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7C7" w:rsidRPr="004077C7" w:rsidRDefault="004077C7" w:rsidP="004077C7">
      <w:pPr>
        <w:spacing w:after="0" w:line="240" w:lineRule="auto"/>
        <w:jc w:val="center"/>
        <w:textAlignment w:val="baseline"/>
        <w:rPr>
          <w:rFonts w:ascii="Arial" w:eastAsia="Times New Roman" w:hAnsi="Arial" w:cs="Arial"/>
          <w:sz w:val="18"/>
          <w:szCs w:val="18"/>
          <w:lang w:eastAsia="en-GB"/>
        </w:rPr>
      </w:pPr>
      <w:r w:rsidRPr="00C97DEE">
        <w:rPr>
          <w:rFonts w:ascii="Arial" w:eastAsia="Times New Roman" w:hAnsi="Arial" w:cs="Arial"/>
          <w:b/>
          <w:bCs/>
          <w:sz w:val="48"/>
          <w:szCs w:val="48"/>
          <w:u w:val="single"/>
          <w:lang w:eastAsia="en-GB"/>
        </w:rPr>
        <w:t>Foxwood Academy - Job Description</w:t>
      </w:r>
      <w:r w:rsidRPr="00C97DEE">
        <w:rPr>
          <w:rFonts w:ascii="Arial" w:eastAsia="Times New Roman" w:hAnsi="Arial" w:cs="Arial"/>
          <w:sz w:val="48"/>
          <w:szCs w:val="48"/>
          <w:lang w:eastAsia="en-GB"/>
        </w:rPr>
        <w:t> </w:t>
      </w:r>
    </w:p>
    <w:p w:rsidR="004077C7" w:rsidRPr="004077C7" w:rsidRDefault="004077C7" w:rsidP="004077C7">
      <w:pPr>
        <w:spacing w:after="0" w:line="240" w:lineRule="auto"/>
        <w:jc w:val="center"/>
        <w:textAlignment w:val="baseline"/>
        <w:rPr>
          <w:rFonts w:ascii="Arial" w:eastAsia="Times New Roman" w:hAnsi="Arial" w:cs="Arial"/>
          <w:sz w:val="18"/>
          <w:szCs w:val="18"/>
          <w:lang w:eastAsia="en-GB"/>
        </w:rPr>
      </w:pPr>
      <w:r w:rsidRPr="00C97DEE">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165"/>
      </w:tblGrid>
      <w:tr w:rsidR="004077C7" w:rsidRPr="004077C7" w:rsidTr="004077C7">
        <w:trPr>
          <w:trHeight w:val="570"/>
        </w:trPr>
        <w:tc>
          <w:tcPr>
            <w:tcW w:w="2820" w:type="dxa"/>
            <w:tcBorders>
              <w:top w:val="single" w:sz="12" w:space="0" w:color="auto"/>
              <w:left w:val="single" w:sz="12" w:space="0" w:color="auto"/>
              <w:bottom w:val="single" w:sz="6" w:space="0" w:color="auto"/>
              <w:right w:val="single" w:sz="12" w:space="0" w:color="auto"/>
            </w:tcBorders>
            <w:shd w:val="clear" w:color="auto" w:fill="auto"/>
            <w:vAlign w:val="center"/>
            <w:hideMark/>
          </w:tcPr>
          <w:p w:rsidR="004077C7" w:rsidRPr="004077C7" w:rsidRDefault="004077C7" w:rsidP="004077C7">
            <w:pPr>
              <w:spacing w:after="0" w:line="240" w:lineRule="auto"/>
              <w:jc w:val="center"/>
              <w:textAlignment w:val="baseline"/>
              <w:rPr>
                <w:rFonts w:ascii="Arial" w:eastAsia="Times New Roman" w:hAnsi="Arial" w:cs="Arial"/>
                <w:sz w:val="24"/>
                <w:szCs w:val="24"/>
                <w:lang w:eastAsia="en-GB"/>
              </w:rPr>
            </w:pPr>
            <w:r w:rsidRPr="00C97DEE">
              <w:rPr>
                <w:rFonts w:ascii="Arial" w:eastAsia="Times New Roman" w:hAnsi="Arial" w:cs="Arial"/>
                <w:b/>
                <w:bCs/>
                <w:lang w:eastAsia="en-GB"/>
              </w:rPr>
              <w:t>POSITION:</w:t>
            </w:r>
            <w:r w:rsidRPr="00C97DEE">
              <w:rPr>
                <w:rFonts w:ascii="Arial" w:eastAsia="Times New Roman" w:hAnsi="Arial" w:cs="Arial"/>
                <w:lang w:eastAsia="en-GB"/>
              </w:rPr>
              <w:t> </w:t>
            </w:r>
          </w:p>
        </w:tc>
        <w:tc>
          <w:tcPr>
            <w:tcW w:w="6165" w:type="dxa"/>
            <w:tcBorders>
              <w:top w:val="single" w:sz="12" w:space="0" w:color="auto"/>
              <w:left w:val="single" w:sz="12" w:space="0" w:color="auto"/>
              <w:bottom w:val="single" w:sz="6" w:space="0" w:color="auto"/>
              <w:right w:val="single" w:sz="12" w:space="0" w:color="auto"/>
            </w:tcBorders>
            <w:shd w:val="clear" w:color="auto" w:fill="auto"/>
            <w:vAlign w:val="center"/>
            <w:hideMark/>
          </w:tcPr>
          <w:p w:rsidR="004077C7" w:rsidRPr="004077C7" w:rsidRDefault="004077C7" w:rsidP="004077C7">
            <w:pPr>
              <w:spacing w:after="0" w:line="240" w:lineRule="auto"/>
              <w:textAlignment w:val="baseline"/>
              <w:rPr>
                <w:rFonts w:ascii="Arial" w:eastAsia="Times New Roman" w:hAnsi="Arial" w:cs="Arial"/>
                <w:sz w:val="24"/>
                <w:szCs w:val="24"/>
                <w:lang w:eastAsia="en-GB"/>
              </w:rPr>
            </w:pPr>
            <w:r w:rsidRPr="00C97DEE">
              <w:rPr>
                <w:rFonts w:ascii="Arial" w:eastAsia="Times New Roman" w:hAnsi="Arial" w:cs="Arial"/>
                <w:b/>
                <w:bCs/>
                <w:lang w:eastAsia="en-GB"/>
              </w:rPr>
              <w:t>Assistant </w:t>
            </w:r>
            <w:proofErr w:type="spellStart"/>
            <w:r w:rsidRPr="00C97DEE">
              <w:rPr>
                <w:rFonts w:ascii="Arial" w:eastAsia="Times New Roman" w:hAnsi="Arial" w:cs="Arial"/>
                <w:b/>
                <w:bCs/>
                <w:lang w:eastAsia="en-GB"/>
              </w:rPr>
              <w:t>Headteacher</w:t>
            </w:r>
            <w:proofErr w:type="spellEnd"/>
            <w:r w:rsidRPr="00C97DEE">
              <w:rPr>
                <w:rFonts w:ascii="Arial" w:eastAsia="Times New Roman" w:hAnsi="Arial" w:cs="Arial"/>
                <w:lang w:eastAsia="en-GB"/>
              </w:rPr>
              <w:t> </w:t>
            </w:r>
          </w:p>
        </w:tc>
      </w:tr>
      <w:tr w:rsidR="004077C7" w:rsidRPr="004077C7" w:rsidTr="004077C7">
        <w:trPr>
          <w:trHeight w:val="555"/>
        </w:trPr>
        <w:tc>
          <w:tcPr>
            <w:tcW w:w="2820" w:type="dxa"/>
            <w:tcBorders>
              <w:top w:val="single" w:sz="6" w:space="0" w:color="auto"/>
              <w:left w:val="single" w:sz="12" w:space="0" w:color="auto"/>
              <w:bottom w:val="single" w:sz="6" w:space="0" w:color="auto"/>
              <w:right w:val="single" w:sz="12" w:space="0" w:color="auto"/>
            </w:tcBorders>
            <w:shd w:val="clear" w:color="auto" w:fill="auto"/>
            <w:vAlign w:val="center"/>
            <w:hideMark/>
          </w:tcPr>
          <w:p w:rsidR="004077C7" w:rsidRPr="004077C7" w:rsidRDefault="004077C7" w:rsidP="004077C7">
            <w:pPr>
              <w:spacing w:after="0" w:line="240" w:lineRule="auto"/>
              <w:jc w:val="center"/>
              <w:textAlignment w:val="baseline"/>
              <w:rPr>
                <w:rFonts w:ascii="Arial" w:eastAsia="Times New Roman" w:hAnsi="Arial" w:cs="Arial"/>
                <w:sz w:val="24"/>
                <w:szCs w:val="24"/>
                <w:lang w:eastAsia="en-GB"/>
              </w:rPr>
            </w:pPr>
            <w:r w:rsidRPr="00C97DEE">
              <w:rPr>
                <w:rFonts w:ascii="Arial" w:eastAsia="Times New Roman" w:hAnsi="Arial" w:cs="Arial"/>
                <w:b/>
                <w:bCs/>
                <w:lang w:eastAsia="en-GB"/>
              </w:rPr>
              <w:t>REPORTS TO:</w:t>
            </w:r>
            <w:r w:rsidRPr="00C97DEE">
              <w:rPr>
                <w:rFonts w:ascii="Arial" w:eastAsia="Times New Roman" w:hAnsi="Arial" w:cs="Arial"/>
                <w:lang w:eastAsia="en-GB"/>
              </w:rPr>
              <w:t> </w:t>
            </w:r>
          </w:p>
        </w:tc>
        <w:tc>
          <w:tcPr>
            <w:tcW w:w="6165" w:type="dxa"/>
            <w:tcBorders>
              <w:top w:val="nil"/>
              <w:left w:val="single" w:sz="12" w:space="0" w:color="auto"/>
              <w:bottom w:val="single" w:sz="6" w:space="0" w:color="auto"/>
              <w:right w:val="single" w:sz="12" w:space="0" w:color="auto"/>
            </w:tcBorders>
            <w:shd w:val="clear" w:color="auto" w:fill="auto"/>
            <w:vAlign w:val="center"/>
            <w:hideMark/>
          </w:tcPr>
          <w:p w:rsidR="004077C7" w:rsidRPr="004077C7" w:rsidRDefault="004077C7" w:rsidP="004077C7">
            <w:pPr>
              <w:spacing w:after="0" w:line="240" w:lineRule="auto"/>
              <w:textAlignment w:val="baseline"/>
              <w:rPr>
                <w:rFonts w:ascii="Arial" w:eastAsia="Times New Roman" w:hAnsi="Arial" w:cs="Arial"/>
                <w:sz w:val="24"/>
                <w:szCs w:val="24"/>
                <w:lang w:eastAsia="en-GB"/>
              </w:rPr>
            </w:pPr>
            <w:proofErr w:type="spellStart"/>
            <w:r w:rsidRPr="00C97DEE">
              <w:rPr>
                <w:rFonts w:ascii="Arial" w:eastAsia="Times New Roman" w:hAnsi="Arial" w:cs="Arial"/>
                <w:b/>
                <w:bCs/>
                <w:lang w:eastAsia="en-GB"/>
              </w:rPr>
              <w:t>Headteacher</w:t>
            </w:r>
            <w:proofErr w:type="spellEnd"/>
            <w:r w:rsidRPr="00C97DEE">
              <w:rPr>
                <w:rFonts w:ascii="Arial" w:eastAsia="Times New Roman" w:hAnsi="Arial" w:cs="Arial"/>
                <w:lang w:eastAsia="en-GB"/>
              </w:rPr>
              <w:t> </w:t>
            </w:r>
          </w:p>
        </w:tc>
      </w:tr>
      <w:tr w:rsidR="004077C7" w:rsidRPr="004077C7" w:rsidTr="004077C7">
        <w:trPr>
          <w:trHeight w:val="2580"/>
        </w:trPr>
        <w:tc>
          <w:tcPr>
            <w:tcW w:w="2820" w:type="dxa"/>
            <w:tcBorders>
              <w:top w:val="single" w:sz="6" w:space="0" w:color="auto"/>
              <w:left w:val="single" w:sz="12" w:space="0" w:color="auto"/>
              <w:bottom w:val="single" w:sz="6" w:space="0" w:color="auto"/>
              <w:right w:val="single" w:sz="12" w:space="0" w:color="auto"/>
            </w:tcBorders>
            <w:shd w:val="clear" w:color="auto" w:fill="auto"/>
            <w:vAlign w:val="center"/>
            <w:hideMark/>
          </w:tcPr>
          <w:p w:rsidR="004077C7" w:rsidRPr="004077C7" w:rsidRDefault="004077C7" w:rsidP="004077C7">
            <w:pPr>
              <w:spacing w:after="0" w:line="240" w:lineRule="auto"/>
              <w:jc w:val="center"/>
              <w:textAlignment w:val="baseline"/>
              <w:rPr>
                <w:rFonts w:ascii="Arial" w:eastAsia="Times New Roman" w:hAnsi="Arial" w:cs="Arial"/>
                <w:sz w:val="24"/>
                <w:szCs w:val="24"/>
                <w:lang w:eastAsia="en-GB"/>
              </w:rPr>
            </w:pPr>
            <w:r w:rsidRPr="00C97DEE">
              <w:rPr>
                <w:rFonts w:ascii="Arial" w:eastAsia="Times New Roman" w:hAnsi="Arial" w:cs="Arial"/>
                <w:b/>
                <w:bCs/>
                <w:lang w:eastAsia="en-GB"/>
              </w:rPr>
              <w:t>KEY</w:t>
            </w:r>
            <w:r w:rsidRPr="00C97DEE">
              <w:rPr>
                <w:rFonts w:ascii="Arial" w:eastAsia="Times New Roman" w:hAnsi="Arial" w:cs="Arial"/>
                <w:lang w:eastAsia="en-GB"/>
              </w:rPr>
              <w:t> </w:t>
            </w:r>
          </w:p>
          <w:p w:rsidR="004077C7" w:rsidRPr="004077C7" w:rsidRDefault="004077C7" w:rsidP="004077C7">
            <w:pPr>
              <w:spacing w:after="0" w:line="240" w:lineRule="auto"/>
              <w:jc w:val="center"/>
              <w:textAlignment w:val="baseline"/>
              <w:rPr>
                <w:rFonts w:ascii="Arial" w:eastAsia="Times New Roman" w:hAnsi="Arial" w:cs="Arial"/>
                <w:sz w:val="24"/>
                <w:szCs w:val="24"/>
                <w:lang w:eastAsia="en-GB"/>
              </w:rPr>
            </w:pPr>
            <w:r w:rsidRPr="00C97DEE">
              <w:rPr>
                <w:rFonts w:ascii="Arial" w:eastAsia="Times New Roman" w:hAnsi="Arial" w:cs="Arial"/>
                <w:b/>
                <w:bCs/>
                <w:lang w:eastAsia="en-GB"/>
              </w:rPr>
              <w:t>RESPONSIBILITIES</w:t>
            </w:r>
            <w:r w:rsidRPr="00C97DEE">
              <w:rPr>
                <w:rFonts w:ascii="Arial" w:eastAsia="Times New Roman" w:hAnsi="Arial" w:cs="Arial"/>
                <w:lang w:eastAsia="en-GB"/>
              </w:rPr>
              <w:t> </w:t>
            </w:r>
          </w:p>
        </w:tc>
        <w:tc>
          <w:tcPr>
            <w:tcW w:w="6165" w:type="dxa"/>
            <w:tcBorders>
              <w:top w:val="nil"/>
              <w:left w:val="single" w:sz="12" w:space="0" w:color="auto"/>
              <w:bottom w:val="single" w:sz="6" w:space="0" w:color="auto"/>
              <w:right w:val="single" w:sz="12" w:space="0" w:color="auto"/>
            </w:tcBorders>
            <w:shd w:val="clear" w:color="auto" w:fill="auto"/>
            <w:vAlign w:val="center"/>
            <w:hideMark/>
          </w:tcPr>
          <w:p w:rsidR="004077C7" w:rsidRPr="00C97DEE" w:rsidRDefault="004077C7" w:rsidP="004077C7">
            <w:pPr>
              <w:spacing w:after="0" w:line="240" w:lineRule="auto"/>
              <w:textAlignment w:val="baseline"/>
              <w:rPr>
                <w:rFonts w:ascii="Arial" w:eastAsia="Times New Roman" w:hAnsi="Arial" w:cs="Arial"/>
                <w:sz w:val="32"/>
                <w:szCs w:val="32"/>
                <w:lang w:eastAsia="en-GB"/>
              </w:rPr>
            </w:pPr>
            <w:r w:rsidRPr="00C97DEE">
              <w:rPr>
                <w:rFonts w:ascii="Arial" w:eastAsia="Times New Roman" w:hAnsi="Arial" w:cs="Arial"/>
                <w:b/>
                <w:bCs/>
                <w:sz w:val="32"/>
                <w:szCs w:val="32"/>
                <w:lang w:eastAsia="en-GB"/>
              </w:rPr>
              <w:t>Behaviour, attitudes, personal wellbeing, and safeguarding lead.</w:t>
            </w:r>
            <w:r w:rsidRPr="00C97DEE">
              <w:rPr>
                <w:rFonts w:ascii="Arial" w:eastAsia="Times New Roman" w:hAnsi="Arial" w:cs="Arial"/>
                <w:sz w:val="32"/>
                <w:szCs w:val="32"/>
                <w:lang w:eastAsia="en-GB"/>
              </w:rPr>
              <w:t> </w:t>
            </w:r>
          </w:p>
          <w:p w:rsidR="004077C7" w:rsidRPr="004077C7" w:rsidRDefault="004077C7" w:rsidP="004077C7">
            <w:pPr>
              <w:spacing w:after="0" w:line="240" w:lineRule="auto"/>
              <w:textAlignment w:val="baseline"/>
              <w:rPr>
                <w:rFonts w:ascii="Arial" w:eastAsia="Times New Roman" w:hAnsi="Arial" w:cs="Arial"/>
                <w:sz w:val="24"/>
                <w:szCs w:val="24"/>
                <w:lang w:eastAsia="en-GB"/>
              </w:rPr>
            </w:pPr>
          </w:p>
          <w:p w:rsidR="004077C7" w:rsidRPr="004077C7" w:rsidRDefault="004077C7" w:rsidP="004077C7">
            <w:pPr>
              <w:spacing w:after="0" w:line="240" w:lineRule="auto"/>
              <w:textAlignment w:val="baseline"/>
              <w:rPr>
                <w:rFonts w:ascii="Arial" w:eastAsia="Times New Roman" w:hAnsi="Arial" w:cs="Arial"/>
                <w:sz w:val="24"/>
                <w:szCs w:val="24"/>
                <w:lang w:eastAsia="en-GB"/>
              </w:rPr>
            </w:pPr>
            <w:r w:rsidRPr="00C97DEE">
              <w:rPr>
                <w:rFonts w:ascii="Arial" w:eastAsia="Times New Roman" w:hAnsi="Arial" w:cs="Arial"/>
                <w:b/>
                <w:bCs/>
                <w:lang w:eastAsia="en-GB"/>
              </w:rPr>
              <w:t>The responsibilities may be negotiated and amended over time through consultation.</w:t>
            </w:r>
            <w:r w:rsidRPr="00C97DEE">
              <w:rPr>
                <w:rFonts w:ascii="Arial" w:eastAsia="Times New Roman" w:hAnsi="Arial" w:cs="Arial"/>
                <w:lang w:eastAsia="en-GB"/>
              </w:rPr>
              <w:t> </w:t>
            </w:r>
          </w:p>
        </w:tc>
      </w:tr>
      <w:tr w:rsidR="004077C7" w:rsidRPr="004077C7" w:rsidTr="004077C7">
        <w:trPr>
          <w:trHeight w:val="465"/>
        </w:trPr>
        <w:tc>
          <w:tcPr>
            <w:tcW w:w="2820" w:type="dxa"/>
            <w:tcBorders>
              <w:top w:val="single" w:sz="6" w:space="0" w:color="auto"/>
              <w:left w:val="single" w:sz="12" w:space="0" w:color="auto"/>
              <w:bottom w:val="single" w:sz="12" w:space="0" w:color="auto"/>
              <w:right w:val="single" w:sz="12" w:space="0" w:color="auto"/>
            </w:tcBorders>
            <w:shd w:val="clear" w:color="auto" w:fill="auto"/>
            <w:vAlign w:val="center"/>
            <w:hideMark/>
          </w:tcPr>
          <w:p w:rsidR="004077C7" w:rsidRPr="004077C7" w:rsidRDefault="004077C7" w:rsidP="004077C7">
            <w:pPr>
              <w:spacing w:after="0" w:line="240" w:lineRule="auto"/>
              <w:jc w:val="center"/>
              <w:textAlignment w:val="baseline"/>
              <w:rPr>
                <w:rFonts w:ascii="Arial" w:eastAsia="Times New Roman" w:hAnsi="Arial" w:cs="Arial"/>
                <w:sz w:val="24"/>
                <w:szCs w:val="24"/>
                <w:lang w:eastAsia="en-GB"/>
              </w:rPr>
            </w:pPr>
            <w:r w:rsidRPr="00C97DEE">
              <w:rPr>
                <w:rFonts w:ascii="Arial" w:eastAsia="Times New Roman" w:hAnsi="Arial" w:cs="Arial"/>
                <w:b/>
                <w:bCs/>
                <w:lang w:eastAsia="en-GB"/>
              </w:rPr>
              <w:t>LEADERSHIP</w:t>
            </w:r>
            <w:r w:rsidRPr="00C97DEE">
              <w:rPr>
                <w:rFonts w:ascii="Arial" w:eastAsia="Times New Roman" w:hAnsi="Arial" w:cs="Arial"/>
                <w:lang w:eastAsia="en-GB"/>
              </w:rPr>
              <w:t> </w:t>
            </w:r>
          </w:p>
          <w:p w:rsidR="004077C7" w:rsidRPr="004077C7" w:rsidRDefault="004077C7" w:rsidP="004077C7">
            <w:pPr>
              <w:spacing w:after="0" w:line="240" w:lineRule="auto"/>
              <w:jc w:val="center"/>
              <w:textAlignment w:val="baseline"/>
              <w:rPr>
                <w:rFonts w:ascii="Arial" w:eastAsia="Times New Roman" w:hAnsi="Arial" w:cs="Arial"/>
                <w:sz w:val="24"/>
                <w:szCs w:val="24"/>
                <w:lang w:eastAsia="en-GB"/>
              </w:rPr>
            </w:pPr>
            <w:r w:rsidRPr="00C97DEE">
              <w:rPr>
                <w:rFonts w:ascii="Arial" w:eastAsia="Times New Roman" w:hAnsi="Arial" w:cs="Arial"/>
                <w:b/>
                <w:bCs/>
                <w:lang w:eastAsia="en-GB"/>
              </w:rPr>
              <w:t>PAY RANGE</w:t>
            </w:r>
            <w:r w:rsidRPr="00C97DEE">
              <w:rPr>
                <w:rFonts w:ascii="Arial" w:eastAsia="Times New Roman" w:hAnsi="Arial" w:cs="Arial"/>
                <w:lang w:eastAsia="en-GB"/>
              </w:rPr>
              <w:t> </w:t>
            </w:r>
          </w:p>
        </w:tc>
        <w:tc>
          <w:tcPr>
            <w:tcW w:w="6165" w:type="dxa"/>
            <w:tcBorders>
              <w:top w:val="nil"/>
              <w:left w:val="single" w:sz="12" w:space="0" w:color="auto"/>
              <w:bottom w:val="single" w:sz="12" w:space="0" w:color="auto"/>
              <w:right w:val="single" w:sz="12" w:space="0" w:color="auto"/>
            </w:tcBorders>
            <w:shd w:val="clear" w:color="auto" w:fill="auto"/>
            <w:vAlign w:val="center"/>
            <w:hideMark/>
          </w:tcPr>
          <w:p w:rsidR="004077C7" w:rsidRPr="004077C7" w:rsidRDefault="004077C7" w:rsidP="004077C7">
            <w:pPr>
              <w:spacing w:after="0" w:line="240" w:lineRule="auto"/>
              <w:textAlignment w:val="baseline"/>
              <w:rPr>
                <w:rFonts w:ascii="Arial" w:eastAsia="Times New Roman" w:hAnsi="Arial" w:cs="Arial"/>
                <w:sz w:val="24"/>
                <w:szCs w:val="24"/>
                <w:lang w:eastAsia="en-GB"/>
              </w:rPr>
            </w:pPr>
            <w:r w:rsidRPr="00C97DEE">
              <w:rPr>
                <w:rFonts w:ascii="Arial" w:eastAsia="Times New Roman" w:hAnsi="Arial" w:cs="Arial"/>
                <w:lang w:eastAsia="en-GB"/>
              </w:rPr>
              <w:t>L4-L8 </w:t>
            </w:r>
          </w:p>
        </w:tc>
      </w:tr>
    </w:tbl>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sz w:val="28"/>
          <w:szCs w:val="28"/>
          <w:lang w:eastAsia="en-GB"/>
        </w:rPr>
        <w:t>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b/>
          <w:bCs/>
          <w:u w:val="single"/>
          <w:lang w:eastAsia="en-GB"/>
        </w:rPr>
        <w:t>Key Purpose of the Job</w:t>
      </w:r>
      <w:r w:rsidRPr="00C97DEE">
        <w:rPr>
          <w:rFonts w:ascii="Arial" w:eastAsia="Times New Roman" w:hAnsi="Arial" w:cs="Arial"/>
          <w:lang w:eastAsia="en-GB"/>
        </w:rPr>
        <w:t>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lang w:eastAsia="en-GB"/>
        </w:rPr>
        <w:t>To carry out professional duties of a teacher other than a </w:t>
      </w:r>
      <w:proofErr w:type="spellStart"/>
      <w:r w:rsidRPr="00C97DEE">
        <w:rPr>
          <w:rFonts w:ascii="Arial" w:eastAsia="Times New Roman" w:hAnsi="Arial" w:cs="Arial"/>
          <w:lang w:eastAsia="en-GB"/>
        </w:rPr>
        <w:t>headteacher</w:t>
      </w:r>
      <w:proofErr w:type="spellEnd"/>
      <w:r w:rsidRPr="00C97DEE">
        <w:rPr>
          <w:rFonts w:ascii="Arial" w:eastAsia="Times New Roman" w:hAnsi="Arial" w:cs="Arial"/>
          <w:lang w:eastAsia="en-GB"/>
        </w:rPr>
        <w:t xml:space="preserve">, as described in Part X11 of the Academy Teacher’s Pay and Conditions Document, including those duties particularly assigned to him/her by the </w:t>
      </w:r>
      <w:proofErr w:type="spellStart"/>
      <w:r w:rsidRPr="00C97DEE">
        <w:rPr>
          <w:rFonts w:ascii="Arial" w:eastAsia="Times New Roman" w:hAnsi="Arial" w:cs="Arial"/>
          <w:lang w:eastAsia="en-GB"/>
        </w:rPr>
        <w:t>Headteacher</w:t>
      </w:r>
      <w:proofErr w:type="spellEnd"/>
      <w:r w:rsidRPr="00C97DEE">
        <w:rPr>
          <w:rFonts w:ascii="Arial" w:eastAsia="Times New Roman" w:hAnsi="Arial" w:cs="Arial"/>
          <w:lang w:eastAsia="en-GB"/>
        </w:rPr>
        <w:t>.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b/>
          <w:bCs/>
          <w:lang w:eastAsia="en-GB"/>
        </w:rPr>
        <w:t>Main Activities:</w:t>
      </w:r>
      <w:r w:rsidRPr="00C97DEE">
        <w:rPr>
          <w:rFonts w:ascii="Arial" w:eastAsia="Times New Roman" w:hAnsi="Arial" w:cs="Arial"/>
          <w:lang w:eastAsia="en-GB"/>
        </w:rPr>
        <w:t> </w:t>
      </w:r>
    </w:p>
    <w:p w:rsidR="004077C7" w:rsidRPr="004077C7" w:rsidRDefault="004077C7" w:rsidP="004077C7">
      <w:pPr>
        <w:numPr>
          <w:ilvl w:val="0"/>
          <w:numId w:val="1"/>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assist the </w:t>
      </w:r>
      <w:proofErr w:type="spellStart"/>
      <w:r w:rsidRPr="00C97DEE">
        <w:rPr>
          <w:rFonts w:ascii="Arial" w:eastAsia="Times New Roman" w:hAnsi="Arial" w:cs="Arial"/>
          <w:lang w:eastAsia="en-GB"/>
        </w:rPr>
        <w:t>Headteacher</w:t>
      </w:r>
      <w:proofErr w:type="spellEnd"/>
      <w:r w:rsidRPr="00C97DEE">
        <w:rPr>
          <w:rFonts w:ascii="Arial" w:eastAsia="Times New Roman" w:hAnsi="Arial" w:cs="Arial"/>
          <w:lang w:eastAsia="en-GB"/>
        </w:rPr>
        <w:t> in the leadership and management of the Academy and in all aspects of Academy improvement, including taking responsibility for the Academy in the absence of the Head or Deputy </w:t>
      </w:r>
      <w:proofErr w:type="spellStart"/>
      <w:r w:rsidRPr="00C97DEE">
        <w:rPr>
          <w:rFonts w:ascii="Arial" w:eastAsia="Times New Roman" w:hAnsi="Arial" w:cs="Arial"/>
          <w:lang w:eastAsia="en-GB"/>
        </w:rPr>
        <w:t>Headteacher</w:t>
      </w:r>
      <w:proofErr w:type="spellEnd"/>
      <w:r w:rsidRPr="00C97DEE">
        <w:rPr>
          <w:rFonts w:ascii="Arial" w:eastAsia="Times New Roman" w:hAnsi="Arial" w:cs="Arial"/>
          <w:lang w:eastAsia="en-GB"/>
        </w:rPr>
        <w:t>. </w:t>
      </w:r>
    </w:p>
    <w:p w:rsidR="004077C7" w:rsidRPr="004077C7" w:rsidRDefault="004077C7" w:rsidP="004077C7">
      <w:pPr>
        <w:spacing w:after="0" w:line="240" w:lineRule="auto"/>
        <w:ind w:left="720"/>
        <w:textAlignment w:val="baseline"/>
        <w:rPr>
          <w:rFonts w:ascii="Arial" w:eastAsia="Times New Roman" w:hAnsi="Arial" w:cs="Arial"/>
          <w:sz w:val="18"/>
          <w:szCs w:val="18"/>
          <w:lang w:eastAsia="en-GB"/>
        </w:rPr>
      </w:pPr>
      <w:r w:rsidRPr="00C97DEE">
        <w:rPr>
          <w:rFonts w:ascii="Arial" w:eastAsia="Times New Roman" w:hAnsi="Arial" w:cs="Arial"/>
          <w:lang w:eastAsia="en-GB"/>
        </w:rPr>
        <w:t> </w:t>
      </w:r>
    </w:p>
    <w:p w:rsidR="004077C7" w:rsidRPr="004077C7" w:rsidRDefault="004077C7" w:rsidP="004077C7">
      <w:pPr>
        <w:numPr>
          <w:ilvl w:val="0"/>
          <w:numId w:val="2"/>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color w:val="000000"/>
          <w:lang w:eastAsia="en-GB"/>
        </w:rPr>
        <w:t>To take full responsibility for leadership of safeguarding, behaviour, wellbeing and personal development across the Academy.  </w:t>
      </w:r>
    </w:p>
    <w:p w:rsidR="004077C7" w:rsidRPr="004077C7" w:rsidRDefault="004077C7" w:rsidP="004077C7">
      <w:pPr>
        <w:spacing w:after="0" w:line="240" w:lineRule="auto"/>
        <w:ind w:left="720"/>
        <w:textAlignment w:val="baseline"/>
        <w:rPr>
          <w:rFonts w:ascii="Arial" w:eastAsia="Times New Roman" w:hAnsi="Arial" w:cs="Arial"/>
          <w:sz w:val="18"/>
          <w:szCs w:val="18"/>
          <w:lang w:eastAsia="en-GB"/>
        </w:rPr>
      </w:pPr>
      <w:r w:rsidRPr="00C97DEE">
        <w:rPr>
          <w:rFonts w:ascii="Arial" w:eastAsia="Times New Roman" w:hAnsi="Arial" w:cs="Arial"/>
          <w:lang w:eastAsia="en-GB"/>
        </w:rPr>
        <w:t> </w:t>
      </w:r>
    </w:p>
    <w:p w:rsidR="004077C7" w:rsidRPr="004077C7" w:rsidRDefault="004077C7" w:rsidP="004077C7">
      <w:pPr>
        <w:numPr>
          <w:ilvl w:val="0"/>
          <w:numId w:val="3"/>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carry out teaching duties, as required, in accordance with the Academy’s schemes of learning and the Foxwood Curriculum. </w:t>
      </w:r>
    </w:p>
    <w:p w:rsidR="004077C7" w:rsidRPr="004077C7" w:rsidRDefault="004077C7" w:rsidP="004077C7">
      <w:pPr>
        <w:spacing w:after="0" w:line="240" w:lineRule="auto"/>
        <w:ind w:left="720"/>
        <w:textAlignment w:val="baseline"/>
        <w:rPr>
          <w:rFonts w:ascii="Arial" w:eastAsia="Times New Roman" w:hAnsi="Arial" w:cs="Arial"/>
          <w:sz w:val="18"/>
          <w:szCs w:val="18"/>
          <w:lang w:eastAsia="en-GB"/>
        </w:rPr>
      </w:pPr>
      <w:r w:rsidRPr="00C97DEE">
        <w:rPr>
          <w:rFonts w:ascii="Arial" w:eastAsia="Times New Roman" w:hAnsi="Arial" w:cs="Arial"/>
          <w:lang w:eastAsia="en-GB"/>
        </w:rPr>
        <w:t>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b/>
          <w:bCs/>
          <w:u w:val="single"/>
          <w:lang w:eastAsia="en-GB"/>
        </w:rPr>
        <w:t>Specific Responsibilities</w:t>
      </w:r>
      <w:r w:rsidRPr="00C97DEE">
        <w:rPr>
          <w:rFonts w:ascii="Arial" w:eastAsia="Times New Roman" w:hAnsi="Arial" w:cs="Arial"/>
          <w:lang w:eastAsia="en-GB"/>
        </w:rPr>
        <w:t>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b/>
          <w:bCs/>
          <w:lang w:eastAsia="en-GB"/>
        </w:rPr>
        <w:t>LEADERSHIP AND MANAGEMENT</w:t>
      </w:r>
      <w:r w:rsidRPr="00C97DEE">
        <w:rPr>
          <w:rFonts w:ascii="Arial" w:eastAsia="Times New Roman" w:hAnsi="Arial" w:cs="Arial"/>
          <w:lang w:eastAsia="en-GB"/>
        </w:rPr>
        <w:t>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lang w:eastAsia="en-GB"/>
        </w:rPr>
        <w:t>To assist the </w:t>
      </w:r>
      <w:proofErr w:type="spellStart"/>
      <w:r w:rsidRPr="00C97DEE">
        <w:rPr>
          <w:rFonts w:ascii="Arial" w:eastAsia="Times New Roman" w:hAnsi="Arial" w:cs="Arial"/>
          <w:lang w:eastAsia="en-GB"/>
        </w:rPr>
        <w:t>Headteacher</w:t>
      </w:r>
      <w:proofErr w:type="spellEnd"/>
      <w:r w:rsidRPr="00C97DEE">
        <w:rPr>
          <w:rFonts w:ascii="Arial" w:eastAsia="Times New Roman" w:hAnsi="Arial" w:cs="Arial"/>
          <w:lang w:eastAsia="en-GB"/>
        </w:rPr>
        <w:t> in the shaping and delivery of our vision. To set out very high expectations for</w:t>
      </w:r>
      <w:r w:rsidRPr="00C97DEE">
        <w:rPr>
          <w:rFonts w:ascii="Arial" w:eastAsia="Times New Roman" w:hAnsi="Arial" w:cs="Arial"/>
          <w:color w:val="00B050"/>
          <w:lang w:eastAsia="en-GB"/>
        </w:rPr>
        <w:t> </w:t>
      </w:r>
      <w:r w:rsidRPr="00C97DEE">
        <w:rPr>
          <w:rFonts w:ascii="Arial" w:eastAsia="Times New Roman" w:hAnsi="Arial" w:cs="Arial"/>
          <w:color w:val="000000"/>
          <w:lang w:eastAsia="en-GB"/>
        </w:rPr>
        <w:t>safeguarding, behaviour, wellbeing and personal development.  </w:t>
      </w:r>
    </w:p>
    <w:p w:rsidR="004077C7" w:rsidRPr="004077C7" w:rsidRDefault="004077C7" w:rsidP="004077C7">
      <w:pPr>
        <w:spacing w:after="0" w:line="240" w:lineRule="auto"/>
        <w:ind w:left="1080"/>
        <w:textAlignment w:val="baseline"/>
        <w:rPr>
          <w:rFonts w:ascii="Arial" w:eastAsia="Times New Roman" w:hAnsi="Arial" w:cs="Arial"/>
          <w:sz w:val="18"/>
          <w:szCs w:val="18"/>
          <w:lang w:eastAsia="en-GB"/>
        </w:rPr>
      </w:pPr>
      <w:r w:rsidRPr="00C97DEE">
        <w:rPr>
          <w:rFonts w:ascii="Arial" w:eastAsia="Times New Roman" w:hAnsi="Arial" w:cs="Arial"/>
          <w:lang w:eastAsia="en-GB"/>
        </w:rPr>
        <w:t> </w:t>
      </w:r>
    </w:p>
    <w:p w:rsidR="004077C7" w:rsidRPr="004077C7" w:rsidRDefault="004077C7" w:rsidP="004077C7">
      <w:pPr>
        <w:numPr>
          <w:ilvl w:val="0"/>
          <w:numId w:val="4"/>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play a significant role in setting aims and objectives for the Academy Improvement Plan along with the </w:t>
      </w:r>
      <w:proofErr w:type="spellStart"/>
      <w:r w:rsidRPr="00C97DEE">
        <w:rPr>
          <w:rFonts w:ascii="Arial" w:eastAsia="Times New Roman" w:hAnsi="Arial" w:cs="Arial"/>
          <w:lang w:eastAsia="en-GB"/>
        </w:rPr>
        <w:t>Headteacher</w:t>
      </w:r>
      <w:proofErr w:type="spellEnd"/>
      <w:r w:rsidRPr="00C97DEE">
        <w:rPr>
          <w:rFonts w:ascii="Arial" w:eastAsia="Times New Roman" w:hAnsi="Arial" w:cs="Arial"/>
          <w:lang w:eastAsia="en-GB"/>
        </w:rPr>
        <w:t>, Governors and other Senior Staff. To take responsibility for developing and monitoring policy and practice as laid down in the Academy Improvement Plan, and in agreement with the </w:t>
      </w:r>
      <w:proofErr w:type="spellStart"/>
      <w:r w:rsidRPr="00C97DEE">
        <w:rPr>
          <w:rFonts w:ascii="Arial" w:eastAsia="Times New Roman" w:hAnsi="Arial" w:cs="Arial"/>
          <w:lang w:eastAsia="en-GB"/>
        </w:rPr>
        <w:t>Headteacher</w:t>
      </w:r>
      <w:proofErr w:type="spellEnd"/>
      <w:r w:rsidRPr="00C97DEE">
        <w:rPr>
          <w:rFonts w:ascii="Arial" w:eastAsia="Times New Roman" w:hAnsi="Arial" w:cs="Arial"/>
          <w:lang w:eastAsia="en-GB"/>
        </w:rPr>
        <w:t>.  </w:t>
      </w:r>
    </w:p>
    <w:p w:rsidR="004077C7" w:rsidRPr="004077C7" w:rsidRDefault="004077C7" w:rsidP="004077C7">
      <w:pPr>
        <w:numPr>
          <w:ilvl w:val="0"/>
          <w:numId w:val="5"/>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run and have oversite of the Academy Safeguarding Team, dealing with child protection issues to ensure that concerns are promptly dealt with and cases appropriately referred.  This includes the review of policies, procedures and training. </w:t>
      </w:r>
    </w:p>
    <w:p w:rsidR="004077C7" w:rsidRPr="004077C7" w:rsidRDefault="004077C7" w:rsidP="004077C7">
      <w:pPr>
        <w:numPr>
          <w:ilvl w:val="0"/>
          <w:numId w:val="6"/>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inspire, motivate, nurture and influence staff and pupils, taking a leading role in maintaining the highest standards of teaching, learning and pupil discipline. </w:t>
      </w:r>
    </w:p>
    <w:p w:rsidR="004077C7" w:rsidRPr="004077C7" w:rsidRDefault="004077C7" w:rsidP="004077C7">
      <w:pPr>
        <w:numPr>
          <w:ilvl w:val="0"/>
          <w:numId w:val="7"/>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provide an excellent role model for all members of staff and pupils in all aspects of Academy life. To be an exemplar of all Academy policies and practices. To actively promote the aims of the Academy. To offer guidance and support to colleagues. </w:t>
      </w:r>
    </w:p>
    <w:p w:rsidR="004077C7" w:rsidRPr="004077C7" w:rsidRDefault="004077C7" w:rsidP="004077C7">
      <w:pPr>
        <w:numPr>
          <w:ilvl w:val="0"/>
          <w:numId w:val="8"/>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lastRenderedPageBreak/>
        <w:t>To play a significant role in improving the involvement of parents, carers and the community in the life of the Academy. </w:t>
      </w:r>
    </w:p>
    <w:p w:rsidR="004077C7" w:rsidRPr="004077C7" w:rsidRDefault="004077C7" w:rsidP="004077C7">
      <w:pPr>
        <w:numPr>
          <w:ilvl w:val="0"/>
          <w:numId w:val="9"/>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provide effective leadership and management to a team/teams of staff as agreed with the </w:t>
      </w:r>
      <w:proofErr w:type="spellStart"/>
      <w:r w:rsidRPr="00C97DEE">
        <w:rPr>
          <w:rFonts w:ascii="Arial" w:eastAsia="Times New Roman" w:hAnsi="Arial" w:cs="Arial"/>
          <w:lang w:eastAsia="en-GB"/>
        </w:rPr>
        <w:t>Headteacher</w:t>
      </w:r>
      <w:proofErr w:type="spellEnd"/>
      <w:r w:rsidRPr="00C97DEE">
        <w:rPr>
          <w:rFonts w:ascii="Arial" w:eastAsia="Times New Roman" w:hAnsi="Arial" w:cs="Arial"/>
          <w:lang w:eastAsia="en-GB"/>
        </w:rPr>
        <w:t>. </w:t>
      </w:r>
    </w:p>
    <w:p w:rsidR="004077C7" w:rsidRPr="004077C7" w:rsidRDefault="004077C7" w:rsidP="004077C7">
      <w:pPr>
        <w:numPr>
          <w:ilvl w:val="0"/>
          <w:numId w:val="10"/>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contribute to the Academy’s continuing professional development programme, including delivering INSET training and working with individuals and teams in a variety of professional development and mentoring activities. </w:t>
      </w:r>
    </w:p>
    <w:p w:rsidR="004077C7" w:rsidRPr="004077C7" w:rsidRDefault="004077C7" w:rsidP="004077C7">
      <w:pPr>
        <w:numPr>
          <w:ilvl w:val="0"/>
          <w:numId w:val="11"/>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contribute to the development of curriculum provision to support SEMH &amp; well-being for staff and pupils. </w:t>
      </w:r>
    </w:p>
    <w:p w:rsidR="004077C7" w:rsidRPr="004077C7" w:rsidRDefault="004077C7" w:rsidP="004077C7">
      <w:pPr>
        <w:numPr>
          <w:ilvl w:val="0"/>
          <w:numId w:val="12"/>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assist the </w:t>
      </w:r>
      <w:proofErr w:type="spellStart"/>
      <w:r w:rsidRPr="00C97DEE">
        <w:rPr>
          <w:rFonts w:ascii="Arial" w:eastAsia="Times New Roman" w:hAnsi="Arial" w:cs="Arial"/>
          <w:lang w:eastAsia="en-GB"/>
        </w:rPr>
        <w:t>Headteacher</w:t>
      </w:r>
      <w:proofErr w:type="spellEnd"/>
      <w:r w:rsidRPr="00C97DEE">
        <w:rPr>
          <w:rFonts w:ascii="Arial" w:eastAsia="Times New Roman" w:hAnsi="Arial" w:cs="Arial"/>
          <w:lang w:eastAsia="en-GB"/>
        </w:rPr>
        <w:t> in Academy self-review and evaluation and in the effective planning and management of Academy resources to secure improvements. </w:t>
      </w:r>
    </w:p>
    <w:p w:rsidR="004077C7" w:rsidRPr="004077C7" w:rsidRDefault="004077C7" w:rsidP="004077C7">
      <w:pPr>
        <w:numPr>
          <w:ilvl w:val="0"/>
          <w:numId w:val="13"/>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provide guidance and support to students and volunteers in Academy. </w:t>
      </w:r>
    </w:p>
    <w:p w:rsidR="004077C7" w:rsidRPr="004077C7" w:rsidRDefault="004077C7" w:rsidP="004077C7">
      <w:pPr>
        <w:numPr>
          <w:ilvl w:val="0"/>
          <w:numId w:val="14"/>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assist the </w:t>
      </w:r>
      <w:proofErr w:type="spellStart"/>
      <w:r w:rsidRPr="00C97DEE">
        <w:rPr>
          <w:rFonts w:ascii="Arial" w:eastAsia="Times New Roman" w:hAnsi="Arial" w:cs="Arial"/>
          <w:lang w:eastAsia="en-GB"/>
        </w:rPr>
        <w:t>Headteacher</w:t>
      </w:r>
      <w:proofErr w:type="spellEnd"/>
      <w:r w:rsidRPr="00C97DEE">
        <w:rPr>
          <w:rFonts w:ascii="Arial" w:eastAsia="Times New Roman" w:hAnsi="Arial" w:cs="Arial"/>
          <w:lang w:eastAsia="en-GB"/>
        </w:rPr>
        <w:t> in all aspects of the day to day administration and organisation of the Academy, as agreed with the </w:t>
      </w:r>
      <w:proofErr w:type="spellStart"/>
      <w:r w:rsidRPr="00C97DEE">
        <w:rPr>
          <w:rFonts w:ascii="Arial" w:eastAsia="Times New Roman" w:hAnsi="Arial" w:cs="Arial"/>
          <w:lang w:eastAsia="en-GB"/>
        </w:rPr>
        <w:t>Headteacher</w:t>
      </w:r>
      <w:proofErr w:type="spellEnd"/>
      <w:r w:rsidRPr="00C97DEE">
        <w:rPr>
          <w:rFonts w:ascii="Arial" w:eastAsia="Times New Roman" w:hAnsi="Arial" w:cs="Arial"/>
          <w:lang w:eastAsia="en-GB"/>
        </w:rPr>
        <w:t>. </w:t>
      </w:r>
    </w:p>
    <w:p w:rsidR="004077C7" w:rsidRPr="004077C7" w:rsidRDefault="004077C7" w:rsidP="004077C7">
      <w:pPr>
        <w:numPr>
          <w:ilvl w:val="0"/>
          <w:numId w:val="15"/>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participate in recruitment and selection, as agreed with the </w:t>
      </w:r>
      <w:proofErr w:type="spellStart"/>
      <w:r w:rsidRPr="00C97DEE">
        <w:rPr>
          <w:rFonts w:ascii="Arial" w:eastAsia="Times New Roman" w:hAnsi="Arial" w:cs="Arial"/>
          <w:lang w:eastAsia="en-GB"/>
        </w:rPr>
        <w:t>Headteacher</w:t>
      </w:r>
      <w:proofErr w:type="spellEnd"/>
      <w:r w:rsidRPr="00C97DEE">
        <w:rPr>
          <w:rFonts w:ascii="Arial" w:eastAsia="Times New Roman" w:hAnsi="Arial" w:cs="Arial"/>
          <w:lang w:eastAsia="en-GB"/>
        </w:rPr>
        <w:t>. </w:t>
      </w:r>
    </w:p>
    <w:p w:rsidR="004077C7" w:rsidRPr="004077C7" w:rsidRDefault="004077C7" w:rsidP="004077C7">
      <w:pPr>
        <w:numPr>
          <w:ilvl w:val="0"/>
          <w:numId w:val="16"/>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deputise for the </w:t>
      </w:r>
      <w:proofErr w:type="spellStart"/>
      <w:r w:rsidRPr="00C97DEE">
        <w:rPr>
          <w:rFonts w:ascii="Arial" w:eastAsia="Times New Roman" w:hAnsi="Arial" w:cs="Arial"/>
          <w:lang w:eastAsia="en-GB"/>
        </w:rPr>
        <w:t>Headteacher</w:t>
      </w:r>
      <w:proofErr w:type="spellEnd"/>
      <w:r w:rsidRPr="00C97DEE">
        <w:rPr>
          <w:rFonts w:ascii="Arial" w:eastAsia="Times New Roman" w:hAnsi="Arial" w:cs="Arial"/>
          <w:lang w:eastAsia="en-GB"/>
        </w:rPr>
        <w:t> or Deputy Head in the event of absence or unavailability, by carrying out leadership and management tasks in accordance with Academy policy and procedure. </w:t>
      </w:r>
    </w:p>
    <w:p w:rsidR="004077C7" w:rsidRPr="004077C7" w:rsidRDefault="004077C7" w:rsidP="004077C7">
      <w:pPr>
        <w:spacing w:after="0" w:line="240" w:lineRule="auto"/>
        <w:ind w:left="360"/>
        <w:textAlignment w:val="baseline"/>
        <w:rPr>
          <w:rFonts w:ascii="Arial" w:eastAsia="Times New Roman" w:hAnsi="Arial" w:cs="Arial"/>
          <w:sz w:val="18"/>
          <w:szCs w:val="18"/>
          <w:lang w:eastAsia="en-GB"/>
        </w:rPr>
      </w:pPr>
      <w:r w:rsidRPr="00C97DEE">
        <w:rPr>
          <w:rFonts w:ascii="Arial" w:eastAsia="Times New Roman" w:hAnsi="Arial" w:cs="Arial"/>
          <w:lang w:eastAsia="en-GB"/>
        </w:rPr>
        <w:t>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b/>
          <w:bCs/>
          <w:lang w:eastAsia="en-GB"/>
        </w:rPr>
        <w:t>BEHAVIOUR, ATTITUDES, PERSONAL WELL-BEING AND DEVELOPMENT</w:t>
      </w:r>
      <w:r w:rsidRPr="00C97DEE">
        <w:rPr>
          <w:rFonts w:ascii="Arial" w:eastAsia="Times New Roman" w:hAnsi="Arial" w:cs="Arial"/>
          <w:lang w:eastAsia="en-GB"/>
        </w:rPr>
        <w:t> </w:t>
      </w:r>
    </w:p>
    <w:p w:rsidR="004077C7" w:rsidRPr="004077C7" w:rsidRDefault="004077C7" w:rsidP="004077C7">
      <w:pPr>
        <w:spacing w:after="0" w:line="240" w:lineRule="auto"/>
        <w:ind w:left="1080"/>
        <w:textAlignment w:val="baseline"/>
        <w:rPr>
          <w:rFonts w:ascii="Arial" w:eastAsia="Times New Roman" w:hAnsi="Arial" w:cs="Arial"/>
          <w:sz w:val="18"/>
          <w:szCs w:val="18"/>
          <w:lang w:eastAsia="en-GB"/>
        </w:rPr>
      </w:pPr>
      <w:r w:rsidRPr="00C97DEE">
        <w:rPr>
          <w:rFonts w:ascii="Arial" w:eastAsia="Times New Roman" w:hAnsi="Arial" w:cs="Arial"/>
          <w:lang w:eastAsia="en-GB"/>
        </w:rPr>
        <w:t> </w:t>
      </w:r>
    </w:p>
    <w:p w:rsidR="004077C7" w:rsidRPr="004077C7" w:rsidRDefault="004077C7" w:rsidP="004077C7">
      <w:pPr>
        <w:numPr>
          <w:ilvl w:val="0"/>
          <w:numId w:val="17"/>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be the Academy Designated Safeguarding Lead (DSL) and oversee ADSLs, policy and procedure. To ensure that staff are appropriately trained and to assist in the maintenance of staff CPD records.  </w:t>
      </w:r>
    </w:p>
    <w:p w:rsidR="004077C7" w:rsidRPr="004077C7" w:rsidRDefault="004077C7" w:rsidP="004077C7">
      <w:pPr>
        <w:numPr>
          <w:ilvl w:val="0"/>
          <w:numId w:val="18"/>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carry out teaching duties, as agreed with the </w:t>
      </w:r>
      <w:proofErr w:type="spellStart"/>
      <w:r w:rsidRPr="00C97DEE">
        <w:rPr>
          <w:rFonts w:ascii="Arial" w:eastAsia="Times New Roman" w:hAnsi="Arial" w:cs="Arial"/>
          <w:lang w:eastAsia="en-GB"/>
        </w:rPr>
        <w:t>Headteacher</w:t>
      </w:r>
      <w:proofErr w:type="spellEnd"/>
      <w:r w:rsidRPr="00C97DEE">
        <w:rPr>
          <w:rFonts w:ascii="Arial" w:eastAsia="Times New Roman" w:hAnsi="Arial" w:cs="Arial"/>
          <w:lang w:eastAsia="en-GB"/>
        </w:rPr>
        <w:t>, providing a model of excellence for colleagues.  </w:t>
      </w:r>
    </w:p>
    <w:p w:rsidR="004077C7" w:rsidRPr="004077C7" w:rsidRDefault="004077C7" w:rsidP="004077C7">
      <w:pPr>
        <w:numPr>
          <w:ilvl w:val="0"/>
          <w:numId w:val="19"/>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provide leadership and support for colleagues </w:t>
      </w:r>
      <w:r w:rsidRPr="00C97DEE">
        <w:rPr>
          <w:rFonts w:ascii="Arial" w:eastAsia="Times New Roman" w:hAnsi="Arial" w:cs="Arial"/>
          <w:color w:val="000000"/>
          <w:shd w:val="clear" w:color="auto" w:fill="E3DFFA"/>
          <w:lang w:eastAsia="en-GB"/>
        </w:rPr>
        <w:t>with regard to</w:t>
      </w:r>
      <w:r w:rsidRPr="00C97DEE">
        <w:rPr>
          <w:rFonts w:ascii="Arial" w:eastAsia="Times New Roman" w:hAnsi="Arial" w:cs="Arial"/>
          <w:lang w:eastAsia="en-GB"/>
        </w:rPr>
        <w:t> behaviour and attitudes including: </w:t>
      </w:r>
    </w:p>
    <w:p w:rsidR="004077C7" w:rsidRPr="004077C7" w:rsidRDefault="004077C7" w:rsidP="004077C7">
      <w:pPr>
        <w:spacing w:after="0" w:line="240" w:lineRule="auto"/>
        <w:ind w:left="720"/>
        <w:textAlignment w:val="baseline"/>
        <w:rPr>
          <w:rFonts w:ascii="Arial" w:eastAsia="Times New Roman" w:hAnsi="Arial" w:cs="Arial"/>
          <w:sz w:val="18"/>
          <w:szCs w:val="18"/>
          <w:lang w:eastAsia="en-GB"/>
        </w:rPr>
      </w:pPr>
      <w:r w:rsidRPr="00C97DEE">
        <w:rPr>
          <w:rFonts w:ascii="Arial" w:eastAsia="Times New Roman" w:hAnsi="Arial" w:cs="Arial"/>
          <w:lang w:eastAsia="en-GB"/>
        </w:rPr>
        <w:t>- Ensuring children and young people behave consistently and positively with high levels of respect for others.  </w:t>
      </w:r>
    </w:p>
    <w:p w:rsidR="004077C7" w:rsidRPr="004077C7" w:rsidRDefault="004077C7" w:rsidP="004077C7">
      <w:pPr>
        <w:spacing w:after="0" w:line="240" w:lineRule="auto"/>
        <w:ind w:left="720"/>
        <w:textAlignment w:val="baseline"/>
        <w:rPr>
          <w:rFonts w:ascii="Arial" w:eastAsia="Times New Roman" w:hAnsi="Arial" w:cs="Arial"/>
          <w:sz w:val="18"/>
          <w:szCs w:val="18"/>
          <w:lang w:eastAsia="en-GB"/>
        </w:rPr>
      </w:pPr>
      <w:r w:rsidRPr="00C97DEE">
        <w:rPr>
          <w:rFonts w:ascii="Arial" w:eastAsia="Times New Roman" w:hAnsi="Arial" w:cs="Arial"/>
          <w:lang w:eastAsia="en-GB"/>
        </w:rPr>
        <w:t>- Ensure that Pupils consistently have highly positive attitudes and commitment to their education and are persistent in the face of difficulties.  </w:t>
      </w:r>
    </w:p>
    <w:p w:rsidR="004077C7" w:rsidRPr="004077C7" w:rsidRDefault="004077C7" w:rsidP="004077C7">
      <w:pPr>
        <w:spacing w:after="0" w:line="240" w:lineRule="auto"/>
        <w:ind w:left="720"/>
        <w:textAlignment w:val="baseline"/>
        <w:rPr>
          <w:rFonts w:ascii="Arial" w:eastAsia="Times New Roman" w:hAnsi="Arial" w:cs="Arial"/>
          <w:sz w:val="18"/>
          <w:szCs w:val="18"/>
          <w:lang w:eastAsia="en-GB"/>
        </w:rPr>
      </w:pPr>
      <w:r w:rsidRPr="00C97DEE">
        <w:rPr>
          <w:rFonts w:ascii="Arial" w:eastAsia="Times New Roman" w:hAnsi="Arial" w:cs="Arial"/>
          <w:lang w:eastAsia="en-GB"/>
        </w:rPr>
        <w:t>- Maintaining a positive learning environment. Ensuring that children and young people are safe, feel safe, behave consistently well and have consistently positive attitudes to their education </w:t>
      </w:r>
    </w:p>
    <w:p w:rsidR="004077C7" w:rsidRPr="004077C7" w:rsidRDefault="004077C7" w:rsidP="004077C7">
      <w:pPr>
        <w:spacing w:after="0" w:line="240" w:lineRule="auto"/>
        <w:ind w:left="720"/>
        <w:textAlignment w:val="baseline"/>
        <w:rPr>
          <w:rFonts w:ascii="Arial" w:eastAsia="Times New Roman" w:hAnsi="Arial" w:cs="Arial"/>
          <w:sz w:val="18"/>
          <w:szCs w:val="18"/>
          <w:lang w:eastAsia="en-GB"/>
        </w:rPr>
      </w:pPr>
      <w:r w:rsidRPr="00C97DEE">
        <w:rPr>
          <w:rFonts w:ascii="Arial" w:eastAsia="Times New Roman" w:hAnsi="Arial" w:cs="Arial"/>
          <w:lang w:eastAsia="en-GB"/>
        </w:rPr>
        <w:t>- Monitoring and leading behaviour, anti-bullying, aggression, discrimination and derogatory language </w:t>
      </w:r>
    </w:p>
    <w:p w:rsidR="004077C7" w:rsidRPr="004077C7" w:rsidRDefault="004077C7" w:rsidP="004077C7">
      <w:pPr>
        <w:spacing w:after="0" w:line="240" w:lineRule="auto"/>
        <w:ind w:left="720"/>
        <w:textAlignment w:val="baseline"/>
        <w:rPr>
          <w:rFonts w:ascii="Arial" w:eastAsia="Times New Roman" w:hAnsi="Arial" w:cs="Arial"/>
          <w:sz w:val="18"/>
          <w:szCs w:val="18"/>
          <w:lang w:eastAsia="en-GB"/>
        </w:rPr>
      </w:pPr>
      <w:r w:rsidRPr="00C97DEE">
        <w:rPr>
          <w:rFonts w:ascii="Arial" w:eastAsia="Times New Roman" w:hAnsi="Arial" w:cs="Arial"/>
          <w:lang w:eastAsia="en-GB"/>
        </w:rPr>
        <w:t>- Ensuring that relationships among pupils and staff reflect a positive and respectful culture; pupils are safe and they feel safe. </w:t>
      </w:r>
    </w:p>
    <w:p w:rsidR="004077C7" w:rsidRPr="004077C7" w:rsidRDefault="004077C7" w:rsidP="004077C7">
      <w:pPr>
        <w:numPr>
          <w:ilvl w:val="0"/>
          <w:numId w:val="20"/>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undertake a significant role in maintaining a high standard of pupil’s behaviour and discipline, within the framework of the Academy behaviour policy and supporting other staff as necessary. </w:t>
      </w:r>
    </w:p>
    <w:p w:rsidR="004077C7" w:rsidRPr="004077C7" w:rsidRDefault="004077C7" w:rsidP="004077C7">
      <w:pPr>
        <w:numPr>
          <w:ilvl w:val="0"/>
          <w:numId w:val="21"/>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liaise effectively with parents and carers and to ensure good relationships between Academy and home in order to improve learning, wellbeing and personal development.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lang w:eastAsia="en-GB"/>
        </w:rPr>
        <w:t>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b/>
          <w:bCs/>
          <w:lang w:eastAsia="en-GB"/>
        </w:rPr>
        <w:t>OTHER DUTIES AND RESPONSIBILITIES</w:t>
      </w:r>
      <w:r w:rsidRPr="00C97DEE">
        <w:rPr>
          <w:rFonts w:ascii="Arial" w:eastAsia="Times New Roman" w:hAnsi="Arial" w:cs="Arial"/>
          <w:lang w:eastAsia="en-GB"/>
        </w:rPr>
        <w:t> </w:t>
      </w:r>
    </w:p>
    <w:p w:rsidR="004077C7" w:rsidRPr="004077C7" w:rsidRDefault="004077C7" w:rsidP="004077C7">
      <w:pPr>
        <w:numPr>
          <w:ilvl w:val="0"/>
          <w:numId w:val="22"/>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attend daily and weekly meetings, in accordance with Academy policy and to lead such meetings as required. </w:t>
      </w:r>
    </w:p>
    <w:p w:rsidR="004077C7" w:rsidRPr="004077C7" w:rsidRDefault="004077C7" w:rsidP="004077C7">
      <w:pPr>
        <w:numPr>
          <w:ilvl w:val="0"/>
          <w:numId w:val="23"/>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take whole Academy assemblies and to support other staff with assemblies. </w:t>
      </w:r>
    </w:p>
    <w:p w:rsidR="004077C7" w:rsidRPr="004077C7" w:rsidRDefault="004077C7" w:rsidP="004077C7">
      <w:pPr>
        <w:numPr>
          <w:ilvl w:val="0"/>
          <w:numId w:val="24"/>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prepare and present reports, as required to, e.g. governors, LA officers, parents, outside agencies. </w:t>
      </w:r>
    </w:p>
    <w:p w:rsidR="004077C7" w:rsidRPr="004077C7" w:rsidRDefault="004077C7" w:rsidP="004077C7">
      <w:pPr>
        <w:numPr>
          <w:ilvl w:val="0"/>
          <w:numId w:val="25"/>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attend occasional meetings during evening hours, at weekends or in Academy holidays, as required. </w:t>
      </w:r>
    </w:p>
    <w:p w:rsidR="004077C7" w:rsidRPr="004077C7" w:rsidRDefault="004077C7" w:rsidP="004077C7">
      <w:pPr>
        <w:numPr>
          <w:ilvl w:val="0"/>
          <w:numId w:val="26"/>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lastRenderedPageBreak/>
        <w:t>To comply with the Academy Health and Safety policy and undertake risk assessments as appropriate. </w:t>
      </w:r>
    </w:p>
    <w:p w:rsidR="004077C7" w:rsidRPr="004077C7" w:rsidRDefault="004077C7" w:rsidP="004077C7">
      <w:pPr>
        <w:numPr>
          <w:ilvl w:val="0"/>
          <w:numId w:val="27"/>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To undertake any other duties which are reasonably assigned to you commensurate with the level of the post. </w:t>
      </w:r>
    </w:p>
    <w:p w:rsidR="004077C7" w:rsidRPr="004077C7" w:rsidRDefault="004077C7" w:rsidP="004077C7">
      <w:pPr>
        <w:spacing w:after="0" w:line="240" w:lineRule="auto"/>
        <w:ind w:left="1485"/>
        <w:textAlignment w:val="baseline"/>
        <w:rPr>
          <w:rFonts w:ascii="Arial" w:eastAsia="Times New Roman" w:hAnsi="Arial" w:cs="Arial"/>
          <w:sz w:val="18"/>
          <w:szCs w:val="18"/>
          <w:lang w:eastAsia="en-GB"/>
        </w:rPr>
      </w:pPr>
      <w:r w:rsidRPr="00C97DEE">
        <w:rPr>
          <w:rFonts w:ascii="Arial" w:eastAsia="Times New Roman" w:hAnsi="Arial" w:cs="Arial"/>
          <w:lang w:eastAsia="en-GB"/>
        </w:rPr>
        <w:t>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b/>
          <w:bCs/>
          <w:lang w:eastAsia="en-GB"/>
        </w:rPr>
        <w:t>KEY ORGANISATIONAL OBJECTIVES</w:t>
      </w:r>
      <w:r w:rsidRPr="00C97DEE">
        <w:rPr>
          <w:rFonts w:ascii="Arial" w:eastAsia="Times New Roman" w:hAnsi="Arial" w:cs="Arial"/>
          <w:lang w:eastAsia="en-GB"/>
        </w:rPr>
        <w:t> </w:t>
      </w:r>
    </w:p>
    <w:p w:rsidR="004077C7" w:rsidRPr="004077C7" w:rsidRDefault="004077C7" w:rsidP="004077C7">
      <w:pPr>
        <w:spacing w:after="0" w:line="240" w:lineRule="auto"/>
        <w:ind w:left="1485"/>
        <w:textAlignment w:val="baseline"/>
        <w:rPr>
          <w:rFonts w:ascii="Arial" w:eastAsia="Times New Roman" w:hAnsi="Arial" w:cs="Arial"/>
          <w:sz w:val="18"/>
          <w:szCs w:val="18"/>
          <w:lang w:eastAsia="en-GB"/>
        </w:rPr>
      </w:pPr>
      <w:r w:rsidRPr="00C97DEE">
        <w:rPr>
          <w:rFonts w:ascii="Arial" w:eastAsia="Times New Roman" w:hAnsi="Arial" w:cs="Arial"/>
          <w:lang w:eastAsia="en-GB"/>
        </w:rPr>
        <w:t>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lang w:eastAsia="en-GB"/>
        </w:rPr>
        <w:t>The Post holder will contribute to the Academy’s objectives in service delivery by: </w:t>
      </w:r>
    </w:p>
    <w:p w:rsidR="004077C7" w:rsidRPr="004077C7" w:rsidRDefault="004077C7" w:rsidP="004077C7">
      <w:pPr>
        <w:spacing w:after="0" w:line="240" w:lineRule="auto"/>
        <w:ind w:left="1485"/>
        <w:textAlignment w:val="baseline"/>
        <w:rPr>
          <w:rFonts w:ascii="Arial" w:eastAsia="Times New Roman" w:hAnsi="Arial" w:cs="Arial"/>
          <w:sz w:val="18"/>
          <w:szCs w:val="18"/>
          <w:lang w:eastAsia="en-GB"/>
        </w:rPr>
      </w:pPr>
      <w:r w:rsidRPr="00C97DEE">
        <w:rPr>
          <w:rFonts w:ascii="Arial" w:eastAsia="Times New Roman" w:hAnsi="Arial" w:cs="Arial"/>
          <w:lang w:eastAsia="en-GB"/>
        </w:rPr>
        <w:t> </w:t>
      </w:r>
    </w:p>
    <w:p w:rsidR="004077C7" w:rsidRPr="004077C7" w:rsidRDefault="004077C7" w:rsidP="004077C7">
      <w:pPr>
        <w:numPr>
          <w:ilvl w:val="0"/>
          <w:numId w:val="28"/>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Ensuring compliance with Data Protection legislation  </w:t>
      </w:r>
    </w:p>
    <w:p w:rsidR="004077C7" w:rsidRPr="004077C7" w:rsidRDefault="004077C7" w:rsidP="004077C7">
      <w:pPr>
        <w:numPr>
          <w:ilvl w:val="0"/>
          <w:numId w:val="28"/>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At all times operating within the Academy Equal Opportunities framework. </w:t>
      </w:r>
    </w:p>
    <w:p w:rsidR="004077C7" w:rsidRPr="004077C7" w:rsidRDefault="004077C7" w:rsidP="004077C7">
      <w:pPr>
        <w:numPr>
          <w:ilvl w:val="0"/>
          <w:numId w:val="29"/>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Commitment and contribution to improving standards for pupils as appropriate. </w:t>
      </w:r>
    </w:p>
    <w:p w:rsidR="004077C7" w:rsidRPr="004077C7" w:rsidRDefault="004077C7" w:rsidP="004077C7">
      <w:pPr>
        <w:numPr>
          <w:ilvl w:val="0"/>
          <w:numId w:val="29"/>
        </w:numPr>
        <w:spacing w:after="0" w:line="240" w:lineRule="auto"/>
        <w:ind w:left="0" w:firstLine="0"/>
        <w:textAlignment w:val="baseline"/>
        <w:rPr>
          <w:rFonts w:ascii="Arial" w:eastAsia="Times New Roman" w:hAnsi="Arial" w:cs="Arial"/>
          <w:lang w:eastAsia="en-GB"/>
        </w:rPr>
      </w:pPr>
      <w:r w:rsidRPr="00C97DEE">
        <w:rPr>
          <w:rFonts w:ascii="Arial" w:eastAsia="Times New Roman" w:hAnsi="Arial" w:cs="Arial"/>
          <w:lang w:eastAsia="en-GB"/>
        </w:rPr>
        <w:t>Contributing to the maintenance of a caring and stimulating environment for pupils </w:t>
      </w:r>
    </w:p>
    <w:p w:rsidR="004077C7" w:rsidRPr="004077C7" w:rsidRDefault="004077C7" w:rsidP="004077C7">
      <w:pPr>
        <w:spacing w:after="0" w:line="240" w:lineRule="auto"/>
        <w:ind w:left="1440"/>
        <w:textAlignment w:val="baseline"/>
        <w:rPr>
          <w:rFonts w:ascii="Arial" w:eastAsia="Times New Roman" w:hAnsi="Arial" w:cs="Arial"/>
          <w:sz w:val="18"/>
          <w:szCs w:val="18"/>
          <w:lang w:eastAsia="en-GB"/>
        </w:rPr>
      </w:pPr>
      <w:r w:rsidRPr="00C97DEE">
        <w:rPr>
          <w:rFonts w:ascii="Arial" w:eastAsia="Times New Roman" w:hAnsi="Arial" w:cs="Arial"/>
          <w:lang w:eastAsia="en-GB"/>
        </w:rPr>
        <w:t>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b/>
          <w:bCs/>
          <w:u w:val="single"/>
          <w:lang w:eastAsia="en-GB"/>
        </w:rPr>
        <w:t>Equal opportunity</w:t>
      </w:r>
      <w:r w:rsidRPr="00C97DEE">
        <w:rPr>
          <w:rFonts w:ascii="Arial" w:eastAsia="Times New Roman" w:hAnsi="Arial" w:cs="Arial"/>
          <w:lang w:eastAsia="en-GB"/>
        </w:rPr>
        <w:t>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lang w:eastAsia="en-GB"/>
        </w:rPr>
        <w:t>The post holder will be expected to carry out all duties in the context of and in compliance with the Academy Equal Opportunities policies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lang w:eastAsia="en-GB"/>
        </w:rPr>
        <w:t>Date of issue</w:t>
      </w:r>
      <w:proofErr w:type="gramStart"/>
      <w:r w:rsidRPr="00C97DEE">
        <w:rPr>
          <w:rFonts w:ascii="Arial" w:eastAsia="Times New Roman" w:hAnsi="Arial" w:cs="Arial"/>
          <w:lang w:eastAsia="en-GB"/>
        </w:rPr>
        <w:t>:                   ………………………………………</w:t>
      </w:r>
      <w:proofErr w:type="gramEnd"/>
      <w:r w:rsidRPr="00C97DEE">
        <w:rPr>
          <w:rFonts w:ascii="Arial" w:eastAsia="Times New Roman" w:hAnsi="Arial" w:cs="Arial"/>
          <w:lang w:eastAsia="en-GB"/>
        </w:rPr>
        <w:t>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lang w:eastAsia="en-GB"/>
        </w:rPr>
        <w:t>Signature of Post Holder</w:t>
      </w:r>
      <w:proofErr w:type="gramStart"/>
      <w:r w:rsidRPr="00C97DEE">
        <w:rPr>
          <w:rFonts w:ascii="Arial" w:eastAsia="Times New Roman" w:hAnsi="Arial" w:cs="Arial"/>
          <w:lang w:eastAsia="en-GB"/>
        </w:rPr>
        <w:t>:     …………………………….………..</w:t>
      </w:r>
      <w:proofErr w:type="gramEnd"/>
      <w:r w:rsidRPr="00C97DEE">
        <w:rPr>
          <w:rFonts w:ascii="Arial" w:eastAsia="Times New Roman" w:hAnsi="Arial" w:cs="Arial"/>
          <w:lang w:eastAsia="en-GB"/>
        </w:rPr>
        <w:t> </w:t>
      </w:r>
    </w:p>
    <w:p w:rsidR="004077C7" w:rsidRPr="004077C7" w:rsidRDefault="004077C7" w:rsidP="004077C7">
      <w:pPr>
        <w:spacing w:after="0" w:line="240" w:lineRule="auto"/>
        <w:textAlignment w:val="baseline"/>
        <w:rPr>
          <w:rFonts w:ascii="Arial" w:eastAsia="Times New Roman" w:hAnsi="Arial" w:cs="Arial"/>
          <w:sz w:val="18"/>
          <w:szCs w:val="18"/>
          <w:lang w:eastAsia="en-GB"/>
        </w:rPr>
      </w:pPr>
      <w:r w:rsidRPr="00C97DEE">
        <w:rPr>
          <w:rFonts w:ascii="Arial" w:eastAsia="Times New Roman" w:hAnsi="Arial" w:cs="Arial"/>
          <w:lang w:eastAsia="en-GB"/>
        </w:rPr>
        <w:t>Signature of </w:t>
      </w:r>
      <w:proofErr w:type="spellStart"/>
      <w:r w:rsidRPr="00C97DEE">
        <w:rPr>
          <w:rFonts w:ascii="Arial" w:eastAsia="Times New Roman" w:hAnsi="Arial" w:cs="Arial"/>
          <w:lang w:eastAsia="en-GB"/>
        </w:rPr>
        <w:t>Headteacher</w:t>
      </w:r>
      <w:proofErr w:type="spellEnd"/>
      <w:proofErr w:type="gramStart"/>
      <w:r w:rsidRPr="00C97DEE">
        <w:rPr>
          <w:rFonts w:ascii="Arial" w:eastAsia="Times New Roman" w:hAnsi="Arial" w:cs="Arial"/>
          <w:lang w:eastAsia="en-GB"/>
        </w:rPr>
        <w:t>:  ………………………….……..….</w:t>
      </w:r>
      <w:proofErr w:type="gramEnd"/>
      <w:r w:rsidRPr="00C97DEE">
        <w:rPr>
          <w:rFonts w:ascii="Arial" w:eastAsia="Times New Roman" w:hAnsi="Arial" w:cs="Arial"/>
          <w:lang w:eastAsia="en-GB"/>
        </w:rPr>
        <w:t> </w:t>
      </w:r>
    </w:p>
    <w:p w:rsidR="004A0A82" w:rsidRPr="00C97DEE" w:rsidRDefault="004A0A82">
      <w:pPr>
        <w:rPr>
          <w:rFonts w:ascii="Arial" w:hAnsi="Arial" w:cs="Arial"/>
        </w:rPr>
      </w:pPr>
    </w:p>
    <w:sectPr w:rsidR="004A0A82" w:rsidRPr="00C97DE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DEE" w:rsidRDefault="00C97DEE" w:rsidP="00C97DEE">
      <w:pPr>
        <w:spacing w:after="0" w:line="240" w:lineRule="auto"/>
      </w:pPr>
      <w:r>
        <w:separator/>
      </w:r>
    </w:p>
  </w:endnote>
  <w:endnote w:type="continuationSeparator" w:id="0">
    <w:p w:rsidR="00C97DEE" w:rsidRDefault="00C97DEE" w:rsidP="00C9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B5" w:rsidRDefault="00840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52665"/>
      <w:docPartObj>
        <w:docPartGallery w:val="Page Numbers (Bottom of Page)"/>
        <w:docPartUnique/>
      </w:docPartObj>
    </w:sdtPr>
    <w:sdtEndPr>
      <w:rPr>
        <w:noProof/>
      </w:rPr>
    </w:sdtEndPr>
    <w:sdtContent>
      <w:p w:rsidR="00C97DEE" w:rsidRDefault="00C97DEE">
        <w:pPr>
          <w:pStyle w:val="Footer"/>
          <w:jc w:val="right"/>
        </w:pPr>
        <w:r>
          <w:fldChar w:fldCharType="begin"/>
        </w:r>
        <w:r>
          <w:instrText xml:space="preserve"> PAGE   \* MERGEFORMAT </w:instrText>
        </w:r>
        <w:r>
          <w:fldChar w:fldCharType="separate"/>
        </w:r>
        <w:r w:rsidR="008402B5">
          <w:rPr>
            <w:noProof/>
          </w:rPr>
          <w:t>1</w:t>
        </w:r>
        <w:r>
          <w:rPr>
            <w:noProof/>
          </w:rPr>
          <w:fldChar w:fldCharType="end"/>
        </w:r>
      </w:p>
    </w:sdtContent>
  </w:sdt>
  <w:p w:rsidR="00C97DEE" w:rsidRDefault="008402B5">
    <w:pPr>
      <w:pStyle w:val="Footer"/>
    </w:pPr>
    <w:r>
      <w:t xml:space="preserve">March </w:t>
    </w:r>
    <w:r>
      <w:t>2021</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B5" w:rsidRDefault="00840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DEE" w:rsidRDefault="00C97DEE" w:rsidP="00C97DEE">
      <w:pPr>
        <w:spacing w:after="0" w:line="240" w:lineRule="auto"/>
      </w:pPr>
      <w:r>
        <w:separator/>
      </w:r>
    </w:p>
  </w:footnote>
  <w:footnote w:type="continuationSeparator" w:id="0">
    <w:p w:rsidR="00C97DEE" w:rsidRDefault="00C97DEE" w:rsidP="00C97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B5" w:rsidRDefault="00840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B5" w:rsidRDefault="00840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B5" w:rsidRDefault="00840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3641F"/>
    <w:multiLevelType w:val="multilevel"/>
    <w:tmpl w:val="7CAAE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5422E"/>
    <w:multiLevelType w:val="multilevel"/>
    <w:tmpl w:val="484AC4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F4E21"/>
    <w:multiLevelType w:val="multilevel"/>
    <w:tmpl w:val="0D12EB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06B31"/>
    <w:multiLevelType w:val="multilevel"/>
    <w:tmpl w:val="1300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9D0637"/>
    <w:multiLevelType w:val="multilevel"/>
    <w:tmpl w:val="2298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B72E2"/>
    <w:multiLevelType w:val="multilevel"/>
    <w:tmpl w:val="2FEE1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C53D97"/>
    <w:multiLevelType w:val="multilevel"/>
    <w:tmpl w:val="0DEEE0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94B22"/>
    <w:multiLevelType w:val="multilevel"/>
    <w:tmpl w:val="1876B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A634D"/>
    <w:multiLevelType w:val="multilevel"/>
    <w:tmpl w:val="7A94E5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8C0ABB"/>
    <w:multiLevelType w:val="multilevel"/>
    <w:tmpl w:val="A9D4AB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81901"/>
    <w:multiLevelType w:val="multilevel"/>
    <w:tmpl w:val="D1EA96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1C16A7"/>
    <w:multiLevelType w:val="multilevel"/>
    <w:tmpl w:val="6D1AF3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9E04CF"/>
    <w:multiLevelType w:val="multilevel"/>
    <w:tmpl w:val="4FE46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570343"/>
    <w:multiLevelType w:val="multilevel"/>
    <w:tmpl w:val="C36EC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6A3510"/>
    <w:multiLevelType w:val="multilevel"/>
    <w:tmpl w:val="B47C70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3E2346"/>
    <w:multiLevelType w:val="multilevel"/>
    <w:tmpl w:val="DB387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220B83"/>
    <w:multiLevelType w:val="multilevel"/>
    <w:tmpl w:val="AE4E80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8E47F2"/>
    <w:multiLevelType w:val="multilevel"/>
    <w:tmpl w:val="8B248F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6E5620"/>
    <w:multiLevelType w:val="multilevel"/>
    <w:tmpl w:val="BC6E6A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2F0885"/>
    <w:multiLevelType w:val="multilevel"/>
    <w:tmpl w:val="12022F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0A595F"/>
    <w:multiLevelType w:val="multilevel"/>
    <w:tmpl w:val="C9F42B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707CC1"/>
    <w:multiLevelType w:val="multilevel"/>
    <w:tmpl w:val="89ACFB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D47E89"/>
    <w:multiLevelType w:val="multilevel"/>
    <w:tmpl w:val="625E04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AB0DFF"/>
    <w:multiLevelType w:val="multilevel"/>
    <w:tmpl w:val="52AE2C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1301D7"/>
    <w:multiLevelType w:val="multilevel"/>
    <w:tmpl w:val="995A7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8D6FA9"/>
    <w:multiLevelType w:val="multilevel"/>
    <w:tmpl w:val="C9F424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B835F7"/>
    <w:multiLevelType w:val="multilevel"/>
    <w:tmpl w:val="F2309E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BB3E38"/>
    <w:multiLevelType w:val="multilevel"/>
    <w:tmpl w:val="7602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D97153"/>
    <w:multiLevelType w:val="multilevel"/>
    <w:tmpl w:val="A1EC5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6"/>
  </w:num>
  <w:num w:numId="4">
    <w:abstractNumId w:val="0"/>
  </w:num>
  <w:num w:numId="5">
    <w:abstractNumId w:val="28"/>
  </w:num>
  <w:num w:numId="6">
    <w:abstractNumId w:val="25"/>
  </w:num>
  <w:num w:numId="7">
    <w:abstractNumId w:val="7"/>
  </w:num>
  <w:num w:numId="8">
    <w:abstractNumId w:val="23"/>
  </w:num>
  <w:num w:numId="9">
    <w:abstractNumId w:val="17"/>
  </w:num>
  <w:num w:numId="10">
    <w:abstractNumId w:val="1"/>
  </w:num>
  <w:num w:numId="11">
    <w:abstractNumId w:val="8"/>
  </w:num>
  <w:num w:numId="12">
    <w:abstractNumId w:val="19"/>
  </w:num>
  <w:num w:numId="13">
    <w:abstractNumId w:val="18"/>
  </w:num>
  <w:num w:numId="14">
    <w:abstractNumId w:val="2"/>
  </w:num>
  <w:num w:numId="15">
    <w:abstractNumId w:val="22"/>
  </w:num>
  <w:num w:numId="16">
    <w:abstractNumId w:val="16"/>
  </w:num>
  <w:num w:numId="17">
    <w:abstractNumId w:val="15"/>
  </w:num>
  <w:num w:numId="18">
    <w:abstractNumId w:val="5"/>
  </w:num>
  <w:num w:numId="19">
    <w:abstractNumId w:val="11"/>
  </w:num>
  <w:num w:numId="20">
    <w:abstractNumId w:val="14"/>
  </w:num>
  <w:num w:numId="21">
    <w:abstractNumId w:val="20"/>
  </w:num>
  <w:num w:numId="22">
    <w:abstractNumId w:val="24"/>
  </w:num>
  <w:num w:numId="23">
    <w:abstractNumId w:val="10"/>
  </w:num>
  <w:num w:numId="24">
    <w:abstractNumId w:val="12"/>
  </w:num>
  <w:num w:numId="25">
    <w:abstractNumId w:val="21"/>
  </w:num>
  <w:num w:numId="26">
    <w:abstractNumId w:val="26"/>
  </w:num>
  <w:num w:numId="27">
    <w:abstractNumId w:val="27"/>
  </w:num>
  <w:num w:numId="28">
    <w:abstractNumId w:val="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C7"/>
    <w:rsid w:val="004077C7"/>
    <w:rsid w:val="004A0A82"/>
    <w:rsid w:val="008402B5"/>
    <w:rsid w:val="00C97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B067"/>
  <w15:chartTrackingRefBased/>
  <w15:docId w15:val="{DC43234D-DBB7-4BCD-8E56-C6ABA2F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077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77C7"/>
  </w:style>
  <w:style w:type="character" w:customStyle="1" w:styleId="eop">
    <w:name w:val="eop"/>
    <w:basedOn w:val="DefaultParagraphFont"/>
    <w:rsid w:val="004077C7"/>
  </w:style>
  <w:style w:type="character" w:customStyle="1" w:styleId="tabchar">
    <w:name w:val="tabchar"/>
    <w:basedOn w:val="DefaultParagraphFont"/>
    <w:rsid w:val="004077C7"/>
  </w:style>
  <w:style w:type="paragraph" w:styleId="Header">
    <w:name w:val="header"/>
    <w:basedOn w:val="Normal"/>
    <w:link w:val="HeaderChar"/>
    <w:uiPriority w:val="99"/>
    <w:unhideWhenUsed/>
    <w:rsid w:val="00C97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DEE"/>
  </w:style>
  <w:style w:type="paragraph" w:styleId="Footer">
    <w:name w:val="footer"/>
    <w:basedOn w:val="Normal"/>
    <w:link w:val="FooterChar"/>
    <w:uiPriority w:val="99"/>
    <w:unhideWhenUsed/>
    <w:rsid w:val="00C97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458142">
      <w:bodyDiv w:val="1"/>
      <w:marLeft w:val="0"/>
      <w:marRight w:val="0"/>
      <w:marTop w:val="0"/>
      <w:marBottom w:val="0"/>
      <w:divBdr>
        <w:top w:val="none" w:sz="0" w:space="0" w:color="auto"/>
        <w:left w:val="none" w:sz="0" w:space="0" w:color="auto"/>
        <w:bottom w:val="none" w:sz="0" w:space="0" w:color="auto"/>
        <w:right w:val="none" w:sz="0" w:space="0" w:color="auto"/>
      </w:divBdr>
      <w:divsChild>
        <w:div w:id="1105882337">
          <w:marLeft w:val="0"/>
          <w:marRight w:val="0"/>
          <w:marTop w:val="0"/>
          <w:marBottom w:val="0"/>
          <w:divBdr>
            <w:top w:val="none" w:sz="0" w:space="0" w:color="auto"/>
            <w:left w:val="none" w:sz="0" w:space="0" w:color="auto"/>
            <w:bottom w:val="none" w:sz="0" w:space="0" w:color="auto"/>
            <w:right w:val="none" w:sz="0" w:space="0" w:color="auto"/>
          </w:divBdr>
        </w:div>
        <w:div w:id="311518988">
          <w:marLeft w:val="0"/>
          <w:marRight w:val="0"/>
          <w:marTop w:val="0"/>
          <w:marBottom w:val="0"/>
          <w:divBdr>
            <w:top w:val="none" w:sz="0" w:space="0" w:color="auto"/>
            <w:left w:val="none" w:sz="0" w:space="0" w:color="auto"/>
            <w:bottom w:val="none" w:sz="0" w:space="0" w:color="auto"/>
            <w:right w:val="none" w:sz="0" w:space="0" w:color="auto"/>
          </w:divBdr>
        </w:div>
        <w:div w:id="422069121">
          <w:marLeft w:val="0"/>
          <w:marRight w:val="0"/>
          <w:marTop w:val="0"/>
          <w:marBottom w:val="0"/>
          <w:divBdr>
            <w:top w:val="none" w:sz="0" w:space="0" w:color="auto"/>
            <w:left w:val="none" w:sz="0" w:space="0" w:color="auto"/>
            <w:bottom w:val="none" w:sz="0" w:space="0" w:color="auto"/>
            <w:right w:val="none" w:sz="0" w:space="0" w:color="auto"/>
          </w:divBdr>
          <w:divsChild>
            <w:div w:id="558058395">
              <w:marLeft w:val="-75"/>
              <w:marRight w:val="0"/>
              <w:marTop w:val="30"/>
              <w:marBottom w:val="30"/>
              <w:divBdr>
                <w:top w:val="none" w:sz="0" w:space="0" w:color="auto"/>
                <w:left w:val="none" w:sz="0" w:space="0" w:color="auto"/>
                <w:bottom w:val="none" w:sz="0" w:space="0" w:color="auto"/>
                <w:right w:val="none" w:sz="0" w:space="0" w:color="auto"/>
              </w:divBdr>
              <w:divsChild>
                <w:div w:id="1314602908">
                  <w:marLeft w:val="0"/>
                  <w:marRight w:val="0"/>
                  <w:marTop w:val="0"/>
                  <w:marBottom w:val="0"/>
                  <w:divBdr>
                    <w:top w:val="none" w:sz="0" w:space="0" w:color="auto"/>
                    <w:left w:val="none" w:sz="0" w:space="0" w:color="auto"/>
                    <w:bottom w:val="none" w:sz="0" w:space="0" w:color="auto"/>
                    <w:right w:val="none" w:sz="0" w:space="0" w:color="auto"/>
                  </w:divBdr>
                  <w:divsChild>
                    <w:div w:id="1701971837">
                      <w:marLeft w:val="0"/>
                      <w:marRight w:val="0"/>
                      <w:marTop w:val="0"/>
                      <w:marBottom w:val="0"/>
                      <w:divBdr>
                        <w:top w:val="none" w:sz="0" w:space="0" w:color="auto"/>
                        <w:left w:val="none" w:sz="0" w:space="0" w:color="auto"/>
                        <w:bottom w:val="none" w:sz="0" w:space="0" w:color="auto"/>
                        <w:right w:val="none" w:sz="0" w:space="0" w:color="auto"/>
                      </w:divBdr>
                    </w:div>
                  </w:divsChild>
                </w:div>
                <w:div w:id="181626590">
                  <w:marLeft w:val="0"/>
                  <w:marRight w:val="0"/>
                  <w:marTop w:val="0"/>
                  <w:marBottom w:val="0"/>
                  <w:divBdr>
                    <w:top w:val="none" w:sz="0" w:space="0" w:color="auto"/>
                    <w:left w:val="none" w:sz="0" w:space="0" w:color="auto"/>
                    <w:bottom w:val="none" w:sz="0" w:space="0" w:color="auto"/>
                    <w:right w:val="none" w:sz="0" w:space="0" w:color="auto"/>
                  </w:divBdr>
                  <w:divsChild>
                    <w:div w:id="1347094545">
                      <w:marLeft w:val="0"/>
                      <w:marRight w:val="0"/>
                      <w:marTop w:val="0"/>
                      <w:marBottom w:val="0"/>
                      <w:divBdr>
                        <w:top w:val="none" w:sz="0" w:space="0" w:color="auto"/>
                        <w:left w:val="none" w:sz="0" w:space="0" w:color="auto"/>
                        <w:bottom w:val="none" w:sz="0" w:space="0" w:color="auto"/>
                        <w:right w:val="none" w:sz="0" w:space="0" w:color="auto"/>
                      </w:divBdr>
                    </w:div>
                  </w:divsChild>
                </w:div>
                <w:div w:id="815072158">
                  <w:marLeft w:val="0"/>
                  <w:marRight w:val="0"/>
                  <w:marTop w:val="0"/>
                  <w:marBottom w:val="0"/>
                  <w:divBdr>
                    <w:top w:val="none" w:sz="0" w:space="0" w:color="auto"/>
                    <w:left w:val="none" w:sz="0" w:space="0" w:color="auto"/>
                    <w:bottom w:val="none" w:sz="0" w:space="0" w:color="auto"/>
                    <w:right w:val="none" w:sz="0" w:space="0" w:color="auto"/>
                  </w:divBdr>
                  <w:divsChild>
                    <w:div w:id="1796830704">
                      <w:marLeft w:val="0"/>
                      <w:marRight w:val="0"/>
                      <w:marTop w:val="0"/>
                      <w:marBottom w:val="0"/>
                      <w:divBdr>
                        <w:top w:val="none" w:sz="0" w:space="0" w:color="auto"/>
                        <w:left w:val="none" w:sz="0" w:space="0" w:color="auto"/>
                        <w:bottom w:val="none" w:sz="0" w:space="0" w:color="auto"/>
                        <w:right w:val="none" w:sz="0" w:space="0" w:color="auto"/>
                      </w:divBdr>
                    </w:div>
                  </w:divsChild>
                </w:div>
                <w:div w:id="1802384039">
                  <w:marLeft w:val="0"/>
                  <w:marRight w:val="0"/>
                  <w:marTop w:val="0"/>
                  <w:marBottom w:val="0"/>
                  <w:divBdr>
                    <w:top w:val="none" w:sz="0" w:space="0" w:color="auto"/>
                    <w:left w:val="none" w:sz="0" w:space="0" w:color="auto"/>
                    <w:bottom w:val="none" w:sz="0" w:space="0" w:color="auto"/>
                    <w:right w:val="none" w:sz="0" w:space="0" w:color="auto"/>
                  </w:divBdr>
                  <w:divsChild>
                    <w:div w:id="1148939615">
                      <w:marLeft w:val="0"/>
                      <w:marRight w:val="0"/>
                      <w:marTop w:val="0"/>
                      <w:marBottom w:val="0"/>
                      <w:divBdr>
                        <w:top w:val="none" w:sz="0" w:space="0" w:color="auto"/>
                        <w:left w:val="none" w:sz="0" w:space="0" w:color="auto"/>
                        <w:bottom w:val="none" w:sz="0" w:space="0" w:color="auto"/>
                        <w:right w:val="none" w:sz="0" w:space="0" w:color="auto"/>
                      </w:divBdr>
                    </w:div>
                  </w:divsChild>
                </w:div>
                <w:div w:id="1638953075">
                  <w:marLeft w:val="0"/>
                  <w:marRight w:val="0"/>
                  <w:marTop w:val="0"/>
                  <w:marBottom w:val="0"/>
                  <w:divBdr>
                    <w:top w:val="none" w:sz="0" w:space="0" w:color="auto"/>
                    <w:left w:val="none" w:sz="0" w:space="0" w:color="auto"/>
                    <w:bottom w:val="none" w:sz="0" w:space="0" w:color="auto"/>
                    <w:right w:val="none" w:sz="0" w:space="0" w:color="auto"/>
                  </w:divBdr>
                  <w:divsChild>
                    <w:div w:id="1088499595">
                      <w:marLeft w:val="0"/>
                      <w:marRight w:val="0"/>
                      <w:marTop w:val="0"/>
                      <w:marBottom w:val="0"/>
                      <w:divBdr>
                        <w:top w:val="none" w:sz="0" w:space="0" w:color="auto"/>
                        <w:left w:val="none" w:sz="0" w:space="0" w:color="auto"/>
                        <w:bottom w:val="none" w:sz="0" w:space="0" w:color="auto"/>
                        <w:right w:val="none" w:sz="0" w:space="0" w:color="auto"/>
                      </w:divBdr>
                    </w:div>
                    <w:div w:id="1840196597">
                      <w:marLeft w:val="0"/>
                      <w:marRight w:val="0"/>
                      <w:marTop w:val="0"/>
                      <w:marBottom w:val="0"/>
                      <w:divBdr>
                        <w:top w:val="none" w:sz="0" w:space="0" w:color="auto"/>
                        <w:left w:val="none" w:sz="0" w:space="0" w:color="auto"/>
                        <w:bottom w:val="none" w:sz="0" w:space="0" w:color="auto"/>
                        <w:right w:val="none" w:sz="0" w:space="0" w:color="auto"/>
                      </w:divBdr>
                    </w:div>
                  </w:divsChild>
                </w:div>
                <w:div w:id="2079471695">
                  <w:marLeft w:val="0"/>
                  <w:marRight w:val="0"/>
                  <w:marTop w:val="0"/>
                  <w:marBottom w:val="0"/>
                  <w:divBdr>
                    <w:top w:val="none" w:sz="0" w:space="0" w:color="auto"/>
                    <w:left w:val="none" w:sz="0" w:space="0" w:color="auto"/>
                    <w:bottom w:val="none" w:sz="0" w:space="0" w:color="auto"/>
                    <w:right w:val="none" w:sz="0" w:space="0" w:color="auto"/>
                  </w:divBdr>
                  <w:divsChild>
                    <w:div w:id="203520717">
                      <w:marLeft w:val="0"/>
                      <w:marRight w:val="0"/>
                      <w:marTop w:val="0"/>
                      <w:marBottom w:val="0"/>
                      <w:divBdr>
                        <w:top w:val="none" w:sz="0" w:space="0" w:color="auto"/>
                        <w:left w:val="none" w:sz="0" w:space="0" w:color="auto"/>
                        <w:bottom w:val="none" w:sz="0" w:space="0" w:color="auto"/>
                        <w:right w:val="none" w:sz="0" w:space="0" w:color="auto"/>
                      </w:divBdr>
                    </w:div>
                    <w:div w:id="879440335">
                      <w:marLeft w:val="0"/>
                      <w:marRight w:val="0"/>
                      <w:marTop w:val="0"/>
                      <w:marBottom w:val="0"/>
                      <w:divBdr>
                        <w:top w:val="none" w:sz="0" w:space="0" w:color="auto"/>
                        <w:left w:val="none" w:sz="0" w:space="0" w:color="auto"/>
                        <w:bottom w:val="none" w:sz="0" w:space="0" w:color="auto"/>
                        <w:right w:val="none" w:sz="0" w:space="0" w:color="auto"/>
                      </w:divBdr>
                    </w:div>
                  </w:divsChild>
                </w:div>
                <w:div w:id="701976858">
                  <w:marLeft w:val="0"/>
                  <w:marRight w:val="0"/>
                  <w:marTop w:val="0"/>
                  <w:marBottom w:val="0"/>
                  <w:divBdr>
                    <w:top w:val="none" w:sz="0" w:space="0" w:color="auto"/>
                    <w:left w:val="none" w:sz="0" w:space="0" w:color="auto"/>
                    <w:bottom w:val="none" w:sz="0" w:space="0" w:color="auto"/>
                    <w:right w:val="none" w:sz="0" w:space="0" w:color="auto"/>
                  </w:divBdr>
                  <w:divsChild>
                    <w:div w:id="1326324315">
                      <w:marLeft w:val="0"/>
                      <w:marRight w:val="0"/>
                      <w:marTop w:val="0"/>
                      <w:marBottom w:val="0"/>
                      <w:divBdr>
                        <w:top w:val="none" w:sz="0" w:space="0" w:color="auto"/>
                        <w:left w:val="none" w:sz="0" w:space="0" w:color="auto"/>
                        <w:bottom w:val="none" w:sz="0" w:space="0" w:color="auto"/>
                        <w:right w:val="none" w:sz="0" w:space="0" w:color="auto"/>
                      </w:divBdr>
                    </w:div>
                    <w:div w:id="586307785">
                      <w:marLeft w:val="0"/>
                      <w:marRight w:val="0"/>
                      <w:marTop w:val="0"/>
                      <w:marBottom w:val="0"/>
                      <w:divBdr>
                        <w:top w:val="none" w:sz="0" w:space="0" w:color="auto"/>
                        <w:left w:val="none" w:sz="0" w:space="0" w:color="auto"/>
                        <w:bottom w:val="none" w:sz="0" w:space="0" w:color="auto"/>
                        <w:right w:val="none" w:sz="0" w:space="0" w:color="auto"/>
                      </w:divBdr>
                    </w:div>
                  </w:divsChild>
                </w:div>
                <w:div w:id="1359311332">
                  <w:marLeft w:val="0"/>
                  <w:marRight w:val="0"/>
                  <w:marTop w:val="0"/>
                  <w:marBottom w:val="0"/>
                  <w:divBdr>
                    <w:top w:val="none" w:sz="0" w:space="0" w:color="auto"/>
                    <w:left w:val="none" w:sz="0" w:space="0" w:color="auto"/>
                    <w:bottom w:val="none" w:sz="0" w:space="0" w:color="auto"/>
                    <w:right w:val="none" w:sz="0" w:space="0" w:color="auto"/>
                  </w:divBdr>
                  <w:divsChild>
                    <w:div w:id="178082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88625">
          <w:marLeft w:val="0"/>
          <w:marRight w:val="0"/>
          <w:marTop w:val="0"/>
          <w:marBottom w:val="0"/>
          <w:divBdr>
            <w:top w:val="none" w:sz="0" w:space="0" w:color="auto"/>
            <w:left w:val="none" w:sz="0" w:space="0" w:color="auto"/>
            <w:bottom w:val="none" w:sz="0" w:space="0" w:color="auto"/>
            <w:right w:val="none" w:sz="0" w:space="0" w:color="auto"/>
          </w:divBdr>
          <w:divsChild>
            <w:div w:id="1446657688">
              <w:marLeft w:val="0"/>
              <w:marRight w:val="0"/>
              <w:marTop w:val="0"/>
              <w:marBottom w:val="0"/>
              <w:divBdr>
                <w:top w:val="none" w:sz="0" w:space="0" w:color="auto"/>
                <w:left w:val="none" w:sz="0" w:space="0" w:color="auto"/>
                <w:bottom w:val="none" w:sz="0" w:space="0" w:color="auto"/>
                <w:right w:val="none" w:sz="0" w:space="0" w:color="auto"/>
              </w:divBdr>
            </w:div>
            <w:div w:id="1974824738">
              <w:marLeft w:val="0"/>
              <w:marRight w:val="0"/>
              <w:marTop w:val="0"/>
              <w:marBottom w:val="0"/>
              <w:divBdr>
                <w:top w:val="none" w:sz="0" w:space="0" w:color="auto"/>
                <w:left w:val="none" w:sz="0" w:space="0" w:color="auto"/>
                <w:bottom w:val="none" w:sz="0" w:space="0" w:color="auto"/>
                <w:right w:val="none" w:sz="0" w:space="0" w:color="auto"/>
              </w:divBdr>
            </w:div>
            <w:div w:id="512644357">
              <w:marLeft w:val="0"/>
              <w:marRight w:val="0"/>
              <w:marTop w:val="0"/>
              <w:marBottom w:val="0"/>
              <w:divBdr>
                <w:top w:val="none" w:sz="0" w:space="0" w:color="auto"/>
                <w:left w:val="none" w:sz="0" w:space="0" w:color="auto"/>
                <w:bottom w:val="none" w:sz="0" w:space="0" w:color="auto"/>
                <w:right w:val="none" w:sz="0" w:space="0" w:color="auto"/>
              </w:divBdr>
            </w:div>
            <w:div w:id="828712137">
              <w:marLeft w:val="0"/>
              <w:marRight w:val="0"/>
              <w:marTop w:val="0"/>
              <w:marBottom w:val="0"/>
              <w:divBdr>
                <w:top w:val="none" w:sz="0" w:space="0" w:color="auto"/>
                <w:left w:val="none" w:sz="0" w:space="0" w:color="auto"/>
                <w:bottom w:val="none" w:sz="0" w:space="0" w:color="auto"/>
                <w:right w:val="none" w:sz="0" w:space="0" w:color="auto"/>
              </w:divBdr>
            </w:div>
            <w:div w:id="160852733">
              <w:marLeft w:val="0"/>
              <w:marRight w:val="0"/>
              <w:marTop w:val="0"/>
              <w:marBottom w:val="0"/>
              <w:divBdr>
                <w:top w:val="none" w:sz="0" w:space="0" w:color="auto"/>
                <w:left w:val="none" w:sz="0" w:space="0" w:color="auto"/>
                <w:bottom w:val="none" w:sz="0" w:space="0" w:color="auto"/>
                <w:right w:val="none" w:sz="0" w:space="0" w:color="auto"/>
              </w:divBdr>
            </w:div>
          </w:divsChild>
        </w:div>
        <w:div w:id="2096247389">
          <w:marLeft w:val="0"/>
          <w:marRight w:val="0"/>
          <w:marTop w:val="0"/>
          <w:marBottom w:val="0"/>
          <w:divBdr>
            <w:top w:val="none" w:sz="0" w:space="0" w:color="auto"/>
            <w:left w:val="none" w:sz="0" w:space="0" w:color="auto"/>
            <w:bottom w:val="none" w:sz="0" w:space="0" w:color="auto"/>
            <w:right w:val="none" w:sz="0" w:space="0" w:color="auto"/>
          </w:divBdr>
          <w:divsChild>
            <w:div w:id="1863276808">
              <w:marLeft w:val="0"/>
              <w:marRight w:val="0"/>
              <w:marTop w:val="0"/>
              <w:marBottom w:val="0"/>
              <w:divBdr>
                <w:top w:val="none" w:sz="0" w:space="0" w:color="auto"/>
                <w:left w:val="none" w:sz="0" w:space="0" w:color="auto"/>
                <w:bottom w:val="none" w:sz="0" w:space="0" w:color="auto"/>
                <w:right w:val="none" w:sz="0" w:space="0" w:color="auto"/>
              </w:divBdr>
            </w:div>
            <w:div w:id="97330972">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927423011">
              <w:marLeft w:val="0"/>
              <w:marRight w:val="0"/>
              <w:marTop w:val="0"/>
              <w:marBottom w:val="0"/>
              <w:divBdr>
                <w:top w:val="none" w:sz="0" w:space="0" w:color="auto"/>
                <w:left w:val="none" w:sz="0" w:space="0" w:color="auto"/>
                <w:bottom w:val="none" w:sz="0" w:space="0" w:color="auto"/>
                <w:right w:val="none" w:sz="0" w:space="0" w:color="auto"/>
              </w:divBdr>
            </w:div>
            <w:div w:id="487018144">
              <w:marLeft w:val="0"/>
              <w:marRight w:val="0"/>
              <w:marTop w:val="0"/>
              <w:marBottom w:val="0"/>
              <w:divBdr>
                <w:top w:val="none" w:sz="0" w:space="0" w:color="auto"/>
                <w:left w:val="none" w:sz="0" w:space="0" w:color="auto"/>
                <w:bottom w:val="none" w:sz="0" w:space="0" w:color="auto"/>
                <w:right w:val="none" w:sz="0" w:space="0" w:color="auto"/>
              </w:divBdr>
            </w:div>
          </w:divsChild>
        </w:div>
        <w:div w:id="605310441">
          <w:marLeft w:val="0"/>
          <w:marRight w:val="0"/>
          <w:marTop w:val="0"/>
          <w:marBottom w:val="0"/>
          <w:divBdr>
            <w:top w:val="none" w:sz="0" w:space="0" w:color="auto"/>
            <w:left w:val="none" w:sz="0" w:space="0" w:color="auto"/>
            <w:bottom w:val="none" w:sz="0" w:space="0" w:color="auto"/>
            <w:right w:val="none" w:sz="0" w:space="0" w:color="auto"/>
          </w:divBdr>
          <w:divsChild>
            <w:div w:id="868956822">
              <w:marLeft w:val="0"/>
              <w:marRight w:val="0"/>
              <w:marTop w:val="0"/>
              <w:marBottom w:val="0"/>
              <w:divBdr>
                <w:top w:val="none" w:sz="0" w:space="0" w:color="auto"/>
                <w:left w:val="none" w:sz="0" w:space="0" w:color="auto"/>
                <w:bottom w:val="none" w:sz="0" w:space="0" w:color="auto"/>
                <w:right w:val="none" w:sz="0" w:space="0" w:color="auto"/>
              </w:divBdr>
            </w:div>
            <w:div w:id="784731222">
              <w:marLeft w:val="0"/>
              <w:marRight w:val="0"/>
              <w:marTop w:val="0"/>
              <w:marBottom w:val="0"/>
              <w:divBdr>
                <w:top w:val="none" w:sz="0" w:space="0" w:color="auto"/>
                <w:left w:val="none" w:sz="0" w:space="0" w:color="auto"/>
                <w:bottom w:val="none" w:sz="0" w:space="0" w:color="auto"/>
                <w:right w:val="none" w:sz="0" w:space="0" w:color="auto"/>
              </w:divBdr>
            </w:div>
            <w:div w:id="1260413047">
              <w:marLeft w:val="0"/>
              <w:marRight w:val="0"/>
              <w:marTop w:val="0"/>
              <w:marBottom w:val="0"/>
              <w:divBdr>
                <w:top w:val="none" w:sz="0" w:space="0" w:color="auto"/>
                <w:left w:val="none" w:sz="0" w:space="0" w:color="auto"/>
                <w:bottom w:val="none" w:sz="0" w:space="0" w:color="auto"/>
                <w:right w:val="none" w:sz="0" w:space="0" w:color="auto"/>
              </w:divBdr>
            </w:div>
            <w:div w:id="1512716166">
              <w:marLeft w:val="0"/>
              <w:marRight w:val="0"/>
              <w:marTop w:val="0"/>
              <w:marBottom w:val="0"/>
              <w:divBdr>
                <w:top w:val="none" w:sz="0" w:space="0" w:color="auto"/>
                <w:left w:val="none" w:sz="0" w:space="0" w:color="auto"/>
                <w:bottom w:val="none" w:sz="0" w:space="0" w:color="auto"/>
                <w:right w:val="none" w:sz="0" w:space="0" w:color="auto"/>
              </w:divBdr>
            </w:div>
            <w:div w:id="136606796">
              <w:marLeft w:val="0"/>
              <w:marRight w:val="0"/>
              <w:marTop w:val="0"/>
              <w:marBottom w:val="0"/>
              <w:divBdr>
                <w:top w:val="none" w:sz="0" w:space="0" w:color="auto"/>
                <w:left w:val="none" w:sz="0" w:space="0" w:color="auto"/>
                <w:bottom w:val="none" w:sz="0" w:space="0" w:color="auto"/>
                <w:right w:val="none" w:sz="0" w:space="0" w:color="auto"/>
              </w:divBdr>
            </w:div>
          </w:divsChild>
        </w:div>
        <w:div w:id="252125430">
          <w:marLeft w:val="0"/>
          <w:marRight w:val="0"/>
          <w:marTop w:val="0"/>
          <w:marBottom w:val="0"/>
          <w:divBdr>
            <w:top w:val="none" w:sz="0" w:space="0" w:color="auto"/>
            <w:left w:val="none" w:sz="0" w:space="0" w:color="auto"/>
            <w:bottom w:val="none" w:sz="0" w:space="0" w:color="auto"/>
            <w:right w:val="none" w:sz="0" w:space="0" w:color="auto"/>
          </w:divBdr>
          <w:divsChild>
            <w:div w:id="1538394499">
              <w:marLeft w:val="0"/>
              <w:marRight w:val="0"/>
              <w:marTop w:val="0"/>
              <w:marBottom w:val="0"/>
              <w:divBdr>
                <w:top w:val="none" w:sz="0" w:space="0" w:color="auto"/>
                <w:left w:val="none" w:sz="0" w:space="0" w:color="auto"/>
                <w:bottom w:val="none" w:sz="0" w:space="0" w:color="auto"/>
                <w:right w:val="none" w:sz="0" w:space="0" w:color="auto"/>
              </w:divBdr>
            </w:div>
            <w:div w:id="1835997847">
              <w:marLeft w:val="0"/>
              <w:marRight w:val="0"/>
              <w:marTop w:val="0"/>
              <w:marBottom w:val="0"/>
              <w:divBdr>
                <w:top w:val="none" w:sz="0" w:space="0" w:color="auto"/>
                <w:left w:val="none" w:sz="0" w:space="0" w:color="auto"/>
                <w:bottom w:val="none" w:sz="0" w:space="0" w:color="auto"/>
                <w:right w:val="none" w:sz="0" w:space="0" w:color="auto"/>
              </w:divBdr>
            </w:div>
            <w:div w:id="988248372">
              <w:marLeft w:val="0"/>
              <w:marRight w:val="0"/>
              <w:marTop w:val="0"/>
              <w:marBottom w:val="0"/>
              <w:divBdr>
                <w:top w:val="none" w:sz="0" w:space="0" w:color="auto"/>
                <w:left w:val="none" w:sz="0" w:space="0" w:color="auto"/>
                <w:bottom w:val="none" w:sz="0" w:space="0" w:color="auto"/>
                <w:right w:val="none" w:sz="0" w:space="0" w:color="auto"/>
              </w:divBdr>
            </w:div>
            <w:div w:id="909123381">
              <w:marLeft w:val="0"/>
              <w:marRight w:val="0"/>
              <w:marTop w:val="0"/>
              <w:marBottom w:val="0"/>
              <w:divBdr>
                <w:top w:val="none" w:sz="0" w:space="0" w:color="auto"/>
                <w:left w:val="none" w:sz="0" w:space="0" w:color="auto"/>
                <w:bottom w:val="none" w:sz="0" w:space="0" w:color="auto"/>
                <w:right w:val="none" w:sz="0" w:space="0" w:color="auto"/>
              </w:divBdr>
            </w:div>
            <w:div w:id="1118374860">
              <w:marLeft w:val="0"/>
              <w:marRight w:val="0"/>
              <w:marTop w:val="0"/>
              <w:marBottom w:val="0"/>
              <w:divBdr>
                <w:top w:val="none" w:sz="0" w:space="0" w:color="auto"/>
                <w:left w:val="none" w:sz="0" w:space="0" w:color="auto"/>
                <w:bottom w:val="none" w:sz="0" w:space="0" w:color="auto"/>
                <w:right w:val="none" w:sz="0" w:space="0" w:color="auto"/>
              </w:divBdr>
            </w:div>
          </w:divsChild>
        </w:div>
        <w:div w:id="1388990232">
          <w:marLeft w:val="0"/>
          <w:marRight w:val="0"/>
          <w:marTop w:val="0"/>
          <w:marBottom w:val="0"/>
          <w:divBdr>
            <w:top w:val="none" w:sz="0" w:space="0" w:color="auto"/>
            <w:left w:val="none" w:sz="0" w:space="0" w:color="auto"/>
            <w:bottom w:val="none" w:sz="0" w:space="0" w:color="auto"/>
            <w:right w:val="none" w:sz="0" w:space="0" w:color="auto"/>
          </w:divBdr>
          <w:divsChild>
            <w:div w:id="1522890791">
              <w:marLeft w:val="0"/>
              <w:marRight w:val="0"/>
              <w:marTop w:val="0"/>
              <w:marBottom w:val="0"/>
              <w:divBdr>
                <w:top w:val="none" w:sz="0" w:space="0" w:color="auto"/>
                <w:left w:val="none" w:sz="0" w:space="0" w:color="auto"/>
                <w:bottom w:val="none" w:sz="0" w:space="0" w:color="auto"/>
                <w:right w:val="none" w:sz="0" w:space="0" w:color="auto"/>
              </w:divBdr>
            </w:div>
            <w:div w:id="355039803">
              <w:marLeft w:val="0"/>
              <w:marRight w:val="0"/>
              <w:marTop w:val="0"/>
              <w:marBottom w:val="0"/>
              <w:divBdr>
                <w:top w:val="none" w:sz="0" w:space="0" w:color="auto"/>
                <w:left w:val="none" w:sz="0" w:space="0" w:color="auto"/>
                <w:bottom w:val="none" w:sz="0" w:space="0" w:color="auto"/>
                <w:right w:val="none" w:sz="0" w:space="0" w:color="auto"/>
              </w:divBdr>
            </w:div>
            <w:div w:id="1950233862">
              <w:marLeft w:val="0"/>
              <w:marRight w:val="0"/>
              <w:marTop w:val="0"/>
              <w:marBottom w:val="0"/>
              <w:divBdr>
                <w:top w:val="none" w:sz="0" w:space="0" w:color="auto"/>
                <w:left w:val="none" w:sz="0" w:space="0" w:color="auto"/>
                <w:bottom w:val="none" w:sz="0" w:space="0" w:color="auto"/>
                <w:right w:val="none" w:sz="0" w:space="0" w:color="auto"/>
              </w:divBdr>
            </w:div>
            <w:div w:id="1898665837">
              <w:marLeft w:val="0"/>
              <w:marRight w:val="0"/>
              <w:marTop w:val="0"/>
              <w:marBottom w:val="0"/>
              <w:divBdr>
                <w:top w:val="none" w:sz="0" w:space="0" w:color="auto"/>
                <w:left w:val="none" w:sz="0" w:space="0" w:color="auto"/>
                <w:bottom w:val="none" w:sz="0" w:space="0" w:color="auto"/>
                <w:right w:val="none" w:sz="0" w:space="0" w:color="auto"/>
              </w:divBdr>
            </w:div>
            <w:div w:id="1379014957">
              <w:marLeft w:val="0"/>
              <w:marRight w:val="0"/>
              <w:marTop w:val="0"/>
              <w:marBottom w:val="0"/>
              <w:divBdr>
                <w:top w:val="none" w:sz="0" w:space="0" w:color="auto"/>
                <w:left w:val="none" w:sz="0" w:space="0" w:color="auto"/>
                <w:bottom w:val="none" w:sz="0" w:space="0" w:color="auto"/>
                <w:right w:val="none" w:sz="0" w:space="0" w:color="auto"/>
              </w:divBdr>
            </w:div>
          </w:divsChild>
        </w:div>
        <w:div w:id="1952278510">
          <w:marLeft w:val="0"/>
          <w:marRight w:val="0"/>
          <w:marTop w:val="0"/>
          <w:marBottom w:val="0"/>
          <w:divBdr>
            <w:top w:val="none" w:sz="0" w:space="0" w:color="auto"/>
            <w:left w:val="none" w:sz="0" w:space="0" w:color="auto"/>
            <w:bottom w:val="none" w:sz="0" w:space="0" w:color="auto"/>
            <w:right w:val="none" w:sz="0" w:space="0" w:color="auto"/>
          </w:divBdr>
          <w:divsChild>
            <w:div w:id="265887341">
              <w:marLeft w:val="0"/>
              <w:marRight w:val="0"/>
              <w:marTop w:val="0"/>
              <w:marBottom w:val="0"/>
              <w:divBdr>
                <w:top w:val="none" w:sz="0" w:space="0" w:color="auto"/>
                <w:left w:val="none" w:sz="0" w:space="0" w:color="auto"/>
                <w:bottom w:val="none" w:sz="0" w:space="0" w:color="auto"/>
                <w:right w:val="none" w:sz="0" w:space="0" w:color="auto"/>
              </w:divBdr>
            </w:div>
            <w:div w:id="1241671854">
              <w:marLeft w:val="0"/>
              <w:marRight w:val="0"/>
              <w:marTop w:val="0"/>
              <w:marBottom w:val="0"/>
              <w:divBdr>
                <w:top w:val="none" w:sz="0" w:space="0" w:color="auto"/>
                <w:left w:val="none" w:sz="0" w:space="0" w:color="auto"/>
                <w:bottom w:val="none" w:sz="0" w:space="0" w:color="auto"/>
                <w:right w:val="none" w:sz="0" w:space="0" w:color="auto"/>
              </w:divBdr>
            </w:div>
            <w:div w:id="1888375235">
              <w:marLeft w:val="0"/>
              <w:marRight w:val="0"/>
              <w:marTop w:val="0"/>
              <w:marBottom w:val="0"/>
              <w:divBdr>
                <w:top w:val="none" w:sz="0" w:space="0" w:color="auto"/>
                <w:left w:val="none" w:sz="0" w:space="0" w:color="auto"/>
                <w:bottom w:val="none" w:sz="0" w:space="0" w:color="auto"/>
                <w:right w:val="none" w:sz="0" w:space="0" w:color="auto"/>
              </w:divBdr>
            </w:div>
            <w:div w:id="896862148">
              <w:marLeft w:val="0"/>
              <w:marRight w:val="0"/>
              <w:marTop w:val="0"/>
              <w:marBottom w:val="0"/>
              <w:divBdr>
                <w:top w:val="none" w:sz="0" w:space="0" w:color="auto"/>
                <w:left w:val="none" w:sz="0" w:space="0" w:color="auto"/>
                <w:bottom w:val="none" w:sz="0" w:space="0" w:color="auto"/>
                <w:right w:val="none" w:sz="0" w:space="0" w:color="auto"/>
              </w:divBdr>
            </w:div>
            <w:div w:id="99103657">
              <w:marLeft w:val="0"/>
              <w:marRight w:val="0"/>
              <w:marTop w:val="0"/>
              <w:marBottom w:val="0"/>
              <w:divBdr>
                <w:top w:val="none" w:sz="0" w:space="0" w:color="auto"/>
                <w:left w:val="none" w:sz="0" w:space="0" w:color="auto"/>
                <w:bottom w:val="none" w:sz="0" w:space="0" w:color="auto"/>
                <w:right w:val="none" w:sz="0" w:space="0" w:color="auto"/>
              </w:divBdr>
            </w:div>
          </w:divsChild>
        </w:div>
        <w:div w:id="620262544">
          <w:marLeft w:val="0"/>
          <w:marRight w:val="0"/>
          <w:marTop w:val="0"/>
          <w:marBottom w:val="0"/>
          <w:divBdr>
            <w:top w:val="none" w:sz="0" w:space="0" w:color="auto"/>
            <w:left w:val="none" w:sz="0" w:space="0" w:color="auto"/>
            <w:bottom w:val="none" w:sz="0" w:space="0" w:color="auto"/>
            <w:right w:val="none" w:sz="0" w:space="0" w:color="auto"/>
          </w:divBdr>
          <w:divsChild>
            <w:div w:id="1679382058">
              <w:marLeft w:val="0"/>
              <w:marRight w:val="0"/>
              <w:marTop w:val="0"/>
              <w:marBottom w:val="0"/>
              <w:divBdr>
                <w:top w:val="none" w:sz="0" w:space="0" w:color="auto"/>
                <w:left w:val="none" w:sz="0" w:space="0" w:color="auto"/>
                <w:bottom w:val="none" w:sz="0" w:space="0" w:color="auto"/>
                <w:right w:val="none" w:sz="0" w:space="0" w:color="auto"/>
              </w:divBdr>
            </w:div>
            <w:div w:id="1413813050">
              <w:marLeft w:val="0"/>
              <w:marRight w:val="0"/>
              <w:marTop w:val="0"/>
              <w:marBottom w:val="0"/>
              <w:divBdr>
                <w:top w:val="none" w:sz="0" w:space="0" w:color="auto"/>
                <w:left w:val="none" w:sz="0" w:space="0" w:color="auto"/>
                <w:bottom w:val="none" w:sz="0" w:space="0" w:color="auto"/>
                <w:right w:val="none" w:sz="0" w:space="0" w:color="auto"/>
              </w:divBdr>
            </w:div>
            <w:div w:id="367225155">
              <w:marLeft w:val="0"/>
              <w:marRight w:val="0"/>
              <w:marTop w:val="0"/>
              <w:marBottom w:val="0"/>
              <w:divBdr>
                <w:top w:val="none" w:sz="0" w:space="0" w:color="auto"/>
                <w:left w:val="none" w:sz="0" w:space="0" w:color="auto"/>
                <w:bottom w:val="none" w:sz="0" w:space="0" w:color="auto"/>
                <w:right w:val="none" w:sz="0" w:space="0" w:color="auto"/>
              </w:divBdr>
            </w:div>
            <w:div w:id="1193810517">
              <w:marLeft w:val="0"/>
              <w:marRight w:val="0"/>
              <w:marTop w:val="0"/>
              <w:marBottom w:val="0"/>
              <w:divBdr>
                <w:top w:val="none" w:sz="0" w:space="0" w:color="auto"/>
                <w:left w:val="none" w:sz="0" w:space="0" w:color="auto"/>
                <w:bottom w:val="none" w:sz="0" w:space="0" w:color="auto"/>
                <w:right w:val="none" w:sz="0" w:space="0" w:color="auto"/>
              </w:divBdr>
            </w:div>
            <w:div w:id="882330407">
              <w:marLeft w:val="0"/>
              <w:marRight w:val="0"/>
              <w:marTop w:val="0"/>
              <w:marBottom w:val="0"/>
              <w:divBdr>
                <w:top w:val="none" w:sz="0" w:space="0" w:color="auto"/>
                <w:left w:val="none" w:sz="0" w:space="0" w:color="auto"/>
                <w:bottom w:val="none" w:sz="0" w:space="0" w:color="auto"/>
                <w:right w:val="none" w:sz="0" w:space="0" w:color="auto"/>
              </w:divBdr>
            </w:div>
          </w:divsChild>
        </w:div>
        <w:div w:id="1193763556">
          <w:marLeft w:val="0"/>
          <w:marRight w:val="0"/>
          <w:marTop w:val="0"/>
          <w:marBottom w:val="0"/>
          <w:divBdr>
            <w:top w:val="none" w:sz="0" w:space="0" w:color="auto"/>
            <w:left w:val="none" w:sz="0" w:space="0" w:color="auto"/>
            <w:bottom w:val="none" w:sz="0" w:space="0" w:color="auto"/>
            <w:right w:val="none" w:sz="0" w:space="0" w:color="auto"/>
          </w:divBdr>
          <w:divsChild>
            <w:div w:id="1772048690">
              <w:marLeft w:val="0"/>
              <w:marRight w:val="0"/>
              <w:marTop w:val="0"/>
              <w:marBottom w:val="0"/>
              <w:divBdr>
                <w:top w:val="none" w:sz="0" w:space="0" w:color="auto"/>
                <w:left w:val="none" w:sz="0" w:space="0" w:color="auto"/>
                <w:bottom w:val="none" w:sz="0" w:space="0" w:color="auto"/>
                <w:right w:val="none" w:sz="0" w:space="0" w:color="auto"/>
              </w:divBdr>
            </w:div>
            <w:div w:id="429130319">
              <w:marLeft w:val="0"/>
              <w:marRight w:val="0"/>
              <w:marTop w:val="0"/>
              <w:marBottom w:val="0"/>
              <w:divBdr>
                <w:top w:val="none" w:sz="0" w:space="0" w:color="auto"/>
                <w:left w:val="none" w:sz="0" w:space="0" w:color="auto"/>
                <w:bottom w:val="none" w:sz="0" w:space="0" w:color="auto"/>
                <w:right w:val="none" w:sz="0" w:space="0" w:color="auto"/>
              </w:divBdr>
            </w:div>
            <w:div w:id="307517608">
              <w:marLeft w:val="0"/>
              <w:marRight w:val="0"/>
              <w:marTop w:val="0"/>
              <w:marBottom w:val="0"/>
              <w:divBdr>
                <w:top w:val="none" w:sz="0" w:space="0" w:color="auto"/>
                <w:left w:val="none" w:sz="0" w:space="0" w:color="auto"/>
                <w:bottom w:val="none" w:sz="0" w:space="0" w:color="auto"/>
                <w:right w:val="none" w:sz="0" w:space="0" w:color="auto"/>
              </w:divBdr>
            </w:div>
            <w:div w:id="1375426362">
              <w:marLeft w:val="0"/>
              <w:marRight w:val="0"/>
              <w:marTop w:val="0"/>
              <w:marBottom w:val="0"/>
              <w:divBdr>
                <w:top w:val="none" w:sz="0" w:space="0" w:color="auto"/>
                <w:left w:val="none" w:sz="0" w:space="0" w:color="auto"/>
                <w:bottom w:val="none" w:sz="0" w:space="0" w:color="auto"/>
                <w:right w:val="none" w:sz="0" w:space="0" w:color="auto"/>
              </w:divBdr>
            </w:div>
            <w:div w:id="165478789">
              <w:marLeft w:val="0"/>
              <w:marRight w:val="0"/>
              <w:marTop w:val="0"/>
              <w:marBottom w:val="0"/>
              <w:divBdr>
                <w:top w:val="none" w:sz="0" w:space="0" w:color="auto"/>
                <w:left w:val="none" w:sz="0" w:space="0" w:color="auto"/>
                <w:bottom w:val="none" w:sz="0" w:space="0" w:color="auto"/>
                <w:right w:val="none" w:sz="0" w:space="0" w:color="auto"/>
              </w:divBdr>
            </w:div>
          </w:divsChild>
        </w:div>
        <w:div w:id="1238441141">
          <w:marLeft w:val="0"/>
          <w:marRight w:val="0"/>
          <w:marTop w:val="0"/>
          <w:marBottom w:val="0"/>
          <w:divBdr>
            <w:top w:val="none" w:sz="0" w:space="0" w:color="auto"/>
            <w:left w:val="none" w:sz="0" w:space="0" w:color="auto"/>
            <w:bottom w:val="none" w:sz="0" w:space="0" w:color="auto"/>
            <w:right w:val="none" w:sz="0" w:space="0" w:color="auto"/>
          </w:divBdr>
          <w:divsChild>
            <w:div w:id="1699620938">
              <w:marLeft w:val="0"/>
              <w:marRight w:val="0"/>
              <w:marTop w:val="0"/>
              <w:marBottom w:val="0"/>
              <w:divBdr>
                <w:top w:val="none" w:sz="0" w:space="0" w:color="auto"/>
                <w:left w:val="none" w:sz="0" w:space="0" w:color="auto"/>
                <w:bottom w:val="none" w:sz="0" w:space="0" w:color="auto"/>
                <w:right w:val="none" w:sz="0" w:space="0" w:color="auto"/>
              </w:divBdr>
            </w:div>
            <w:div w:id="717827892">
              <w:marLeft w:val="0"/>
              <w:marRight w:val="0"/>
              <w:marTop w:val="0"/>
              <w:marBottom w:val="0"/>
              <w:divBdr>
                <w:top w:val="none" w:sz="0" w:space="0" w:color="auto"/>
                <w:left w:val="none" w:sz="0" w:space="0" w:color="auto"/>
                <w:bottom w:val="none" w:sz="0" w:space="0" w:color="auto"/>
                <w:right w:val="none" w:sz="0" w:space="0" w:color="auto"/>
              </w:divBdr>
            </w:div>
            <w:div w:id="537548130">
              <w:marLeft w:val="0"/>
              <w:marRight w:val="0"/>
              <w:marTop w:val="0"/>
              <w:marBottom w:val="0"/>
              <w:divBdr>
                <w:top w:val="none" w:sz="0" w:space="0" w:color="auto"/>
                <w:left w:val="none" w:sz="0" w:space="0" w:color="auto"/>
                <w:bottom w:val="none" w:sz="0" w:space="0" w:color="auto"/>
                <w:right w:val="none" w:sz="0" w:space="0" w:color="auto"/>
              </w:divBdr>
            </w:div>
            <w:div w:id="1165434526">
              <w:marLeft w:val="0"/>
              <w:marRight w:val="0"/>
              <w:marTop w:val="0"/>
              <w:marBottom w:val="0"/>
              <w:divBdr>
                <w:top w:val="none" w:sz="0" w:space="0" w:color="auto"/>
                <w:left w:val="none" w:sz="0" w:space="0" w:color="auto"/>
                <w:bottom w:val="none" w:sz="0" w:space="0" w:color="auto"/>
                <w:right w:val="none" w:sz="0" w:space="0" w:color="auto"/>
              </w:divBdr>
            </w:div>
            <w:div w:id="835462205">
              <w:marLeft w:val="0"/>
              <w:marRight w:val="0"/>
              <w:marTop w:val="0"/>
              <w:marBottom w:val="0"/>
              <w:divBdr>
                <w:top w:val="none" w:sz="0" w:space="0" w:color="auto"/>
                <w:left w:val="none" w:sz="0" w:space="0" w:color="auto"/>
                <w:bottom w:val="none" w:sz="0" w:space="0" w:color="auto"/>
                <w:right w:val="none" w:sz="0" w:space="0" w:color="auto"/>
              </w:divBdr>
            </w:div>
          </w:divsChild>
        </w:div>
        <w:div w:id="1864006471">
          <w:marLeft w:val="0"/>
          <w:marRight w:val="0"/>
          <w:marTop w:val="0"/>
          <w:marBottom w:val="0"/>
          <w:divBdr>
            <w:top w:val="none" w:sz="0" w:space="0" w:color="auto"/>
            <w:left w:val="none" w:sz="0" w:space="0" w:color="auto"/>
            <w:bottom w:val="none" w:sz="0" w:space="0" w:color="auto"/>
            <w:right w:val="none" w:sz="0" w:space="0" w:color="auto"/>
          </w:divBdr>
          <w:divsChild>
            <w:div w:id="956062286">
              <w:marLeft w:val="0"/>
              <w:marRight w:val="0"/>
              <w:marTop w:val="0"/>
              <w:marBottom w:val="0"/>
              <w:divBdr>
                <w:top w:val="none" w:sz="0" w:space="0" w:color="auto"/>
                <w:left w:val="none" w:sz="0" w:space="0" w:color="auto"/>
                <w:bottom w:val="none" w:sz="0" w:space="0" w:color="auto"/>
                <w:right w:val="none" w:sz="0" w:space="0" w:color="auto"/>
              </w:divBdr>
            </w:div>
            <w:div w:id="34694147">
              <w:marLeft w:val="0"/>
              <w:marRight w:val="0"/>
              <w:marTop w:val="0"/>
              <w:marBottom w:val="0"/>
              <w:divBdr>
                <w:top w:val="none" w:sz="0" w:space="0" w:color="auto"/>
                <w:left w:val="none" w:sz="0" w:space="0" w:color="auto"/>
                <w:bottom w:val="none" w:sz="0" w:space="0" w:color="auto"/>
                <w:right w:val="none" w:sz="0" w:space="0" w:color="auto"/>
              </w:divBdr>
            </w:div>
            <w:div w:id="1175723450">
              <w:marLeft w:val="0"/>
              <w:marRight w:val="0"/>
              <w:marTop w:val="0"/>
              <w:marBottom w:val="0"/>
              <w:divBdr>
                <w:top w:val="none" w:sz="0" w:space="0" w:color="auto"/>
                <w:left w:val="none" w:sz="0" w:space="0" w:color="auto"/>
                <w:bottom w:val="none" w:sz="0" w:space="0" w:color="auto"/>
                <w:right w:val="none" w:sz="0" w:space="0" w:color="auto"/>
              </w:divBdr>
            </w:div>
            <w:div w:id="1821073195">
              <w:marLeft w:val="0"/>
              <w:marRight w:val="0"/>
              <w:marTop w:val="0"/>
              <w:marBottom w:val="0"/>
              <w:divBdr>
                <w:top w:val="none" w:sz="0" w:space="0" w:color="auto"/>
                <w:left w:val="none" w:sz="0" w:space="0" w:color="auto"/>
                <w:bottom w:val="none" w:sz="0" w:space="0" w:color="auto"/>
                <w:right w:val="none" w:sz="0" w:space="0" w:color="auto"/>
              </w:divBdr>
            </w:div>
            <w:div w:id="565839588">
              <w:marLeft w:val="0"/>
              <w:marRight w:val="0"/>
              <w:marTop w:val="0"/>
              <w:marBottom w:val="0"/>
              <w:divBdr>
                <w:top w:val="none" w:sz="0" w:space="0" w:color="auto"/>
                <w:left w:val="none" w:sz="0" w:space="0" w:color="auto"/>
                <w:bottom w:val="none" w:sz="0" w:space="0" w:color="auto"/>
                <w:right w:val="none" w:sz="0" w:space="0" w:color="auto"/>
              </w:divBdr>
            </w:div>
          </w:divsChild>
        </w:div>
        <w:div w:id="1982228211">
          <w:marLeft w:val="0"/>
          <w:marRight w:val="0"/>
          <w:marTop w:val="0"/>
          <w:marBottom w:val="0"/>
          <w:divBdr>
            <w:top w:val="none" w:sz="0" w:space="0" w:color="auto"/>
            <w:left w:val="none" w:sz="0" w:space="0" w:color="auto"/>
            <w:bottom w:val="none" w:sz="0" w:space="0" w:color="auto"/>
            <w:right w:val="none" w:sz="0" w:space="0" w:color="auto"/>
          </w:divBdr>
          <w:divsChild>
            <w:div w:id="1820532593">
              <w:marLeft w:val="0"/>
              <w:marRight w:val="0"/>
              <w:marTop w:val="0"/>
              <w:marBottom w:val="0"/>
              <w:divBdr>
                <w:top w:val="none" w:sz="0" w:space="0" w:color="auto"/>
                <w:left w:val="none" w:sz="0" w:space="0" w:color="auto"/>
                <w:bottom w:val="none" w:sz="0" w:space="0" w:color="auto"/>
                <w:right w:val="none" w:sz="0" w:space="0" w:color="auto"/>
              </w:divBdr>
            </w:div>
            <w:div w:id="927926977">
              <w:marLeft w:val="0"/>
              <w:marRight w:val="0"/>
              <w:marTop w:val="0"/>
              <w:marBottom w:val="0"/>
              <w:divBdr>
                <w:top w:val="none" w:sz="0" w:space="0" w:color="auto"/>
                <w:left w:val="none" w:sz="0" w:space="0" w:color="auto"/>
                <w:bottom w:val="none" w:sz="0" w:space="0" w:color="auto"/>
                <w:right w:val="none" w:sz="0" w:space="0" w:color="auto"/>
              </w:divBdr>
            </w:div>
            <w:div w:id="427311529">
              <w:marLeft w:val="0"/>
              <w:marRight w:val="0"/>
              <w:marTop w:val="0"/>
              <w:marBottom w:val="0"/>
              <w:divBdr>
                <w:top w:val="none" w:sz="0" w:space="0" w:color="auto"/>
                <w:left w:val="none" w:sz="0" w:space="0" w:color="auto"/>
                <w:bottom w:val="none" w:sz="0" w:space="0" w:color="auto"/>
                <w:right w:val="none" w:sz="0" w:space="0" w:color="auto"/>
              </w:divBdr>
            </w:div>
            <w:div w:id="567375053">
              <w:marLeft w:val="0"/>
              <w:marRight w:val="0"/>
              <w:marTop w:val="0"/>
              <w:marBottom w:val="0"/>
              <w:divBdr>
                <w:top w:val="none" w:sz="0" w:space="0" w:color="auto"/>
                <w:left w:val="none" w:sz="0" w:space="0" w:color="auto"/>
                <w:bottom w:val="none" w:sz="0" w:space="0" w:color="auto"/>
                <w:right w:val="none" w:sz="0" w:space="0" w:color="auto"/>
              </w:divBdr>
            </w:div>
          </w:divsChild>
        </w:div>
        <w:div w:id="1260336566">
          <w:marLeft w:val="0"/>
          <w:marRight w:val="0"/>
          <w:marTop w:val="0"/>
          <w:marBottom w:val="0"/>
          <w:divBdr>
            <w:top w:val="none" w:sz="0" w:space="0" w:color="auto"/>
            <w:left w:val="none" w:sz="0" w:space="0" w:color="auto"/>
            <w:bottom w:val="none" w:sz="0" w:space="0" w:color="auto"/>
            <w:right w:val="none" w:sz="0" w:space="0" w:color="auto"/>
          </w:divBdr>
          <w:divsChild>
            <w:div w:id="520357537">
              <w:marLeft w:val="0"/>
              <w:marRight w:val="0"/>
              <w:marTop w:val="0"/>
              <w:marBottom w:val="0"/>
              <w:divBdr>
                <w:top w:val="none" w:sz="0" w:space="0" w:color="auto"/>
                <w:left w:val="none" w:sz="0" w:space="0" w:color="auto"/>
                <w:bottom w:val="none" w:sz="0" w:space="0" w:color="auto"/>
                <w:right w:val="none" w:sz="0" w:space="0" w:color="auto"/>
              </w:divBdr>
            </w:div>
            <w:div w:id="1430005950">
              <w:marLeft w:val="0"/>
              <w:marRight w:val="0"/>
              <w:marTop w:val="0"/>
              <w:marBottom w:val="0"/>
              <w:divBdr>
                <w:top w:val="none" w:sz="0" w:space="0" w:color="auto"/>
                <w:left w:val="none" w:sz="0" w:space="0" w:color="auto"/>
                <w:bottom w:val="none" w:sz="0" w:space="0" w:color="auto"/>
                <w:right w:val="none" w:sz="0" w:space="0" w:color="auto"/>
              </w:divBdr>
            </w:div>
            <w:div w:id="214700505">
              <w:marLeft w:val="0"/>
              <w:marRight w:val="0"/>
              <w:marTop w:val="0"/>
              <w:marBottom w:val="0"/>
              <w:divBdr>
                <w:top w:val="none" w:sz="0" w:space="0" w:color="auto"/>
                <w:left w:val="none" w:sz="0" w:space="0" w:color="auto"/>
                <w:bottom w:val="none" w:sz="0" w:space="0" w:color="auto"/>
                <w:right w:val="none" w:sz="0" w:space="0" w:color="auto"/>
              </w:divBdr>
            </w:div>
            <w:div w:id="1106267056">
              <w:marLeft w:val="0"/>
              <w:marRight w:val="0"/>
              <w:marTop w:val="0"/>
              <w:marBottom w:val="0"/>
              <w:divBdr>
                <w:top w:val="none" w:sz="0" w:space="0" w:color="auto"/>
                <w:left w:val="none" w:sz="0" w:space="0" w:color="auto"/>
                <w:bottom w:val="none" w:sz="0" w:space="0" w:color="auto"/>
                <w:right w:val="none" w:sz="0" w:space="0" w:color="auto"/>
              </w:divBdr>
            </w:div>
          </w:divsChild>
        </w:div>
        <w:div w:id="299698255">
          <w:marLeft w:val="0"/>
          <w:marRight w:val="0"/>
          <w:marTop w:val="0"/>
          <w:marBottom w:val="0"/>
          <w:divBdr>
            <w:top w:val="none" w:sz="0" w:space="0" w:color="auto"/>
            <w:left w:val="none" w:sz="0" w:space="0" w:color="auto"/>
            <w:bottom w:val="none" w:sz="0" w:space="0" w:color="auto"/>
            <w:right w:val="none" w:sz="0" w:space="0" w:color="auto"/>
          </w:divBdr>
        </w:div>
        <w:div w:id="1353729544">
          <w:marLeft w:val="0"/>
          <w:marRight w:val="0"/>
          <w:marTop w:val="0"/>
          <w:marBottom w:val="0"/>
          <w:divBdr>
            <w:top w:val="none" w:sz="0" w:space="0" w:color="auto"/>
            <w:left w:val="none" w:sz="0" w:space="0" w:color="auto"/>
            <w:bottom w:val="none" w:sz="0" w:space="0" w:color="auto"/>
            <w:right w:val="none" w:sz="0" w:space="0" w:color="auto"/>
          </w:divBdr>
        </w:div>
        <w:div w:id="1257247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Walters</dc:creator>
  <cp:keywords/>
  <dc:description/>
  <cp:lastModifiedBy>Claire Walters</cp:lastModifiedBy>
  <cp:revision>3</cp:revision>
  <dcterms:created xsi:type="dcterms:W3CDTF">2021-03-11T11:23:00Z</dcterms:created>
  <dcterms:modified xsi:type="dcterms:W3CDTF">2021-03-11T11:26:00Z</dcterms:modified>
</cp:coreProperties>
</file>