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DB54" w14:textId="77777777" w:rsidR="00194A95" w:rsidRPr="00633512" w:rsidRDefault="00194A95" w:rsidP="00194A95">
      <w:pPr>
        <w:pStyle w:val="Heading1"/>
        <w:tabs>
          <w:tab w:val="left" w:pos="0"/>
        </w:tabs>
        <w:jc w:val="left"/>
        <w:rPr>
          <w:rFonts w:asciiTheme="minorHAnsi" w:hAnsiTheme="minorHAnsi" w:cstheme="minorHAnsi"/>
          <w:i w:val="0"/>
          <w:sz w:val="24"/>
          <w:szCs w:val="24"/>
        </w:rPr>
      </w:pPr>
      <w:bookmarkStart w:id="0" w:name="_GoBack"/>
      <w:bookmarkEnd w:id="0"/>
      <w:r>
        <w:rPr>
          <w:rFonts w:asciiTheme="minorHAnsi" w:hAnsiTheme="minorHAnsi" w:cstheme="minorHAnsi"/>
          <w:i w:val="0"/>
          <w:noProof/>
          <w:sz w:val="24"/>
          <w:szCs w:val="24"/>
          <w:lang w:eastAsia="en-GB"/>
        </w:rPr>
        <mc:AlternateContent>
          <mc:Choice Requires="wps">
            <w:drawing>
              <wp:anchor distT="0" distB="0" distL="114300" distR="114300" simplePos="0" relativeHeight="251660288" behindDoc="1" locked="0" layoutInCell="1" allowOverlap="1" wp14:anchorId="37E44839" wp14:editId="4BB3728C">
                <wp:simplePos x="0" y="0"/>
                <wp:positionH relativeFrom="column">
                  <wp:posOffset>-438149</wp:posOffset>
                </wp:positionH>
                <wp:positionV relativeFrom="paragraph">
                  <wp:posOffset>-514350</wp:posOffset>
                </wp:positionV>
                <wp:extent cx="6610350" cy="9848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10350" cy="9848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F275A6" w14:textId="77777777" w:rsidR="00194A95" w:rsidRDefault="00194A95" w:rsidP="00194A95">
                            <w:pPr>
                              <w:jc w:val="center"/>
                            </w:pPr>
                          </w:p>
                          <w:p w14:paraId="31984496" w14:textId="77777777" w:rsidR="00194A95" w:rsidRDefault="00194A95" w:rsidP="00194A95">
                            <w:pPr>
                              <w:jc w:val="center"/>
                            </w:pPr>
                          </w:p>
                          <w:p w14:paraId="398BFBD2" w14:textId="77777777" w:rsidR="00194A95" w:rsidRDefault="00194A95" w:rsidP="00194A95">
                            <w:pPr>
                              <w:jc w:val="center"/>
                            </w:pPr>
                          </w:p>
                          <w:p w14:paraId="4A486C26" w14:textId="77777777" w:rsidR="00194A95" w:rsidRDefault="00194A95" w:rsidP="00194A95">
                            <w:pPr>
                              <w:jc w:val="center"/>
                            </w:pPr>
                          </w:p>
                          <w:p w14:paraId="5769C4DF" w14:textId="77777777" w:rsidR="00194A95" w:rsidRDefault="00194A95" w:rsidP="00194A95">
                            <w:pPr>
                              <w:jc w:val="center"/>
                            </w:pPr>
                          </w:p>
                          <w:p w14:paraId="0FB27B67" w14:textId="77777777" w:rsidR="00194A95" w:rsidRDefault="00194A95" w:rsidP="00194A95">
                            <w:pPr>
                              <w:jc w:val="center"/>
                            </w:pPr>
                          </w:p>
                          <w:p w14:paraId="4D34D078" w14:textId="77777777" w:rsidR="00194A95" w:rsidRDefault="00194A95" w:rsidP="00194A95">
                            <w:pPr>
                              <w:jc w:val="center"/>
                            </w:pPr>
                          </w:p>
                          <w:p w14:paraId="7E2E7251" w14:textId="77777777" w:rsidR="00194A95" w:rsidRDefault="00194A95" w:rsidP="00194A95">
                            <w:pPr>
                              <w:jc w:val="center"/>
                            </w:pPr>
                          </w:p>
                          <w:p w14:paraId="56E48EC0" w14:textId="77777777" w:rsidR="00194A95" w:rsidRDefault="00194A95" w:rsidP="00194A95">
                            <w:pPr>
                              <w:jc w:val="center"/>
                            </w:pPr>
                          </w:p>
                          <w:p w14:paraId="1945495F" w14:textId="77777777" w:rsidR="00194A95" w:rsidRDefault="00194A95" w:rsidP="00194A95">
                            <w:pPr>
                              <w:jc w:val="center"/>
                            </w:pPr>
                          </w:p>
                          <w:p w14:paraId="121C9163" w14:textId="77777777" w:rsidR="00194A95" w:rsidRDefault="00194A95" w:rsidP="00194A95">
                            <w:pPr>
                              <w:jc w:val="center"/>
                            </w:pPr>
                          </w:p>
                          <w:p w14:paraId="6D024E91" w14:textId="77777777" w:rsidR="00194A95" w:rsidRDefault="00194A95" w:rsidP="00194A95">
                            <w:pPr>
                              <w:jc w:val="center"/>
                            </w:pPr>
                          </w:p>
                          <w:p w14:paraId="0C8CF515" w14:textId="77777777" w:rsidR="00194A95" w:rsidRDefault="00194A95" w:rsidP="00194A95">
                            <w:pPr>
                              <w:jc w:val="center"/>
                            </w:pPr>
                          </w:p>
                          <w:p w14:paraId="16A2E965" w14:textId="77777777" w:rsidR="00194A95" w:rsidRDefault="00194A95" w:rsidP="00194A95">
                            <w:pPr>
                              <w:jc w:val="center"/>
                            </w:pPr>
                          </w:p>
                          <w:p w14:paraId="02E0751A" w14:textId="77777777" w:rsidR="00194A95" w:rsidRDefault="00194A95" w:rsidP="00194A95">
                            <w:pPr>
                              <w:jc w:val="center"/>
                            </w:pPr>
                          </w:p>
                          <w:p w14:paraId="77F91CC4" w14:textId="77777777" w:rsidR="00194A95" w:rsidRDefault="00194A95" w:rsidP="00194A95">
                            <w:pPr>
                              <w:jc w:val="center"/>
                            </w:pPr>
                          </w:p>
                          <w:p w14:paraId="2AD17F7F" w14:textId="77777777" w:rsidR="00194A95" w:rsidRDefault="00194A95" w:rsidP="00194A95">
                            <w:pPr>
                              <w:jc w:val="center"/>
                            </w:pPr>
                          </w:p>
                          <w:p w14:paraId="4214F218" w14:textId="77777777" w:rsidR="00194A95" w:rsidRDefault="00194A95" w:rsidP="00194A95">
                            <w:pPr>
                              <w:jc w:val="center"/>
                            </w:pPr>
                          </w:p>
                          <w:p w14:paraId="38985D15" w14:textId="77777777" w:rsidR="00194A95" w:rsidRDefault="00194A95" w:rsidP="00194A95">
                            <w:pPr>
                              <w:jc w:val="center"/>
                            </w:pPr>
                          </w:p>
                          <w:p w14:paraId="4837CAB7" w14:textId="77777777" w:rsidR="00194A95" w:rsidRDefault="00194A95" w:rsidP="00194A95">
                            <w:pPr>
                              <w:jc w:val="center"/>
                            </w:pPr>
                          </w:p>
                          <w:p w14:paraId="1F68B163" w14:textId="77777777" w:rsidR="00194A95" w:rsidRDefault="00194A95" w:rsidP="00194A95">
                            <w:pPr>
                              <w:jc w:val="center"/>
                            </w:pPr>
                          </w:p>
                          <w:p w14:paraId="0E69F3D1" w14:textId="77777777" w:rsidR="00194A95" w:rsidRDefault="00194A95" w:rsidP="00194A95">
                            <w:pPr>
                              <w:jc w:val="center"/>
                            </w:pPr>
                          </w:p>
                          <w:p w14:paraId="11BB4C08" w14:textId="77777777" w:rsidR="00194A95" w:rsidRDefault="00194A95" w:rsidP="00194A95">
                            <w:pPr>
                              <w:jc w:val="center"/>
                            </w:pPr>
                          </w:p>
                          <w:p w14:paraId="59607DBC" w14:textId="77777777" w:rsidR="00194A95" w:rsidRDefault="00194A95" w:rsidP="00194A95">
                            <w:pPr>
                              <w:jc w:val="center"/>
                            </w:pPr>
                          </w:p>
                          <w:p w14:paraId="65C4834A" w14:textId="77777777" w:rsidR="00194A95" w:rsidRDefault="00194A95" w:rsidP="00194A95">
                            <w:pPr>
                              <w:jc w:val="center"/>
                            </w:pPr>
                          </w:p>
                          <w:p w14:paraId="3EEDA099" w14:textId="77777777" w:rsidR="00194A95" w:rsidRDefault="00194A95" w:rsidP="00194A95">
                            <w:pPr>
                              <w:jc w:val="center"/>
                            </w:pPr>
                          </w:p>
                          <w:p w14:paraId="3D36EAF1" w14:textId="77777777" w:rsidR="00194A95" w:rsidRDefault="00194A95" w:rsidP="00194A95">
                            <w:pPr>
                              <w:jc w:val="center"/>
                            </w:pPr>
                          </w:p>
                          <w:p w14:paraId="7EE005D3" w14:textId="77777777" w:rsidR="00194A95" w:rsidRDefault="00194A95" w:rsidP="00194A95">
                            <w:pPr>
                              <w:jc w:val="center"/>
                            </w:pPr>
                          </w:p>
                          <w:p w14:paraId="734C6D87" w14:textId="77777777" w:rsidR="00194A95" w:rsidRDefault="00194A95" w:rsidP="00194A95">
                            <w:pPr>
                              <w:jc w:val="center"/>
                            </w:pPr>
                          </w:p>
                          <w:p w14:paraId="5612DA3D" w14:textId="77777777" w:rsidR="00194A95" w:rsidRDefault="00194A95" w:rsidP="00194A95">
                            <w:pPr>
                              <w:jc w:val="center"/>
                            </w:pPr>
                          </w:p>
                          <w:p w14:paraId="2C4B3C4A" w14:textId="77777777" w:rsidR="00194A95" w:rsidRDefault="00194A95" w:rsidP="00194A95">
                            <w:pPr>
                              <w:jc w:val="center"/>
                            </w:pPr>
                          </w:p>
                          <w:p w14:paraId="31C4F71E" w14:textId="77777777" w:rsidR="00194A95" w:rsidRDefault="00194A95" w:rsidP="00194A95">
                            <w:pPr>
                              <w:jc w:val="center"/>
                            </w:pPr>
                          </w:p>
                          <w:p w14:paraId="6C48FBAF" w14:textId="77777777" w:rsidR="00194A95" w:rsidRDefault="00194A95" w:rsidP="00194A95">
                            <w:pPr>
                              <w:jc w:val="center"/>
                            </w:pPr>
                          </w:p>
                          <w:p w14:paraId="46EC54D8" w14:textId="77777777" w:rsidR="00194A95" w:rsidRDefault="00194A95" w:rsidP="00194A95">
                            <w:pPr>
                              <w:jc w:val="center"/>
                            </w:pPr>
                          </w:p>
                          <w:p w14:paraId="737FCE70" w14:textId="77777777" w:rsidR="00194A95" w:rsidRDefault="00194A95" w:rsidP="00194A95">
                            <w:pPr>
                              <w:jc w:val="center"/>
                            </w:pPr>
                          </w:p>
                          <w:p w14:paraId="091F9514" w14:textId="77777777" w:rsidR="00194A95" w:rsidRDefault="00194A95" w:rsidP="00194A95">
                            <w:pPr>
                              <w:jc w:val="center"/>
                            </w:pPr>
                          </w:p>
                          <w:p w14:paraId="1BA6D372" w14:textId="77777777" w:rsidR="00194A95" w:rsidRDefault="00194A95" w:rsidP="00194A95">
                            <w:pPr>
                              <w:jc w:val="center"/>
                            </w:pPr>
                          </w:p>
                          <w:p w14:paraId="6A0A7236" w14:textId="77777777" w:rsidR="00194A95" w:rsidRDefault="00194A95" w:rsidP="00194A95">
                            <w:pPr>
                              <w:jc w:val="center"/>
                            </w:pPr>
                          </w:p>
                          <w:p w14:paraId="2DCC6B7E" w14:textId="77777777" w:rsidR="00194A95" w:rsidRDefault="00194A95" w:rsidP="00194A95">
                            <w:pPr>
                              <w:jc w:val="center"/>
                            </w:pPr>
                          </w:p>
                          <w:p w14:paraId="16448D81" w14:textId="77777777" w:rsidR="00194A95" w:rsidRDefault="00194A95" w:rsidP="00194A95">
                            <w:pPr>
                              <w:jc w:val="center"/>
                            </w:pPr>
                          </w:p>
                          <w:p w14:paraId="5EF54156" w14:textId="77777777" w:rsidR="00194A95" w:rsidRDefault="00194A95" w:rsidP="00194A95">
                            <w:pPr>
                              <w:jc w:val="center"/>
                            </w:pPr>
                          </w:p>
                          <w:p w14:paraId="01D87848" w14:textId="77777777" w:rsidR="00194A95" w:rsidRDefault="00194A95" w:rsidP="00194A95">
                            <w:pPr>
                              <w:jc w:val="center"/>
                            </w:pPr>
                          </w:p>
                          <w:p w14:paraId="688B152E" w14:textId="77777777" w:rsidR="00194A95" w:rsidRDefault="00194A95" w:rsidP="00194A95">
                            <w:pPr>
                              <w:jc w:val="center"/>
                            </w:pPr>
                          </w:p>
                          <w:p w14:paraId="3AB87A4D" w14:textId="77777777" w:rsidR="00194A95" w:rsidRDefault="00194A95" w:rsidP="00194A95">
                            <w:pPr>
                              <w:jc w:val="center"/>
                            </w:pPr>
                          </w:p>
                          <w:p w14:paraId="5238BEBA" w14:textId="77777777" w:rsidR="00194A95" w:rsidRDefault="00194A95" w:rsidP="00194A95">
                            <w:pPr>
                              <w:jc w:val="center"/>
                            </w:pPr>
                          </w:p>
                          <w:p w14:paraId="65F9CED8" w14:textId="77777777" w:rsidR="00194A95" w:rsidRDefault="00194A95" w:rsidP="00194A95">
                            <w:pPr>
                              <w:jc w:val="center"/>
                            </w:pPr>
                          </w:p>
                          <w:p w14:paraId="3B81162D" w14:textId="77777777" w:rsidR="00194A95" w:rsidRDefault="00194A95" w:rsidP="00194A95">
                            <w:pPr>
                              <w:jc w:val="center"/>
                            </w:pPr>
                          </w:p>
                          <w:p w14:paraId="623C90CA" w14:textId="77777777" w:rsidR="00194A95" w:rsidRDefault="00194A95" w:rsidP="00194A95">
                            <w:pPr>
                              <w:jc w:val="center"/>
                            </w:pPr>
                          </w:p>
                          <w:p w14:paraId="488B8A6C" w14:textId="77777777" w:rsidR="00194A95" w:rsidRDefault="00194A95" w:rsidP="00194A95">
                            <w:pPr>
                              <w:jc w:val="center"/>
                            </w:pPr>
                          </w:p>
                          <w:p w14:paraId="2C4A206F" w14:textId="77777777" w:rsidR="00194A95" w:rsidRDefault="00194A95" w:rsidP="00194A95">
                            <w:pPr>
                              <w:jc w:val="center"/>
                            </w:pPr>
                          </w:p>
                          <w:p w14:paraId="32CB1BF1" w14:textId="77777777" w:rsidR="00194A95" w:rsidRDefault="00194A95" w:rsidP="00194A95">
                            <w:pPr>
                              <w:jc w:val="center"/>
                            </w:pPr>
                          </w:p>
                          <w:p w14:paraId="34FBA952" w14:textId="77777777" w:rsidR="00194A95" w:rsidRDefault="00194A95" w:rsidP="00194A95">
                            <w:pPr>
                              <w:jc w:val="center"/>
                            </w:pPr>
                          </w:p>
                          <w:p w14:paraId="359B6E2E" w14:textId="77777777" w:rsidR="00194A95" w:rsidRDefault="00194A95" w:rsidP="00194A95">
                            <w:pPr>
                              <w:jc w:val="center"/>
                            </w:pPr>
                          </w:p>
                          <w:p w14:paraId="26DEA7D0" w14:textId="77777777" w:rsidR="00194A95" w:rsidRDefault="00194A95" w:rsidP="00194A95">
                            <w:pPr>
                              <w:jc w:val="center"/>
                            </w:pPr>
                          </w:p>
                          <w:p w14:paraId="46D8ACE1" w14:textId="77777777" w:rsidR="00194A95" w:rsidRDefault="00194A95" w:rsidP="00194A95">
                            <w:pPr>
                              <w:jc w:val="center"/>
                            </w:pPr>
                          </w:p>
                          <w:p w14:paraId="016D172C" w14:textId="77777777" w:rsidR="00194A95" w:rsidRDefault="00194A95" w:rsidP="00194A95">
                            <w:pPr>
                              <w:jc w:val="center"/>
                            </w:pPr>
                          </w:p>
                          <w:p w14:paraId="511EA7E2" w14:textId="77777777" w:rsidR="00194A95" w:rsidRDefault="00194A95" w:rsidP="00194A95">
                            <w:pPr>
                              <w:jc w:val="center"/>
                            </w:pPr>
                          </w:p>
                          <w:p w14:paraId="201B6C16" w14:textId="77777777" w:rsidR="00194A95" w:rsidRDefault="00194A95" w:rsidP="00194A95">
                            <w:pPr>
                              <w:jc w:val="center"/>
                            </w:pPr>
                          </w:p>
                          <w:p w14:paraId="570E44E8" w14:textId="77777777" w:rsidR="00194A95" w:rsidRDefault="00194A95" w:rsidP="00194A95">
                            <w:pPr>
                              <w:jc w:val="center"/>
                            </w:pPr>
                          </w:p>
                          <w:p w14:paraId="59766BF8" w14:textId="77777777" w:rsidR="00194A95" w:rsidRDefault="00194A95" w:rsidP="00194A95">
                            <w:pPr>
                              <w:jc w:val="center"/>
                            </w:pPr>
                          </w:p>
                          <w:p w14:paraId="2F18F451" w14:textId="77777777" w:rsidR="00194A95" w:rsidRDefault="00194A95" w:rsidP="00194A95">
                            <w:pPr>
                              <w:jc w:val="center"/>
                            </w:pPr>
                          </w:p>
                          <w:p w14:paraId="6B619E7D" w14:textId="77777777" w:rsidR="00194A95" w:rsidRDefault="00194A95" w:rsidP="00194A95">
                            <w:pPr>
                              <w:jc w:val="center"/>
                            </w:pPr>
                          </w:p>
                          <w:p w14:paraId="1B0A242A" w14:textId="77777777" w:rsidR="00194A95" w:rsidRDefault="00194A95" w:rsidP="00194A95">
                            <w:pPr>
                              <w:jc w:val="center"/>
                            </w:pPr>
                          </w:p>
                          <w:p w14:paraId="6F1A1162" w14:textId="77777777" w:rsidR="00194A95" w:rsidRDefault="00194A95" w:rsidP="00194A95">
                            <w:pPr>
                              <w:jc w:val="center"/>
                            </w:pPr>
                          </w:p>
                          <w:p w14:paraId="5619CA4C" w14:textId="77777777" w:rsidR="00194A95" w:rsidRDefault="00194A95" w:rsidP="00194A95">
                            <w:pPr>
                              <w:jc w:val="center"/>
                            </w:pPr>
                          </w:p>
                          <w:p w14:paraId="36729C74" w14:textId="77777777" w:rsidR="00194A95" w:rsidRDefault="00194A95" w:rsidP="00194A95">
                            <w:pPr>
                              <w:jc w:val="center"/>
                            </w:pPr>
                          </w:p>
                          <w:p w14:paraId="65E8D59F" w14:textId="77777777" w:rsidR="00194A95" w:rsidRDefault="00194A95" w:rsidP="00194A95">
                            <w:pPr>
                              <w:jc w:val="center"/>
                            </w:pPr>
                          </w:p>
                          <w:p w14:paraId="3058198B" w14:textId="77777777" w:rsidR="00194A95" w:rsidRDefault="00194A95" w:rsidP="00194A95">
                            <w:pPr>
                              <w:jc w:val="center"/>
                            </w:pPr>
                          </w:p>
                          <w:p w14:paraId="3ED8A8BC" w14:textId="77777777" w:rsidR="00194A95" w:rsidRDefault="00194A95" w:rsidP="00194A95">
                            <w:pPr>
                              <w:jc w:val="center"/>
                            </w:pPr>
                          </w:p>
                          <w:p w14:paraId="18CE19D4" w14:textId="77777777" w:rsidR="00194A95" w:rsidRDefault="00194A95" w:rsidP="00194A95">
                            <w:pPr>
                              <w:jc w:val="center"/>
                            </w:pPr>
                          </w:p>
                          <w:p w14:paraId="35C19236" w14:textId="77777777" w:rsidR="00194A95" w:rsidRDefault="00194A95" w:rsidP="00194A95">
                            <w:pPr>
                              <w:jc w:val="center"/>
                            </w:pPr>
                          </w:p>
                          <w:p w14:paraId="5E13044C" w14:textId="77777777" w:rsidR="00194A95" w:rsidRDefault="00194A95" w:rsidP="00194A95">
                            <w:pPr>
                              <w:jc w:val="center"/>
                            </w:pPr>
                          </w:p>
                          <w:p w14:paraId="1A98B9EB" w14:textId="77777777" w:rsidR="00194A95" w:rsidRDefault="00194A95" w:rsidP="00194A95">
                            <w:pPr>
                              <w:jc w:val="center"/>
                            </w:pPr>
                          </w:p>
                          <w:p w14:paraId="70212BD5" w14:textId="77777777" w:rsidR="00194A95" w:rsidRDefault="00194A95" w:rsidP="00194A95">
                            <w:pPr>
                              <w:jc w:val="center"/>
                            </w:pPr>
                          </w:p>
                          <w:p w14:paraId="439B84D0" w14:textId="77777777" w:rsidR="00194A95" w:rsidRDefault="00194A95" w:rsidP="00194A95">
                            <w:pPr>
                              <w:jc w:val="center"/>
                            </w:pPr>
                          </w:p>
                          <w:p w14:paraId="4042F1E9" w14:textId="77777777" w:rsidR="00194A95" w:rsidRDefault="00194A95" w:rsidP="00194A95">
                            <w:pPr>
                              <w:jc w:val="center"/>
                            </w:pPr>
                          </w:p>
                          <w:p w14:paraId="63474305" w14:textId="77777777" w:rsidR="00194A95" w:rsidRDefault="00194A95" w:rsidP="00194A95">
                            <w:pPr>
                              <w:jc w:val="center"/>
                            </w:pPr>
                          </w:p>
                          <w:p w14:paraId="3FE30CAE" w14:textId="77777777" w:rsidR="00194A95" w:rsidRDefault="00194A95" w:rsidP="00194A95">
                            <w:pPr>
                              <w:jc w:val="center"/>
                            </w:pPr>
                          </w:p>
                          <w:p w14:paraId="046A3E57" w14:textId="77777777" w:rsidR="00194A95" w:rsidRDefault="00194A95" w:rsidP="00194A95">
                            <w:pPr>
                              <w:jc w:val="center"/>
                            </w:pPr>
                          </w:p>
                          <w:p w14:paraId="7AE63BE3" w14:textId="77777777" w:rsidR="00194A95" w:rsidRDefault="00194A95" w:rsidP="00194A95">
                            <w:pPr>
                              <w:jc w:val="center"/>
                            </w:pPr>
                          </w:p>
                          <w:p w14:paraId="6D945AB7" w14:textId="77777777" w:rsidR="00194A95" w:rsidRDefault="00194A95" w:rsidP="00194A95">
                            <w:pPr>
                              <w:jc w:val="center"/>
                            </w:pPr>
                          </w:p>
                          <w:p w14:paraId="6F690401" w14:textId="77777777" w:rsidR="00194A95" w:rsidRDefault="00194A95" w:rsidP="00194A95">
                            <w:pPr>
                              <w:jc w:val="center"/>
                            </w:pPr>
                          </w:p>
                          <w:p w14:paraId="2ACB9F5D" w14:textId="77777777" w:rsidR="00194A95" w:rsidRDefault="00194A95" w:rsidP="00194A95">
                            <w:pPr>
                              <w:jc w:val="center"/>
                            </w:pPr>
                          </w:p>
                          <w:p w14:paraId="60AD7625" w14:textId="77777777" w:rsidR="00194A95" w:rsidRDefault="00194A95" w:rsidP="00194A95">
                            <w:pPr>
                              <w:jc w:val="center"/>
                            </w:pPr>
                          </w:p>
                          <w:p w14:paraId="799A4E97" w14:textId="77777777" w:rsidR="00194A95" w:rsidRDefault="00194A95" w:rsidP="00194A95">
                            <w:pPr>
                              <w:jc w:val="center"/>
                            </w:pPr>
                          </w:p>
                          <w:p w14:paraId="2FC5FF4D" w14:textId="77777777" w:rsidR="00194A95" w:rsidRDefault="00194A95" w:rsidP="00194A95">
                            <w:pPr>
                              <w:jc w:val="center"/>
                            </w:pPr>
                          </w:p>
                          <w:p w14:paraId="59DFFDF8" w14:textId="77777777" w:rsidR="00194A95" w:rsidRDefault="00194A95" w:rsidP="00194A95">
                            <w:pPr>
                              <w:jc w:val="center"/>
                            </w:pPr>
                          </w:p>
                          <w:p w14:paraId="011EFA80" w14:textId="77777777" w:rsidR="00194A95" w:rsidRDefault="00194A95" w:rsidP="00194A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E44839" id="Rectangle 1" o:spid="_x0000_s1026" style="position:absolute;margin-left:-34.5pt;margin-top:-40.5pt;width:520.5pt;height:77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" fillcolor="white [3201]" strokecolor="black [3213]" strokeweight="1pt">
                <v:textbox>
                  <w:txbxContent>
                    <w:p w14:paraId="35F275A6" w14:textId="77777777" w:rsidR="00194A95" w:rsidRDefault="00194A95" w:rsidP="00194A95">
                      <w:pPr>
                        <w:jc w:val="center"/>
                      </w:pPr>
                    </w:p>
                    <w:p w14:paraId="31984496" w14:textId="77777777" w:rsidR="00194A95" w:rsidRDefault="00194A95" w:rsidP="00194A95">
                      <w:pPr>
                        <w:jc w:val="center"/>
                      </w:pPr>
                    </w:p>
                    <w:p w14:paraId="398BFBD2" w14:textId="77777777" w:rsidR="00194A95" w:rsidRDefault="00194A95" w:rsidP="00194A95">
                      <w:pPr>
                        <w:jc w:val="center"/>
                      </w:pPr>
                    </w:p>
                    <w:p w14:paraId="4A486C26" w14:textId="77777777" w:rsidR="00194A95" w:rsidRDefault="00194A95" w:rsidP="00194A95">
                      <w:pPr>
                        <w:jc w:val="center"/>
                      </w:pPr>
                    </w:p>
                    <w:p w14:paraId="5769C4DF" w14:textId="77777777" w:rsidR="00194A95" w:rsidRDefault="00194A95" w:rsidP="00194A95">
                      <w:pPr>
                        <w:jc w:val="center"/>
                      </w:pPr>
                    </w:p>
                    <w:p w14:paraId="0FB27B67" w14:textId="77777777" w:rsidR="00194A95" w:rsidRDefault="00194A95" w:rsidP="00194A95">
                      <w:pPr>
                        <w:jc w:val="center"/>
                      </w:pPr>
                    </w:p>
                    <w:p w14:paraId="4D34D078" w14:textId="77777777" w:rsidR="00194A95" w:rsidRDefault="00194A95" w:rsidP="00194A95">
                      <w:pPr>
                        <w:jc w:val="center"/>
                      </w:pPr>
                    </w:p>
                    <w:p w14:paraId="7E2E7251" w14:textId="77777777" w:rsidR="00194A95" w:rsidRDefault="00194A95" w:rsidP="00194A95">
                      <w:pPr>
                        <w:jc w:val="center"/>
                      </w:pPr>
                    </w:p>
                    <w:p w14:paraId="56E48EC0" w14:textId="77777777" w:rsidR="00194A95" w:rsidRDefault="00194A95" w:rsidP="00194A95">
                      <w:pPr>
                        <w:jc w:val="center"/>
                      </w:pPr>
                    </w:p>
                    <w:p w14:paraId="1945495F" w14:textId="77777777" w:rsidR="00194A95" w:rsidRDefault="00194A95" w:rsidP="00194A95">
                      <w:pPr>
                        <w:jc w:val="center"/>
                      </w:pPr>
                    </w:p>
                    <w:p w14:paraId="121C9163" w14:textId="77777777" w:rsidR="00194A95" w:rsidRDefault="00194A95" w:rsidP="00194A95">
                      <w:pPr>
                        <w:jc w:val="center"/>
                      </w:pPr>
                    </w:p>
                    <w:p w14:paraId="6D024E91" w14:textId="77777777" w:rsidR="00194A95" w:rsidRDefault="00194A95" w:rsidP="00194A95">
                      <w:pPr>
                        <w:jc w:val="center"/>
                      </w:pPr>
                    </w:p>
                    <w:p w14:paraId="0C8CF515" w14:textId="77777777" w:rsidR="00194A95" w:rsidRDefault="00194A95" w:rsidP="00194A95">
                      <w:pPr>
                        <w:jc w:val="center"/>
                      </w:pPr>
                    </w:p>
                    <w:p w14:paraId="16A2E965" w14:textId="77777777" w:rsidR="00194A95" w:rsidRDefault="00194A95" w:rsidP="00194A95">
                      <w:pPr>
                        <w:jc w:val="center"/>
                      </w:pPr>
                    </w:p>
                    <w:p w14:paraId="02E0751A" w14:textId="77777777" w:rsidR="00194A95" w:rsidRDefault="00194A95" w:rsidP="00194A95">
                      <w:pPr>
                        <w:jc w:val="center"/>
                      </w:pPr>
                    </w:p>
                    <w:p w14:paraId="77F91CC4" w14:textId="77777777" w:rsidR="00194A95" w:rsidRDefault="00194A95" w:rsidP="00194A95">
                      <w:pPr>
                        <w:jc w:val="center"/>
                      </w:pPr>
                    </w:p>
                    <w:p w14:paraId="2AD17F7F" w14:textId="77777777" w:rsidR="00194A95" w:rsidRDefault="00194A95" w:rsidP="00194A95">
                      <w:pPr>
                        <w:jc w:val="center"/>
                      </w:pPr>
                    </w:p>
                    <w:p w14:paraId="4214F218" w14:textId="77777777" w:rsidR="00194A95" w:rsidRDefault="00194A95" w:rsidP="00194A95">
                      <w:pPr>
                        <w:jc w:val="center"/>
                      </w:pPr>
                    </w:p>
                    <w:p w14:paraId="38985D15" w14:textId="77777777" w:rsidR="00194A95" w:rsidRDefault="00194A95" w:rsidP="00194A95">
                      <w:pPr>
                        <w:jc w:val="center"/>
                      </w:pPr>
                    </w:p>
                    <w:p w14:paraId="4837CAB7" w14:textId="77777777" w:rsidR="00194A95" w:rsidRDefault="00194A95" w:rsidP="00194A95">
                      <w:pPr>
                        <w:jc w:val="center"/>
                      </w:pPr>
                    </w:p>
                    <w:p w14:paraId="1F68B163" w14:textId="77777777" w:rsidR="00194A95" w:rsidRDefault="00194A95" w:rsidP="00194A95">
                      <w:pPr>
                        <w:jc w:val="center"/>
                      </w:pPr>
                    </w:p>
                    <w:p w14:paraId="0E69F3D1" w14:textId="77777777" w:rsidR="00194A95" w:rsidRDefault="00194A95" w:rsidP="00194A95">
                      <w:pPr>
                        <w:jc w:val="center"/>
                      </w:pPr>
                    </w:p>
                    <w:p w14:paraId="11BB4C08" w14:textId="77777777" w:rsidR="00194A95" w:rsidRDefault="00194A95" w:rsidP="00194A95">
                      <w:pPr>
                        <w:jc w:val="center"/>
                      </w:pPr>
                    </w:p>
                    <w:p w14:paraId="59607DBC" w14:textId="77777777" w:rsidR="00194A95" w:rsidRDefault="00194A95" w:rsidP="00194A95">
                      <w:pPr>
                        <w:jc w:val="center"/>
                      </w:pPr>
                    </w:p>
                    <w:p w14:paraId="65C4834A" w14:textId="77777777" w:rsidR="00194A95" w:rsidRDefault="00194A95" w:rsidP="00194A95">
                      <w:pPr>
                        <w:jc w:val="center"/>
                      </w:pPr>
                    </w:p>
                    <w:p w14:paraId="3EEDA099" w14:textId="77777777" w:rsidR="00194A95" w:rsidRDefault="00194A95" w:rsidP="00194A95">
                      <w:pPr>
                        <w:jc w:val="center"/>
                      </w:pPr>
                    </w:p>
                    <w:p w14:paraId="3D36EAF1" w14:textId="77777777" w:rsidR="00194A95" w:rsidRDefault="00194A95" w:rsidP="00194A95">
                      <w:pPr>
                        <w:jc w:val="center"/>
                      </w:pPr>
                    </w:p>
                    <w:p w14:paraId="7EE005D3" w14:textId="77777777" w:rsidR="00194A95" w:rsidRDefault="00194A95" w:rsidP="00194A95">
                      <w:pPr>
                        <w:jc w:val="center"/>
                      </w:pPr>
                    </w:p>
                    <w:p w14:paraId="734C6D87" w14:textId="77777777" w:rsidR="00194A95" w:rsidRDefault="00194A95" w:rsidP="00194A95">
                      <w:pPr>
                        <w:jc w:val="center"/>
                      </w:pPr>
                    </w:p>
                    <w:p w14:paraId="5612DA3D" w14:textId="77777777" w:rsidR="00194A95" w:rsidRDefault="00194A95" w:rsidP="00194A95">
                      <w:pPr>
                        <w:jc w:val="center"/>
                      </w:pPr>
                    </w:p>
                    <w:p w14:paraId="2C4B3C4A" w14:textId="77777777" w:rsidR="00194A95" w:rsidRDefault="00194A95" w:rsidP="00194A95">
                      <w:pPr>
                        <w:jc w:val="center"/>
                      </w:pPr>
                    </w:p>
                    <w:p w14:paraId="31C4F71E" w14:textId="77777777" w:rsidR="00194A95" w:rsidRDefault="00194A95" w:rsidP="00194A95">
                      <w:pPr>
                        <w:jc w:val="center"/>
                      </w:pPr>
                    </w:p>
                    <w:p w14:paraId="6C48FBAF" w14:textId="77777777" w:rsidR="00194A95" w:rsidRDefault="00194A95" w:rsidP="00194A95">
                      <w:pPr>
                        <w:jc w:val="center"/>
                      </w:pPr>
                    </w:p>
                    <w:p w14:paraId="46EC54D8" w14:textId="77777777" w:rsidR="00194A95" w:rsidRDefault="00194A95" w:rsidP="00194A95">
                      <w:pPr>
                        <w:jc w:val="center"/>
                      </w:pPr>
                    </w:p>
                    <w:p w14:paraId="737FCE70" w14:textId="77777777" w:rsidR="00194A95" w:rsidRDefault="00194A95" w:rsidP="00194A95">
                      <w:pPr>
                        <w:jc w:val="center"/>
                      </w:pPr>
                    </w:p>
                    <w:p w14:paraId="091F9514" w14:textId="77777777" w:rsidR="00194A95" w:rsidRDefault="00194A95" w:rsidP="00194A95">
                      <w:pPr>
                        <w:jc w:val="center"/>
                      </w:pPr>
                    </w:p>
                    <w:p w14:paraId="1BA6D372" w14:textId="77777777" w:rsidR="00194A95" w:rsidRDefault="00194A95" w:rsidP="00194A95">
                      <w:pPr>
                        <w:jc w:val="center"/>
                      </w:pPr>
                    </w:p>
                    <w:p w14:paraId="6A0A7236" w14:textId="77777777" w:rsidR="00194A95" w:rsidRDefault="00194A95" w:rsidP="00194A95">
                      <w:pPr>
                        <w:jc w:val="center"/>
                      </w:pPr>
                    </w:p>
                    <w:p w14:paraId="2DCC6B7E" w14:textId="77777777" w:rsidR="00194A95" w:rsidRDefault="00194A95" w:rsidP="00194A95">
                      <w:pPr>
                        <w:jc w:val="center"/>
                      </w:pPr>
                    </w:p>
                    <w:p w14:paraId="16448D81" w14:textId="77777777" w:rsidR="00194A95" w:rsidRDefault="00194A95" w:rsidP="00194A95">
                      <w:pPr>
                        <w:jc w:val="center"/>
                      </w:pPr>
                    </w:p>
                    <w:p w14:paraId="5EF54156" w14:textId="77777777" w:rsidR="00194A95" w:rsidRDefault="00194A95" w:rsidP="00194A95">
                      <w:pPr>
                        <w:jc w:val="center"/>
                      </w:pPr>
                    </w:p>
                    <w:p w14:paraId="01D87848" w14:textId="77777777" w:rsidR="00194A95" w:rsidRDefault="00194A95" w:rsidP="00194A95">
                      <w:pPr>
                        <w:jc w:val="center"/>
                      </w:pPr>
                    </w:p>
                    <w:p w14:paraId="688B152E" w14:textId="77777777" w:rsidR="00194A95" w:rsidRDefault="00194A95" w:rsidP="00194A95">
                      <w:pPr>
                        <w:jc w:val="center"/>
                      </w:pPr>
                    </w:p>
                    <w:p w14:paraId="3AB87A4D" w14:textId="77777777" w:rsidR="00194A95" w:rsidRDefault="00194A95" w:rsidP="00194A95">
                      <w:pPr>
                        <w:jc w:val="center"/>
                      </w:pPr>
                    </w:p>
                    <w:p w14:paraId="5238BEBA" w14:textId="77777777" w:rsidR="00194A95" w:rsidRDefault="00194A95" w:rsidP="00194A95">
                      <w:pPr>
                        <w:jc w:val="center"/>
                      </w:pPr>
                    </w:p>
                    <w:p w14:paraId="65F9CED8" w14:textId="77777777" w:rsidR="00194A95" w:rsidRDefault="00194A95" w:rsidP="00194A95">
                      <w:pPr>
                        <w:jc w:val="center"/>
                      </w:pPr>
                    </w:p>
                    <w:p w14:paraId="3B81162D" w14:textId="77777777" w:rsidR="00194A95" w:rsidRDefault="00194A95" w:rsidP="00194A95">
                      <w:pPr>
                        <w:jc w:val="center"/>
                      </w:pPr>
                    </w:p>
                    <w:p w14:paraId="623C90CA" w14:textId="77777777" w:rsidR="00194A95" w:rsidRDefault="00194A95" w:rsidP="00194A95">
                      <w:pPr>
                        <w:jc w:val="center"/>
                      </w:pPr>
                    </w:p>
                    <w:p w14:paraId="488B8A6C" w14:textId="77777777" w:rsidR="00194A95" w:rsidRDefault="00194A95" w:rsidP="00194A95">
                      <w:pPr>
                        <w:jc w:val="center"/>
                      </w:pPr>
                    </w:p>
                    <w:p w14:paraId="2C4A206F" w14:textId="77777777" w:rsidR="00194A95" w:rsidRDefault="00194A95" w:rsidP="00194A95">
                      <w:pPr>
                        <w:jc w:val="center"/>
                      </w:pPr>
                    </w:p>
                    <w:p w14:paraId="32CB1BF1" w14:textId="77777777" w:rsidR="00194A95" w:rsidRDefault="00194A95" w:rsidP="00194A95">
                      <w:pPr>
                        <w:jc w:val="center"/>
                      </w:pPr>
                    </w:p>
                    <w:p w14:paraId="34FBA952" w14:textId="77777777" w:rsidR="00194A95" w:rsidRDefault="00194A95" w:rsidP="00194A95">
                      <w:pPr>
                        <w:jc w:val="center"/>
                      </w:pPr>
                    </w:p>
                    <w:p w14:paraId="359B6E2E" w14:textId="77777777" w:rsidR="00194A95" w:rsidRDefault="00194A95" w:rsidP="00194A95">
                      <w:pPr>
                        <w:jc w:val="center"/>
                      </w:pPr>
                    </w:p>
                    <w:p w14:paraId="26DEA7D0" w14:textId="77777777" w:rsidR="00194A95" w:rsidRDefault="00194A95" w:rsidP="00194A95">
                      <w:pPr>
                        <w:jc w:val="center"/>
                      </w:pPr>
                    </w:p>
                    <w:p w14:paraId="46D8ACE1" w14:textId="77777777" w:rsidR="00194A95" w:rsidRDefault="00194A95" w:rsidP="00194A95">
                      <w:pPr>
                        <w:jc w:val="center"/>
                      </w:pPr>
                    </w:p>
                    <w:p w14:paraId="016D172C" w14:textId="77777777" w:rsidR="00194A95" w:rsidRDefault="00194A95" w:rsidP="00194A95">
                      <w:pPr>
                        <w:jc w:val="center"/>
                      </w:pPr>
                    </w:p>
                    <w:p w14:paraId="511EA7E2" w14:textId="77777777" w:rsidR="00194A95" w:rsidRDefault="00194A95" w:rsidP="00194A95">
                      <w:pPr>
                        <w:jc w:val="center"/>
                      </w:pPr>
                    </w:p>
                    <w:p w14:paraId="201B6C16" w14:textId="77777777" w:rsidR="00194A95" w:rsidRDefault="00194A95" w:rsidP="00194A95">
                      <w:pPr>
                        <w:jc w:val="center"/>
                      </w:pPr>
                    </w:p>
                    <w:p w14:paraId="570E44E8" w14:textId="77777777" w:rsidR="00194A95" w:rsidRDefault="00194A95" w:rsidP="00194A95">
                      <w:pPr>
                        <w:jc w:val="center"/>
                      </w:pPr>
                    </w:p>
                    <w:p w14:paraId="59766BF8" w14:textId="77777777" w:rsidR="00194A95" w:rsidRDefault="00194A95" w:rsidP="00194A95">
                      <w:pPr>
                        <w:jc w:val="center"/>
                      </w:pPr>
                    </w:p>
                    <w:p w14:paraId="2F18F451" w14:textId="77777777" w:rsidR="00194A95" w:rsidRDefault="00194A95" w:rsidP="00194A95">
                      <w:pPr>
                        <w:jc w:val="center"/>
                      </w:pPr>
                    </w:p>
                    <w:p w14:paraId="6B619E7D" w14:textId="77777777" w:rsidR="00194A95" w:rsidRDefault="00194A95" w:rsidP="00194A95">
                      <w:pPr>
                        <w:jc w:val="center"/>
                      </w:pPr>
                    </w:p>
                    <w:p w14:paraId="1B0A242A" w14:textId="77777777" w:rsidR="00194A95" w:rsidRDefault="00194A95" w:rsidP="00194A95">
                      <w:pPr>
                        <w:jc w:val="center"/>
                      </w:pPr>
                    </w:p>
                    <w:p w14:paraId="6F1A1162" w14:textId="77777777" w:rsidR="00194A95" w:rsidRDefault="00194A95" w:rsidP="00194A95">
                      <w:pPr>
                        <w:jc w:val="center"/>
                      </w:pPr>
                    </w:p>
                    <w:p w14:paraId="5619CA4C" w14:textId="77777777" w:rsidR="00194A95" w:rsidRDefault="00194A95" w:rsidP="00194A95">
                      <w:pPr>
                        <w:jc w:val="center"/>
                      </w:pPr>
                    </w:p>
                    <w:p w14:paraId="36729C74" w14:textId="77777777" w:rsidR="00194A95" w:rsidRDefault="00194A95" w:rsidP="00194A95">
                      <w:pPr>
                        <w:jc w:val="center"/>
                      </w:pPr>
                    </w:p>
                    <w:p w14:paraId="65E8D59F" w14:textId="77777777" w:rsidR="00194A95" w:rsidRDefault="00194A95" w:rsidP="00194A95">
                      <w:pPr>
                        <w:jc w:val="center"/>
                      </w:pPr>
                    </w:p>
                    <w:p w14:paraId="3058198B" w14:textId="77777777" w:rsidR="00194A95" w:rsidRDefault="00194A95" w:rsidP="00194A95">
                      <w:pPr>
                        <w:jc w:val="center"/>
                      </w:pPr>
                    </w:p>
                    <w:p w14:paraId="3ED8A8BC" w14:textId="77777777" w:rsidR="00194A95" w:rsidRDefault="00194A95" w:rsidP="00194A95">
                      <w:pPr>
                        <w:jc w:val="center"/>
                      </w:pPr>
                    </w:p>
                    <w:p w14:paraId="18CE19D4" w14:textId="77777777" w:rsidR="00194A95" w:rsidRDefault="00194A95" w:rsidP="00194A95">
                      <w:pPr>
                        <w:jc w:val="center"/>
                      </w:pPr>
                    </w:p>
                    <w:p w14:paraId="35C19236" w14:textId="77777777" w:rsidR="00194A95" w:rsidRDefault="00194A95" w:rsidP="00194A95">
                      <w:pPr>
                        <w:jc w:val="center"/>
                      </w:pPr>
                    </w:p>
                    <w:p w14:paraId="5E13044C" w14:textId="77777777" w:rsidR="00194A95" w:rsidRDefault="00194A95" w:rsidP="00194A95">
                      <w:pPr>
                        <w:jc w:val="center"/>
                      </w:pPr>
                    </w:p>
                    <w:p w14:paraId="1A98B9EB" w14:textId="77777777" w:rsidR="00194A95" w:rsidRDefault="00194A95" w:rsidP="00194A95">
                      <w:pPr>
                        <w:jc w:val="center"/>
                      </w:pPr>
                    </w:p>
                    <w:p w14:paraId="70212BD5" w14:textId="77777777" w:rsidR="00194A95" w:rsidRDefault="00194A95" w:rsidP="00194A95">
                      <w:pPr>
                        <w:jc w:val="center"/>
                      </w:pPr>
                    </w:p>
                    <w:p w14:paraId="439B84D0" w14:textId="77777777" w:rsidR="00194A95" w:rsidRDefault="00194A95" w:rsidP="00194A95">
                      <w:pPr>
                        <w:jc w:val="center"/>
                      </w:pPr>
                    </w:p>
                    <w:p w14:paraId="4042F1E9" w14:textId="77777777" w:rsidR="00194A95" w:rsidRDefault="00194A95" w:rsidP="00194A95">
                      <w:pPr>
                        <w:jc w:val="center"/>
                      </w:pPr>
                    </w:p>
                    <w:p w14:paraId="63474305" w14:textId="77777777" w:rsidR="00194A95" w:rsidRDefault="00194A95" w:rsidP="00194A95">
                      <w:pPr>
                        <w:jc w:val="center"/>
                      </w:pPr>
                    </w:p>
                    <w:p w14:paraId="3FE30CAE" w14:textId="77777777" w:rsidR="00194A95" w:rsidRDefault="00194A95" w:rsidP="00194A95">
                      <w:pPr>
                        <w:jc w:val="center"/>
                      </w:pPr>
                    </w:p>
                    <w:p w14:paraId="046A3E57" w14:textId="77777777" w:rsidR="00194A95" w:rsidRDefault="00194A95" w:rsidP="00194A95">
                      <w:pPr>
                        <w:jc w:val="center"/>
                      </w:pPr>
                    </w:p>
                    <w:p w14:paraId="7AE63BE3" w14:textId="77777777" w:rsidR="00194A95" w:rsidRDefault="00194A95" w:rsidP="00194A95">
                      <w:pPr>
                        <w:jc w:val="center"/>
                      </w:pPr>
                    </w:p>
                    <w:p w14:paraId="6D945AB7" w14:textId="77777777" w:rsidR="00194A95" w:rsidRDefault="00194A95" w:rsidP="00194A95">
                      <w:pPr>
                        <w:jc w:val="center"/>
                      </w:pPr>
                    </w:p>
                    <w:p w14:paraId="6F690401" w14:textId="77777777" w:rsidR="00194A95" w:rsidRDefault="00194A95" w:rsidP="00194A95">
                      <w:pPr>
                        <w:jc w:val="center"/>
                      </w:pPr>
                    </w:p>
                    <w:p w14:paraId="2ACB9F5D" w14:textId="77777777" w:rsidR="00194A95" w:rsidRDefault="00194A95" w:rsidP="00194A95">
                      <w:pPr>
                        <w:jc w:val="center"/>
                      </w:pPr>
                    </w:p>
                    <w:p w14:paraId="60AD7625" w14:textId="77777777" w:rsidR="00194A95" w:rsidRDefault="00194A95" w:rsidP="00194A95">
                      <w:pPr>
                        <w:jc w:val="center"/>
                      </w:pPr>
                    </w:p>
                    <w:p w14:paraId="799A4E97" w14:textId="77777777" w:rsidR="00194A95" w:rsidRDefault="00194A95" w:rsidP="00194A95">
                      <w:pPr>
                        <w:jc w:val="center"/>
                      </w:pPr>
                    </w:p>
                    <w:p w14:paraId="2FC5FF4D" w14:textId="77777777" w:rsidR="00194A95" w:rsidRDefault="00194A95" w:rsidP="00194A95">
                      <w:pPr>
                        <w:jc w:val="center"/>
                      </w:pPr>
                    </w:p>
                    <w:p w14:paraId="59DFFDF8" w14:textId="77777777" w:rsidR="00194A95" w:rsidRDefault="00194A95" w:rsidP="00194A95">
                      <w:pPr>
                        <w:jc w:val="center"/>
                      </w:pPr>
                    </w:p>
                    <w:p w14:paraId="011EFA80" w14:textId="77777777" w:rsidR="00194A95" w:rsidRDefault="00194A95" w:rsidP="00194A95">
                      <w:pPr>
                        <w:jc w:val="center"/>
                      </w:pPr>
                    </w:p>
                  </w:txbxContent>
                </v:textbox>
              </v:rect>
            </w:pict>
          </mc:Fallback>
        </mc:AlternateContent>
      </w:r>
      <w:r w:rsidRPr="00633512">
        <w:rPr>
          <w:rFonts w:asciiTheme="minorHAnsi" w:hAnsiTheme="minorHAnsi" w:cstheme="minorHAnsi"/>
          <w:i w:val="0"/>
          <w:noProof/>
          <w:sz w:val="24"/>
          <w:szCs w:val="24"/>
          <w:lang w:eastAsia="en-GB"/>
        </w:rPr>
        <w:drawing>
          <wp:anchor distT="0" distB="0" distL="114300" distR="114300" simplePos="0" relativeHeight="251659264" behindDoc="1" locked="0" layoutInCell="1" allowOverlap="1" wp14:anchorId="79F9A70F" wp14:editId="798AD631">
            <wp:simplePos x="0" y="0"/>
            <wp:positionH relativeFrom="margin">
              <wp:posOffset>1371600</wp:posOffset>
            </wp:positionH>
            <wp:positionV relativeFrom="margin">
              <wp:posOffset>-417830</wp:posOffset>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CA717"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7522E5BC"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56D45478"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2AB968DF"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25F8EE5B"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59DCED80"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0B903C8B"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376F4955"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435D1B7E"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65F493E7" w14:textId="77777777" w:rsidR="00194A95" w:rsidRPr="00633512" w:rsidRDefault="00194A95" w:rsidP="00194A95">
      <w:pPr>
        <w:jc w:val="center"/>
        <w:rPr>
          <w:rFonts w:cstheme="minorHAnsi"/>
          <w:b/>
          <w:sz w:val="24"/>
          <w:szCs w:val="24"/>
        </w:rPr>
      </w:pPr>
    </w:p>
    <w:p w14:paraId="72DAEAAB"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53699596" w14:textId="77777777" w:rsidR="00194A95" w:rsidRPr="00721505" w:rsidRDefault="00194A95" w:rsidP="00194A95">
      <w:pPr>
        <w:jc w:val="center"/>
        <w:rPr>
          <w:rFonts w:cstheme="minorHAnsi"/>
          <w:b/>
          <w:sz w:val="28"/>
          <w:szCs w:val="28"/>
        </w:rPr>
      </w:pPr>
      <w:r w:rsidRPr="00721505">
        <w:rPr>
          <w:rFonts w:cstheme="minorHAnsi"/>
          <w:b/>
          <w:sz w:val="28"/>
          <w:szCs w:val="28"/>
        </w:rPr>
        <w:t>INFORMATION PACK</w:t>
      </w:r>
    </w:p>
    <w:p w14:paraId="149C71E3" w14:textId="77777777" w:rsidR="00194A95" w:rsidRPr="00721505" w:rsidRDefault="00194A95" w:rsidP="00194A95">
      <w:pPr>
        <w:jc w:val="center"/>
        <w:rPr>
          <w:rFonts w:cstheme="minorHAnsi"/>
          <w:b/>
          <w:sz w:val="28"/>
          <w:szCs w:val="28"/>
        </w:rPr>
      </w:pPr>
      <w:r w:rsidRPr="00721505">
        <w:rPr>
          <w:rFonts w:cstheme="minorHAnsi"/>
          <w:b/>
          <w:sz w:val="28"/>
          <w:szCs w:val="28"/>
        </w:rPr>
        <w:t xml:space="preserve">Position: </w:t>
      </w:r>
      <w:r>
        <w:rPr>
          <w:rFonts w:cstheme="minorHAnsi"/>
          <w:b/>
          <w:sz w:val="28"/>
          <w:szCs w:val="28"/>
        </w:rPr>
        <w:t>Assistant</w:t>
      </w:r>
      <w:r w:rsidRPr="00721505">
        <w:rPr>
          <w:rFonts w:cstheme="minorHAnsi"/>
          <w:b/>
          <w:sz w:val="28"/>
          <w:szCs w:val="28"/>
        </w:rPr>
        <w:t xml:space="preserve"> </w:t>
      </w:r>
      <w:proofErr w:type="spellStart"/>
      <w:r w:rsidRPr="00721505">
        <w:rPr>
          <w:rFonts w:cstheme="minorHAnsi"/>
          <w:b/>
          <w:sz w:val="28"/>
          <w:szCs w:val="28"/>
        </w:rPr>
        <w:t>Headteacher</w:t>
      </w:r>
      <w:proofErr w:type="spellEnd"/>
    </w:p>
    <w:p w14:paraId="50C9D580" w14:textId="77777777" w:rsidR="00194A95" w:rsidRPr="00721505" w:rsidRDefault="00194A95" w:rsidP="00194A95">
      <w:pPr>
        <w:jc w:val="center"/>
        <w:rPr>
          <w:rFonts w:cstheme="minorHAnsi"/>
          <w:i/>
          <w:color w:val="000000" w:themeColor="text1"/>
          <w:sz w:val="28"/>
          <w:szCs w:val="28"/>
        </w:rPr>
      </w:pPr>
      <w:r>
        <w:rPr>
          <w:rFonts w:cstheme="minorHAnsi"/>
          <w:b/>
          <w:sz w:val="28"/>
          <w:szCs w:val="28"/>
        </w:rPr>
        <w:t>Scale: L13 – L17</w:t>
      </w:r>
    </w:p>
    <w:p w14:paraId="6A1066A4" w14:textId="77777777" w:rsidR="00194A95" w:rsidRPr="00633512" w:rsidRDefault="00194A95" w:rsidP="00194A95">
      <w:pPr>
        <w:rPr>
          <w:rFonts w:cstheme="minorHAnsi"/>
          <w:b/>
          <w:sz w:val="24"/>
          <w:szCs w:val="24"/>
        </w:rPr>
      </w:pPr>
    </w:p>
    <w:p w14:paraId="123E84F0" w14:textId="77777777" w:rsidR="00194A95" w:rsidRPr="00633512" w:rsidRDefault="00194A95" w:rsidP="00194A95">
      <w:pPr>
        <w:rPr>
          <w:rFonts w:cstheme="minorHAnsi"/>
          <w:b/>
          <w:sz w:val="24"/>
          <w:szCs w:val="24"/>
        </w:rPr>
      </w:pPr>
    </w:p>
    <w:p w14:paraId="037E991F" w14:textId="77777777" w:rsidR="00194A95" w:rsidRPr="00633512" w:rsidRDefault="00194A95" w:rsidP="00194A95">
      <w:pPr>
        <w:ind w:left="720"/>
        <w:rPr>
          <w:rFonts w:cstheme="minorHAnsi"/>
          <w:i/>
          <w:sz w:val="24"/>
          <w:szCs w:val="24"/>
        </w:rPr>
      </w:pPr>
      <w:r w:rsidRPr="00633512">
        <w:rPr>
          <w:rFonts w:cstheme="minorHAnsi"/>
          <w:i/>
          <w:sz w:val="24"/>
          <w:szCs w:val="24"/>
        </w:rPr>
        <w:t xml:space="preserve">A Letter from the </w:t>
      </w:r>
      <w:proofErr w:type="spellStart"/>
      <w:r w:rsidRPr="00633512">
        <w:rPr>
          <w:rFonts w:cstheme="minorHAnsi"/>
          <w:i/>
          <w:sz w:val="24"/>
          <w:szCs w:val="24"/>
        </w:rPr>
        <w:t>Headteacher</w:t>
      </w:r>
      <w:proofErr w:type="spellEnd"/>
    </w:p>
    <w:p w14:paraId="2AC4FB00" w14:textId="77777777" w:rsidR="00194A95" w:rsidRPr="00633512" w:rsidRDefault="00194A95" w:rsidP="00194A95">
      <w:pPr>
        <w:ind w:left="720"/>
        <w:rPr>
          <w:rFonts w:cstheme="minorHAnsi"/>
          <w:b/>
          <w:sz w:val="24"/>
          <w:szCs w:val="24"/>
        </w:rPr>
      </w:pPr>
      <w:r w:rsidRPr="00633512">
        <w:rPr>
          <w:rFonts w:cstheme="minorHAnsi"/>
          <w:b/>
          <w:sz w:val="24"/>
          <w:szCs w:val="24"/>
        </w:rPr>
        <w:t xml:space="preserve">Section 1: </w:t>
      </w:r>
      <w:r w:rsidRPr="00633512">
        <w:rPr>
          <w:rFonts w:eastAsia="Times New Roman" w:cstheme="minorHAnsi"/>
          <w:b/>
          <w:sz w:val="24"/>
          <w:szCs w:val="24"/>
        </w:rPr>
        <w:t xml:space="preserve">An Introduction to </w:t>
      </w:r>
      <w:proofErr w:type="spellStart"/>
      <w:r w:rsidRPr="00633512">
        <w:rPr>
          <w:rFonts w:eastAsia="Times New Roman" w:cstheme="minorHAnsi"/>
          <w:b/>
          <w:sz w:val="24"/>
          <w:szCs w:val="24"/>
        </w:rPr>
        <w:t>Saddleworth</w:t>
      </w:r>
      <w:proofErr w:type="spellEnd"/>
      <w:r w:rsidRPr="00633512">
        <w:rPr>
          <w:rFonts w:eastAsia="Times New Roman" w:cstheme="minorHAnsi"/>
          <w:b/>
          <w:sz w:val="24"/>
          <w:szCs w:val="24"/>
        </w:rPr>
        <w:t xml:space="preserve"> School</w:t>
      </w:r>
    </w:p>
    <w:p w14:paraId="61DE0671" w14:textId="77777777" w:rsidR="00194A95" w:rsidRPr="00633512" w:rsidRDefault="00194A95" w:rsidP="00194A95">
      <w:pPr>
        <w:spacing w:before="100" w:beforeAutospacing="1" w:after="100" w:afterAutospacing="1" w:line="240" w:lineRule="auto"/>
        <w:ind w:left="720"/>
        <w:rPr>
          <w:rFonts w:cstheme="minorHAnsi"/>
          <w:sz w:val="24"/>
          <w:szCs w:val="24"/>
        </w:rPr>
      </w:pPr>
      <w:r w:rsidRPr="00633512">
        <w:rPr>
          <w:rFonts w:cstheme="minorHAnsi"/>
          <w:b/>
          <w:sz w:val="24"/>
          <w:szCs w:val="24"/>
        </w:rPr>
        <w:t xml:space="preserve">Section </w:t>
      </w:r>
      <w:r>
        <w:rPr>
          <w:rFonts w:cstheme="minorHAnsi"/>
          <w:b/>
          <w:sz w:val="24"/>
          <w:szCs w:val="24"/>
        </w:rPr>
        <w:t>2</w:t>
      </w:r>
      <w:r w:rsidRPr="00633512">
        <w:rPr>
          <w:rFonts w:cstheme="minorHAnsi"/>
          <w:b/>
          <w:sz w:val="24"/>
          <w:szCs w:val="24"/>
        </w:rPr>
        <w:t>:</w:t>
      </w:r>
      <w:r w:rsidRPr="00633512">
        <w:rPr>
          <w:rFonts w:eastAsia="Times New Roman" w:cstheme="minorHAnsi"/>
          <w:b/>
          <w:sz w:val="24"/>
          <w:szCs w:val="24"/>
          <w:lang w:eastAsia="en-GB"/>
        </w:rPr>
        <w:t xml:space="preserve"> Job Description</w:t>
      </w:r>
    </w:p>
    <w:p w14:paraId="1DA9F5EB" w14:textId="77777777" w:rsidR="00194A95" w:rsidRPr="00633512" w:rsidRDefault="00194A95" w:rsidP="00194A95">
      <w:pPr>
        <w:ind w:left="720"/>
        <w:rPr>
          <w:rFonts w:cstheme="minorHAnsi"/>
          <w:i/>
          <w:sz w:val="24"/>
          <w:szCs w:val="24"/>
        </w:rPr>
      </w:pPr>
      <w:r w:rsidRPr="00633512">
        <w:rPr>
          <w:rFonts w:cstheme="minorHAnsi"/>
          <w:b/>
          <w:sz w:val="24"/>
          <w:szCs w:val="24"/>
        </w:rPr>
        <w:t xml:space="preserve">Section </w:t>
      </w:r>
      <w:r>
        <w:rPr>
          <w:rFonts w:cstheme="minorHAnsi"/>
          <w:b/>
          <w:sz w:val="24"/>
          <w:szCs w:val="24"/>
        </w:rPr>
        <w:t>3</w:t>
      </w:r>
      <w:r w:rsidRPr="00633512">
        <w:rPr>
          <w:rFonts w:cstheme="minorHAnsi"/>
          <w:b/>
          <w:sz w:val="24"/>
          <w:szCs w:val="24"/>
        </w:rPr>
        <w:t>:</w:t>
      </w:r>
      <w:r w:rsidRPr="00633512">
        <w:rPr>
          <w:rFonts w:eastAsia="Times New Roman" w:cstheme="minorHAnsi"/>
          <w:b/>
          <w:sz w:val="24"/>
          <w:szCs w:val="24"/>
          <w:lang w:eastAsia="en-GB"/>
        </w:rPr>
        <w:t xml:space="preserve"> Person Specification</w:t>
      </w:r>
    </w:p>
    <w:p w14:paraId="1C4BFC2F"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2A165950"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366D1B6B"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12C1AB0B" w14:textId="77777777" w:rsidR="00C2429B" w:rsidRDefault="00C2429B">
      <w:pPr>
        <w:rPr>
          <w:rFonts w:eastAsia="Times New Roman" w:cstheme="minorHAnsi"/>
          <w:b/>
          <w:sz w:val="24"/>
          <w:szCs w:val="24"/>
        </w:rPr>
      </w:pPr>
    </w:p>
    <w:p w14:paraId="2ACB904D" w14:textId="77777777" w:rsidR="00C2429B" w:rsidRDefault="00C2429B" w:rsidP="00C2429B">
      <w:r>
        <w:br w:type="page"/>
      </w:r>
    </w:p>
    <w:p w14:paraId="5E6BA280" w14:textId="370431CF" w:rsidR="0074019D" w:rsidRDefault="0074019D" w:rsidP="002051DB">
      <w:pPr>
        <w:ind w:left="-284"/>
        <w:rPr>
          <w:rFonts w:ascii="Arial" w:hAnsi="Arial" w:cs="Arial"/>
          <w:sz w:val="24"/>
          <w:szCs w:val="24"/>
        </w:rPr>
      </w:pPr>
      <w:r>
        <w:rPr>
          <w:noProof/>
          <w:lang w:eastAsia="en-GB"/>
        </w:rPr>
        <w:lastRenderedPageBreak/>
        <w:drawing>
          <wp:anchor distT="0" distB="0" distL="114300" distR="114300" simplePos="0" relativeHeight="251662336" behindDoc="1" locked="0" layoutInCell="1" allowOverlap="1" wp14:anchorId="5167ADF7" wp14:editId="010B6544">
            <wp:simplePos x="0" y="0"/>
            <wp:positionH relativeFrom="page">
              <wp:posOffset>190500</wp:posOffset>
            </wp:positionH>
            <wp:positionV relativeFrom="paragraph">
              <wp:posOffset>-581025</wp:posOffset>
            </wp:positionV>
            <wp:extent cx="7166377" cy="10137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_Letterhead_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6377" cy="10137140"/>
                    </a:xfrm>
                    <a:prstGeom prst="rect">
                      <a:avLst/>
                    </a:prstGeom>
                  </pic:spPr>
                </pic:pic>
              </a:graphicData>
            </a:graphic>
            <wp14:sizeRelH relativeFrom="margin">
              <wp14:pctWidth>0</wp14:pctWidth>
            </wp14:sizeRelH>
            <wp14:sizeRelV relativeFrom="margin">
              <wp14:pctHeight>0</wp14:pctHeight>
            </wp14:sizeRelV>
          </wp:anchor>
        </w:drawing>
      </w:r>
    </w:p>
    <w:p w14:paraId="6246021B" w14:textId="77777777" w:rsidR="0074019D" w:rsidRDefault="0074019D" w:rsidP="0074019D">
      <w:pPr>
        <w:rPr>
          <w:rFonts w:ascii="Arial" w:hAnsi="Arial" w:cs="Arial"/>
          <w:sz w:val="24"/>
          <w:szCs w:val="24"/>
        </w:rPr>
      </w:pPr>
    </w:p>
    <w:p w14:paraId="6F5550A8" w14:textId="77777777" w:rsidR="002051DB" w:rsidRDefault="002051DB" w:rsidP="005D79AC">
      <w:pPr>
        <w:tabs>
          <w:tab w:val="left" w:pos="960"/>
          <w:tab w:val="left" w:pos="2115"/>
        </w:tabs>
        <w:rPr>
          <w:rFonts w:ascii="Calibri" w:hAnsi="Calibri" w:cs="Calibri"/>
          <w:sz w:val="24"/>
          <w:szCs w:val="24"/>
        </w:rPr>
      </w:pPr>
    </w:p>
    <w:p w14:paraId="32CBBE72" w14:textId="2D389914" w:rsidR="0074019D" w:rsidRPr="005D79AC" w:rsidRDefault="0074019D" w:rsidP="002051DB">
      <w:pPr>
        <w:tabs>
          <w:tab w:val="left" w:pos="960"/>
          <w:tab w:val="left" w:pos="2115"/>
        </w:tabs>
        <w:ind w:left="-284"/>
        <w:rPr>
          <w:rFonts w:ascii="Calibri" w:hAnsi="Calibri" w:cs="Calibri"/>
          <w:sz w:val="24"/>
          <w:szCs w:val="24"/>
        </w:rPr>
      </w:pPr>
      <w:r w:rsidRPr="005D79AC">
        <w:rPr>
          <w:rFonts w:ascii="Calibri" w:hAnsi="Calibri" w:cs="Calibri"/>
          <w:sz w:val="24"/>
          <w:szCs w:val="24"/>
        </w:rPr>
        <w:t xml:space="preserve">Dear Potential Applicant, </w:t>
      </w:r>
    </w:p>
    <w:p w14:paraId="4D55DFD3" w14:textId="77777777" w:rsidR="0074019D" w:rsidRPr="005D79AC" w:rsidRDefault="0074019D" w:rsidP="002051DB">
      <w:pPr>
        <w:ind w:left="-284"/>
        <w:rPr>
          <w:rFonts w:ascii="Calibri" w:hAnsi="Calibri" w:cs="Calibri"/>
          <w:sz w:val="24"/>
          <w:szCs w:val="24"/>
        </w:rPr>
      </w:pPr>
      <w:r w:rsidRPr="005D79AC">
        <w:rPr>
          <w:rFonts w:ascii="Calibri" w:hAnsi="Calibri" w:cs="Calibri"/>
          <w:sz w:val="24"/>
          <w:szCs w:val="24"/>
        </w:rPr>
        <w:t xml:space="preserve">Thank you for showing an interest in the post of Assistant </w:t>
      </w:r>
      <w:proofErr w:type="spellStart"/>
      <w:r w:rsidRPr="005D79AC">
        <w:rPr>
          <w:rFonts w:ascii="Calibri" w:hAnsi="Calibri" w:cs="Calibri"/>
          <w:sz w:val="24"/>
          <w:szCs w:val="24"/>
        </w:rPr>
        <w:t>Headteacher</w:t>
      </w:r>
      <w:proofErr w:type="spellEnd"/>
      <w:r w:rsidRPr="005D79AC">
        <w:rPr>
          <w:rFonts w:ascii="Calibri" w:hAnsi="Calibri" w:cs="Calibri"/>
          <w:sz w:val="24"/>
          <w:szCs w:val="24"/>
        </w:rPr>
        <w:t xml:space="preserve"> at </w:t>
      </w:r>
      <w:proofErr w:type="spellStart"/>
      <w:r w:rsidRPr="005D79AC">
        <w:rPr>
          <w:rFonts w:ascii="Calibri" w:hAnsi="Calibri" w:cs="Calibri"/>
          <w:sz w:val="24"/>
          <w:szCs w:val="24"/>
        </w:rPr>
        <w:t>Saddleworth</w:t>
      </w:r>
      <w:proofErr w:type="spellEnd"/>
      <w:r w:rsidRPr="005D79AC">
        <w:rPr>
          <w:rFonts w:ascii="Calibri" w:hAnsi="Calibri" w:cs="Calibri"/>
          <w:sz w:val="24"/>
          <w:szCs w:val="24"/>
        </w:rPr>
        <w:t xml:space="preserve"> School. </w:t>
      </w:r>
    </w:p>
    <w:p w14:paraId="72787545" w14:textId="77777777" w:rsidR="0074019D" w:rsidRPr="005D79AC" w:rsidRDefault="0074019D" w:rsidP="002051DB">
      <w:pPr>
        <w:ind w:left="-284"/>
        <w:rPr>
          <w:rFonts w:ascii="Calibri" w:hAnsi="Calibri" w:cs="Calibri"/>
          <w:sz w:val="24"/>
          <w:szCs w:val="24"/>
        </w:rPr>
      </w:pPr>
      <w:r w:rsidRPr="005D79AC">
        <w:rPr>
          <w:rFonts w:ascii="Calibri" w:hAnsi="Calibri" w:cs="Calibri"/>
          <w:sz w:val="24"/>
          <w:szCs w:val="24"/>
        </w:rPr>
        <w:t xml:space="preserve">At </w:t>
      </w:r>
      <w:proofErr w:type="spellStart"/>
      <w:r w:rsidRPr="005D79AC">
        <w:rPr>
          <w:rFonts w:ascii="Calibri" w:hAnsi="Calibri" w:cs="Calibri"/>
          <w:sz w:val="24"/>
          <w:szCs w:val="24"/>
        </w:rPr>
        <w:t>Saddleworth</w:t>
      </w:r>
      <w:proofErr w:type="spellEnd"/>
      <w:r w:rsidRPr="005D79AC">
        <w:rPr>
          <w:rFonts w:ascii="Calibri" w:hAnsi="Calibri" w:cs="Calibri"/>
          <w:sz w:val="24"/>
          <w:szCs w:val="24"/>
        </w:rPr>
        <w:t xml:space="preserve"> our mission is ‘To Empower and Inspire’. We are striving to create an exciting and nurturing learning environment which is inspiring and empowering for all of our students. During their five years with us we ensure that students have the opportunities to explore their passions and interests; find the things which get them excited about their futures and which inspire them to strive for their very best. </w:t>
      </w:r>
    </w:p>
    <w:p w14:paraId="1237CD2F" w14:textId="77777777" w:rsidR="0074019D" w:rsidRPr="005D79AC" w:rsidRDefault="0074019D" w:rsidP="002051DB">
      <w:pPr>
        <w:ind w:left="-284"/>
        <w:rPr>
          <w:rFonts w:ascii="Calibri" w:hAnsi="Calibri" w:cs="Calibri"/>
          <w:sz w:val="24"/>
          <w:szCs w:val="24"/>
        </w:rPr>
      </w:pPr>
      <w:r w:rsidRPr="005D79AC">
        <w:rPr>
          <w:rFonts w:ascii="Calibri" w:hAnsi="Calibri" w:cs="Calibri"/>
          <w:sz w:val="24"/>
          <w:szCs w:val="24"/>
        </w:rPr>
        <w:t>We are ambitious for our students and we have high standards and expectations for them and for their futures. Our aim is to harness the enormous potential of each and every student so they can be empowered to have happy, successful and rich lives.</w:t>
      </w:r>
    </w:p>
    <w:p w14:paraId="50FD58FE" w14:textId="4B2FF94C" w:rsidR="00810B26" w:rsidRDefault="0074019D" w:rsidP="002051DB">
      <w:pPr>
        <w:ind w:left="-284"/>
        <w:rPr>
          <w:rFonts w:ascii="Calibri" w:hAnsi="Calibri" w:cs="Calibri"/>
          <w:sz w:val="24"/>
          <w:szCs w:val="24"/>
        </w:rPr>
      </w:pPr>
      <w:r w:rsidRPr="005D79AC">
        <w:rPr>
          <w:rFonts w:ascii="Calibri" w:hAnsi="Calibri" w:cs="Calibri"/>
          <w:sz w:val="24"/>
          <w:szCs w:val="24"/>
        </w:rPr>
        <w:t xml:space="preserve">We are seeking to appoint an Assistant </w:t>
      </w:r>
      <w:proofErr w:type="spellStart"/>
      <w:r w:rsidRPr="005D79AC">
        <w:rPr>
          <w:rFonts w:ascii="Calibri" w:hAnsi="Calibri" w:cs="Calibri"/>
          <w:sz w:val="24"/>
          <w:szCs w:val="24"/>
        </w:rPr>
        <w:t>Headteacher</w:t>
      </w:r>
      <w:proofErr w:type="spellEnd"/>
      <w:r w:rsidRPr="005D79AC">
        <w:rPr>
          <w:rFonts w:ascii="Calibri" w:hAnsi="Calibri" w:cs="Calibri"/>
          <w:sz w:val="24"/>
          <w:szCs w:val="24"/>
        </w:rPr>
        <w:t xml:space="preserve"> who is an inspirational and strategic leader and who shares our commitment to developing and nurturing our young people. The successful candidate will join our growing Senior Leadership Team and will be the </w:t>
      </w:r>
      <w:r w:rsidR="00DE331C">
        <w:rPr>
          <w:rFonts w:ascii="Calibri" w:hAnsi="Calibri" w:cs="Calibri"/>
          <w:sz w:val="24"/>
          <w:szCs w:val="24"/>
        </w:rPr>
        <w:t xml:space="preserve">SENDCO and strategic lead for inclusion. </w:t>
      </w:r>
      <w:r w:rsidRPr="005D79AC">
        <w:rPr>
          <w:rFonts w:ascii="Calibri" w:hAnsi="Calibri" w:cs="Calibri"/>
          <w:sz w:val="24"/>
          <w:szCs w:val="24"/>
        </w:rPr>
        <w:t xml:space="preserve"> </w:t>
      </w:r>
    </w:p>
    <w:p w14:paraId="01C733F5" w14:textId="53070FFE" w:rsidR="0074019D" w:rsidRPr="00E273D1" w:rsidRDefault="0074019D" w:rsidP="002051DB">
      <w:pPr>
        <w:ind w:left="-284"/>
        <w:rPr>
          <w:rFonts w:ascii="Calibri" w:hAnsi="Calibri" w:cs="Calibri"/>
          <w:sz w:val="24"/>
          <w:szCs w:val="24"/>
        </w:rPr>
      </w:pPr>
      <w:r w:rsidRPr="00E273D1">
        <w:rPr>
          <w:rFonts w:ascii="Calibri" w:hAnsi="Calibri" w:cs="Calibri"/>
          <w:sz w:val="24"/>
          <w:szCs w:val="24"/>
        </w:rPr>
        <w:t xml:space="preserve">Specific responsibilities will include: </w:t>
      </w:r>
    </w:p>
    <w:p w14:paraId="62C41CEF" w14:textId="700125AF" w:rsidR="00A549F0" w:rsidRPr="00E273D1" w:rsidRDefault="002051DB" w:rsidP="002051DB">
      <w:pPr>
        <w:pStyle w:val="ListParagraph"/>
        <w:numPr>
          <w:ilvl w:val="0"/>
          <w:numId w:val="1"/>
        </w:numPr>
        <w:ind w:left="-284" w:firstLine="0"/>
        <w:rPr>
          <w:rFonts w:ascii="Calibri" w:hAnsi="Calibri" w:cs="Calibri"/>
          <w:sz w:val="24"/>
          <w:szCs w:val="24"/>
        </w:rPr>
      </w:pPr>
      <w:r>
        <w:rPr>
          <w:rFonts w:ascii="Calibri" w:hAnsi="Calibri" w:cs="Calibri"/>
          <w:sz w:val="24"/>
          <w:szCs w:val="24"/>
        </w:rPr>
        <w:t>Acting as the school SENDCO.</w:t>
      </w:r>
    </w:p>
    <w:p w14:paraId="34EFD9C7" w14:textId="77777777" w:rsidR="00E273D1" w:rsidRPr="00E273D1" w:rsidRDefault="00E273D1" w:rsidP="002051DB">
      <w:pPr>
        <w:pStyle w:val="ListParagraph"/>
        <w:numPr>
          <w:ilvl w:val="0"/>
          <w:numId w:val="1"/>
        </w:numPr>
        <w:ind w:left="-284" w:firstLine="0"/>
        <w:rPr>
          <w:rFonts w:ascii="Calibri" w:hAnsi="Calibri" w:cs="Calibri"/>
          <w:sz w:val="24"/>
          <w:szCs w:val="24"/>
        </w:rPr>
      </w:pPr>
      <w:r w:rsidRPr="00E273D1">
        <w:rPr>
          <w:rFonts w:ascii="Calibri" w:hAnsi="Calibri" w:cs="Calibri"/>
          <w:sz w:val="24"/>
          <w:szCs w:val="24"/>
        </w:rPr>
        <w:t xml:space="preserve">Developing the school SEND policy and practices. </w:t>
      </w:r>
    </w:p>
    <w:p w14:paraId="06E203E7" w14:textId="554E18D0" w:rsidR="00156FA6" w:rsidRPr="00E273D1" w:rsidRDefault="00E273D1" w:rsidP="002051DB">
      <w:pPr>
        <w:pStyle w:val="ListParagraph"/>
        <w:numPr>
          <w:ilvl w:val="0"/>
          <w:numId w:val="1"/>
        </w:numPr>
        <w:ind w:left="-284" w:firstLine="0"/>
        <w:rPr>
          <w:rFonts w:ascii="Calibri" w:hAnsi="Calibri" w:cs="Calibri"/>
          <w:sz w:val="24"/>
          <w:szCs w:val="24"/>
        </w:rPr>
      </w:pPr>
      <w:r w:rsidRPr="00E273D1">
        <w:rPr>
          <w:rFonts w:ascii="Calibri" w:hAnsi="Calibri" w:cs="Calibri"/>
          <w:sz w:val="24"/>
          <w:szCs w:val="24"/>
        </w:rPr>
        <w:t>L</w:t>
      </w:r>
      <w:r w:rsidR="00DE331C" w:rsidRPr="00E273D1">
        <w:rPr>
          <w:rFonts w:ascii="Calibri" w:hAnsi="Calibri" w:cs="Calibri"/>
          <w:sz w:val="24"/>
          <w:szCs w:val="24"/>
        </w:rPr>
        <w:t xml:space="preserve">eading the </w:t>
      </w:r>
      <w:r w:rsidR="00C103C3" w:rsidRPr="00E273D1">
        <w:rPr>
          <w:rFonts w:ascii="Calibri" w:hAnsi="Calibri" w:cs="Calibri"/>
          <w:sz w:val="24"/>
          <w:szCs w:val="24"/>
        </w:rPr>
        <w:t>SEND and Inclusion teams</w:t>
      </w:r>
      <w:r w:rsidR="0047449B" w:rsidRPr="00E273D1">
        <w:rPr>
          <w:rFonts w:ascii="Calibri" w:hAnsi="Calibri" w:cs="Calibri"/>
          <w:sz w:val="24"/>
          <w:szCs w:val="24"/>
        </w:rPr>
        <w:t xml:space="preserve"> to ensure high levels of achievement for all. </w:t>
      </w:r>
      <w:r w:rsidR="00C103C3" w:rsidRPr="00E273D1">
        <w:rPr>
          <w:rFonts w:ascii="Calibri" w:hAnsi="Calibri" w:cs="Calibri"/>
          <w:sz w:val="24"/>
          <w:szCs w:val="24"/>
        </w:rPr>
        <w:t xml:space="preserve"> </w:t>
      </w:r>
      <w:r w:rsidR="00156FA6" w:rsidRPr="00E273D1">
        <w:rPr>
          <w:rFonts w:ascii="Calibri" w:hAnsi="Calibri" w:cs="Calibri"/>
          <w:sz w:val="24"/>
          <w:szCs w:val="24"/>
        </w:rPr>
        <w:t xml:space="preserve"> </w:t>
      </w:r>
    </w:p>
    <w:p w14:paraId="3B795258" w14:textId="1F0DD105" w:rsidR="00612DFF" w:rsidRPr="00FA247F" w:rsidRDefault="00612DFF" w:rsidP="002051DB">
      <w:pPr>
        <w:pStyle w:val="ListParagraph"/>
        <w:numPr>
          <w:ilvl w:val="0"/>
          <w:numId w:val="1"/>
        </w:numPr>
        <w:ind w:left="-284" w:firstLine="0"/>
        <w:rPr>
          <w:rFonts w:ascii="Calibri" w:hAnsi="Calibri" w:cs="Calibri"/>
          <w:sz w:val="24"/>
          <w:szCs w:val="24"/>
        </w:rPr>
      </w:pPr>
      <w:r>
        <w:rPr>
          <w:rFonts w:ascii="Calibri" w:hAnsi="Calibri" w:cs="Calibri"/>
          <w:sz w:val="24"/>
          <w:szCs w:val="24"/>
        </w:rPr>
        <w:t xml:space="preserve">Co-ordinating the support and provision </w:t>
      </w:r>
      <w:r w:rsidR="00B25FF2">
        <w:rPr>
          <w:rFonts w:ascii="Calibri" w:hAnsi="Calibri" w:cs="Calibri"/>
          <w:sz w:val="24"/>
          <w:szCs w:val="24"/>
        </w:rPr>
        <w:t>for</w:t>
      </w:r>
      <w:r>
        <w:rPr>
          <w:rFonts w:ascii="Calibri" w:hAnsi="Calibri" w:cs="Calibri"/>
          <w:sz w:val="24"/>
          <w:szCs w:val="24"/>
        </w:rPr>
        <w:t xml:space="preserve"> vulnerable students. </w:t>
      </w:r>
    </w:p>
    <w:p w14:paraId="6F396583" w14:textId="16C22D20" w:rsidR="00FC4248" w:rsidRDefault="00FC4248" w:rsidP="002051DB">
      <w:pPr>
        <w:pStyle w:val="ListParagraph"/>
        <w:numPr>
          <w:ilvl w:val="0"/>
          <w:numId w:val="1"/>
        </w:numPr>
        <w:ind w:left="-284" w:firstLine="0"/>
        <w:rPr>
          <w:rFonts w:ascii="Calibri" w:hAnsi="Calibri" w:cs="Calibri"/>
          <w:sz w:val="24"/>
          <w:szCs w:val="24"/>
        </w:rPr>
      </w:pPr>
      <w:r>
        <w:rPr>
          <w:rFonts w:ascii="Calibri" w:hAnsi="Calibri" w:cs="Calibri"/>
          <w:sz w:val="24"/>
          <w:szCs w:val="24"/>
        </w:rPr>
        <w:t>Acting as the strategic lead for i</w:t>
      </w:r>
      <w:r w:rsidR="0047449B" w:rsidRPr="00E273D1">
        <w:rPr>
          <w:rFonts w:ascii="Calibri" w:hAnsi="Calibri" w:cs="Calibri"/>
          <w:sz w:val="24"/>
          <w:szCs w:val="24"/>
        </w:rPr>
        <w:t xml:space="preserve">nclusion, alternative </w:t>
      </w:r>
      <w:r w:rsidR="009E52E1" w:rsidRPr="00E273D1">
        <w:rPr>
          <w:rFonts w:ascii="Calibri" w:hAnsi="Calibri" w:cs="Calibri"/>
          <w:sz w:val="24"/>
          <w:szCs w:val="24"/>
        </w:rPr>
        <w:t>pathways,</w:t>
      </w:r>
      <w:r w:rsidR="0047449B" w:rsidRPr="00E273D1">
        <w:rPr>
          <w:rFonts w:ascii="Calibri" w:hAnsi="Calibri" w:cs="Calibri"/>
          <w:sz w:val="24"/>
          <w:szCs w:val="24"/>
        </w:rPr>
        <w:t xml:space="preserve"> and </w:t>
      </w:r>
      <w:r>
        <w:rPr>
          <w:rFonts w:ascii="Calibri" w:hAnsi="Calibri" w:cs="Calibri"/>
          <w:sz w:val="24"/>
          <w:szCs w:val="24"/>
        </w:rPr>
        <w:t xml:space="preserve">collaborative </w:t>
      </w:r>
      <w:r w:rsidR="0047449B" w:rsidRPr="00E273D1">
        <w:rPr>
          <w:rFonts w:ascii="Calibri" w:hAnsi="Calibri" w:cs="Calibri"/>
          <w:sz w:val="24"/>
          <w:szCs w:val="24"/>
        </w:rPr>
        <w:t>provision</w:t>
      </w:r>
      <w:r w:rsidR="009E52E1" w:rsidRPr="00E273D1">
        <w:rPr>
          <w:rFonts w:ascii="Calibri" w:hAnsi="Calibri" w:cs="Calibri"/>
          <w:sz w:val="24"/>
          <w:szCs w:val="24"/>
        </w:rPr>
        <w:t>.</w:t>
      </w:r>
    </w:p>
    <w:p w14:paraId="34E0F8D1" w14:textId="77777777" w:rsidR="0074019D" w:rsidRPr="005D79AC" w:rsidRDefault="0074019D" w:rsidP="002051DB">
      <w:pPr>
        <w:ind w:left="-284"/>
        <w:rPr>
          <w:rFonts w:ascii="Calibri" w:hAnsi="Calibri" w:cs="Calibri"/>
          <w:sz w:val="24"/>
          <w:szCs w:val="24"/>
        </w:rPr>
      </w:pPr>
      <w:r w:rsidRPr="005D79AC">
        <w:rPr>
          <w:rFonts w:ascii="Calibri" w:hAnsi="Calibri" w:cs="Calibri"/>
          <w:sz w:val="24"/>
          <w:szCs w:val="24"/>
        </w:rPr>
        <w:t xml:space="preserve">The school is at incredibly exciting time in its development. After more than 100 years at our current site we are scheduled to take possession of our brand new, purpose built school in February 2022. Not only does this mean that students will finally have the school they deserve; it also presents a unique opportunity to drive school improvement and to take another step forward on our journey to excellence. The successful candidate will be in the privileged position of taking a leading role in shaping the future direction of our school. </w:t>
      </w:r>
    </w:p>
    <w:p w14:paraId="35B63BF9" w14:textId="77777777" w:rsidR="0074019D" w:rsidRPr="005D79AC" w:rsidRDefault="0074019D" w:rsidP="002051DB">
      <w:pPr>
        <w:ind w:left="-284"/>
        <w:rPr>
          <w:rFonts w:ascii="Calibri" w:hAnsi="Calibri" w:cs="Calibri"/>
          <w:sz w:val="24"/>
          <w:szCs w:val="24"/>
        </w:rPr>
      </w:pPr>
      <w:r w:rsidRPr="005D79AC">
        <w:rPr>
          <w:rFonts w:ascii="Calibri" w:hAnsi="Calibri" w:cs="Calibri"/>
          <w:sz w:val="24"/>
          <w:szCs w:val="24"/>
        </w:rPr>
        <w:t xml:space="preserve">Included in this pack is a more detailed profile of the school as well details on how to apply. Thank you for your interest in this post and our school and I look forward to reading your application.  </w:t>
      </w:r>
    </w:p>
    <w:p w14:paraId="2B279554" w14:textId="77777777" w:rsidR="0074019D" w:rsidRPr="005D79AC" w:rsidRDefault="0074019D" w:rsidP="002051DB">
      <w:pPr>
        <w:ind w:left="-284"/>
        <w:rPr>
          <w:rFonts w:ascii="Calibri" w:hAnsi="Calibri" w:cs="Calibri"/>
          <w:sz w:val="24"/>
          <w:szCs w:val="24"/>
        </w:rPr>
      </w:pPr>
      <w:r w:rsidRPr="005D79AC">
        <w:rPr>
          <w:rFonts w:ascii="Calibri" w:hAnsi="Calibri" w:cs="Calibri"/>
          <w:sz w:val="24"/>
          <w:szCs w:val="24"/>
        </w:rPr>
        <w:t xml:space="preserve">Yours sincerely, </w:t>
      </w:r>
    </w:p>
    <w:p w14:paraId="28987123" w14:textId="77777777" w:rsidR="0074019D" w:rsidRPr="005D79AC" w:rsidRDefault="0074019D" w:rsidP="002051DB">
      <w:pPr>
        <w:ind w:left="-284"/>
        <w:rPr>
          <w:rFonts w:ascii="Calibri" w:hAnsi="Calibri" w:cs="Calibri"/>
          <w:sz w:val="24"/>
          <w:szCs w:val="24"/>
        </w:rPr>
      </w:pPr>
      <w:r w:rsidRPr="005D79AC">
        <w:rPr>
          <w:rFonts w:ascii="Calibri" w:hAnsi="Calibri" w:cs="Calibri"/>
          <w:noProof/>
          <w:lang w:eastAsia="en-GB"/>
        </w:rPr>
        <w:drawing>
          <wp:inline distT="0" distB="0" distL="0" distR="0" wp14:anchorId="713F5D19" wp14:editId="26E386DD">
            <wp:extent cx="1038577" cy="304800"/>
            <wp:effectExtent l="0" t="0" r="9525" b="0"/>
            <wp:docPr id="2" name="Picture 2" descr="C:\Users\rdi\AppData\Local\Microsoft\Windows\INetCache\Content.Word\M. Anderson 30 9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i\AppData\Local\Microsoft\Windows\INetCache\Content.Word\M. Anderson 30 9 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217" cy="331401"/>
                    </a:xfrm>
                    <a:prstGeom prst="rect">
                      <a:avLst/>
                    </a:prstGeom>
                    <a:noFill/>
                    <a:ln>
                      <a:noFill/>
                    </a:ln>
                  </pic:spPr>
                </pic:pic>
              </a:graphicData>
            </a:graphic>
          </wp:inline>
        </w:drawing>
      </w:r>
    </w:p>
    <w:p w14:paraId="5635C9F2" w14:textId="77777777" w:rsidR="002051DB" w:rsidRDefault="0074019D" w:rsidP="002051DB">
      <w:pPr>
        <w:pStyle w:val="NoSpacing"/>
        <w:ind w:left="-284"/>
        <w:rPr>
          <w:rFonts w:ascii="Calibri" w:hAnsi="Calibri" w:cs="Calibri"/>
          <w:sz w:val="24"/>
        </w:rPr>
      </w:pPr>
      <w:r w:rsidRPr="005D79AC">
        <w:rPr>
          <w:rFonts w:ascii="Calibri" w:hAnsi="Calibri" w:cs="Calibri"/>
          <w:sz w:val="24"/>
        </w:rPr>
        <w:t xml:space="preserve">Mike Anderson </w:t>
      </w:r>
    </w:p>
    <w:p w14:paraId="588DFF56" w14:textId="682107D1" w:rsidR="0074019D" w:rsidRPr="005D79AC" w:rsidRDefault="0074019D" w:rsidP="002051DB">
      <w:pPr>
        <w:pStyle w:val="NoSpacing"/>
        <w:ind w:left="-284"/>
        <w:rPr>
          <w:rFonts w:ascii="Calibri" w:hAnsi="Calibri" w:cs="Calibri"/>
          <w:sz w:val="24"/>
        </w:rPr>
      </w:pPr>
      <w:proofErr w:type="spellStart"/>
      <w:r w:rsidRPr="005D79AC">
        <w:rPr>
          <w:rFonts w:ascii="Calibri" w:hAnsi="Calibri" w:cs="Calibri"/>
          <w:sz w:val="24"/>
        </w:rPr>
        <w:t>Headteacher</w:t>
      </w:r>
      <w:proofErr w:type="spellEnd"/>
    </w:p>
    <w:p w14:paraId="5A897343" w14:textId="77777777" w:rsidR="0074019D" w:rsidRPr="0074019D" w:rsidRDefault="0074019D" w:rsidP="0074019D">
      <w:pPr>
        <w:keepNext/>
        <w:tabs>
          <w:tab w:val="left" w:pos="-426"/>
        </w:tabs>
        <w:overflowPunct w:val="0"/>
        <w:autoSpaceDE w:val="0"/>
        <w:autoSpaceDN w:val="0"/>
        <w:adjustRightInd w:val="0"/>
        <w:spacing w:after="0" w:line="240" w:lineRule="auto"/>
        <w:ind w:left="-426"/>
        <w:textAlignment w:val="baseline"/>
        <w:outlineLvl w:val="0"/>
        <w:rPr>
          <w:rFonts w:eastAsia="Times New Roman" w:cstheme="minorHAnsi"/>
          <w:b/>
          <w:sz w:val="24"/>
          <w:szCs w:val="24"/>
        </w:rPr>
      </w:pPr>
      <w:r w:rsidRPr="0074019D">
        <w:rPr>
          <w:rFonts w:ascii="Arial" w:eastAsia="Times New Roman" w:hAnsi="Arial" w:cstheme="minorHAnsi"/>
          <w:b/>
          <w:noProof/>
          <w:sz w:val="23"/>
          <w:szCs w:val="23"/>
          <w:lang w:eastAsia="en-GB"/>
        </w:rPr>
        <w:lastRenderedPageBreak/>
        <w:drawing>
          <wp:anchor distT="0" distB="0" distL="114300" distR="114300" simplePos="0" relativeHeight="251664384" behindDoc="1" locked="0" layoutInCell="1" allowOverlap="1" wp14:anchorId="7B7C2C3A" wp14:editId="65B9961E">
            <wp:simplePos x="0" y="0"/>
            <wp:positionH relativeFrom="margin">
              <wp:posOffset>5172075</wp:posOffset>
            </wp:positionH>
            <wp:positionV relativeFrom="page">
              <wp:posOffset>371475</wp:posOffset>
            </wp:positionV>
            <wp:extent cx="1033145" cy="898525"/>
            <wp:effectExtent l="0" t="0" r="0" b="0"/>
            <wp:wrapTight wrapText="bothSides">
              <wp:wrapPolygon edited="0">
                <wp:start x="9559" y="916"/>
                <wp:lineTo x="5974" y="4580"/>
                <wp:lineTo x="5178" y="5953"/>
                <wp:lineTo x="5974" y="9159"/>
                <wp:lineTo x="1593" y="14196"/>
                <wp:lineTo x="1593" y="16486"/>
                <wp:lineTo x="5576" y="16944"/>
                <wp:lineTo x="5178" y="19692"/>
                <wp:lineTo x="15931" y="19692"/>
                <wp:lineTo x="14338" y="16486"/>
                <wp:lineTo x="19516" y="16486"/>
                <wp:lineTo x="19914" y="14654"/>
                <wp:lineTo x="15135" y="4580"/>
                <wp:lineTo x="11550" y="916"/>
                <wp:lineTo x="9559" y="916"/>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14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7B631" w14:textId="77777777" w:rsidR="005D79AC" w:rsidRPr="001521F4" w:rsidRDefault="005D79AC" w:rsidP="005D79AC">
      <w:pPr>
        <w:pStyle w:val="Heading1"/>
        <w:tabs>
          <w:tab w:val="left" w:pos="0"/>
        </w:tabs>
        <w:jc w:val="left"/>
        <w:rPr>
          <w:rFonts w:ascii="Calibri" w:hAnsi="Calibri" w:cs="Calibri"/>
          <w:i w:val="0"/>
          <w:sz w:val="24"/>
          <w:szCs w:val="24"/>
        </w:rPr>
      </w:pPr>
      <w:r w:rsidRPr="001521F4">
        <w:rPr>
          <w:rFonts w:ascii="Calibri" w:hAnsi="Calibri" w:cs="Calibri"/>
          <w:i w:val="0"/>
          <w:sz w:val="24"/>
          <w:szCs w:val="24"/>
        </w:rPr>
        <w:t>Section 1:</w:t>
      </w:r>
    </w:p>
    <w:p w14:paraId="36B5625F" w14:textId="77777777" w:rsidR="005D79AC" w:rsidRDefault="005D79AC" w:rsidP="005D79AC">
      <w:pPr>
        <w:pStyle w:val="Heading1"/>
        <w:jc w:val="left"/>
        <w:rPr>
          <w:rFonts w:ascii="Calibri" w:hAnsi="Calibri" w:cs="Calibri"/>
          <w:i w:val="0"/>
          <w:sz w:val="24"/>
          <w:szCs w:val="24"/>
        </w:rPr>
      </w:pPr>
    </w:p>
    <w:p w14:paraId="678BB7EB" w14:textId="77777777" w:rsidR="005D79AC" w:rsidRPr="0018425D" w:rsidRDefault="005D79AC" w:rsidP="005D79AC">
      <w:pPr>
        <w:pStyle w:val="Heading1"/>
        <w:jc w:val="left"/>
        <w:rPr>
          <w:rFonts w:ascii="Calibri" w:hAnsi="Calibri" w:cs="Calibri"/>
          <w:i w:val="0"/>
          <w:sz w:val="24"/>
          <w:szCs w:val="24"/>
        </w:rPr>
      </w:pPr>
      <w:r w:rsidRPr="0018425D">
        <w:rPr>
          <w:rFonts w:ascii="Calibri" w:hAnsi="Calibri" w:cs="Calibri"/>
          <w:i w:val="0"/>
          <w:sz w:val="24"/>
          <w:szCs w:val="24"/>
        </w:rPr>
        <w:t xml:space="preserve">An Introduction to </w:t>
      </w:r>
      <w:proofErr w:type="spellStart"/>
      <w:r w:rsidRPr="0018425D">
        <w:rPr>
          <w:rFonts w:ascii="Calibri" w:hAnsi="Calibri" w:cs="Calibri"/>
          <w:i w:val="0"/>
          <w:sz w:val="24"/>
          <w:szCs w:val="24"/>
        </w:rPr>
        <w:t>Saddleworth</w:t>
      </w:r>
      <w:proofErr w:type="spellEnd"/>
      <w:r w:rsidRPr="0018425D">
        <w:rPr>
          <w:rFonts w:ascii="Calibri" w:hAnsi="Calibri" w:cs="Calibri"/>
          <w:i w:val="0"/>
          <w:sz w:val="24"/>
          <w:szCs w:val="24"/>
        </w:rPr>
        <w:t xml:space="preserve">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761B914D" w14:textId="77777777" w:rsidR="005D79AC" w:rsidRPr="0018425D" w:rsidRDefault="005D79AC" w:rsidP="005D79AC">
      <w:pPr>
        <w:pStyle w:val="Heading1"/>
        <w:rPr>
          <w:rFonts w:ascii="Calibri" w:hAnsi="Calibri" w:cs="Calibri"/>
          <w:i w:val="0"/>
          <w:sz w:val="24"/>
          <w:szCs w:val="24"/>
        </w:rPr>
      </w:pPr>
    </w:p>
    <w:p w14:paraId="1AA23C7F" w14:textId="77777777" w:rsidR="005D79AC" w:rsidRPr="0018425D" w:rsidRDefault="005D79AC" w:rsidP="005D79AC">
      <w:pPr>
        <w:rPr>
          <w:rFonts w:ascii="Calibri" w:hAnsi="Calibri" w:cs="Calibri"/>
          <w:b/>
          <w:sz w:val="24"/>
          <w:szCs w:val="24"/>
        </w:rPr>
      </w:pPr>
      <w:r w:rsidRPr="0018425D">
        <w:rPr>
          <w:rFonts w:ascii="Calibri" w:hAnsi="Calibri" w:cs="Calibri"/>
          <w:b/>
          <w:sz w:val="24"/>
          <w:szCs w:val="24"/>
        </w:rPr>
        <w:t>Our Vision</w:t>
      </w:r>
    </w:p>
    <w:p w14:paraId="5CF7A1FC" w14:textId="77777777" w:rsidR="005D79AC" w:rsidRPr="0018425D" w:rsidRDefault="005D79AC" w:rsidP="005D79AC">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230E3630" w14:textId="77777777" w:rsidR="005D79AC" w:rsidRPr="0018425D" w:rsidRDefault="005D79AC" w:rsidP="005D79AC">
      <w:pPr>
        <w:rPr>
          <w:rFonts w:ascii="Calibri" w:hAnsi="Calibri" w:cs="Calibri"/>
          <w:sz w:val="24"/>
          <w:szCs w:val="24"/>
        </w:rPr>
      </w:pPr>
      <w:r w:rsidRPr="0018425D">
        <w:rPr>
          <w:rFonts w:ascii="Calibri" w:hAnsi="Calibri" w:cs="Calibri"/>
          <w:sz w:val="24"/>
          <w:szCs w:val="24"/>
        </w:rPr>
        <w:t>Enabling young people to develop and find their talent</w:t>
      </w:r>
    </w:p>
    <w:p w14:paraId="734189A7" w14:textId="77777777" w:rsidR="005D79AC" w:rsidRPr="0018425D" w:rsidRDefault="005D79AC" w:rsidP="005D79AC">
      <w:pPr>
        <w:rPr>
          <w:rFonts w:ascii="Calibri" w:hAnsi="Calibri" w:cs="Calibri"/>
          <w:b/>
          <w:sz w:val="24"/>
          <w:szCs w:val="24"/>
        </w:rPr>
      </w:pPr>
      <w:r w:rsidRPr="0018425D">
        <w:rPr>
          <w:rFonts w:ascii="Calibri" w:hAnsi="Calibri" w:cs="Calibri"/>
          <w:b/>
          <w:sz w:val="24"/>
          <w:szCs w:val="24"/>
        </w:rPr>
        <w:t>Our staff</w:t>
      </w:r>
    </w:p>
    <w:p w14:paraId="344AD10B"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354252C3"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within the school work together to support the students and each other. We have a real blend of youth and experience on the teaching staff and there is a flourishing CPD programme to support all staff at every stage of their career. </w:t>
      </w:r>
    </w:p>
    <w:p w14:paraId="4C6DCC6B" w14:textId="77777777" w:rsidR="005D79AC" w:rsidRPr="0018425D" w:rsidRDefault="005D79AC" w:rsidP="005D79AC">
      <w:pPr>
        <w:rPr>
          <w:rFonts w:ascii="Calibri" w:hAnsi="Calibri" w:cs="Calibri"/>
          <w:b/>
          <w:sz w:val="24"/>
          <w:szCs w:val="24"/>
        </w:rPr>
      </w:pPr>
    </w:p>
    <w:p w14:paraId="2B480CF3" w14:textId="77777777" w:rsidR="005D79AC" w:rsidRPr="0018425D" w:rsidRDefault="005D79AC" w:rsidP="005D79AC">
      <w:pPr>
        <w:rPr>
          <w:rFonts w:ascii="Calibri" w:hAnsi="Calibri" w:cs="Calibri"/>
          <w:b/>
          <w:sz w:val="24"/>
          <w:szCs w:val="24"/>
        </w:rPr>
      </w:pPr>
      <w:r w:rsidRPr="0018425D">
        <w:rPr>
          <w:rFonts w:ascii="Calibri" w:hAnsi="Calibri" w:cs="Calibri"/>
          <w:b/>
          <w:sz w:val="24"/>
          <w:szCs w:val="24"/>
        </w:rPr>
        <w:t>Our geographical area</w:t>
      </w:r>
    </w:p>
    <w:p w14:paraId="06258539" w14:textId="77777777" w:rsidR="005D79AC" w:rsidRPr="0018425D" w:rsidRDefault="005D79AC" w:rsidP="005D79AC">
      <w:pPr>
        <w:pStyle w:val="NoSpacing"/>
        <w:rPr>
          <w:rFonts w:ascii="Calibri" w:hAnsi="Calibri" w:cs="Calibri"/>
          <w:sz w:val="24"/>
          <w:szCs w:val="24"/>
        </w:rPr>
      </w:pP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School is a 10-form entry, 11-16 Comprehensive School, situated in pleasant rural surroundings at the foot of the western slopes of the Pennines, some four miles east of Oldham.  The school enjoys a good reputation.  In its Ofsted inspection of March 2018 it was rated “Good” in every aspect.  The school caters for the whole rural district of </w:t>
      </w: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and also for the nearby residential areas on the eastern side of Oldham.  This district contains nine large villages with varied industrial undertakings and farming activities. Manchester and the M62 are within easy reach and the region is popular with commuters. The school is situated at the northern end of </w:t>
      </w:r>
      <w:proofErr w:type="spellStart"/>
      <w:r w:rsidRPr="0018425D">
        <w:rPr>
          <w:rFonts w:ascii="Calibri" w:hAnsi="Calibri" w:cs="Calibri"/>
          <w:sz w:val="24"/>
          <w:szCs w:val="24"/>
        </w:rPr>
        <w:t>Uppermill</w:t>
      </w:r>
      <w:proofErr w:type="spellEnd"/>
      <w:r w:rsidRPr="0018425D">
        <w:rPr>
          <w:rFonts w:ascii="Calibri" w:hAnsi="Calibri" w:cs="Calibri"/>
          <w:sz w:val="24"/>
          <w:szCs w:val="24"/>
        </w:rPr>
        <w:t xml:space="preserve"> Village on the main A670 Ashton-Huddersfield Road which links with the A669 Oldham Road.  A bus service from Manchester via Oldham terminates in </w:t>
      </w:r>
      <w:proofErr w:type="spellStart"/>
      <w:r w:rsidRPr="0018425D">
        <w:rPr>
          <w:rFonts w:ascii="Calibri" w:hAnsi="Calibri" w:cs="Calibri"/>
          <w:sz w:val="24"/>
          <w:szCs w:val="24"/>
        </w:rPr>
        <w:t>Uppermill</w:t>
      </w:r>
      <w:proofErr w:type="spellEnd"/>
      <w:r w:rsidRPr="0018425D">
        <w:rPr>
          <w:rFonts w:ascii="Calibri" w:hAnsi="Calibri" w:cs="Calibri"/>
          <w:sz w:val="24"/>
          <w:szCs w:val="24"/>
        </w:rPr>
        <w:t xml:space="preserve"> Square.</w:t>
      </w:r>
    </w:p>
    <w:p w14:paraId="68747EFF" w14:textId="77777777" w:rsidR="005D79AC" w:rsidRPr="0018425D" w:rsidRDefault="005D79AC" w:rsidP="005D79AC">
      <w:pPr>
        <w:rPr>
          <w:rFonts w:ascii="Calibri" w:hAnsi="Calibri" w:cs="Calibri"/>
          <w:sz w:val="24"/>
          <w:szCs w:val="24"/>
        </w:rPr>
      </w:pPr>
      <w:r w:rsidRPr="0018425D">
        <w:rPr>
          <w:rFonts w:ascii="Calibri" w:hAnsi="Calibri" w:cs="Calibri"/>
          <w:b/>
          <w:sz w:val="24"/>
          <w:szCs w:val="24"/>
        </w:rPr>
        <w:t xml:space="preserve"> </w:t>
      </w:r>
    </w:p>
    <w:p w14:paraId="5838EBAE" w14:textId="77777777" w:rsidR="005D79AC" w:rsidRPr="0018425D" w:rsidRDefault="005D79AC" w:rsidP="005D79AC">
      <w:pPr>
        <w:rPr>
          <w:rFonts w:ascii="Calibri" w:hAnsi="Calibri" w:cs="Calibri"/>
          <w:b/>
          <w:sz w:val="24"/>
          <w:szCs w:val="24"/>
        </w:rPr>
      </w:pPr>
      <w:r w:rsidRPr="0018425D">
        <w:rPr>
          <w:rFonts w:ascii="Calibri" w:hAnsi="Calibri" w:cs="Calibri"/>
          <w:b/>
          <w:sz w:val="24"/>
          <w:szCs w:val="24"/>
        </w:rPr>
        <w:t>Our school organisation</w:t>
      </w:r>
    </w:p>
    <w:p w14:paraId="1AB65365"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The school is oversubscribed and the number on roll is currently 1380 but will expand to 1500 when the school moves to brand new premises in the nearby village of Diggle in 2022.  This new building is being funded by the Education Funding Agency through the Governments, Priority Schools Building Programme. The current site was opened in 1911 and has had a number of buildings added over the years with the major capital project being completed over 30 years ago. In addition to the normal classrooms, facilities include 8 Science laboratories, 11 Art Design and Technology rooms, multi-media resource centre, gymnasium, sports hall, computer facilities, assembly hall, dining hall, and canopied social areas.  The outdoor sports facilities include an all-weather pitch and MUGA; further playing fields and swimming pool are available, some 15 minutes’ walk away.  </w:t>
      </w:r>
    </w:p>
    <w:p w14:paraId="5FAA13B8" w14:textId="77777777" w:rsidR="005D79AC" w:rsidRPr="0018425D" w:rsidRDefault="005D79AC" w:rsidP="005D79AC">
      <w:pPr>
        <w:pStyle w:val="NoSpacing"/>
        <w:rPr>
          <w:rFonts w:ascii="Calibri" w:hAnsi="Calibri" w:cs="Calibri"/>
          <w:sz w:val="24"/>
          <w:szCs w:val="24"/>
        </w:rPr>
      </w:pPr>
    </w:p>
    <w:p w14:paraId="1AC3655E"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On entry, children in Year 7 are placed in mixed a</w:t>
      </w:r>
      <w:r>
        <w:rPr>
          <w:rFonts w:ascii="Calibri" w:hAnsi="Calibri" w:cs="Calibri"/>
          <w:sz w:val="24"/>
          <w:szCs w:val="24"/>
        </w:rPr>
        <w:t>ttainment</w:t>
      </w:r>
      <w:r w:rsidRPr="0018425D">
        <w:rPr>
          <w:rFonts w:ascii="Calibri" w:hAnsi="Calibri" w:cs="Calibri"/>
          <w:sz w:val="24"/>
          <w:szCs w:val="24"/>
        </w:rPr>
        <w:t xml:space="preserve"> classes, but set by </w:t>
      </w:r>
      <w:r>
        <w:rPr>
          <w:rFonts w:ascii="Calibri" w:hAnsi="Calibri" w:cs="Calibri"/>
          <w:sz w:val="24"/>
          <w:szCs w:val="24"/>
        </w:rPr>
        <w:t>attainment</w:t>
      </w:r>
      <w:r w:rsidRPr="0018425D">
        <w:rPr>
          <w:rFonts w:ascii="Calibri" w:hAnsi="Calibri" w:cs="Calibri"/>
          <w:sz w:val="24"/>
          <w:szCs w:val="24"/>
        </w:rPr>
        <w:t xml:space="preserve"> in Maths </w:t>
      </w:r>
      <w:r>
        <w:rPr>
          <w:rFonts w:ascii="Calibri" w:hAnsi="Calibri" w:cs="Calibri"/>
          <w:sz w:val="24"/>
          <w:szCs w:val="24"/>
        </w:rPr>
        <w:t>during their first half term</w:t>
      </w:r>
      <w:r w:rsidRPr="0018425D">
        <w:rPr>
          <w:rFonts w:ascii="Calibri" w:hAnsi="Calibri" w:cs="Calibri"/>
          <w:sz w:val="24"/>
          <w:szCs w:val="24"/>
        </w:rPr>
        <w:t>.  From Year 8 onwards, there is increas</w:t>
      </w:r>
      <w:r>
        <w:rPr>
          <w:rFonts w:ascii="Calibri" w:hAnsi="Calibri" w:cs="Calibri"/>
          <w:sz w:val="24"/>
          <w:szCs w:val="24"/>
        </w:rPr>
        <w:t>ed</w:t>
      </w:r>
      <w:r w:rsidRPr="0018425D">
        <w:rPr>
          <w:rFonts w:ascii="Calibri" w:hAnsi="Calibri" w:cs="Calibri"/>
          <w:sz w:val="24"/>
          <w:szCs w:val="24"/>
        </w:rPr>
        <w:t xml:space="preserve"> setting</w:t>
      </w:r>
      <w:r>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551493B9"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 </w:t>
      </w:r>
    </w:p>
    <w:p w14:paraId="1174127A"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lastRenderedPageBreak/>
        <w:t xml:space="preserve">A wide range of extra-curricular activities </w:t>
      </w:r>
      <w:r>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CF585DF" w14:textId="77777777" w:rsidR="005D79AC" w:rsidRPr="0018425D" w:rsidRDefault="005D79AC" w:rsidP="005D79AC">
      <w:pPr>
        <w:pStyle w:val="NoSpacing"/>
        <w:rPr>
          <w:rFonts w:ascii="Calibri" w:hAnsi="Calibri" w:cs="Calibri"/>
          <w:sz w:val="24"/>
          <w:szCs w:val="24"/>
        </w:rPr>
      </w:pPr>
    </w:p>
    <w:p w14:paraId="621D94A6"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The school day is shaped </w:t>
      </w:r>
      <w:r>
        <w:rPr>
          <w:rFonts w:ascii="Calibri" w:hAnsi="Calibri" w:cs="Calibri"/>
          <w:sz w:val="24"/>
          <w:szCs w:val="24"/>
        </w:rPr>
        <w:t>around five one-hour lessons and a daily 8:40am form time registration. There is a split lunchtime: students in Years 8 &amp; 10 have their lunch together first followed by Years 7, 9 and 11. A</w:t>
      </w:r>
      <w:r w:rsidRPr="0018425D">
        <w:rPr>
          <w:rFonts w:ascii="Calibri" w:hAnsi="Calibri" w:cs="Calibri"/>
          <w:sz w:val="24"/>
          <w:szCs w:val="24"/>
        </w:rPr>
        <w:t>ll staff engage in CPD that runs</w:t>
      </w:r>
      <w:r>
        <w:rPr>
          <w:rFonts w:ascii="Calibri" w:hAnsi="Calibri" w:cs="Calibri"/>
          <w:sz w:val="24"/>
          <w:szCs w:val="24"/>
        </w:rPr>
        <w:t xml:space="preserve"> after school on </w:t>
      </w:r>
      <w:r w:rsidRPr="0018425D">
        <w:rPr>
          <w:rFonts w:ascii="Calibri" w:hAnsi="Calibri" w:cs="Calibri"/>
          <w:sz w:val="24"/>
          <w:szCs w:val="24"/>
        </w:rPr>
        <w:t>Wednesday</w:t>
      </w:r>
      <w:r>
        <w:rPr>
          <w:rFonts w:ascii="Calibri" w:hAnsi="Calibri" w:cs="Calibri"/>
          <w:sz w:val="24"/>
          <w:szCs w:val="24"/>
        </w:rPr>
        <w:t>s.</w:t>
      </w:r>
      <w:r w:rsidRPr="0018425D">
        <w:rPr>
          <w:rFonts w:ascii="Calibri" w:hAnsi="Calibri" w:cs="Calibri"/>
          <w:sz w:val="24"/>
          <w:szCs w:val="24"/>
        </w:rPr>
        <w:t xml:space="preserve"> </w:t>
      </w:r>
    </w:p>
    <w:p w14:paraId="23DC9FF0" w14:textId="77777777" w:rsidR="005D79AC" w:rsidRPr="0018425D" w:rsidRDefault="005D79AC" w:rsidP="005D79AC">
      <w:pPr>
        <w:pStyle w:val="NoSpacing"/>
        <w:rPr>
          <w:rFonts w:ascii="Calibri" w:hAnsi="Calibri" w:cs="Calibri"/>
          <w:sz w:val="24"/>
          <w:szCs w:val="24"/>
        </w:rPr>
      </w:pPr>
    </w:p>
    <w:p w14:paraId="61F088C9"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role and it follows; therefore, that all candidates for teaching posts at the school must be fully committed to the education of the ‘whole child’ and be prepared to contribute to the school as an active and caring form tutor.  Standards of </w:t>
      </w:r>
      <w:r>
        <w:rPr>
          <w:rFonts w:ascii="Calibri" w:hAnsi="Calibri" w:cs="Calibri"/>
          <w:sz w:val="24"/>
          <w:szCs w:val="24"/>
        </w:rPr>
        <w:t>student</w:t>
      </w:r>
      <w:r w:rsidRPr="0018425D">
        <w:rPr>
          <w:rFonts w:ascii="Calibri" w:hAnsi="Calibri" w:cs="Calibri"/>
          <w:sz w:val="24"/>
          <w:szCs w:val="24"/>
        </w:rPr>
        <w:t xml:space="preserve"> dress and behaviour are good and children are encouraged to play a part in the running of the school, through the elected </w:t>
      </w:r>
      <w:r>
        <w:rPr>
          <w:rFonts w:ascii="Calibri" w:hAnsi="Calibri" w:cs="Calibri"/>
          <w:sz w:val="24"/>
          <w:szCs w:val="24"/>
        </w:rPr>
        <w:t>Senior Student Leadership body</w:t>
      </w:r>
      <w:r w:rsidRPr="0018425D">
        <w:rPr>
          <w:rFonts w:ascii="Calibri" w:hAnsi="Calibri" w:cs="Calibri"/>
          <w:sz w:val="24"/>
          <w:szCs w:val="24"/>
        </w:rPr>
        <w:t xml:space="preserve"> and the </w:t>
      </w:r>
      <w:r>
        <w:rPr>
          <w:rFonts w:ascii="Calibri" w:hAnsi="Calibri" w:cs="Calibri"/>
          <w:sz w:val="24"/>
          <w:szCs w:val="24"/>
        </w:rPr>
        <w:t>Sc</w:t>
      </w:r>
      <w:r w:rsidRPr="0018425D">
        <w:rPr>
          <w:rFonts w:ascii="Calibri" w:hAnsi="Calibri" w:cs="Calibri"/>
          <w:sz w:val="24"/>
          <w:szCs w:val="24"/>
        </w:rPr>
        <w:t xml:space="preserve">hool </w:t>
      </w:r>
      <w:r>
        <w:rPr>
          <w:rFonts w:ascii="Calibri" w:hAnsi="Calibri" w:cs="Calibri"/>
          <w:sz w:val="24"/>
          <w:szCs w:val="24"/>
        </w:rPr>
        <w:t>C</w:t>
      </w:r>
      <w:r w:rsidRPr="0018425D">
        <w:rPr>
          <w:rFonts w:ascii="Calibri" w:hAnsi="Calibri" w:cs="Calibri"/>
          <w:sz w:val="24"/>
          <w:szCs w:val="24"/>
        </w:rPr>
        <w:t>ouncil.</w:t>
      </w:r>
    </w:p>
    <w:p w14:paraId="63BC759D" w14:textId="77777777" w:rsidR="005D79AC" w:rsidRPr="0018425D" w:rsidRDefault="005D79AC" w:rsidP="005D79AC">
      <w:pPr>
        <w:pStyle w:val="NoSpacing"/>
        <w:rPr>
          <w:rFonts w:ascii="Calibri" w:hAnsi="Calibri" w:cs="Calibri"/>
          <w:sz w:val="24"/>
          <w:szCs w:val="24"/>
        </w:rPr>
      </w:pPr>
    </w:p>
    <w:p w14:paraId="4FF8E5C5"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1A939953" w14:textId="77777777" w:rsidR="005D79AC" w:rsidRDefault="005D79AC" w:rsidP="005D79AC">
      <w:pPr>
        <w:pStyle w:val="NoSpacing"/>
        <w:rPr>
          <w:rFonts w:ascii="Calibri" w:hAnsi="Calibri" w:cs="Calibri"/>
          <w:sz w:val="24"/>
          <w:szCs w:val="24"/>
        </w:rPr>
      </w:pPr>
    </w:p>
    <w:p w14:paraId="2B6DC811"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Pr>
          <w:rFonts w:ascii="Calibri" w:hAnsi="Calibri" w:cs="Calibri"/>
          <w:sz w:val="24"/>
          <w:szCs w:val="24"/>
        </w:rPr>
        <w:t>year group</w:t>
      </w:r>
      <w:r w:rsidRPr="0018425D">
        <w:rPr>
          <w:rFonts w:ascii="Calibri" w:hAnsi="Calibri" w:cs="Calibri"/>
          <w:sz w:val="24"/>
          <w:szCs w:val="24"/>
        </w:rPr>
        <w:t xml:space="preserve">. The school also has </w:t>
      </w:r>
      <w:r>
        <w:rPr>
          <w:rFonts w:ascii="Calibri" w:hAnsi="Calibri" w:cs="Calibri"/>
          <w:sz w:val="24"/>
          <w:szCs w:val="24"/>
        </w:rPr>
        <w:t xml:space="preserve">a Personalised Learning Centre </w:t>
      </w:r>
      <w:r w:rsidRPr="0018425D">
        <w:rPr>
          <w:rFonts w:ascii="Calibri" w:hAnsi="Calibri" w:cs="Calibri"/>
          <w:sz w:val="24"/>
          <w:szCs w:val="24"/>
        </w:rPr>
        <w:t xml:space="preserve">for </w:t>
      </w:r>
      <w:r>
        <w:rPr>
          <w:rFonts w:ascii="Calibri" w:hAnsi="Calibri" w:cs="Calibri"/>
          <w:sz w:val="24"/>
          <w:szCs w:val="24"/>
        </w:rPr>
        <w:t>student</w:t>
      </w:r>
      <w:r w:rsidRPr="0018425D">
        <w:rPr>
          <w:rFonts w:ascii="Calibri" w:hAnsi="Calibri" w:cs="Calibri"/>
          <w:sz w:val="24"/>
          <w:szCs w:val="24"/>
        </w:rPr>
        <w:t xml:space="preserve">s in need of additional support and </w:t>
      </w:r>
      <w:r>
        <w:rPr>
          <w:rFonts w:ascii="Calibri" w:hAnsi="Calibri" w:cs="Calibri"/>
          <w:sz w:val="24"/>
          <w:szCs w:val="24"/>
        </w:rPr>
        <w:t xml:space="preserve">a </w:t>
      </w:r>
      <w:r w:rsidRPr="0018425D">
        <w:rPr>
          <w:rFonts w:ascii="Calibri" w:hAnsi="Calibri" w:cs="Calibri"/>
          <w:sz w:val="24"/>
          <w:szCs w:val="24"/>
        </w:rPr>
        <w:t>personalised curriculu</w:t>
      </w:r>
      <w:r>
        <w:rPr>
          <w:rFonts w:ascii="Calibri" w:hAnsi="Calibri" w:cs="Calibri"/>
          <w:sz w:val="24"/>
          <w:szCs w:val="24"/>
        </w:rPr>
        <w:t>m</w:t>
      </w:r>
      <w:r w:rsidRPr="0018425D">
        <w:rPr>
          <w:rFonts w:ascii="Calibri" w:hAnsi="Calibri" w:cs="Calibri"/>
          <w:sz w:val="24"/>
          <w:szCs w:val="24"/>
        </w:rPr>
        <w:t xml:space="preserve">.  </w:t>
      </w:r>
    </w:p>
    <w:p w14:paraId="2DA0EF85" w14:textId="77777777" w:rsidR="005D79AC" w:rsidRPr="0018425D" w:rsidRDefault="005D79AC" w:rsidP="005D79AC">
      <w:pPr>
        <w:pStyle w:val="NoSpacing"/>
        <w:rPr>
          <w:rFonts w:ascii="Calibri" w:hAnsi="Calibri" w:cs="Calibri"/>
          <w:sz w:val="24"/>
          <w:szCs w:val="24"/>
        </w:rPr>
      </w:pPr>
    </w:p>
    <w:p w14:paraId="121195C4" w14:textId="77777777" w:rsidR="005D79AC" w:rsidRPr="0018425D" w:rsidRDefault="005D79AC" w:rsidP="005D79AC">
      <w:pPr>
        <w:pStyle w:val="NoSpacing"/>
        <w:rPr>
          <w:rFonts w:ascii="Calibri" w:hAnsi="Calibri" w:cs="Calibri"/>
          <w:sz w:val="24"/>
          <w:szCs w:val="24"/>
        </w:rPr>
      </w:pP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School is a stimulating and rewarding environment in which to work.  This is a school where teachers and </w:t>
      </w:r>
      <w:r>
        <w:rPr>
          <w:rFonts w:ascii="Calibri" w:hAnsi="Calibri" w:cs="Calibri"/>
          <w:sz w:val="24"/>
          <w:szCs w:val="24"/>
        </w:rPr>
        <w:t>student</w:t>
      </w:r>
      <w:r w:rsidRPr="0018425D">
        <w:rPr>
          <w:rFonts w:ascii="Calibri" w:hAnsi="Calibri" w:cs="Calibri"/>
          <w:sz w:val="24"/>
          <w:szCs w:val="24"/>
        </w:rPr>
        <w:t>s can really flourish.</w:t>
      </w:r>
    </w:p>
    <w:p w14:paraId="47AB2884" w14:textId="77777777" w:rsidR="005D79AC" w:rsidRPr="0018425D" w:rsidRDefault="005D79AC" w:rsidP="005D79AC">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1"/>
        <w:gridCol w:w="6359"/>
      </w:tblGrid>
      <w:tr w:rsidR="005D79AC" w:rsidRPr="0018425D" w14:paraId="463DF4C8" w14:textId="77777777" w:rsidTr="003B7EA1">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0C3E1F28" w14:textId="77777777" w:rsidR="005D79AC" w:rsidRPr="0018425D" w:rsidRDefault="005D79AC" w:rsidP="003B7EA1">
            <w:pPr>
              <w:tabs>
                <w:tab w:val="left" w:pos="1173"/>
              </w:tabs>
              <w:rPr>
                <w:rFonts w:ascii="Calibri" w:hAnsi="Calibri" w:cs="Calibri"/>
                <w:b w:val="0"/>
                <w:sz w:val="24"/>
                <w:szCs w:val="24"/>
              </w:rPr>
            </w:pPr>
            <w:r w:rsidRPr="0018425D">
              <w:rPr>
                <w:rFonts w:ascii="Calibri" w:hAnsi="Calibri" w:cs="Calibri"/>
                <w:sz w:val="24"/>
                <w:szCs w:val="24"/>
              </w:rPr>
              <w:t>Quick Facts</w:t>
            </w:r>
          </w:p>
        </w:tc>
      </w:tr>
      <w:tr w:rsidR="005D79AC" w:rsidRPr="0018425D" w14:paraId="1B8DA409" w14:textId="77777777" w:rsidTr="003B7EA1">
        <w:tc>
          <w:tcPr>
            <w:tcW w:w="3119" w:type="dxa"/>
            <w:tcBorders>
              <w:top w:val="single" w:sz="4" w:space="0" w:color="auto"/>
              <w:left w:val="single" w:sz="4" w:space="0" w:color="auto"/>
              <w:bottom w:val="single" w:sz="4" w:space="0" w:color="auto"/>
              <w:right w:val="single" w:sz="4" w:space="0" w:color="auto"/>
            </w:tcBorders>
            <w:hideMark/>
          </w:tcPr>
          <w:p w14:paraId="51E47FC9" w14:textId="77777777" w:rsidR="005D79AC" w:rsidRPr="0018425D" w:rsidRDefault="005D79AC" w:rsidP="003B7EA1">
            <w:pPr>
              <w:tabs>
                <w:tab w:val="left" w:pos="1173"/>
              </w:tabs>
              <w:rPr>
                <w:rFonts w:ascii="Calibri" w:hAnsi="Calibri" w:cs="Calibri"/>
                <w:b w:val="0"/>
                <w:sz w:val="24"/>
                <w:szCs w:val="24"/>
              </w:rPr>
            </w:pPr>
            <w:r w:rsidRPr="0018425D">
              <w:rPr>
                <w:rFonts w:ascii="Calibri" w:hAnsi="Calibri" w:cs="Calibri"/>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60727C6" w14:textId="77777777" w:rsidR="005D79AC" w:rsidRPr="0018425D" w:rsidRDefault="005D79AC" w:rsidP="003B7EA1">
            <w:pPr>
              <w:tabs>
                <w:tab w:val="left" w:pos="1173"/>
              </w:tabs>
              <w:rPr>
                <w:rFonts w:ascii="Calibri" w:hAnsi="Calibri" w:cs="Calibri"/>
                <w:sz w:val="24"/>
                <w:szCs w:val="24"/>
              </w:rPr>
            </w:pPr>
            <w:r w:rsidRPr="0018425D">
              <w:rPr>
                <w:rFonts w:ascii="Calibri" w:hAnsi="Calibri" w:cs="Calibri"/>
                <w:sz w:val="24"/>
                <w:szCs w:val="24"/>
              </w:rPr>
              <w:t>11-16yrs</w:t>
            </w:r>
          </w:p>
        </w:tc>
      </w:tr>
      <w:tr w:rsidR="005D79AC" w:rsidRPr="0018425D" w14:paraId="4FBD54FA" w14:textId="77777777" w:rsidTr="003B7EA1">
        <w:tc>
          <w:tcPr>
            <w:tcW w:w="3119" w:type="dxa"/>
            <w:tcBorders>
              <w:top w:val="single" w:sz="4" w:space="0" w:color="auto"/>
              <w:left w:val="single" w:sz="4" w:space="0" w:color="auto"/>
              <w:bottom w:val="single" w:sz="4" w:space="0" w:color="auto"/>
              <w:right w:val="single" w:sz="4" w:space="0" w:color="auto"/>
            </w:tcBorders>
            <w:hideMark/>
          </w:tcPr>
          <w:p w14:paraId="23DA9D3A" w14:textId="77777777" w:rsidR="005D79AC" w:rsidRPr="0018425D" w:rsidRDefault="005D79AC" w:rsidP="003B7EA1">
            <w:pPr>
              <w:tabs>
                <w:tab w:val="left" w:pos="1173"/>
              </w:tabs>
              <w:rPr>
                <w:rFonts w:ascii="Calibri" w:hAnsi="Calibri" w:cs="Calibri"/>
                <w:b w:val="0"/>
                <w:sz w:val="24"/>
                <w:szCs w:val="24"/>
              </w:rPr>
            </w:pPr>
            <w:r w:rsidRPr="0018425D">
              <w:rPr>
                <w:rFonts w:ascii="Calibri" w:hAnsi="Calibri" w:cs="Calibri"/>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14CE7724" w14:textId="77777777" w:rsidR="005D79AC" w:rsidRPr="0018425D" w:rsidRDefault="005D79AC" w:rsidP="003B7EA1">
            <w:pPr>
              <w:tabs>
                <w:tab w:val="left" w:pos="1173"/>
              </w:tabs>
              <w:rPr>
                <w:rFonts w:ascii="Calibri" w:hAnsi="Calibri" w:cs="Calibri"/>
                <w:sz w:val="24"/>
                <w:szCs w:val="24"/>
              </w:rPr>
            </w:pPr>
            <w:r w:rsidRPr="0018425D">
              <w:rPr>
                <w:rFonts w:ascii="Calibri" w:hAnsi="Calibri" w:cs="Calibri"/>
                <w:sz w:val="24"/>
                <w:szCs w:val="24"/>
              </w:rPr>
              <w:t>Oldham LA</w:t>
            </w:r>
          </w:p>
        </w:tc>
      </w:tr>
      <w:tr w:rsidR="005D79AC" w:rsidRPr="0018425D" w14:paraId="12DAC13B" w14:textId="77777777" w:rsidTr="003B7EA1">
        <w:tc>
          <w:tcPr>
            <w:tcW w:w="3119" w:type="dxa"/>
            <w:tcBorders>
              <w:top w:val="single" w:sz="4" w:space="0" w:color="auto"/>
              <w:left w:val="single" w:sz="4" w:space="0" w:color="auto"/>
              <w:bottom w:val="single" w:sz="4" w:space="0" w:color="auto"/>
              <w:right w:val="single" w:sz="4" w:space="0" w:color="auto"/>
            </w:tcBorders>
            <w:hideMark/>
          </w:tcPr>
          <w:p w14:paraId="2D71DDCD" w14:textId="77777777" w:rsidR="005D79AC" w:rsidRPr="0018425D" w:rsidRDefault="005D79AC" w:rsidP="003B7EA1">
            <w:pPr>
              <w:tabs>
                <w:tab w:val="left" w:pos="1173"/>
              </w:tabs>
              <w:rPr>
                <w:rFonts w:ascii="Calibri" w:hAnsi="Calibri" w:cs="Calibri"/>
                <w:b w:val="0"/>
                <w:sz w:val="24"/>
                <w:szCs w:val="24"/>
              </w:rPr>
            </w:pPr>
            <w:r w:rsidRPr="0018425D">
              <w:rPr>
                <w:rFonts w:ascii="Calibri" w:hAnsi="Calibri" w:cs="Calibri"/>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0456D94B" w14:textId="77777777" w:rsidR="005D79AC" w:rsidRPr="0018425D" w:rsidRDefault="005D79AC" w:rsidP="003B7EA1">
            <w:pPr>
              <w:tabs>
                <w:tab w:val="left" w:pos="1173"/>
              </w:tabs>
              <w:rPr>
                <w:rFonts w:ascii="Calibri" w:hAnsi="Calibri" w:cs="Calibri"/>
                <w:sz w:val="24"/>
                <w:szCs w:val="24"/>
              </w:rPr>
            </w:pPr>
            <w:r w:rsidRPr="0018425D">
              <w:rPr>
                <w:rFonts w:ascii="Calibri" w:hAnsi="Calibri" w:cs="Calibri"/>
                <w:sz w:val="24"/>
                <w:szCs w:val="24"/>
              </w:rPr>
              <w:t>1380</w:t>
            </w:r>
          </w:p>
        </w:tc>
      </w:tr>
      <w:tr w:rsidR="005D79AC" w:rsidRPr="0018425D" w14:paraId="7C83D41E" w14:textId="77777777" w:rsidTr="003B7EA1">
        <w:tc>
          <w:tcPr>
            <w:tcW w:w="3119" w:type="dxa"/>
            <w:tcBorders>
              <w:top w:val="single" w:sz="4" w:space="0" w:color="auto"/>
              <w:left w:val="single" w:sz="4" w:space="0" w:color="auto"/>
              <w:bottom w:val="single" w:sz="4" w:space="0" w:color="auto"/>
              <w:right w:val="single" w:sz="4" w:space="0" w:color="auto"/>
            </w:tcBorders>
            <w:hideMark/>
          </w:tcPr>
          <w:p w14:paraId="6D33A3A3" w14:textId="77777777" w:rsidR="005D79AC" w:rsidRPr="0018425D" w:rsidRDefault="005D79AC" w:rsidP="003B7EA1">
            <w:pPr>
              <w:tabs>
                <w:tab w:val="left" w:pos="1173"/>
              </w:tabs>
              <w:rPr>
                <w:rFonts w:ascii="Calibri" w:hAnsi="Calibri" w:cs="Calibri"/>
                <w:b w:val="0"/>
                <w:sz w:val="24"/>
                <w:szCs w:val="24"/>
              </w:rPr>
            </w:pPr>
            <w:r w:rsidRPr="0018425D">
              <w:rPr>
                <w:rFonts w:ascii="Calibri" w:hAnsi="Calibri" w:cs="Calibri"/>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71198EAF" w14:textId="77777777" w:rsidR="005D79AC" w:rsidRPr="0018425D" w:rsidRDefault="005D79AC" w:rsidP="003B7EA1">
            <w:pPr>
              <w:tabs>
                <w:tab w:val="left" w:pos="1173"/>
              </w:tabs>
              <w:rPr>
                <w:rFonts w:ascii="Calibri" w:hAnsi="Calibri" w:cs="Calibri"/>
                <w:sz w:val="24"/>
                <w:szCs w:val="24"/>
              </w:rPr>
            </w:pPr>
            <w:r w:rsidRPr="0018425D">
              <w:rPr>
                <w:rFonts w:ascii="Calibri" w:hAnsi="Calibri" w:cs="Calibri"/>
                <w:sz w:val="24"/>
                <w:szCs w:val="24"/>
              </w:rPr>
              <w:t>16.2%</w:t>
            </w:r>
          </w:p>
        </w:tc>
      </w:tr>
      <w:tr w:rsidR="005D79AC" w:rsidRPr="0018425D" w14:paraId="01AC3803" w14:textId="77777777" w:rsidTr="003B7EA1">
        <w:tc>
          <w:tcPr>
            <w:tcW w:w="3119" w:type="dxa"/>
            <w:tcBorders>
              <w:top w:val="single" w:sz="4" w:space="0" w:color="auto"/>
              <w:left w:val="single" w:sz="4" w:space="0" w:color="auto"/>
              <w:bottom w:val="single" w:sz="4" w:space="0" w:color="auto"/>
              <w:right w:val="single" w:sz="4" w:space="0" w:color="auto"/>
            </w:tcBorders>
            <w:hideMark/>
          </w:tcPr>
          <w:p w14:paraId="686D8F89" w14:textId="77777777" w:rsidR="005D79AC" w:rsidRPr="0018425D" w:rsidRDefault="005D79AC" w:rsidP="003B7EA1">
            <w:pPr>
              <w:tabs>
                <w:tab w:val="left" w:pos="1173"/>
              </w:tabs>
              <w:rPr>
                <w:rFonts w:ascii="Calibri" w:hAnsi="Calibri" w:cs="Calibri"/>
                <w:b w:val="0"/>
                <w:sz w:val="24"/>
                <w:szCs w:val="24"/>
              </w:rPr>
            </w:pPr>
            <w:r w:rsidRPr="0018425D">
              <w:rPr>
                <w:rFonts w:ascii="Calibri" w:hAnsi="Calibri" w:cs="Calibri"/>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4E2878B9" w14:textId="77777777" w:rsidR="005D79AC" w:rsidRPr="0018425D" w:rsidRDefault="005D79AC" w:rsidP="003B7EA1">
            <w:pPr>
              <w:tabs>
                <w:tab w:val="left" w:pos="1173"/>
              </w:tabs>
              <w:rPr>
                <w:rFonts w:ascii="Calibri" w:hAnsi="Calibri" w:cs="Calibri"/>
                <w:sz w:val="24"/>
                <w:szCs w:val="24"/>
              </w:rPr>
            </w:pPr>
            <w:r w:rsidRPr="0018425D">
              <w:rPr>
                <w:rFonts w:ascii="Calibri" w:hAnsi="Calibri" w:cs="Calibri"/>
                <w:sz w:val="24"/>
                <w:szCs w:val="24"/>
              </w:rPr>
              <w:t>13.2%</w:t>
            </w:r>
          </w:p>
        </w:tc>
      </w:tr>
      <w:tr w:rsidR="005D79AC" w:rsidRPr="0018425D" w14:paraId="25A1BCEB" w14:textId="77777777" w:rsidTr="003B7EA1">
        <w:tc>
          <w:tcPr>
            <w:tcW w:w="3119" w:type="dxa"/>
            <w:tcBorders>
              <w:top w:val="single" w:sz="4" w:space="0" w:color="auto"/>
              <w:left w:val="single" w:sz="4" w:space="0" w:color="auto"/>
              <w:bottom w:val="single" w:sz="4" w:space="0" w:color="auto"/>
              <w:right w:val="single" w:sz="4" w:space="0" w:color="auto"/>
            </w:tcBorders>
            <w:hideMark/>
          </w:tcPr>
          <w:p w14:paraId="46ED86A8" w14:textId="77777777" w:rsidR="005D79AC" w:rsidRPr="0018425D" w:rsidRDefault="005D79AC" w:rsidP="003B7EA1">
            <w:pPr>
              <w:tabs>
                <w:tab w:val="left" w:pos="1173"/>
              </w:tabs>
              <w:rPr>
                <w:rFonts w:ascii="Calibri" w:hAnsi="Calibri" w:cs="Calibri"/>
                <w:b w:val="0"/>
                <w:sz w:val="24"/>
                <w:szCs w:val="24"/>
              </w:rPr>
            </w:pPr>
            <w:r w:rsidRPr="0018425D">
              <w:rPr>
                <w:rFonts w:ascii="Calibri" w:hAnsi="Calibri" w:cs="Calibri"/>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2153C463" w14:textId="77777777" w:rsidR="005D79AC" w:rsidRPr="0018425D" w:rsidRDefault="005D79AC" w:rsidP="003B7EA1">
            <w:pPr>
              <w:tabs>
                <w:tab w:val="left" w:pos="1173"/>
              </w:tabs>
              <w:rPr>
                <w:rFonts w:ascii="Calibri" w:hAnsi="Calibri" w:cs="Calibri"/>
                <w:sz w:val="24"/>
                <w:szCs w:val="24"/>
              </w:rPr>
            </w:pPr>
            <w:r w:rsidRPr="0018425D">
              <w:rPr>
                <w:rFonts w:ascii="Calibri" w:hAnsi="Calibri" w:cs="Calibri"/>
                <w:sz w:val="24"/>
                <w:szCs w:val="24"/>
              </w:rPr>
              <w:t>2%</w:t>
            </w:r>
          </w:p>
        </w:tc>
      </w:tr>
    </w:tbl>
    <w:p w14:paraId="48D94AA1" w14:textId="77777777" w:rsidR="005D79AC" w:rsidRPr="0018425D" w:rsidRDefault="005D79AC" w:rsidP="005D79AC">
      <w:pPr>
        <w:rPr>
          <w:rFonts w:ascii="Calibri" w:hAnsi="Calibri" w:cs="Calibri"/>
          <w:sz w:val="24"/>
          <w:szCs w:val="24"/>
        </w:rPr>
      </w:pPr>
    </w:p>
    <w:p w14:paraId="5310D25C" w14:textId="77777777" w:rsidR="005D79AC" w:rsidRPr="0018425D" w:rsidRDefault="005D79AC" w:rsidP="005D79AC">
      <w:pPr>
        <w:pStyle w:val="NoSpacing"/>
        <w:rPr>
          <w:rFonts w:ascii="Calibri" w:hAnsi="Calibri" w:cs="Calibri"/>
          <w:b/>
          <w:sz w:val="24"/>
          <w:szCs w:val="24"/>
        </w:rPr>
      </w:pPr>
      <w:r w:rsidRPr="0018425D">
        <w:rPr>
          <w:rFonts w:ascii="Calibri" w:hAnsi="Calibri" w:cs="Calibri"/>
          <w:b/>
          <w:sz w:val="24"/>
          <w:szCs w:val="24"/>
        </w:rPr>
        <w:t>Our Values and Ethos</w:t>
      </w:r>
    </w:p>
    <w:p w14:paraId="47630563" w14:textId="77777777" w:rsidR="005D79AC" w:rsidRPr="0018425D" w:rsidRDefault="005D79AC" w:rsidP="005D79AC">
      <w:pPr>
        <w:pStyle w:val="NoSpacing"/>
        <w:rPr>
          <w:rFonts w:ascii="Calibri" w:hAnsi="Calibri" w:cs="Calibri"/>
          <w:b/>
          <w:sz w:val="24"/>
          <w:szCs w:val="24"/>
        </w:rPr>
      </w:pPr>
    </w:p>
    <w:p w14:paraId="3CD28B5F" w14:textId="77777777" w:rsidR="005D79AC" w:rsidRPr="0018425D" w:rsidRDefault="005D79AC" w:rsidP="005D79AC">
      <w:pPr>
        <w:rPr>
          <w:rFonts w:ascii="Calibri" w:hAnsi="Calibri" w:cs="Calibri"/>
          <w:sz w:val="24"/>
          <w:szCs w:val="24"/>
        </w:rPr>
      </w:pPr>
      <w:r w:rsidRPr="0018425D">
        <w:rPr>
          <w:rFonts w:ascii="Calibri" w:hAnsi="Calibri" w:cs="Calibri"/>
          <w:sz w:val="24"/>
          <w:szCs w:val="24"/>
        </w:rPr>
        <w:t>The school is over 100 years old and has a proud tradition of enabling our young people to experience academic success whilst also providing a nurturing and supportive environment. Our students and their wellbeing are at the heart of everything we do and our team of dedicated staff will support every young person so that they can thrive and flourish.</w:t>
      </w:r>
    </w:p>
    <w:p w14:paraId="74397E45" w14:textId="77777777" w:rsidR="005D79AC" w:rsidRPr="0018425D" w:rsidRDefault="005D79AC" w:rsidP="005D79AC">
      <w:pPr>
        <w:rPr>
          <w:rFonts w:ascii="Calibri" w:hAnsi="Calibri" w:cs="Calibri"/>
          <w:sz w:val="24"/>
          <w:szCs w:val="24"/>
        </w:rPr>
      </w:pPr>
      <w:r w:rsidRPr="0018425D">
        <w:rPr>
          <w:rFonts w:ascii="Calibri" w:hAnsi="Calibri" w:cs="Calibri"/>
          <w:sz w:val="24"/>
          <w:szCs w:val="24"/>
        </w:rPr>
        <w:t xml:space="preserve">At </w:t>
      </w: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we are ambitious for our students and we aim to instil that sense of ambition in them too. We have high standards and expectations of them and their futures. We want our </w:t>
      </w:r>
      <w:r w:rsidRPr="0018425D">
        <w:rPr>
          <w:rFonts w:ascii="Calibri" w:hAnsi="Calibri" w:cs="Calibri"/>
          <w:sz w:val="24"/>
          <w:szCs w:val="24"/>
        </w:rPr>
        <w:lastRenderedPageBreak/>
        <w:t xml:space="preserve">students to be successful academically but also to gain the knowledge and skills to make sense of the world and to contribute positively to the communities in which they live. </w:t>
      </w:r>
    </w:p>
    <w:p w14:paraId="5CAE1733"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The key to this is building effective relationships for learning. That means children must have a voice, be valued and sit at the centre of all we do. It is vital that children learn to listen, value the views of others and improve their own thinking. We are developing the curriculum, our teaching and assessment so that it is fit for purpose and nurtures self-esteem, self-discipline, confidence and independence.</w:t>
      </w:r>
    </w:p>
    <w:p w14:paraId="1DBCDC5E" w14:textId="77777777" w:rsidR="005D79AC" w:rsidRPr="0018425D" w:rsidRDefault="005D79AC" w:rsidP="005D79AC">
      <w:pPr>
        <w:pStyle w:val="NoSpacing"/>
        <w:rPr>
          <w:rFonts w:ascii="Calibri" w:hAnsi="Calibri" w:cs="Calibri"/>
          <w:sz w:val="24"/>
          <w:szCs w:val="24"/>
        </w:rPr>
      </w:pPr>
    </w:p>
    <w:p w14:paraId="715EB7A5" w14:textId="77777777" w:rsidR="005D79AC" w:rsidRPr="0018425D" w:rsidRDefault="005D79AC" w:rsidP="005D79AC">
      <w:pPr>
        <w:rPr>
          <w:rFonts w:ascii="Calibri" w:hAnsi="Calibri" w:cs="Calibri"/>
          <w:sz w:val="24"/>
          <w:szCs w:val="24"/>
        </w:rPr>
      </w:pPr>
      <w:r w:rsidRPr="0018425D">
        <w:rPr>
          <w:rFonts w:ascii="Calibri" w:hAnsi="Calibri" w:cs="Calibri"/>
          <w:sz w:val="24"/>
          <w:szCs w:val="24"/>
        </w:rPr>
        <w:t xml:space="preserve">Ultimately, we want children to have our leave our school feeling happy, empowered and inspired and we want to work with parents, students and colleagues who share that ambition. </w:t>
      </w:r>
    </w:p>
    <w:p w14:paraId="59B8294E" w14:textId="77777777" w:rsidR="005D79AC" w:rsidRPr="0018425D" w:rsidRDefault="005D79AC" w:rsidP="005D79AC">
      <w:pPr>
        <w:pStyle w:val="NoSpacing"/>
        <w:rPr>
          <w:rFonts w:ascii="Calibri" w:hAnsi="Calibri" w:cs="Calibri"/>
          <w:b/>
          <w:sz w:val="24"/>
          <w:szCs w:val="24"/>
        </w:rPr>
      </w:pPr>
    </w:p>
    <w:p w14:paraId="091572A0" w14:textId="77777777" w:rsidR="005D79AC" w:rsidRPr="0018425D" w:rsidRDefault="005D79AC" w:rsidP="005D79AC">
      <w:pPr>
        <w:pStyle w:val="NoSpacing"/>
        <w:rPr>
          <w:rFonts w:ascii="Calibri" w:hAnsi="Calibri" w:cs="Calibri"/>
          <w:b/>
          <w:sz w:val="24"/>
          <w:szCs w:val="24"/>
        </w:rPr>
      </w:pPr>
      <w:r w:rsidRPr="0018425D">
        <w:rPr>
          <w:rFonts w:ascii="Calibri" w:hAnsi="Calibri" w:cs="Calibri"/>
          <w:b/>
          <w:sz w:val="24"/>
          <w:szCs w:val="24"/>
        </w:rPr>
        <w:t>CPD opportunities</w:t>
      </w:r>
    </w:p>
    <w:p w14:paraId="16DB1D13" w14:textId="77777777" w:rsidR="005D79AC" w:rsidRPr="0018425D" w:rsidRDefault="005D79AC" w:rsidP="005D79AC">
      <w:pPr>
        <w:pStyle w:val="NoSpacing"/>
        <w:rPr>
          <w:rFonts w:ascii="Calibri" w:hAnsi="Calibri" w:cs="Calibri"/>
          <w:sz w:val="24"/>
          <w:szCs w:val="24"/>
        </w:rPr>
      </w:pP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School is committed to ongoing CPD for all staff. Each Wednesday afternoon a programme of development opportunities is available to all staff and this provides a platform for innovative and exciting staff development.</w:t>
      </w:r>
    </w:p>
    <w:p w14:paraId="6EF7172C" w14:textId="77777777" w:rsidR="005D79AC" w:rsidRPr="0018425D" w:rsidRDefault="005D79AC" w:rsidP="005D79AC">
      <w:pPr>
        <w:pStyle w:val="NoSpacing"/>
        <w:rPr>
          <w:rFonts w:ascii="Calibri" w:hAnsi="Calibri" w:cs="Calibri"/>
          <w:sz w:val="24"/>
          <w:szCs w:val="24"/>
        </w:rPr>
      </w:pPr>
    </w:p>
    <w:p w14:paraId="1840F8CF" w14:textId="77777777" w:rsidR="005D79AC" w:rsidRPr="0018425D" w:rsidRDefault="005D79AC" w:rsidP="005D79AC">
      <w:pPr>
        <w:pStyle w:val="NoSpacing"/>
        <w:rPr>
          <w:rFonts w:ascii="Calibri" w:hAnsi="Calibri" w:cs="Calibri"/>
          <w:b/>
          <w:sz w:val="24"/>
          <w:szCs w:val="24"/>
        </w:rPr>
      </w:pPr>
      <w:r w:rsidRPr="0018425D">
        <w:rPr>
          <w:rFonts w:ascii="Calibri" w:hAnsi="Calibri" w:cs="Calibri"/>
          <w:b/>
          <w:sz w:val="24"/>
          <w:szCs w:val="24"/>
        </w:rPr>
        <w:t>Equality of opportunity</w:t>
      </w:r>
    </w:p>
    <w:p w14:paraId="0F95E090" w14:textId="77777777" w:rsidR="005D79AC" w:rsidRPr="0018425D" w:rsidRDefault="005D79AC" w:rsidP="005D79AC">
      <w:pPr>
        <w:pStyle w:val="NoSpacing"/>
        <w:rPr>
          <w:rFonts w:ascii="Calibri" w:hAnsi="Calibri" w:cs="Calibri"/>
          <w:sz w:val="24"/>
          <w:szCs w:val="24"/>
        </w:rPr>
      </w:pP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School is an equal opportunity employer, dedicated to a policy of non-discrimination in employment on any basis including age, gender, race, colour, nationality, ethnic origin, disability, gender, religion, age, marital status, sexual orientation and/or medical condition. </w:t>
      </w:r>
    </w:p>
    <w:p w14:paraId="03D4B31B" w14:textId="77777777" w:rsidR="005D79AC" w:rsidRPr="0018425D" w:rsidRDefault="005D79AC" w:rsidP="005D79AC">
      <w:pPr>
        <w:rPr>
          <w:rFonts w:ascii="Calibri" w:hAnsi="Calibri" w:cs="Calibri"/>
          <w:sz w:val="24"/>
          <w:szCs w:val="24"/>
        </w:rPr>
      </w:pPr>
    </w:p>
    <w:p w14:paraId="11E7CE88" w14:textId="77777777" w:rsidR="005D79AC" w:rsidRPr="0018425D" w:rsidRDefault="005D79AC" w:rsidP="005D79AC">
      <w:pPr>
        <w:pStyle w:val="NoSpacing"/>
        <w:rPr>
          <w:rFonts w:ascii="Calibri" w:hAnsi="Calibri" w:cs="Calibri"/>
          <w:b/>
          <w:sz w:val="24"/>
          <w:szCs w:val="24"/>
        </w:rPr>
      </w:pPr>
      <w:r w:rsidRPr="0018425D">
        <w:rPr>
          <w:rFonts w:ascii="Calibri" w:hAnsi="Calibri" w:cs="Calibri"/>
          <w:b/>
          <w:sz w:val="24"/>
          <w:szCs w:val="24"/>
        </w:rPr>
        <w:t>Safeguarding</w:t>
      </w:r>
    </w:p>
    <w:p w14:paraId="04EAE1F8" w14:textId="77777777" w:rsidR="005D79AC" w:rsidRPr="0018425D" w:rsidRDefault="005D79AC" w:rsidP="005D79AC">
      <w:pPr>
        <w:pStyle w:val="NoSpacing"/>
        <w:rPr>
          <w:rFonts w:ascii="Calibri" w:hAnsi="Calibri" w:cs="Calibri"/>
          <w:sz w:val="24"/>
          <w:szCs w:val="24"/>
        </w:rPr>
      </w:pP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41EBA12A" w14:textId="77777777" w:rsidR="005D79AC" w:rsidRPr="0018425D" w:rsidRDefault="005D79AC" w:rsidP="005D79AC">
      <w:pPr>
        <w:spacing w:after="0"/>
        <w:rPr>
          <w:rFonts w:ascii="Calibri" w:hAnsi="Calibri" w:cs="Calibri"/>
          <w:b/>
          <w:sz w:val="24"/>
          <w:szCs w:val="24"/>
        </w:rPr>
      </w:pPr>
    </w:p>
    <w:p w14:paraId="07929956" w14:textId="77777777" w:rsidR="005D79AC" w:rsidRPr="0018425D" w:rsidRDefault="005D79AC" w:rsidP="005D79AC">
      <w:pPr>
        <w:spacing w:after="0"/>
        <w:rPr>
          <w:rFonts w:ascii="Calibri" w:hAnsi="Calibri" w:cs="Calibri"/>
          <w:b/>
          <w:sz w:val="24"/>
          <w:szCs w:val="24"/>
        </w:rPr>
      </w:pPr>
      <w:proofErr w:type="spellStart"/>
      <w:r w:rsidRPr="0018425D">
        <w:rPr>
          <w:rFonts w:ascii="Calibri" w:hAnsi="Calibri" w:cs="Calibri"/>
          <w:b/>
          <w:sz w:val="24"/>
          <w:szCs w:val="24"/>
        </w:rPr>
        <w:t>Saddleworth</w:t>
      </w:r>
      <w:proofErr w:type="spellEnd"/>
      <w:r w:rsidRPr="0018425D">
        <w:rPr>
          <w:rFonts w:ascii="Calibri" w:hAnsi="Calibri" w:cs="Calibri"/>
          <w:b/>
          <w:sz w:val="24"/>
          <w:szCs w:val="24"/>
        </w:rPr>
        <w:t xml:space="preserve"> school is a place where:</w:t>
      </w:r>
    </w:p>
    <w:p w14:paraId="1E1119E3" w14:textId="77777777" w:rsidR="005D79AC" w:rsidRPr="0018425D" w:rsidRDefault="005D79AC" w:rsidP="005D79AC">
      <w:pPr>
        <w:spacing w:after="0"/>
        <w:rPr>
          <w:rFonts w:ascii="Calibri" w:hAnsi="Calibri" w:cs="Calibri"/>
          <w:b/>
          <w:sz w:val="24"/>
          <w:szCs w:val="24"/>
        </w:rPr>
      </w:pPr>
    </w:p>
    <w:p w14:paraId="111AE24C" w14:textId="77777777" w:rsidR="005D79AC" w:rsidRPr="0018425D" w:rsidRDefault="005D79AC" w:rsidP="005D79AC">
      <w:pPr>
        <w:pStyle w:val="ListParagraph"/>
        <w:numPr>
          <w:ilvl w:val="0"/>
          <w:numId w:val="2"/>
        </w:numPr>
        <w:spacing w:after="0"/>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w:t>
      </w: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community. </w:t>
      </w:r>
    </w:p>
    <w:p w14:paraId="4F68465D" w14:textId="77777777" w:rsidR="005D79AC" w:rsidRPr="0018425D" w:rsidRDefault="005D79AC" w:rsidP="005D79AC">
      <w:pPr>
        <w:pStyle w:val="ListParagraph"/>
        <w:numPr>
          <w:ilvl w:val="0"/>
          <w:numId w:val="2"/>
        </w:numPr>
        <w:spacing w:after="0"/>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6E6045EF" w14:textId="77777777" w:rsidR="005D79AC" w:rsidRPr="0018425D" w:rsidRDefault="005D79AC" w:rsidP="005D79AC">
      <w:pPr>
        <w:pStyle w:val="ListParagraph"/>
        <w:numPr>
          <w:ilvl w:val="0"/>
          <w:numId w:val="2"/>
        </w:numPr>
        <w:spacing w:after="0"/>
        <w:ind w:left="0" w:firstLine="0"/>
        <w:rPr>
          <w:rFonts w:ascii="Calibri" w:hAnsi="Calibri" w:cs="Calibri"/>
          <w:sz w:val="24"/>
          <w:szCs w:val="24"/>
        </w:rPr>
      </w:pPr>
      <w:r w:rsidRPr="0018425D">
        <w:rPr>
          <w:rFonts w:ascii="Calibri" w:hAnsi="Calibri" w:cs="Calibri"/>
          <w:sz w:val="24"/>
          <w:szCs w:val="24"/>
        </w:rPr>
        <w:t xml:space="preserve">We are respectful, compassionate and kind. </w:t>
      </w:r>
    </w:p>
    <w:p w14:paraId="7E67CE18" w14:textId="77777777" w:rsidR="005D79AC" w:rsidRPr="0018425D" w:rsidRDefault="005D79AC" w:rsidP="005D79AC">
      <w:pPr>
        <w:pStyle w:val="ListParagraph"/>
        <w:numPr>
          <w:ilvl w:val="0"/>
          <w:numId w:val="2"/>
        </w:numPr>
        <w:spacing w:after="0"/>
        <w:ind w:left="0" w:firstLine="0"/>
        <w:rPr>
          <w:rFonts w:ascii="Calibri" w:hAnsi="Calibri" w:cs="Calibri"/>
          <w:sz w:val="24"/>
          <w:szCs w:val="24"/>
        </w:rPr>
      </w:pPr>
      <w:r w:rsidRPr="0018425D">
        <w:rPr>
          <w:rFonts w:ascii="Calibri" w:hAnsi="Calibri" w:cs="Calibri"/>
          <w:sz w:val="24"/>
          <w:szCs w:val="24"/>
        </w:rPr>
        <w:t>We are all encouraged to explore, find, nurture and develop our passion</w:t>
      </w:r>
    </w:p>
    <w:p w14:paraId="6F5A5AB0" w14:textId="77777777" w:rsidR="005D79AC" w:rsidRPr="0018425D" w:rsidRDefault="005D79AC" w:rsidP="005D79AC">
      <w:pPr>
        <w:pStyle w:val="ListParagraph"/>
        <w:numPr>
          <w:ilvl w:val="0"/>
          <w:numId w:val="2"/>
        </w:numPr>
        <w:spacing w:after="0"/>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8560865" w14:textId="77777777" w:rsidR="005D79AC" w:rsidRPr="0018425D" w:rsidRDefault="005D79AC" w:rsidP="005D79AC">
      <w:pPr>
        <w:pStyle w:val="ListParagraph"/>
        <w:numPr>
          <w:ilvl w:val="0"/>
          <w:numId w:val="2"/>
        </w:numPr>
        <w:spacing w:after="0"/>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178D11A4" w14:textId="77777777" w:rsidR="005D79AC" w:rsidRPr="0018425D" w:rsidRDefault="005D79AC" w:rsidP="005D79AC">
      <w:pPr>
        <w:pStyle w:val="ListParagraph"/>
        <w:numPr>
          <w:ilvl w:val="0"/>
          <w:numId w:val="2"/>
        </w:numPr>
        <w:spacing w:after="0"/>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19EA794D" w14:textId="77777777" w:rsidR="005D79AC" w:rsidRDefault="005D79AC" w:rsidP="005D79AC">
      <w:pPr>
        <w:pStyle w:val="ListParagraph"/>
        <w:numPr>
          <w:ilvl w:val="1"/>
          <w:numId w:val="2"/>
        </w:numPr>
        <w:spacing w:after="0"/>
        <w:ind w:left="709" w:hanging="709"/>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33C45B4" w14:textId="77777777" w:rsidR="005D79AC" w:rsidRPr="005D79AC" w:rsidRDefault="005D79AC" w:rsidP="005D79AC">
      <w:pPr>
        <w:pStyle w:val="ListParagraph"/>
        <w:keepNext/>
        <w:numPr>
          <w:ilvl w:val="1"/>
          <w:numId w:val="2"/>
        </w:numPr>
        <w:tabs>
          <w:tab w:val="left" w:pos="-426"/>
        </w:tabs>
        <w:overflowPunct w:val="0"/>
        <w:autoSpaceDE w:val="0"/>
        <w:autoSpaceDN w:val="0"/>
        <w:adjustRightInd w:val="0"/>
        <w:spacing w:after="0" w:line="240" w:lineRule="auto"/>
        <w:ind w:left="709" w:hanging="709"/>
        <w:textAlignment w:val="baseline"/>
        <w:outlineLvl w:val="0"/>
        <w:rPr>
          <w:rFonts w:eastAsia="Times New Roman" w:cstheme="minorHAnsi"/>
          <w:b/>
          <w:sz w:val="24"/>
          <w:szCs w:val="24"/>
        </w:rPr>
      </w:pPr>
      <w:r w:rsidRPr="005D79AC">
        <w:rPr>
          <w:rFonts w:ascii="Calibri" w:hAnsi="Calibri" w:cs="Calibri"/>
          <w:sz w:val="24"/>
          <w:szCs w:val="24"/>
        </w:rPr>
        <w:t xml:space="preserve">We all actively contribute to the </w:t>
      </w:r>
      <w:proofErr w:type="spellStart"/>
      <w:r w:rsidRPr="005D79AC">
        <w:rPr>
          <w:rFonts w:ascii="Calibri" w:hAnsi="Calibri" w:cs="Calibri"/>
          <w:sz w:val="24"/>
          <w:szCs w:val="24"/>
        </w:rPr>
        <w:t>Saddleworth</w:t>
      </w:r>
      <w:proofErr w:type="spellEnd"/>
      <w:r w:rsidRPr="005D79AC">
        <w:rPr>
          <w:rFonts w:ascii="Calibri" w:hAnsi="Calibri" w:cs="Calibri"/>
          <w:sz w:val="24"/>
          <w:szCs w:val="24"/>
        </w:rPr>
        <w:t xml:space="preserve"> community to ensure that it remains a place that we all want to work and to learn.</w:t>
      </w:r>
    </w:p>
    <w:p w14:paraId="4A4AF636" w14:textId="224BDA52" w:rsidR="005D79AC" w:rsidRDefault="005D79AC" w:rsidP="005D79AC">
      <w:pPr>
        <w:pStyle w:val="ListParagraph"/>
        <w:spacing w:after="0"/>
        <w:ind w:left="709"/>
        <w:rPr>
          <w:rFonts w:ascii="Calibri" w:hAnsi="Calibri" w:cs="Calibri"/>
          <w:sz w:val="24"/>
          <w:szCs w:val="24"/>
        </w:rPr>
      </w:pPr>
    </w:p>
    <w:p w14:paraId="530351A8" w14:textId="41607A04" w:rsidR="00810B26" w:rsidRDefault="00810B26">
      <w:pPr>
        <w:rPr>
          <w:rFonts w:ascii="Calibri" w:hAnsi="Calibri" w:cs="Calibri"/>
          <w:sz w:val="24"/>
          <w:szCs w:val="24"/>
        </w:rPr>
      </w:pPr>
      <w:r>
        <w:rPr>
          <w:rFonts w:ascii="Calibri" w:hAnsi="Calibri" w:cs="Calibri"/>
          <w:sz w:val="24"/>
          <w:szCs w:val="24"/>
        </w:rPr>
        <w:br w:type="page"/>
      </w:r>
    </w:p>
    <w:p w14:paraId="441DF96B" w14:textId="77777777" w:rsidR="0074019D" w:rsidRDefault="0074019D" w:rsidP="0074019D">
      <w:pPr>
        <w:tabs>
          <w:tab w:val="left" w:pos="-426"/>
        </w:tabs>
        <w:spacing w:after="0"/>
        <w:ind w:left="-426"/>
        <w:rPr>
          <w:rFonts w:cstheme="minorHAnsi"/>
          <w:sz w:val="24"/>
          <w:szCs w:val="24"/>
        </w:rPr>
      </w:pPr>
    </w:p>
    <w:p w14:paraId="4CF6486D" w14:textId="77777777" w:rsidR="005D79AC" w:rsidRPr="0074019D" w:rsidRDefault="005D79AC" w:rsidP="0074019D">
      <w:pPr>
        <w:tabs>
          <w:tab w:val="left" w:pos="-426"/>
        </w:tabs>
        <w:spacing w:after="0"/>
        <w:ind w:left="-426"/>
        <w:rPr>
          <w:rFonts w:cstheme="minorHAnsi"/>
          <w:sz w:val="24"/>
          <w:szCs w:val="24"/>
        </w:rPr>
      </w:pPr>
    </w:p>
    <w:tbl>
      <w:tblPr>
        <w:tblpPr w:leftFromText="180" w:rightFromText="180" w:vertAnchor="text" w:horzAnchor="margin" w:tblpXSpec="center" w:tblpY="-1079"/>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74019D" w:rsidRPr="0074019D" w14:paraId="40AE6714" w14:textId="77777777" w:rsidTr="0074019D">
        <w:tc>
          <w:tcPr>
            <w:tcW w:w="10881" w:type="dxa"/>
            <w:tcBorders>
              <w:top w:val="single" w:sz="6" w:space="0" w:color="auto"/>
              <w:left w:val="single" w:sz="6" w:space="0" w:color="auto"/>
              <w:bottom w:val="single" w:sz="6" w:space="0" w:color="auto"/>
              <w:right w:val="single" w:sz="6" w:space="0" w:color="auto"/>
            </w:tcBorders>
            <w:shd w:val="clear" w:color="auto" w:fill="C0C0C0"/>
          </w:tcPr>
          <w:p w14:paraId="1F454D2C" w14:textId="77777777" w:rsidR="0074019D" w:rsidRPr="0074019D" w:rsidRDefault="0074019D" w:rsidP="001521F4">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noProof/>
                <w:sz w:val="20"/>
                <w:szCs w:val="20"/>
                <w:lang w:eastAsia="en-GB"/>
              </w:rPr>
              <w:drawing>
                <wp:anchor distT="0" distB="0" distL="114300" distR="114300" simplePos="0" relativeHeight="251666432" behindDoc="0" locked="0" layoutInCell="1" allowOverlap="1" wp14:anchorId="0F167433" wp14:editId="6B747DE0">
                  <wp:simplePos x="0" y="0"/>
                  <wp:positionH relativeFrom="column">
                    <wp:posOffset>8903970</wp:posOffset>
                  </wp:positionH>
                  <wp:positionV relativeFrom="paragraph">
                    <wp:posOffset>-1270</wp:posOffset>
                  </wp:positionV>
                  <wp:extent cx="406400" cy="383540"/>
                  <wp:effectExtent l="0" t="0" r="0" b="0"/>
                  <wp:wrapNone/>
                  <wp:docPr id="7" name="Picture 7" descr="Ai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m hig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4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1F4">
              <w:rPr>
                <w:rFonts w:ascii="Century Gothic" w:eastAsia="Times New Roman" w:hAnsi="Century Gothic" w:cs="Arial"/>
                <w:b/>
                <w:sz w:val="20"/>
                <w:szCs w:val="20"/>
                <w:lang w:eastAsia="en-GB"/>
              </w:rPr>
              <w:t xml:space="preserve">Section 2:                             </w:t>
            </w:r>
            <w:r w:rsidRPr="0074019D">
              <w:rPr>
                <w:rFonts w:ascii="Century Gothic" w:eastAsia="Times New Roman" w:hAnsi="Century Gothic" w:cs="Arial"/>
                <w:b/>
                <w:sz w:val="20"/>
                <w:szCs w:val="20"/>
                <w:lang w:eastAsia="en-GB"/>
              </w:rPr>
              <w:t xml:space="preserve">Job Description – Assistant </w:t>
            </w:r>
            <w:proofErr w:type="spellStart"/>
            <w:r w:rsidRPr="0074019D">
              <w:rPr>
                <w:rFonts w:ascii="Century Gothic" w:eastAsia="Times New Roman" w:hAnsi="Century Gothic" w:cs="Arial"/>
                <w:b/>
                <w:sz w:val="20"/>
                <w:szCs w:val="20"/>
                <w:lang w:eastAsia="en-GB"/>
              </w:rPr>
              <w:t>Headteacher</w:t>
            </w:r>
            <w:proofErr w:type="spellEnd"/>
            <w:r w:rsidRPr="0074019D">
              <w:rPr>
                <w:rFonts w:ascii="Century Gothic" w:eastAsia="Times New Roman" w:hAnsi="Century Gothic" w:cs="Arial"/>
                <w:b/>
                <w:sz w:val="20"/>
                <w:szCs w:val="20"/>
                <w:lang w:eastAsia="en-GB"/>
              </w:rPr>
              <w:t xml:space="preserve"> at </w:t>
            </w:r>
            <w:proofErr w:type="spellStart"/>
            <w:r w:rsidRPr="0074019D">
              <w:rPr>
                <w:rFonts w:ascii="Century Gothic" w:eastAsia="Times New Roman" w:hAnsi="Century Gothic" w:cs="Arial"/>
                <w:b/>
                <w:sz w:val="20"/>
                <w:szCs w:val="20"/>
                <w:lang w:eastAsia="en-GB"/>
              </w:rPr>
              <w:t>Saddleworth</w:t>
            </w:r>
            <w:proofErr w:type="spellEnd"/>
            <w:r w:rsidRPr="0074019D">
              <w:rPr>
                <w:rFonts w:ascii="Century Gothic" w:eastAsia="Times New Roman" w:hAnsi="Century Gothic" w:cs="Arial"/>
                <w:b/>
                <w:sz w:val="20"/>
                <w:szCs w:val="20"/>
                <w:lang w:eastAsia="en-GB"/>
              </w:rPr>
              <w:t xml:space="preserve"> School</w:t>
            </w:r>
          </w:p>
        </w:tc>
      </w:tr>
    </w:tbl>
    <w:tbl>
      <w:tblPr>
        <w:tblpPr w:leftFromText="180" w:rightFromText="180" w:vertAnchor="text" w:horzAnchor="margin" w:tblpXSpec="center" w:tblpY="16"/>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8788"/>
      </w:tblGrid>
      <w:tr w:rsidR="0074019D" w:rsidRPr="0074019D" w14:paraId="280B7FA9" w14:textId="77777777" w:rsidTr="0074019D">
        <w:tc>
          <w:tcPr>
            <w:tcW w:w="2093" w:type="dxa"/>
            <w:tcBorders>
              <w:top w:val="single" w:sz="6" w:space="0" w:color="auto"/>
              <w:left w:val="single" w:sz="6" w:space="0" w:color="auto"/>
              <w:bottom w:val="single" w:sz="6" w:space="0" w:color="auto"/>
              <w:right w:val="single" w:sz="6" w:space="0" w:color="auto"/>
            </w:tcBorders>
            <w:shd w:val="clear" w:color="auto" w:fill="C0C0C0"/>
          </w:tcPr>
          <w:p w14:paraId="7DB538C9"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t>Post Title</w:t>
            </w:r>
          </w:p>
        </w:tc>
        <w:tc>
          <w:tcPr>
            <w:tcW w:w="8788" w:type="dxa"/>
            <w:tcBorders>
              <w:top w:val="single" w:sz="6" w:space="0" w:color="auto"/>
              <w:left w:val="single" w:sz="6" w:space="0" w:color="auto"/>
              <w:bottom w:val="single" w:sz="6" w:space="0" w:color="auto"/>
              <w:right w:val="single" w:sz="6" w:space="0" w:color="auto"/>
            </w:tcBorders>
          </w:tcPr>
          <w:p w14:paraId="2C508503" w14:textId="289518CE" w:rsidR="0074019D" w:rsidRPr="0074019D" w:rsidRDefault="0074019D" w:rsidP="0074019D">
            <w:pPr>
              <w:spacing w:after="200" w:line="276" w:lineRule="auto"/>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Assistant </w:t>
            </w:r>
            <w:proofErr w:type="spellStart"/>
            <w:r w:rsidR="005D79AC" w:rsidRPr="00BA239D">
              <w:rPr>
                <w:rFonts w:ascii="Century Gothic" w:eastAsia="Times New Roman" w:hAnsi="Century Gothic" w:cs="Arial"/>
                <w:sz w:val="20"/>
                <w:szCs w:val="20"/>
                <w:lang w:eastAsia="en-GB"/>
              </w:rPr>
              <w:t>Headteacher</w:t>
            </w:r>
            <w:proofErr w:type="spellEnd"/>
            <w:r w:rsidR="005D79AC" w:rsidRPr="00BA239D">
              <w:rPr>
                <w:rFonts w:ascii="Century Gothic" w:eastAsia="Times New Roman" w:hAnsi="Century Gothic" w:cs="Arial"/>
                <w:sz w:val="20"/>
                <w:szCs w:val="20"/>
                <w:lang w:eastAsia="en-GB"/>
              </w:rPr>
              <w:t xml:space="preserve"> – </w:t>
            </w:r>
            <w:r w:rsidR="001759AD">
              <w:rPr>
                <w:rFonts w:ascii="Century Gothic" w:eastAsia="Times New Roman" w:hAnsi="Century Gothic" w:cs="Arial"/>
                <w:sz w:val="20"/>
                <w:szCs w:val="20"/>
                <w:lang w:eastAsia="en-GB"/>
              </w:rPr>
              <w:t xml:space="preserve">SENDCO and Student Inclusion </w:t>
            </w:r>
            <w:r w:rsidR="00C52F25">
              <w:rPr>
                <w:rFonts w:ascii="Century Gothic" w:eastAsia="Times New Roman" w:hAnsi="Century Gothic" w:cs="Arial"/>
                <w:sz w:val="20"/>
                <w:szCs w:val="20"/>
                <w:lang w:eastAsia="en-GB"/>
              </w:rPr>
              <w:t xml:space="preserve"> </w:t>
            </w:r>
          </w:p>
        </w:tc>
      </w:tr>
      <w:tr w:rsidR="0074019D" w:rsidRPr="0074019D" w14:paraId="5084AF55" w14:textId="77777777" w:rsidTr="0074019D">
        <w:tc>
          <w:tcPr>
            <w:tcW w:w="2093" w:type="dxa"/>
            <w:tcBorders>
              <w:top w:val="single" w:sz="6" w:space="0" w:color="auto"/>
              <w:left w:val="single" w:sz="6" w:space="0" w:color="auto"/>
              <w:bottom w:val="single" w:sz="6" w:space="0" w:color="auto"/>
              <w:right w:val="single" w:sz="6" w:space="0" w:color="auto"/>
            </w:tcBorders>
            <w:shd w:val="clear" w:color="auto" w:fill="C0C0C0"/>
          </w:tcPr>
          <w:p w14:paraId="5C2D3961"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t>Leadership Range</w:t>
            </w:r>
          </w:p>
        </w:tc>
        <w:tc>
          <w:tcPr>
            <w:tcW w:w="8788" w:type="dxa"/>
            <w:tcBorders>
              <w:top w:val="single" w:sz="6" w:space="0" w:color="auto"/>
              <w:left w:val="single" w:sz="6" w:space="0" w:color="auto"/>
              <w:bottom w:val="single" w:sz="6" w:space="0" w:color="auto"/>
              <w:right w:val="single" w:sz="6" w:space="0" w:color="auto"/>
            </w:tcBorders>
          </w:tcPr>
          <w:p w14:paraId="4DFF26EA" w14:textId="77777777" w:rsidR="0074019D" w:rsidRPr="0074019D" w:rsidRDefault="0074019D" w:rsidP="0074019D">
            <w:pPr>
              <w:spacing w:after="200" w:line="276" w:lineRule="auto"/>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L13 – L17</w:t>
            </w:r>
          </w:p>
        </w:tc>
      </w:tr>
      <w:tr w:rsidR="0074019D" w:rsidRPr="0074019D" w14:paraId="58E3AF12" w14:textId="77777777" w:rsidTr="0074019D">
        <w:trPr>
          <w:trHeight w:val="970"/>
        </w:trPr>
        <w:tc>
          <w:tcPr>
            <w:tcW w:w="2093" w:type="dxa"/>
            <w:tcBorders>
              <w:top w:val="single" w:sz="6" w:space="0" w:color="auto"/>
              <w:left w:val="single" w:sz="6" w:space="0" w:color="auto"/>
              <w:bottom w:val="single" w:sz="6" w:space="0" w:color="auto"/>
              <w:right w:val="single" w:sz="6" w:space="0" w:color="auto"/>
            </w:tcBorders>
            <w:shd w:val="clear" w:color="auto" w:fill="C0C0C0"/>
          </w:tcPr>
          <w:p w14:paraId="0D471EEF"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t>Purpose of the Post</w:t>
            </w:r>
          </w:p>
        </w:tc>
        <w:tc>
          <w:tcPr>
            <w:tcW w:w="8788" w:type="dxa"/>
            <w:tcBorders>
              <w:top w:val="single" w:sz="6" w:space="0" w:color="auto"/>
              <w:left w:val="single" w:sz="6" w:space="0" w:color="auto"/>
              <w:bottom w:val="single" w:sz="6" w:space="0" w:color="auto"/>
              <w:right w:val="single" w:sz="6" w:space="0" w:color="auto"/>
            </w:tcBorders>
          </w:tcPr>
          <w:p w14:paraId="7C7A5C23" w14:textId="5C76FC32" w:rsidR="0074019D" w:rsidRPr="0074019D" w:rsidRDefault="0074019D" w:rsidP="0074019D">
            <w:pPr>
              <w:spacing w:after="200" w:line="276" w:lineRule="auto"/>
              <w:rPr>
                <w:rFonts w:ascii="Century Gothic" w:eastAsiaTheme="minorEastAsia" w:hAnsi="Century Gothic" w:cs="Arial"/>
                <w:sz w:val="20"/>
                <w:szCs w:val="20"/>
                <w:lang w:eastAsia="en-GB"/>
              </w:rPr>
            </w:pPr>
            <w:r w:rsidRPr="0074019D">
              <w:rPr>
                <w:rFonts w:ascii="Century Gothic" w:eastAsiaTheme="minorEastAsia" w:hAnsi="Century Gothic" w:cs="Arial"/>
                <w:sz w:val="20"/>
                <w:szCs w:val="20"/>
                <w:lang w:eastAsia="en-GB"/>
              </w:rPr>
              <w:t>Respo</w:t>
            </w:r>
            <w:r w:rsidR="005D79AC">
              <w:rPr>
                <w:rFonts w:ascii="Century Gothic" w:eastAsiaTheme="minorEastAsia" w:hAnsi="Century Gothic" w:cs="Arial"/>
                <w:sz w:val="20"/>
                <w:szCs w:val="20"/>
                <w:lang w:eastAsia="en-GB"/>
              </w:rPr>
              <w:t xml:space="preserve">nsible to: Deputy </w:t>
            </w:r>
            <w:proofErr w:type="spellStart"/>
            <w:r w:rsidR="005D79AC">
              <w:rPr>
                <w:rFonts w:ascii="Century Gothic" w:eastAsiaTheme="minorEastAsia" w:hAnsi="Century Gothic" w:cs="Arial"/>
                <w:sz w:val="20"/>
                <w:szCs w:val="20"/>
                <w:lang w:eastAsia="en-GB"/>
              </w:rPr>
              <w:t>Headteacher</w:t>
            </w:r>
            <w:proofErr w:type="spellEnd"/>
            <w:r w:rsidR="005D79AC">
              <w:rPr>
                <w:rFonts w:ascii="Century Gothic" w:eastAsiaTheme="minorEastAsia" w:hAnsi="Century Gothic" w:cs="Arial"/>
                <w:sz w:val="20"/>
                <w:szCs w:val="20"/>
                <w:lang w:eastAsia="en-GB"/>
              </w:rPr>
              <w:t xml:space="preserve"> (Standards of </w:t>
            </w:r>
            <w:r w:rsidR="000B5523">
              <w:rPr>
                <w:rFonts w:ascii="Century Gothic" w:eastAsiaTheme="minorEastAsia" w:hAnsi="Century Gothic" w:cs="Arial"/>
                <w:sz w:val="20"/>
                <w:szCs w:val="20"/>
                <w:lang w:eastAsia="en-GB"/>
              </w:rPr>
              <w:t>Behaviour and Ethos</w:t>
            </w:r>
            <w:r w:rsidR="005D79AC">
              <w:rPr>
                <w:rFonts w:ascii="Century Gothic" w:eastAsiaTheme="minorEastAsia" w:hAnsi="Century Gothic" w:cs="Arial"/>
                <w:sz w:val="20"/>
                <w:szCs w:val="20"/>
                <w:lang w:eastAsia="en-GB"/>
              </w:rPr>
              <w:t>)</w:t>
            </w:r>
          </w:p>
          <w:p w14:paraId="07497F15" w14:textId="45626071" w:rsidR="00922CFF" w:rsidRDefault="00284F3D" w:rsidP="005D79AC">
            <w:pPr>
              <w:spacing w:after="200" w:line="276" w:lineRule="auto"/>
              <w:rPr>
                <w:rFonts w:ascii="Century Gothic" w:eastAsiaTheme="minorEastAsia" w:hAnsi="Century Gothic" w:cs="Arial"/>
                <w:sz w:val="20"/>
                <w:szCs w:val="20"/>
                <w:lang w:eastAsia="en-GB"/>
              </w:rPr>
            </w:pPr>
            <w:r w:rsidRPr="00BA239D">
              <w:rPr>
                <w:rFonts w:ascii="Century Gothic" w:eastAsiaTheme="minorEastAsia" w:hAnsi="Century Gothic" w:cs="Arial"/>
                <w:sz w:val="20"/>
                <w:szCs w:val="20"/>
                <w:lang w:eastAsia="en-GB"/>
              </w:rPr>
              <w:t xml:space="preserve">The purpose of the role is to </w:t>
            </w:r>
            <w:r w:rsidR="00EC467C" w:rsidRPr="00BA239D">
              <w:rPr>
                <w:rFonts w:ascii="Century Gothic" w:eastAsiaTheme="minorEastAsia" w:hAnsi="Century Gothic" w:cs="Arial"/>
                <w:sz w:val="20"/>
                <w:szCs w:val="20"/>
                <w:lang w:eastAsia="en-GB"/>
              </w:rPr>
              <w:t>ensure</w:t>
            </w:r>
            <w:r w:rsidR="00067ECD">
              <w:rPr>
                <w:rFonts w:ascii="Century Gothic" w:eastAsiaTheme="minorEastAsia" w:hAnsi="Century Gothic" w:cs="Arial"/>
                <w:sz w:val="20"/>
                <w:szCs w:val="20"/>
                <w:lang w:eastAsia="en-GB"/>
              </w:rPr>
              <w:t xml:space="preserve"> all students </w:t>
            </w:r>
            <w:r w:rsidR="00E8227E">
              <w:rPr>
                <w:rFonts w:ascii="Century Gothic" w:eastAsiaTheme="minorEastAsia" w:hAnsi="Century Gothic" w:cs="Arial"/>
                <w:sz w:val="20"/>
                <w:szCs w:val="20"/>
                <w:lang w:eastAsia="en-GB"/>
              </w:rPr>
              <w:t>are able to</w:t>
            </w:r>
            <w:r w:rsidR="00546254">
              <w:rPr>
                <w:rFonts w:ascii="Century Gothic" w:eastAsiaTheme="minorEastAsia" w:hAnsi="Century Gothic" w:cs="Arial"/>
                <w:sz w:val="20"/>
                <w:szCs w:val="20"/>
                <w:lang w:eastAsia="en-GB"/>
              </w:rPr>
              <w:t xml:space="preserve"> access </w:t>
            </w:r>
            <w:r w:rsidR="00925680">
              <w:rPr>
                <w:rFonts w:ascii="Century Gothic" w:eastAsiaTheme="minorEastAsia" w:hAnsi="Century Gothic" w:cs="Arial"/>
                <w:sz w:val="20"/>
                <w:szCs w:val="20"/>
                <w:lang w:eastAsia="en-GB"/>
              </w:rPr>
              <w:t>the full range of learning opportunities</w:t>
            </w:r>
            <w:r w:rsidR="00922CFF">
              <w:rPr>
                <w:rFonts w:ascii="Century Gothic" w:eastAsiaTheme="minorEastAsia" w:hAnsi="Century Gothic" w:cs="Arial"/>
                <w:sz w:val="20"/>
                <w:szCs w:val="20"/>
                <w:lang w:eastAsia="en-GB"/>
              </w:rPr>
              <w:t xml:space="preserve"> and</w:t>
            </w:r>
            <w:r w:rsidR="00925680">
              <w:rPr>
                <w:rFonts w:ascii="Century Gothic" w:eastAsiaTheme="minorEastAsia" w:hAnsi="Century Gothic" w:cs="Arial"/>
                <w:sz w:val="20"/>
                <w:szCs w:val="20"/>
                <w:lang w:eastAsia="en-GB"/>
              </w:rPr>
              <w:t xml:space="preserve"> </w:t>
            </w:r>
            <w:r w:rsidR="00922CFF">
              <w:rPr>
                <w:rFonts w:ascii="Century Gothic" w:eastAsiaTheme="minorEastAsia" w:hAnsi="Century Gothic" w:cs="Arial"/>
                <w:sz w:val="20"/>
                <w:szCs w:val="20"/>
                <w:lang w:eastAsia="en-GB"/>
              </w:rPr>
              <w:t>experiences,</w:t>
            </w:r>
            <w:r w:rsidR="00925680">
              <w:rPr>
                <w:rFonts w:ascii="Century Gothic" w:eastAsiaTheme="minorEastAsia" w:hAnsi="Century Gothic" w:cs="Arial"/>
                <w:sz w:val="20"/>
                <w:szCs w:val="20"/>
                <w:lang w:eastAsia="en-GB"/>
              </w:rPr>
              <w:t xml:space="preserve"> and the curriculum</w:t>
            </w:r>
            <w:r w:rsidR="00E8227E">
              <w:rPr>
                <w:rFonts w:ascii="Century Gothic" w:eastAsiaTheme="minorEastAsia" w:hAnsi="Century Gothic" w:cs="Arial"/>
                <w:sz w:val="20"/>
                <w:szCs w:val="20"/>
                <w:lang w:eastAsia="en-GB"/>
              </w:rPr>
              <w:t xml:space="preserve"> on offer at </w:t>
            </w:r>
            <w:proofErr w:type="spellStart"/>
            <w:r w:rsidR="00E8227E">
              <w:rPr>
                <w:rFonts w:ascii="Century Gothic" w:eastAsiaTheme="minorEastAsia" w:hAnsi="Century Gothic" w:cs="Arial"/>
                <w:sz w:val="20"/>
                <w:szCs w:val="20"/>
                <w:lang w:eastAsia="en-GB"/>
              </w:rPr>
              <w:t>Saddleworth</w:t>
            </w:r>
            <w:proofErr w:type="spellEnd"/>
            <w:r w:rsidR="00E8227E">
              <w:rPr>
                <w:rFonts w:ascii="Century Gothic" w:eastAsiaTheme="minorEastAsia" w:hAnsi="Century Gothic" w:cs="Arial"/>
                <w:sz w:val="20"/>
                <w:szCs w:val="20"/>
                <w:lang w:eastAsia="en-GB"/>
              </w:rPr>
              <w:t xml:space="preserve"> School</w:t>
            </w:r>
            <w:r w:rsidR="00925680">
              <w:rPr>
                <w:rFonts w:ascii="Century Gothic" w:eastAsiaTheme="minorEastAsia" w:hAnsi="Century Gothic" w:cs="Arial"/>
                <w:sz w:val="20"/>
                <w:szCs w:val="20"/>
                <w:lang w:eastAsia="en-GB"/>
              </w:rPr>
              <w:t xml:space="preserve">. </w:t>
            </w:r>
          </w:p>
          <w:p w14:paraId="7D2D9615" w14:textId="41AE1C42" w:rsidR="0074019D" w:rsidRPr="0074019D" w:rsidRDefault="00925680" w:rsidP="005D79AC">
            <w:pPr>
              <w:spacing w:after="200" w:line="276" w:lineRule="auto"/>
              <w:rPr>
                <w:rFonts w:ascii="Century Gothic" w:eastAsiaTheme="minorEastAsia" w:hAnsi="Century Gothic" w:cs="Arial"/>
                <w:sz w:val="20"/>
                <w:szCs w:val="20"/>
                <w:lang w:eastAsia="en-GB"/>
              </w:rPr>
            </w:pPr>
            <w:r>
              <w:rPr>
                <w:rFonts w:ascii="Century Gothic" w:eastAsiaTheme="minorEastAsia" w:hAnsi="Century Gothic" w:cs="Arial"/>
                <w:sz w:val="20"/>
                <w:szCs w:val="20"/>
                <w:lang w:eastAsia="en-GB"/>
              </w:rPr>
              <w:t>The post holder will be responsible for acting as the school SEN</w:t>
            </w:r>
            <w:r w:rsidR="00922CFF">
              <w:rPr>
                <w:rFonts w:ascii="Century Gothic" w:eastAsiaTheme="minorEastAsia" w:hAnsi="Century Gothic" w:cs="Arial"/>
                <w:sz w:val="20"/>
                <w:szCs w:val="20"/>
                <w:lang w:eastAsia="en-GB"/>
              </w:rPr>
              <w:t>D</w:t>
            </w:r>
            <w:r>
              <w:rPr>
                <w:rFonts w:ascii="Century Gothic" w:eastAsiaTheme="minorEastAsia" w:hAnsi="Century Gothic" w:cs="Arial"/>
                <w:sz w:val="20"/>
                <w:szCs w:val="20"/>
                <w:lang w:eastAsia="en-GB"/>
              </w:rPr>
              <w:t>CO and co-ordinating the provision of students across the school to ensure that all student</w:t>
            </w:r>
            <w:r w:rsidR="00922CFF">
              <w:rPr>
                <w:rFonts w:ascii="Century Gothic" w:eastAsiaTheme="minorEastAsia" w:hAnsi="Century Gothic" w:cs="Arial"/>
                <w:sz w:val="20"/>
                <w:szCs w:val="20"/>
                <w:lang w:eastAsia="en-GB"/>
              </w:rPr>
              <w:t>s</w:t>
            </w:r>
            <w:r>
              <w:rPr>
                <w:rFonts w:ascii="Century Gothic" w:eastAsiaTheme="minorEastAsia" w:hAnsi="Century Gothic" w:cs="Arial"/>
                <w:sz w:val="20"/>
                <w:szCs w:val="20"/>
                <w:lang w:eastAsia="en-GB"/>
              </w:rPr>
              <w:t xml:space="preserve"> regardless of </w:t>
            </w:r>
            <w:r w:rsidR="00922CFF">
              <w:rPr>
                <w:rFonts w:ascii="Century Gothic" w:eastAsiaTheme="minorEastAsia" w:hAnsi="Century Gothic" w:cs="Arial"/>
                <w:sz w:val="20"/>
                <w:szCs w:val="20"/>
                <w:lang w:eastAsia="en-GB"/>
              </w:rPr>
              <w:t xml:space="preserve">their specific circumstances; starting points or </w:t>
            </w:r>
            <w:r w:rsidR="00872B07">
              <w:rPr>
                <w:rFonts w:ascii="Century Gothic" w:eastAsiaTheme="minorEastAsia" w:hAnsi="Century Gothic" w:cs="Arial"/>
                <w:sz w:val="20"/>
                <w:szCs w:val="20"/>
                <w:lang w:eastAsia="en-GB"/>
              </w:rPr>
              <w:t>individual needs are able to achieve their potential</w:t>
            </w:r>
            <w:r w:rsidR="00E8227E">
              <w:rPr>
                <w:rFonts w:ascii="Century Gothic" w:eastAsiaTheme="minorEastAsia" w:hAnsi="Century Gothic" w:cs="Arial"/>
                <w:sz w:val="20"/>
                <w:szCs w:val="20"/>
                <w:lang w:eastAsia="en-GB"/>
              </w:rPr>
              <w:t xml:space="preserve">. </w:t>
            </w:r>
          </w:p>
        </w:tc>
      </w:tr>
      <w:tr w:rsidR="0074019D" w:rsidRPr="0074019D" w14:paraId="0733C3F8" w14:textId="77777777" w:rsidTr="0074019D">
        <w:tc>
          <w:tcPr>
            <w:tcW w:w="2093" w:type="dxa"/>
            <w:tcBorders>
              <w:top w:val="single" w:sz="6" w:space="0" w:color="auto"/>
              <w:left w:val="single" w:sz="6" w:space="0" w:color="auto"/>
              <w:bottom w:val="single" w:sz="6" w:space="0" w:color="auto"/>
              <w:right w:val="single" w:sz="6" w:space="0" w:color="auto"/>
            </w:tcBorders>
            <w:shd w:val="clear" w:color="auto" w:fill="C0C0C0"/>
          </w:tcPr>
          <w:p w14:paraId="31C020BA"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t>Key Responsibilities</w:t>
            </w:r>
          </w:p>
          <w:p w14:paraId="32B45B95"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4C2A3F11"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0BC24426"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6BD1888"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0F62F220"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61EF6B7F"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8FBD7FB"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09980CA"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0BEE9F9A"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5C6D7EBB"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6FA3B714"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76B370B9"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5CF87027"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41F36741"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1CCEF59" w14:textId="6A1A9D46" w:rsidR="0074019D" w:rsidRDefault="0074019D" w:rsidP="0074019D">
            <w:pPr>
              <w:spacing w:after="200" w:line="276" w:lineRule="auto"/>
              <w:rPr>
                <w:rFonts w:ascii="Century Gothic" w:eastAsia="Times New Roman" w:hAnsi="Century Gothic" w:cs="Arial"/>
                <w:b/>
                <w:sz w:val="20"/>
                <w:szCs w:val="20"/>
                <w:lang w:eastAsia="en-GB"/>
              </w:rPr>
            </w:pPr>
          </w:p>
          <w:p w14:paraId="1A10788C" w14:textId="04ED5ED7" w:rsidR="002051DB" w:rsidRDefault="002051DB" w:rsidP="0074019D">
            <w:pPr>
              <w:spacing w:after="200" w:line="276" w:lineRule="auto"/>
              <w:rPr>
                <w:rFonts w:ascii="Century Gothic" w:eastAsia="Times New Roman" w:hAnsi="Century Gothic" w:cs="Arial"/>
                <w:b/>
                <w:sz w:val="20"/>
                <w:szCs w:val="20"/>
                <w:lang w:eastAsia="en-GB"/>
              </w:rPr>
            </w:pPr>
          </w:p>
          <w:p w14:paraId="215C18A0" w14:textId="652986A4" w:rsidR="002051DB" w:rsidRDefault="002051DB" w:rsidP="0074019D">
            <w:pPr>
              <w:spacing w:after="200" w:line="276" w:lineRule="auto"/>
              <w:rPr>
                <w:rFonts w:ascii="Century Gothic" w:eastAsia="Times New Roman" w:hAnsi="Century Gothic" w:cs="Arial"/>
                <w:b/>
                <w:sz w:val="20"/>
                <w:szCs w:val="20"/>
                <w:lang w:eastAsia="en-GB"/>
              </w:rPr>
            </w:pPr>
          </w:p>
          <w:p w14:paraId="051F3D97" w14:textId="77777777" w:rsidR="002051DB" w:rsidRPr="0074019D" w:rsidRDefault="002051DB" w:rsidP="0074019D">
            <w:pPr>
              <w:spacing w:after="200" w:line="276" w:lineRule="auto"/>
              <w:rPr>
                <w:rFonts w:ascii="Century Gothic" w:eastAsia="Times New Roman" w:hAnsi="Century Gothic" w:cs="Arial"/>
                <w:b/>
                <w:sz w:val="20"/>
                <w:szCs w:val="20"/>
                <w:lang w:eastAsia="en-GB"/>
              </w:rPr>
            </w:pPr>
          </w:p>
          <w:p w14:paraId="1E06EECB"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0B03A3D6"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lastRenderedPageBreak/>
              <w:t>Key Responsibilities (continued)</w:t>
            </w:r>
          </w:p>
          <w:p w14:paraId="25B1042A"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8D27D60" w14:textId="77777777" w:rsidR="002051DB" w:rsidRDefault="002051DB" w:rsidP="002051DB">
            <w:pPr>
              <w:spacing w:after="200" w:line="276" w:lineRule="auto"/>
              <w:rPr>
                <w:rFonts w:ascii="Century Gothic" w:eastAsia="Times New Roman" w:hAnsi="Century Gothic" w:cs="Arial"/>
                <w:b/>
                <w:sz w:val="20"/>
                <w:szCs w:val="20"/>
                <w:lang w:eastAsia="en-GB"/>
              </w:rPr>
            </w:pPr>
          </w:p>
          <w:p w14:paraId="43BEE375" w14:textId="77777777" w:rsidR="002051DB" w:rsidRDefault="002051DB" w:rsidP="002051DB">
            <w:pPr>
              <w:spacing w:after="200" w:line="276" w:lineRule="auto"/>
              <w:rPr>
                <w:rFonts w:ascii="Century Gothic" w:eastAsia="Times New Roman" w:hAnsi="Century Gothic" w:cs="Arial"/>
                <w:b/>
                <w:sz w:val="20"/>
                <w:szCs w:val="20"/>
                <w:lang w:eastAsia="en-GB"/>
              </w:rPr>
            </w:pPr>
          </w:p>
          <w:p w14:paraId="72522035" w14:textId="77777777" w:rsidR="002051DB" w:rsidRDefault="002051DB" w:rsidP="002051DB">
            <w:pPr>
              <w:spacing w:after="200" w:line="276" w:lineRule="auto"/>
              <w:rPr>
                <w:rFonts w:ascii="Century Gothic" w:eastAsia="Times New Roman" w:hAnsi="Century Gothic" w:cs="Arial"/>
                <w:b/>
                <w:sz w:val="20"/>
                <w:szCs w:val="20"/>
                <w:lang w:eastAsia="en-GB"/>
              </w:rPr>
            </w:pPr>
          </w:p>
          <w:p w14:paraId="513F0B63" w14:textId="77777777" w:rsidR="002051DB" w:rsidRDefault="002051DB" w:rsidP="002051DB">
            <w:pPr>
              <w:spacing w:after="200" w:line="276" w:lineRule="auto"/>
              <w:rPr>
                <w:rFonts w:ascii="Century Gothic" w:eastAsia="Times New Roman" w:hAnsi="Century Gothic" w:cs="Arial"/>
                <w:b/>
                <w:sz w:val="20"/>
                <w:szCs w:val="20"/>
                <w:lang w:eastAsia="en-GB"/>
              </w:rPr>
            </w:pPr>
          </w:p>
          <w:p w14:paraId="1E50DE4A" w14:textId="77777777" w:rsidR="002051DB" w:rsidRDefault="002051DB" w:rsidP="002051DB">
            <w:pPr>
              <w:spacing w:after="200" w:line="276" w:lineRule="auto"/>
              <w:rPr>
                <w:rFonts w:ascii="Century Gothic" w:eastAsia="Times New Roman" w:hAnsi="Century Gothic" w:cs="Arial"/>
                <w:b/>
                <w:sz w:val="20"/>
                <w:szCs w:val="20"/>
                <w:lang w:eastAsia="en-GB"/>
              </w:rPr>
            </w:pPr>
          </w:p>
          <w:p w14:paraId="2177E48F" w14:textId="77777777" w:rsidR="002051DB" w:rsidRDefault="002051DB" w:rsidP="002051DB">
            <w:pPr>
              <w:spacing w:after="200" w:line="276" w:lineRule="auto"/>
              <w:rPr>
                <w:rFonts w:ascii="Century Gothic" w:eastAsia="Times New Roman" w:hAnsi="Century Gothic" w:cs="Arial"/>
                <w:b/>
                <w:sz w:val="20"/>
                <w:szCs w:val="20"/>
                <w:lang w:eastAsia="en-GB"/>
              </w:rPr>
            </w:pPr>
          </w:p>
          <w:p w14:paraId="6DBCA9D2" w14:textId="77777777" w:rsidR="002051DB" w:rsidRDefault="002051DB" w:rsidP="002051DB">
            <w:pPr>
              <w:spacing w:after="200" w:line="276" w:lineRule="auto"/>
              <w:rPr>
                <w:rFonts w:ascii="Century Gothic" w:eastAsia="Times New Roman" w:hAnsi="Century Gothic" w:cs="Arial"/>
                <w:b/>
                <w:sz w:val="20"/>
                <w:szCs w:val="20"/>
                <w:lang w:eastAsia="en-GB"/>
              </w:rPr>
            </w:pPr>
          </w:p>
          <w:p w14:paraId="18D56C60" w14:textId="77777777" w:rsidR="002051DB" w:rsidRDefault="002051DB" w:rsidP="002051DB">
            <w:pPr>
              <w:spacing w:after="200" w:line="276" w:lineRule="auto"/>
              <w:rPr>
                <w:rFonts w:ascii="Century Gothic" w:eastAsia="Times New Roman" w:hAnsi="Century Gothic" w:cs="Arial"/>
                <w:b/>
                <w:sz w:val="20"/>
                <w:szCs w:val="20"/>
                <w:lang w:eastAsia="en-GB"/>
              </w:rPr>
            </w:pPr>
          </w:p>
          <w:p w14:paraId="1D0A5DCD" w14:textId="77777777" w:rsidR="002051DB" w:rsidRDefault="002051DB" w:rsidP="002051DB">
            <w:pPr>
              <w:spacing w:after="200" w:line="276" w:lineRule="auto"/>
              <w:rPr>
                <w:rFonts w:ascii="Century Gothic" w:eastAsia="Times New Roman" w:hAnsi="Century Gothic" w:cs="Arial"/>
                <w:b/>
                <w:sz w:val="20"/>
                <w:szCs w:val="20"/>
                <w:lang w:eastAsia="en-GB"/>
              </w:rPr>
            </w:pPr>
          </w:p>
          <w:p w14:paraId="4584FED7" w14:textId="77777777" w:rsidR="002051DB" w:rsidRDefault="002051DB" w:rsidP="002051DB">
            <w:pPr>
              <w:spacing w:after="200" w:line="276" w:lineRule="auto"/>
              <w:rPr>
                <w:rFonts w:ascii="Century Gothic" w:eastAsia="Times New Roman" w:hAnsi="Century Gothic" w:cs="Arial"/>
                <w:b/>
                <w:sz w:val="20"/>
                <w:szCs w:val="20"/>
                <w:lang w:eastAsia="en-GB"/>
              </w:rPr>
            </w:pPr>
          </w:p>
          <w:p w14:paraId="74D65040" w14:textId="77777777" w:rsidR="002051DB" w:rsidRDefault="002051DB" w:rsidP="002051DB">
            <w:pPr>
              <w:spacing w:after="200" w:line="276" w:lineRule="auto"/>
              <w:rPr>
                <w:rFonts w:ascii="Century Gothic" w:eastAsia="Times New Roman" w:hAnsi="Century Gothic" w:cs="Arial"/>
                <w:b/>
                <w:sz w:val="20"/>
                <w:szCs w:val="20"/>
                <w:lang w:eastAsia="en-GB"/>
              </w:rPr>
            </w:pPr>
          </w:p>
          <w:p w14:paraId="72D55617" w14:textId="77777777" w:rsidR="002051DB" w:rsidRDefault="002051DB" w:rsidP="002051DB">
            <w:pPr>
              <w:spacing w:after="200" w:line="276" w:lineRule="auto"/>
              <w:rPr>
                <w:rFonts w:ascii="Century Gothic" w:eastAsia="Times New Roman" w:hAnsi="Century Gothic" w:cs="Arial"/>
                <w:b/>
                <w:sz w:val="20"/>
                <w:szCs w:val="20"/>
                <w:lang w:eastAsia="en-GB"/>
              </w:rPr>
            </w:pPr>
          </w:p>
          <w:p w14:paraId="343FD8B2" w14:textId="77777777" w:rsidR="002051DB" w:rsidRDefault="002051DB" w:rsidP="002051DB">
            <w:pPr>
              <w:spacing w:after="200" w:line="276" w:lineRule="auto"/>
              <w:rPr>
                <w:rFonts w:ascii="Century Gothic" w:eastAsia="Times New Roman" w:hAnsi="Century Gothic" w:cs="Arial"/>
                <w:b/>
                <w:sz w:val="20"/>
                <w:szCs w:val="20"/>
                <w:lang w:eastAsia="en-GB"/>
              </w:rPr>
            </w:pPr>
          </w:p>
          <w:p w14:paraId="259F7C0E" w14:textId="77777777" w:rsidR="002051DB" w:rsidRDefault="002051DB" w:rsidP="002051DB">
            <w:pPr>
              <w:spacing w:after="200" w:line="276" w:lineRule="auto"/>
              <w:rPr>
                <w:rFonts w:ascii="Century Gothic" w:eastAsia="Times New Roman" w:hAnsi="Century Gothic" w:cs="Arial"/>
                <w:b/>
                <w:sz w:val="20"/>
                <w:szCs w:val="20"/>
                <w:lang w:eastAsia="en-GB"/>
              </w:rPr>
            </w:pPr>
          </w:p>
          <w:p w14:paraId="739C63C9" w14:textId="77777777" w:rsidR="002051DB" w:rsidRDefault="002051DB" w:rsidP="002051DB">
            <w:pPr>
              <w:spacing w:after="200" w:line="276" w:lineRule="auto"/>
              <w:rPr>
                <w:rFonts w:ascii="Century Gothic" w:eastAsia="Times New Roman" w:hAnsi="Century Gothic" w:cs="Arial"/>
                <w:b/>
                <w:sz w:val="20"/>
                <w:szCs w:val="20"/>
                <w:lang w:eastAsia="en-GB"/>
              </w:rPr>
            </w:pPr>
          </w:p>
          <w:p w14:paraId="7634F1BB" w14:textId="77777777" w:rsidR="002051DB" w:rsidRDefault="002051DB" w:rsidP="002051DB">
            <w:pPr>
              <w:spacing w:after="200" w:line="276" w:lineRule="auto"/>
              <w:rPr>
                <w:rFonts w:ascii="Century Gothic" w:eastAsia="Times New Roman" w:hAnsi="Century Gothic" w:cs="Arial"/>
                <w:b/>
                <w:sz w:val="20"/>
                <w:szCs w:val="20"/>
                <w:lang w:eastAsia="en-GB"/>
              </w:rPr>
            </w:pPr>
          </w:p>
          <w:p w14:paraId="41843842" w14:textId="77777777" w:rsidR="002051DB" w:rsidRDefault="002051DB" w:rsidP="002051DB">
            <w:pPr>
              <w:spacing w:after="200" w:line="276" w:lineRule="auto"/>
              <w:rPr>
                <w:rFonts w:ascii="Century Gothic" w:eastAsia="Times New Roman" w:hAnsi="Century Gothic" w:cs="Arial"/>
                <w:b/>
                <w:sz w:val="20"/>
                <w:szCs w:val="20"/>
                <w:lang w:eastAsia="en-GB"/>
              </w:rPr>
            </w:pPr>
          </w:p>
          <w:p w14:paraId="25F003C4" w14:textId="77777777" w:rsidR="002051DB" w:rsidRDefault="002051DB" w:rsidP="002051DB">
            <w:pPr>
              <w:spacing w:after="200" w:line="276" w:lineRule="auto"/>
              <w:rPr>
                <w:rFonts w:ascii="Century Gothic" w:eastAsia="Times New Roman" w:hAnsi="Century Gothic" w:cs="Arial"/>
                <w:b/>
                <w:sz w:val="20"/>
                <w:szCs w:val="20"/>
                <w:lang w:eastAsia="en-GB"/>
              </w:rPr>
            </w:pPr>
          </w:p>
          <w:p w14:paraId="75CF6FD0" w14:textId="77777777" w:rsidR="002051DB" w:rsidRDefault="002051DB" w:rsidP="002051DB">
            <w:pPr>
              <w:spacing w:after="200" w:line="276" w:lineRule="auto"/>
              <w:rPr>
                <w:rFonts w:ascii="Century Gothic" w:eastAsia="Times New Roman" w:hAnsi="Century Gothic" w:cs="Arial"/>
                <w:b/>
                <w:sz w:val="20"/>
                <w:szCs w:val="20"/>
                <w:lang w:eastAsia="en-GB"/>
              </w:rPr>
            </w:pPr>
          </w:p>
          <w:p w14:paraId="7D01A730" w14:textId="77777777" w:rsidR="002051DB" w:rsidRDefault="002051DB" w:rsidP="002051DB">
            <w:pPr>
              <w:spacing w:after="200" w:line="276" w:lineRule="auto"/>
              <w:rPr>
                <w:rFonts w:ascii="Century Gothic" w:eastAsia="Times New Roman" w:hAnsi="Century Gothic" w:cs="Arial"/>
                <w:b/>
                <w:sz w:val="20"/>
                <w:szCs w:val="20"/>
                <w:lang w:eastAsia="en-GB"/>
              </w:rPr>
            </w:pPr>
          </w:p>
          <w:p w14:paraId="67138003" w14:textId="77777777" w:rsidR="002051DB" w:rsidRDefault="002051DB" w:rsidP="002051DB">
            <w:pPr>
              <w:spacing w:after="200" w:line="276" w:lineRule="auto"/>
              <w:rPr>
                <w:rFonts w:ascii="Century Gothic" w:eastAsia="Times New Roman" w:hAnsi="Century Gothic" w:cs="Arial"/>
                <w:b/>
                <w:sz w:val="20"/>
                <w:szCs w:val="20"/>
                <w:lang w:eastAsia="en-GB"/>
              </w:rPr>
            </w:pPr>
          </w:p>
          <w:p w14:paraId="3EEE17AC" w14:textId="77777777" w:rsidR="002051DB" w:rsidRDefault="002051DB" w:rsidP="002051DB">
            <w:pPr>
              <w:spacing w:after="200" w:line="276" w:lineRule="auto"/>
              <w:rPr>
                <w:rFonts w:ascii="Century Gothic" w:eastAsia="Times New Roman" w:hAnsi="Century Gothic" w:cs="Arial"/>
                <w:b/>
                <w:sz w:val="20"/>
                <w:szCs w:val="20"/>
                <w:lang w:eastAsia="en-GB"/>
              </w:rPr>
            </w:pPr>
          </w:p>
          <w:p w14:paraId="0CF4AF04" w14:textId="77777777" w:rsidR="002051DB" w:rsidRDefault="002051DB" w:rsidP="002051DB">
            <w:pPr>
              <w:spacing w:after="200" w:line="276" w:lineRule="auto"/>
              <w:rPr>
                <w:rFonts w:ascii="Century Gothic" w:eastAsia="Times New Roman" w:hAnsi="Century Gothic" w:cs="Arial"/>
                <w:b/>
                <w:sz w:val="20"/>
                <w:szCs w:val="20"/>
                <w:lang w:eastAsia="en-GB"/>
              </w:rPr>
            </w:pPr>
          </w:p>
          <w:p w14:paraId="4D665F0F" w14:textId="77777777" w:rsidR="002051DB" w:rsidRDefault="002051DB" w:rsidP="002051DB">
            <w:pPr>
              <w:spacing w:after="200" w:line="276" w:lineRule="auto"/>
              <w:rPr>
                <w:rFonts w:ascii="Century Gothic" w:eastAsia="Times New Roman" w:hAnsi="Century Gothic" w:cs="Arial"/>
                <w:b/>
                <w:sz w:val="20"/>
                <w:szCs w:val="20"/>
                <w:lang w:eastAsia="en-GB"/>
              </w:rPr>
            </w:pPr>
          </w:p>
          <w:p w14:paraId="69CD3D88" w14:textId="77777777" w:rsidR="002051DB" w:rsidRDefault="002051DB" w:rsidP="002051DB">
            <w:pPr>
              <w:spacing w:after="200" w:line="276" w:lineRule="auto"/>
              <w:rPr>
                <w:rFonts w:ascii="Century Gothic" w:eastAsia="Times New Roman" w:hAnsi="Century Gothic" w:cs="Arial"/>
                <w:b/>
                <w:sz w:val="20"/>
                <w:szCs w:val="20"/>
                <w:lang w:eastAsia="en-GB"/>
              </w:rPr>
            </w:pPr>
          </w:p>
          <w:p w14:paraId="0514DD24" w14:textId="77777777" w:rsidR="002051DB" w:rsidRDefault="002051DB" w:rsidP="002051DB">
            <w:pPr>
              <w:spacing w:after="200" w:line="276" w:lineRule="auto"/>
              <w:rPr>
                <w:rFonts w:ascii="Century Gothic" w:eastAsia="Times New Roman" w:hAnsi="Century Gothic" w:cs="Arial"/>
                <w:b/>
                <w:sz w:val="20"/>
                <w:szCs w:val="20"/>
                <w:lang w:eastAsia="en-GB"/>
              </w:rPr>
            </w:pPr>
          </w:p>
          <w:p w14:paraId="00045723" w14:textId="01BE8584" w:rsidR="002051DB" w:rsidRPr="0074019D" w:rsidRDefault="002051DB" w:rsidP="002051DB">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t>Key Responsibilities (continued)</w:t>
            </w:r>
          </w:p>
          <w:p w14:paraId="12F9744F"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06EFC542"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76F1E30"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CE5ED88"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5BD648EE"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46B8BA16"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7C7BFD9"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0517CA38"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7CB56669"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5626C075"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27B21B27"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tc>
        <w:tc>
          <w:tcPr>
            <w:tcW w:w="8788" w:type="dxa"/>
            <w:tcBorders>
              <w:top w:val="single" w:sz="6" w:space="0" w:color="auto"/>
              <w:left w:val="single" w:sz="6" w:space="0" w:color="auto"/>
              <w:bottom w:val="single" w:sz="6" w:space="0" w:color="auto"/>
              <w:right w:val="single" w:sz="6" w:space="0" w:color="auto"/>
            </w:tcBorders>
          </w:tcPr>
          <w:p w14:paraId="76C8680E" w14:textId="77777777" w:rsidR="0074019D" w:rsidRPr="0074019D" w:rsidRDefault="0074019D" w:rsidP="0074019D">
            <w:pPr>
              <w:spacing w:after="200" w:line="276" w:lineRule="auto"/>
              <w:rPr>
                <w:rFonts w:ascii="Century Gothic" w:eastAsia="Times New Roman" w:hAnsi="Century Gothic" w:cs="Arial"/>
                <w:b/>
                <w:bCs/>
                <w:sz w:val="20"/>
                <w:szCs w:val="20"/>
                <w:lang w:eastAsia="en-GB"/>
              </w:rPr>
            </w:pPr>
            <w:r w:rsidRPr="0074019D">
              <w:rPr>
                <w:rFonts w:ascii="Century Gothic" w:eastAsia="Times New Roman" w:hAnsi="Century Gothic" w:cs="Arial"/>
                <w:b/>
                <w:bCs/>
                <w:sz w:val="20"/>
                <w:szCs w:val="20"/>
                <w:lang w:eastAsia="en-GB"/>
              </w:rPr>
              <w:lastRenderedPageBreak/>
              <w:t xml:space="preserve">Strategic Leadership and Management: </w:t>
            </w:r>
          </w:p>
          <w:p w14:paraId="014CC678"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contribute to building and implementing the shared vision of the school. </w:t>
            </w:r>
          </w:p>
          <w:p w14:paraId="796693ED"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To lead the planning development and implementation on specified school improvement priorities.</w:t>
            </w:r>
          </w:p>
          <w:p w14:paraId="6F45DCFD"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be accountable for the effective project management of deadlines and engaging staff as appropriate; delegating, providing resources and delivering the best quality outcomes. </w:t>
            </w:r>
          </w:p>
          <w:p w14:paraId="663BBEE2"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develop staff and build capacity within school to enable the highest quality provision for </w:t>
            </w:r>
            <w:r w:rsidRPr="0074019D">
              <w:rPr>
                <w:rFonts w:ascii="Century Gothic" w:eastAsia="Times New Roman" w:hAnsi="Century Gothic" w:cs="Arial"/>
                <w:b/>
                <w:bCs/>
                <w:sz w:val="20"/>
                <w:szCs w:val="20"/>
                <w:u w:val="single"/>
                <w:lang w:eastAsia="en-GB"/>
              </w:rPr>
              <w:t>all</w:t>
            </w:r>
            <w:r w:rsidRPr="0074019D">
              <w:rPr>
                <w:rFonts w:ascii="Century Gothic" w:eastAsia="Times New Roman" w:hAnsi="Century Gothic" w:cs="Arial"/>
                <w:sz w:val="20"/>
                <w:szCs w:val="20"/>
                <w:lang w:eastAsia="en-GB"/>
              </w:rPr>
              <w:t xml:space="preserve"> students.  </w:t>
            </w:r>
          </w:p>
          <w:p w14:paraId="1D16D060"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be accountable for the continuing effective work for all staff for whom the post holder is responsible. </w:t>
            </w:r>
          </w:p>
          <w:p w14:paraId="0F44B869"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report to the </w:t>
            </w:r>
            <w:proofErr w:type="spellStart"/>
            <w:r w:rsidRPr="0074019D">
              <w:rPr>
                <w:rFonts w:ascii="Century Gothic" w:eastAsia="Times New Roman" w:hAnsi="Century Gothic" w:cs="Arial"/>
                <w:sz w:val="20"/>
                <w:szCs w:val="20"/>
                <w:lang w:eastAsia="en-GB"/>
              </w:rPr>
              <w:t>Headteacher</w:t>
            </w:r>
            <w:proofErr w:type="spellEnd"/>
            <w:r w:rsidRPr="0074019D">
              <w:rPr>
                <w:rFonts w:ascii="Century Gothic" w:eastAsia="Times New Roman" w:hAnsi="Century Gothic" w:cs="Arial"/>
                <w:sz w:val="20"/>
                <w:szCs w:val="20"/>
                <w:lang w:eastAsia="en-GB"/>
              </w:rPr>
              <w:t xml:space="preserve">, Deputy </w:t>
            </w:r>
            <w:proofErr w:type="spellStart"/>
            <w:r w:rsidRPr="0074019D">
              <w:rPr>
                <w:rFonts w:ascii="Century Gothic" w:eastAsia="Times New Roman" w:hAnsi="Century Gothic" w:cs="Arial"/>
                <w:sz w:val="20"/>
                <w:szCs w:val="20"/>
                <w:lang w:eastAsia="en-GB"/>
              </w:rPr>
              <w:t>Headteacher</w:t>
            </w:r>
            <w:proofErr w:type="spellEnd"/>
            <w:r w:rsidRPr="0074019D">
              <w:rPr>
                <w:rFonts w:ascii="Century Gothic" w:eastAsia="Times New Roman" w:hAnsi="Century Gothic" w:cs="Arial"/>
                <w:sz w:val="20"/>
                <w:szCs w:val="20"/>
                <w:lang w:eastAsia="en-GB"/>
              </w:rPr>
              <w:t xml:space="preserve"> or the governors regularly and attending full governing body meetings/committees as required. </w:t>
            </w:r>
          </w:p>
          <w:p w14:paraId="5A635D33" w14:textId="77777777" w:rsidR="003B5EB3" w:rsidRDefault="003B5EB3" w:rsidP="0074019D">
            <w:pPr>
              <w:spacing w:after="200" w:line="276" w:lineRule="auto"/>
              <w:rPr>
                <w:rFonts w:ascii="Century Gothic" w:eastAsia="Times New Roman" w:hAnsi="Century Gothic" w:cs="Arial"/>
                <w:b/>
                <w:bCs/>
                <w:sz w:val="20"/>
                <w:szCs w:val="20"/>
                <w:lang w:eastAsia="en-GB"/>
              </w:rPr>
            </w:pPr>
          </w:p>
          <w:p w14:paraId="30FB4B30" w14:textId="77777777" w:rsidR="0074019D" w:rsidRPr="0074019D" w:rsidRDefault="0074019D" w:rsidP="0074019D">
            <w:pPr>
              <w:spacing w:after="200" w:line="276" w:lineRule="auto"/>
              <w:rPr>
                <w:rFonts w:ascii="Century Gothic" w:eastAsia="Times New Roman" w:hAnsi="Century Gothic" w:cs="Arial"/>
                <w:b/>
                <w:bCs/>
                <w:sz w:val="20"/>
                <w:szCs w:val="20"/>
                <w:lang w:eastAsia="en-GB"/>
              </w:rPr>
            </w:pPr>
            <w:r w:rsidRPr="0074019D">
              <w:rPr>
                <w:rFonts w:ascii="Century Gothic" w:eastAsia="Times New Roman" w:hAnsi="Century Gothic" w:cs="Arial"/>
                <w:b/>
                <w:bCs/>
                <w:sz w:val="20"/>
                <w:szCs w:val="20"/>
                <w:lang w:eastAsia="en-GB"/>
              </w:rPr>
              <w:t>Significant Contributions to the collaborative work of the Leadership Team</w:t>
            </w:r>
          </w:p>
          <w:p w14:paraId="33804C3A"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support and deputise for the </w:t>
            </w:r>
            <w:proofErr w:type="spellStart"/>
            <w:r w:rsidRPr="0074019D">
              <w:rPr>
                <w:rFonts w:ascii="Century Gothic" w:eastAsia="Times New Roman" w:hAnsi="Century Gothic" w:cs="Arial"/>
                <w:sz w:val="20"/>
                <w:szCs w:val="20"/>
                <w:lang w:eastAsia="en-GB"/>
              </w:rPr>
              <w:t>Headteacher</w:t>
            </w:r>
            <w:proofErr w:type="spellEnd"/>
            <w:r w:rsidRPr="0074019D">
              <w:rPr>
                <w:rFonts w:ascii="Century Gothic" w:eastAsia="Times New Roman" w:hAnsi="Century Gothic" w:cs="Arial"/>
                <w:sz w:val="20"/>
                <w:szCs w:val="20"/>
                <w:lang w:eastAsia="en-GB"/>
              </w:rPr>
              <w:t xml:space="preserve"> and/or Deputy </w:t>
            </w:r>
            <w:proofErr w:type="spellStart"/>
            <w:r w:rsidRPr="0074019D">
              <w:rPr>
                <w:rFonts w:ascii="Century Gothic" w:eastAsia="Times New Roman" w:hAnsi="Century Gothic" w:cs="Arial"/>
                <w:sz w:val="20"/>
                <w:szCs w:val="20"/>
                <w:lang w:eastAsia="en-GB"/>
              </w:rPr>
              <w:t>Headteacher</w:t>
            </w:r>
            <w:proofErr w:type="spellEnd"/>
            <w:r w:rsidRPr="0074019D">
              <w:rPr>
                <w:rFonts w:ascii="Century Gothic" w:eastAsia="Times New Roman" w:hAnsi="Century Gothic" w:cs="Arial"/>
                <w:sz w:val="20"/>
                <w:szCs w:val="20"/>
                <w:lang w:eastAsia="en-GB"/>
              </w:rPr>
              <w:t xml:space="preserve"> as required.</w:t>
            </w:r>
          </w:p>
          <w:p w14:paraId="5BF9141A"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contribute to the school self-evaluation and school improvement planning. </w:t>
            </w:r>
          </w:p>
          <w:p w14:paraId="7D850AC6"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contribute to policy discussions and decisions on curriculum, assessment, pastoral management, staffing and other matters. </w:t>
            </w:r>
          </w:p>
          <w:p w14:paraId="73FB4C42"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be ready to take on new tasks and responsibilities within the SLT as the needs arise. </w:t>
            </w:r>
          </w:p>
          <w:p w14:paraId="774230D8" w14:textId="73D6C832" w:rsidR="001521F4"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be informed about national policy, education research and evidenced-based practice, and bring this to SLT for discussion. </w:t>
            </w:r>
          </w:p>
          <w:p w14:paraId="11CB203A" w14:textId="77777777" w:rsidR="00224F0E" w:rsidRPr="00224F0E" w:rsidRDefault="00224F0E" w:rsidP="00224F0E">
            <w:pPr>
              <w:spacing w:after="200" w:line="276" w:lineRule="auto"/>
              <w:ind w:left="708"/>
              <w:contextualSpacing/>
              <w:rPr>
                <w:rFonts w:ascii="Century Gothic" w:eastAsia="Times New Roman" w:hAnsi="Century Gothic" w:cs="Arial"/>
                <w:sz w:val="20"/>
                <w:szCs w:val="20"/>
                <w:lang w:eastAsia="en-GB"/>
              </w:rPr>
            </w:pPr>
          </w:p>
          <w:p w14:paraId="4158C887"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t>Staff management and development</w:t>
            </w:r>
          </w:p>
          <w:p w14:paraId="0611B8D7"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lastRenderedPageBreak/>
              <w:t xml:space="preserve">Leading, developing the teaching practice of others through the line management process. </w:t>
            </w:r>
          </w:p>
          <w:p w14:paraId="70ECC2C1"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Ensuring that all staff are ‘empowered and inspired’ to reach their potential and work to their optimum. </w:t>
            </w:r>
          </w:p>
          <w:p w14:paraId="45F85E39"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contribute to and help lead school CPD.  </w:t>
            </w:r>
          </w:p>
          <w:p w14:paraId="64439123"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monitor, renew and quality assure the areas specified in the individual’s role, and respond in a structured way to identified needs.  </w:t>
            </w:r>
          </w:p>
          <w:p w14:paraId="0F23E327" w14:textId="77777777" w:rsidR="003B5EB3" w:rsidRDefault="003B5EB3" w:rsidP="0074019D">
            <w:pPr>
              <w:spacing w:after="200" w:line="276" w:lineRule="auto"/>
              <w:rPr>
                <w:rFonts w:ascii="Century Gothic" w:eastAsia="Times New Roman" w:hAnsi="Century Gothic" w:cs="Arial"/>
                <w:b/>
                <w:sz w:val="20"/>
                <w:szCs w:val="20"/>
                <w:lang w:eastAsia="en-GB"/>
              </w:rPr>
            </w:pPr>
          </w:p>
          <w:p w14:paraId="6ECE172C"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t>Other Responsibilities</w:t>
            </w:r>
          </w:p>
          <w:p w14:paraId="735BE22D"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bCs/>
                <w:sz w:val="20"/>
                <w:szCs w:val="20"/>
                <w:lang w:eastAsia="en-GB"/>
              </w:rPr>
            </w:pPr>
            <w:r w:rsidRPr="0074019D">
              <w:rPr>
                <w:rFonts w:ascii="Century Gothic" w:eastAsia="Times New Roman" w:hAnsi="Century Gothic" w:cs="Arial"/>
                <w:bCs/>
                <w:sz w:val="20"/>
                <w:szCs w:val="20"/>
                <w:lang w:eastAsia="en-GB"/>
              </w:rPr>
              <w:t xml:space="preserve">To develop and promote policies and procedures that ensure that the school’s ethos is reflected in every aspect of the school’s work. </w:t>
            </w:r>
          </w:p>
          <w:p w14:paraId="2700C778"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bCs/>
                <w:sz w:val="20"/>
                <w:szCs w:val="20"/>
                <w:lang w:eastAsia="en-GB"/>
              </w:rPr>
            </w:pPr>
            <w:r w:rsidRPr="0074019D">
              <w:rPr>
                <w:rFonts w:ascii="Century Gothic" w:eastAsia="Times New Roman" w:hAnsi="Century Gothic" w:cs="Arial"/>
                <w:bCs/>
                <w:sz w:val="20"/>
                <w:szCs w:val="20"/>
                <w:lang w:eastAsia="en-GB"/>
              </w:rPr>
              <w:t xml:space="preserve">To be a visible, accessible presence in and around school. </w:t>
            </w:r>
          </w:p>
          <w:p w14:paraId="63F10874"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bCs/>
                <w:sz w:val="20"/>
                <w:szCs w:val="20"/>
                <w:lang w:eastAsia="en-GB"/>
              </w:rPr>
            </w:pPr>
            <w:r w:rsidRPr="0074019D">
              <w:rPr>
                <w:rFonts w:ascii="Century Gothic" w:eastAsia="Times New Roman" w:hAnsi="Century Gothic" w:cs="Arial"/>
                <w:bCs/>
                <w:sz w:val="20"/>
                <w:szCs w:val="20"/>
                <w:lang w:eastAsia="en-GB"/>
              </w:rPr>
              <w:t xml:space="preserve">To comply fully with the school’s health and safety policy. </w:t>
            </w:r>
          </w:p>
          <w:p w14:paraId="30DE3D62"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bCs/>
                <w:sz w:val="20"/>
                <w:szCs w:val="20"/>
                <w:lang w:eastAsia="en-GB"/>
              </w:rPr>
            </w:pPr>
            <w:r w:rsidRPr="0074019D">
              <w:rPr>
                <w:rFonts w:ascii="Century Gothic" w:eastAsia="Times New Roman" w:hAnsi="Century Gothic" w:cs="Arial"/>
                <w:bCs/>
                <w:sz w:val="20"/>
                <w:szCs w:val="20"/>
                <w:lang w:eastAsia="en-GB"/>
              </w:rPr>
              <w:t xml:space="preserve">To teach a reduced timetable. </w:t>
            </w:r>
          </w:p>
          <w:p w14:paraId="58E59A03" w14:textId="77777777" w:rsidR="0074019D" w:rsidRPr="0074019D" w:rsidRDefault="0074019D" w:rsidP="00440A6F">
            <w:pPr>
              <w:numPr>
                <w:ilvl w:val="0"/>
                <w:numId w:val="11"/>
              </w:numPr>
              <w:spacing w:after="200" w:line="276" w:lineRule="auto"/>
              <w:contextualSpacing/>
              <w:rPr>
                <w:rFonts w:ascii="Century Gothic" w:eastAsia="Times New Roman" w:hAnsi="Century Gothic" w:cs="Arial"/>
                <w:bCs/>
                <w:sz w:val="20"/>
                <w:szCs w:val="20"/>
                <w:lang w:eastAsia="en-GB"/>
              </w:rPr>
            </w:pPr>
            <w:r w:rsidRPr="0074019D">
              <w:rPr>
                <w:rFonts w:ascii="Century Gothic" w:eastAsia="Times New Roman" w:hAnsi="Century Gothic" w:cs="Arial"/>
                <w:bCs/>
                <w:sz w:val="20"/>
                <w:szCs w:val="20"/>
                <w:lang w:eastAsia="en-GB"/>
              </w:rPr>
              <w:t xml:space="preserve">Any other duties that might reasonably be required of an Assistant </w:t>
            </w:r>
            <w:proofErr w:type="spellStart"/>
            <w:r w:rsidRPr="0074019D">
              <w:rPr>
                <w:rFonts w:ascii="Century Gothic" w:eastAsia="Times New Roman" w:hAnsi="Century Gothic" w:cs="Arial"/>
                <w:bCs/>
                <w:sz w:val="20"/>
                <w:szCs w:val="20"/>
                <w:lang w:eastAsia="en-GB"/>
              </w:rPr>
              <w:t>Headteacher</w:t>
            </w:r>
            <w:proofErr w:type="spellEnd"/>
          </w:p>
          <w:p w14:paraId="7B5254E1" w14:textId="77777777" w:rsidR="003B5EB3" w:rsidRDefault="003B5EB3" w:rsidP="0074019D">
            <w:pPr>
              <w:spacing w:after="200" w:line="276" w:lineRule="auto"/>
              <w:rPr>
                <w:rFonts w:ascii="Century Gothic" w:eastAsia="Times New Roman" w:hAnsi="Century Gothic" w:cs="Arial"/>
                <w:b/>
                <w:sz w:val="20"/>
                <w:szCs w:val="20"/>
                <w:lang w:eastAsia="en-GB"/>
              </w:rPr>
            </w:pPr>
          </w:p>
          <w:p w14:paraId="208F3C3E" w14:textId="129645CA" w:rsidR="003B5EB3" w:rsidRDefault="0074019D" w:rsidP="003B5EB3">
            <w:pPr>
              <w:pStyle w:val="Heading1"/>
              <w:rPr>
                <w:rFonts w:ascii="Century Gothic" w:hAnsi="Century Gothic"/>
                <w:i w:val="0"/>
                <w:lang w:eastAsia="en-GB"/>
              </w:rPr>
            </w:pPr>
            <w:r w:rsidRPr="003B5EB3">
              <w:rPr>
                <w:rFonts w:ascii="Century Gothic" w:hAnsi="Century Gothic"/>
                <w:i w:val="0"/>
                <w:lang w:eastAsia="en-GB"/>
              </w:rPr>
              <w:t>Specific Areas of Responsibility</w:t>
            </w:r>
          </w:p>
          <w:p w14:paraId="2A001EFD" w14:textId="4245A614" w:rsidR="00E95CCD" w:rsidRDefault="00E95CCD" w:rsidP="00E95CCD">
            <w:pPr>
              <w:rPr>
                <w:lang w:eastAsia="en-GB"/>
              </w:rPr>
            </w:pPr>
          </w:p>
          <w:p w14:paraId="05011D85" w14:textId="639A3989" w:rsidR="00E95CCD" w:rsidRPr="00086803" w:rsidRDefault="00885749" w:rsidP="00E95CCD">
            <w:pPr>
              <w:rPr>
                <w:b/>
                <w:bCs/>
                <w:lang w:eastAsia="en-GB"/>
              </w:rPr>
            </w:pPr>
            <w:r>
              <w:rPr>
                <w:b/>
                <w:bCs/>
                <w:lang w:eastAsia="en-GB"/>
              </w:rPr>
              <w:t xml:space="preserve">SENDCO and SEND Department </w:t>
            </w:r>
          </w:p>
          <w:p w14:paraId="2CB2614D" w14:textId="6C01FE41" w:rsidR="00CA3407" w:rsidRDefault="00857D84" w:rsidP="00440A6F">
            <w:pPr>
              <w:pStyle w:val="ListParagraph"/>
              <w:numPr>
                <w:ilvl w:val="0"/>
                <w:numId w:val="11"/>
              </w:numPr>
              <w:rPr>
                <w:rFonts w:ascii="Century Gothic" w:hAnsi="Century Gothic"/>
                <w:sz w:val="20"/>
                <w:szCs w:val="20"/>
                <w:lang w:eastAsia="en-GB"/>
              </w:rPr>
            </w:pPr>
            <w:r w:rsidRPr="00485BC7">
              <w:rPr>
                <w:rFonts w:ascii="Century Gothic" w:hAnsi="Century Gothic"/>
                <w:sz w:val="20"/>
                <w:szCs w:val="20"/>
                <w:lang w:eastAsia="en-GB"/>
              </w:rPr>
              <w:t xml:space="preserve">To </w:t>
            </w:r>
            <w:r w:rsidR="00246744" w:rsidRPr="00485BC7">
              <w:rPr>
                <w:rFonts w:ascii="Century Gothic" w:hAnsi="Century Gothic"/>
                <w:sz w:val="20"/>
                <w:szCs w:val="20"/>
                <w:lang w:eastAsia="en-GB"/>
              </w:rPr>
              <w:t>act as the school SENDCO</w:t>
            </w:r>
            <w:r w:rsidR="001338B1">
              <w:rPr>
                <w:rFonts w:ascii="Century Gothic" w:hAnsi="Century Gothic"/>
                <w:sz w:val="20"/>
                <w:szCs w:val="20"/>
                <w:lang w:eastAsia="en-GB"/>
              </w:rPr>
              <w:t xml:space="preserve">. </w:t>
            </w:r>
          </w:p>
          <w:p w14:paraId="23840325" w14:textId="4C215E51" w:rsidR="001338B1" w:rsidRPr="00485BC7" w:rsidRDefault="001338B1" w:rsidP="00440A6F">
            <w:pPr>
              <w:pStyle w:val="ListParagraph"/>
              <w:numPr>
                <w:ilvl w:val="0"/>
                <w:numId w:val="11"/>
              </w:numPr>
              <w:rPr>
                <w:rFonts w:ascii="Century Gothic" w:hAnsi="Century Gothic"/>
                <w:sz w:val="20"/>
                <w:szCs w:val="20"/>
                <w:lang w:eastAsia="en-GB"/>
              </w:rPr>
            </w:pPr>
            <w:r>
              <w:rPr>
                <w:rFonts w:ascii="Century Gothic" w:hAnsi="Century Gothic"/>
                <w:sz w:val="20"/>
                <w:szCs w:val="20"/>
                <w:lang w:eastAsia="en-GB"/>
              </w:rPr>
              <w:t xml:space="preserve">To lead the strategic development of </w:t>
            </w:r>
            <w:r w:rsidR="002051DB">
              <w:rPr>
                <w:rFonts w:ascii="Century Gothic" w:hAnsi="Century Gothic"/>
                <w:sz w:val="20"/>
                <w:szCs w:val="20"/>
                <w:lang w:eastAsia="en-GB"/>
              </w:rPr>
              <w:t xml:space="preserve">the </w:t>
            </w:r>
            <w:r>
              <w:rPr>
                <w:rFonts w:ascii="Century Gothic" w:hAnsi="Century Gothic"/>
                <w:sz w:val="20"/>
                <w:szCs w:val="20"/>
                <w:lang w:eastAsia="en-GB"/>
              </w:rPr>
              <w:t xml:space="preserve">SEND policy and provision in the school. </w:t>
            </w:r>
          </w:p>
          <w:p w14:paraId="43F5C45F" w14:textId="76B8661D" w:rsidR="00485BC7" w:rsidRPr="00485BC7" w:rsidRDefault="00485BC7" w:rsidP="00440A6F">
            <w:pPr>
              <w:pStyle w:val="ListParagraph"/>
              <w:numPr>
                <w:ilvl w:val="0"/>
                <w:numId w:val="11"/>
              </w:numPr>
              <w:spacing w:after="0" w:line="240" w:lineRule="auto"/>
              <w:rPr>
                <w:rFonts w:ascii="Century Gothic" w:hAnsi="Century Gothic" w:cs="Tahoma"/>
                <w:sz w:val="20"/>
                <w:szCs w:val="20"/>
              </w:rPr>
            </w:pPr>
            <w:r w:rsidRPr="00485BC7">
              <w:rPr>
                <w:rFonts w:ascii="Century Gothic" w:hAnsi="Century Gothic" w:cs="Tahoma"/>
                <w:sz w:val="20"/>
                <w:szCs w:val="20"/>
              </w:rPr>
              <w:t>To provide strategic leadership and vision for the SEN</w:t>
            </w:r>
            <w:r w:rsidR="00676895">
              <w:rPr>
                <w:rFonts w:ascii="Century Gothic" w:hAnsi="Century Gothic" w:cs="Tahoma"/>
                <w:sz w:val="20"/>
                <w:szCs w:val="20"/>
              </w:rPr>
              <w:t>D and Inclusion</w:t>
            </w:r>
            <w:r w:rsidRPr="00485BC7">
              <w:rPr>
                <w:rFonts w:ascii="Century Gothic" w:hAnsi="Century Gothic" w:cs="Tahoma"/>
                <w:sz w:val="20"/>
                <w:szCs w:val="20"/>
              </w:rPr>
              <w:t xml:space="preserve"> </w:t>
            </w:r>
            <w:r w:rsidR="00676895">
              <w:rPr>
                <w:rFonts w:ascii="Century Gothic" w:hAnsi="Century Gothic" w:cs="Tahoma"/>
                <w:sz w:val="20"/>
                <w:szCs w:val="20"/>
              </w:rPr>
              <w:t>Teams</w:t>
            </w:r>
          </w:p>
          <w:p w14:paraId="467B4D59" w14:textId="1E583C63" w:rsidR="00485BC7" w:rsidRDefault="00485BC7" w:rsidP="00440A6F">
            <w:pPr>
              <w:pStyle w:val="ListParagraph"/>
              <w:numPr>
                <w:ilvl w:val="0"/>
                <w:numId w:val="11"/>
              </w:numPr>
              <w:spacing w:after="0" w:line="240" w:lineRule="auto"/>
              <w:rPr>
                <w:rFonts w:ascii="Century Gothic" w:hAnsi="Century Gothic" w:cs="Tahoma"/>
                <w:sz w:val="20"/>
                <w:szCs w:val="20"/>
              </w:rPr>
            </w:pPr>
            <w:r w:rsidRPr="00485BC7">
              <w:rPr>
                <w:rFonts w:ascii="Century Gothic" w:hAnsi="Century Gothic" w:cs="Tahoma"/>
                <w:sz w:val="20"/>
                <w:szCs w:val="20"/>
              </w:rPr>
              <w:t>To lead and manage SEND in accordance with the published SEND policy and updated 2015 SEN Code of Practice</w:t>
            </w:r>
            <w:r w:rsidR="004D7026">
              <w:rPr>
                <w:rFonts w:ascii="Century Gothic" w:hAnsi="Century Gothic" w:cs="Tahoma"/>
                <w:sz w:val="20"/>
                <w:szCs w:val="20"/>
              </w:rPr>
              <w:t xml:space="preserve">. </w:t>
            </w:r>
          </w:p>
          <w:p w14:paraId="46D3B88A" w14:textId="704A8D83" w:rsidR="003A149B" w:rsidRPr="00F15F5F" w:rsidRDefault="003A149B" w:rsidP="00440A6F">
            <w:pPr>
              <w:pStyle w:val="ListParagraph"/>
              <w:numPr>
                <w:ilvl w:val="0"/>
                <w:numId w:val="11"/>
              </w:numPr>
              <w:spacing w:after="0" w:line="240" w:lineRule="auto"/>
              <w:rPr>
                <w:rFonts w:ascii="Century Gothic" w:hAnsi="Century Gothic" w:cs="Tahoma"/>
                <w:sz w:val="20"/>
                <w:szCs w:val="20"/>
              </w:rPr>
            </w:pPr>
            <w:r w:rsidRPr="00F15F5F">
              <w:rPr>
                <w:rFonts w:ascii="Century Gothic" w:hAnsi="Century Gothic" w:cs="Tahoma"/>
                <w:sz w:val="20"/>
                <w:szCs w:val="20"/>
              </w:rPr>
              <w:t xml:space="preserve">To monitor and maintain the SEND register, ensuring that the names and needs of students are communicated to staff and an </w:t>
            </w:r>
            <w:r w:rsidR="007730E3" w:rsidRPr="00F15F5F">
              <w:rPr>
                <w:rFonts w:ascii="Century Gothic" w:hAnsi="Century Gothic" w:cs="Tahoma"/>
                <w:sz w:val="20"/>
                <w:szCs w:val="20"/>
              </w:rPr>
              <w:t>up-to-date</w:t>
            </w:r>
            <w:r w:rsidRPr="00F15F5F">
              <w:rPr>
                <w:rFonts w:ascii="Century Gothic" w:hAnsi="Century Gothic" w:cs="Tahoma"/>
                <w:sz w:val="20"/>
                <w:szCs w:val="20"/>
              </w:rPr>
              <w:t xml:space="preserve"> version is maintained on SIMs.</w:t>
            </w:r>
          </w:p>
          <w:p w14:paraId="435B6DD5" w14:textId="77777777" w:rsidR="003A149B" w:rsidRPr="00F15F5F" w:rsidRDefault="003A149B" w:rsidP="00440A6F">
            <w:pPr>
              <w:pStyle w:val="ListParagraph"/>
              <w:numPr>
                <w:ilvl w:val="0"/>
                <w:numId w:val="11"/>
              </w:numPr>
              <w:spacing w:after="0" w:line="240" w:lineRule="auto"/>
              <w:rPr>
                <w:rFonts w:ascii="Century Gothic" w:hAnsi="Century Gothic" w:cs="Tahoma"/>
                <w:sz w:val="20"/>
                <w:szCs w:val="20"/>
              </w:rPr>
            </w:pPr>
            <w:r w:rsidRPr="00F15F5F">
              <w:rPr>
                <w:rFonts w:ascii="Century Gothic" w:hAnsi="Century Gothic" w:cs="Tahoma"/>
                <w:sz w:val="20"/>
                <w:szCs w:val="20"/>
              </w:rPr>
              <w:t>To complete, monitor and review EHC plans and statements.</w:t>
            </w:r>
          </w:p>
          <w:p w14:paraId="25916D35" w14:textId="77777777" w:rsidR="003A149B" w:rsidRPr="00F15F5F" w:rsidRDefault="003A149B" w:rsidP="00440A6F">
            <w:pPr>
              <w:pStyle w:val="ListParagraph"/>
              <w:numPr>
                <w:ilvl w:val="0"/>
                <w:numId w:val="11"/>
              </w:numPr>
              <w:spacing w:after="0" w:line="240" w:lineRule="auto"/>
              <w:rPr>
                <w:rFonts w:ascii="Century Gothic" w:hAnsi="Century Gothic" w:cs="Tahoma"/>
                <w:sz w:val="20"/>
                <w:szCs w:val="20"/>
              </w:rPr>
            </w:pPr>
            <w:r w:rsidRPr="00F15F5F">
              <w:rPr>
                <w:rFonts w:ascii="Century Gothic" w:hAnsi="Century Gothic" w:cs="Tahoma"/>
                <w:sz w:val="20"/>
                <w:szCs w:val="20"/>
              </w:rPr>
              <w:t>To ensure that the progress of SEND students is monitored (through the use of data) and sustained through a planned programme of interventions.</w:t>
            </w:r>
          </w:p>
          <w:p w14:paraId="57174226" w14:textId="77777777" w:rsidR="003A149B" w:rsidRPr="00F15F5F" w:rsidRDefault="003A149B" w:rsidP="00440A6F">
            <w:pPr>
              <w:pStyle w:val="ListParagraph"/>
              <w:numPr>
                <w:ilvl w:val="0"/>
                <w:numId w:val="11"/>
              </w:numPr>
              <w:spacing w:after="0" w:line="240" w:lineRule="auto"/>
              <w:rPr>
                <w:rFonts w:ascii="Century Gothic" w:hAnsi="Century Gothic" w:cs="Tahoma"/>
                <w:sz w:val="20"/>
                <w:szCs w:val="20"/>
              </w:rPr>
            </w:pPr>
            <w:r w:rsidRPr="00F15F5F">
              <w:rPr>
                <w:rFonts w:ascii="Century Gothic" w:hAnsi="Century Gothic" w:cs="Tahoma"/>
                <w:sz w:val="20"/>
                <w:szCs w:val="20"/>
              </w:rPr>
              <w:t>To ensure that Access Arrangements for students, including a clear procedure for identifying and testing students is in place.</w:t>
            </w:r>
          </w:p>
          <w:p w14:paraId="325198FA" w14:textId="77777777" w:rsidR="003A149B" w:rsidRPr="00F15F5F" w:rsidRDefault="003A149B" w:rsidP="00440A6F">
            <w:pPr>
              <w:pStyle w:val="ListParagraph"/>
              <w:numPr>
                <w:ilvl w:val="0"/>
                <w:numId w:val="11"/>
              </w:numPr>
              <w:spacing w:after="0" w:line="240" w:lineRule="auto"/>
              <w:rPr>
                <w:rFonts w:ascii="Century Gothic" w:hAnsi="Century Gothic" w:cs="Tahoma"/>
                <w:sz w:val="20"/>
                <w:szCs w:val="20"/>
              </w:rPr>
            </w:pPr>
            <w:r w:rsidRPr="00F15F5F">
              <w:rPr>
                <w:rFonts w:ascii="Century Gothic" w:hAnsi="Century Gothic" w:cs="Tahoma"/>
                <w:sz w:val="20"/>
                <w:szCs w:val="20"/>
              </w:rPr>
              <w:t>To be responsible for the day-to-day management, control and operation of the SEN department, including effective deployment of staff and physical resources.</w:t>
            </w:r>
          </w:p>
          <w:p w14:paraId="7F667B3E" w14:textId="77777777" w:rsidR="003A149B" w:rsidRPr="00F15F5F" w:rsidRDefault="003A149B" w:rsidP="00440A6F">
            <w:pPr>
              <w:pStyle w:val="ListParagraph"/>
              <w:numPr>
                <w:ilvl w:val="0"/>
                <w:numId w:val="11"/>
              </w:numPr>
              <w:spacing w:after="0" w:line="240" w:lineRule="auto"/>
              <w:rPr>
                <w:rFonts w:ascii="Century Gothic" w:hAnsi="Century Gothic" w:cs="Tahoma"/>
                <w:sz w:val="20"/>
                <w:szCs w:val="20"/>
              </w:rPr>
            </w:pPr>
            <w:r w:rsidRPr="00F15F5F">
              <w:rPr>
                <w:rFonts w:ascii="Century Gothic" w:hAnsi="Century Gothic" w:cs="Tahoma"/>
                <w:sz w:val="20"/>
                <w:szCs w:val="20"/>
              </w:rPr>
              <w:t>To compile and communicate the annual SEND report to governors and other reports as statutorily required.</w:t>
            </w:r>
          </w:p>
          <w:p w14:paraId="19930438" w14:textId="77777777" w:rsidR="003A149B" w:rsidRPr="00F15F5F" w:rsidRDefault="003A149B" w:rsidP="00440A6F">
            <w:pPr>
              <w:pStyle w:val="ListParagraph"/>
              <w:numPr>
                <w:ilvl w:val="0"/>
                <w:numId w:val="11"/>
              </w:numPr>
              <w:spacing w:after="0" w:line="240" w:lineRule="auto"/>
              <w:rPr>
                <w:rFonts w:ascii="Century Gothic" w:hAnsi="Century Gothic" w:cs="Tahoma"/>
                <w:sz w:val="20"/>
                <w:szCs w:val="20"/>
              </w:rPr>
            </w:pPr>
            <w:r w:rsidRPr="00F15F5F">
              <w:rPr>
                <w:rFonts w:ascii="Century Gothic" w:hAnsi="Century Gothic" w:cs="Tahoma"/>
                <w:sz w:val="20"/>
                <w:szCs w:val="20"/>
              </w:rPr>
              <w:t>To ensure that the SEND report on the school website is regularly updated reflecting current practice in the school.</w:t>
            </w:r>
          </w:p>
          <w:p w14:paraId="38159436" w14:textId="4AD6CFD3" w:rsidR="003A149B" w:rsidRPr="00F15F5F" w:rsidRDefault="003A149B" w:rsidP="00440A6F">
            <w:pPr>
              <w:pStyle w:val="ListParagraph"/>
              <w:numPr>
                <w:ilvl w:val="0"/>
                <w:numId w:val="11"/>
              </w:numPr>
              <w:spacing w:after="0" w:line="240" w:lineRule="auto"/>
              <w:rPr>
                <w:rFonts w:ascii="Century Gothic" w:hAnsi="Century Gothic" w:cs="Tahoma"/>
                <w:sz w:val="20"/>
                <w:szCs w:val="20"/>
              </w:rPr>
            </w:pPr>
            <w:r w:rsidRPr="00F15F5F">
              <w:rPr>
                <w:rFonts w:ascii="Century Gothic" w:hAnsi="Century Gothic" w:cs="Tahoma"/>
                <w:sz w:val="20"/>
                <w:szCs w:val="20"/>
              </w:rPr>
              <w:t>To ensure that all statutory legal work is completed.</w:t>
            </w:r>
          </w:p>
          <w:p w14:paraId="3A115AC3" w14:textId="62B7B949" w:rsidR="003A149B" w:rsidRPr="00F15F5F" w:rsidRDefault="0031184B" w:rsidP="00440A6F">
            <w:pPr>
              <w:pStyle w:val="ListParagraph"/>
              <w:numPr>
                <w:ilvl w:val="0"/>
                <w:numId w:val="11"/>
              </w:numPr>
              <w:spacing w:after="0" w:line="240" w:lineRule="auto"/>
              <w:rPr>
                <w:rFonts w:ascii="Century Gothic" w:hAnsi="Century Gothic" w:cs="Tahoma"/>
                <w:sz w:val="20"/>
                <w:szCs w:val="20"/>
              </w:rPr>
            </w:pPr>
            <w:r w:rsidRPr="00F15F5F">
              <w:rPr>
                <w:rFonts w:ascii="Century Gothic" w:hAnsi="Century Gothic" w:cs="Tahoma"/>
                <w:sz w:val="20"/>
                <w:szCs w:val="20"/>
              </w:rPr>
              <w:t>To lead the Annual Review Process.</w:t>
            </w:r>
          </w:p>
          <w:p w14:paraId="03532B33" w14:textId="7C39E6F9" w:rsidR="00485BC7" w:rsidRPr="00F15F5F" w:rsidRDefault="00485BC7" w:rsidP="00440A6F">
            <w:pPr>
              <w:pStyle w:val="ListParagraph"/>
              <w:numPr>
                <w:ilvl w:val="0"/>
                <w:numId w:val="11"/>
              </w:numPr>
              <w:spacing w:after="0" w:line="240" w:lineRule="auto"/>
              <w:rPr>
                <w:rFonts w:ascii="Century Gothic" w:hAnsi="Century Gothic" w:cs="Tahoma"/>
                <w:sz w:val="20"/>
                <w:szCs w:val="20"/>
              </w:rPr>
            </w:pPr>
            <w:r w:rsidRPr="00F15F5F">
              <w:rPr>
                <w:rFonts w:ascii="Century Gothic" w:hAnsi="Century Gothic" w:cs="Tahoma"/>
                <w:sz w:val="20"/>
                <w:szCs w:val="20"/>
              </w:rPr>
              <w:t xml:space="preserve">To be responsible for </w:t>
            </w:r>
            <w:r w:rsidR="004D7026" w:rsidRPr="00F15F5F">
              <w:rPr>
                <w:rFonts w:ascii="Century Gothic" w:hAnsi="Century Gothic" w:cs="Tahoma"/>
                <w:sz w:val="20"/>
                <w:szCs w:val="20"/>
              </w:rPr>
              <w:t xml:space="preserve">the line-management and co-ordination of </w:t>
            </w:r>
            <w:r w:rsidRPr="00F15F5F">
              <w:rPr>
                <w:rFonts w:ascii="Century Gothic" w:hAnsi="Century Gothic" w:cs="Tahoma"/>
                <w:sz w:val="20"/>
                <w:szCs w:val="20"/>
              </w:rPr>
              <w:t xml:space="preserve">specialist teaching staff and designated learning support assistants. </w:t>
            </w:r>
          </w:p>
          <w:p w14:paraId="545EE301" w14:textId="3DB544A8" w:rsidR="006F3993" w:rsidRPr="00F15F5F" w:rsidRDefault="006F3993" w:rsidP="00440A6F">
            <w:pPr>
              <w:pStyle w:val="ListParagraph"/>
              <w:numPr>
                <w:ilvl w:val="0"/>
                <w:numId w:val="11"/>
              </w:numPr>
              <w:spacing w:after="0" w:line="240" w:lineRule="auto"/>
              <w:rPr>
                <w:rFonts w:ascii="Century Gothic" w:hAnsi="Century Gothic" w:cs="Tahoma"/>
                <w:sz w:val="20"/>
                <w:szCs w:val="20"/>
              </w:rPr>
            </w:pPr>
            <w:r w:rsidRPr="00F15F5F">
              <w:rPr>
                <w:rFonts w:ascii="Century Gothic" w:hAnsi="Century Gothic" w:cs="Tahoma"/>
                <w:sz w:val="20"/>
                <w:szCs w:val="20"/>
              </w:rPr>
              <w:t xml:space="preserve">To ensure that learning support assistants and specialist staff are deployed most effectively </w:t>
            </w:r>
            <w:r w:rsidR="00694785" w:rsidRPr="00F15F5F">
              <w:rPr>
                <w:rFonts w:ascii="Century Gothic" w:hAnsi="Century Gothic" w:cs="Tahoma"/>
                <w:sz w:val="20"/>
                <w:szCs w:val="20"/>
              </w:rPr>
              <w:t xml:space="preserve">to support student learning. </w:t>
            </w:r>
          </w:p>
          <w:p w14:paraId="3DDB778F" w14:textId="3308D365" w:rsidR="00621F9F" w:rsidRPr="00F15F5F" w:rsidRDefault="002A433D" w:rsidP="00440A6F">
            <w:pPr>
              <w:pStyle w:val="ListParagraph"/>
              <w:numPr>
                <w:ilvl w:val="0"/>
                <w:numId w:val="11"/>
              </w:numPr>
              <w:spacing w:after="0" w:line="240" w:lineRule="auto"/>
              <w:rPr>
                <w:rFonts w:ascii="Century Gothic" w:hAnsi="Century Gothic" w:cs="Tahoma"/>
                <w:sz w:val="20"/>
                <w:szCs w:val="20"/>
              </w:rPr>
            </w:pPr>
            <w:r w:rsidRPr="00F15F5F">
              <w:rPr>
                <w:rFonts w:ascii="Century Gothic" w:hAnsi="Century Gothic" w:cs="Tahoma"/>
                <w:sz w:val="20"/>
                <w:szCs w:val="20"/>
              </w:rPr>
              <w:t xml:space="preserve">To development partnerships with other educational establishments, external </w:t>
            </w:r>
            <w:r w:rsidR="00942946" w:rsidRPr="00F15F5F">
              <w:rPr>
                <w:rFonts w:ascii="Century Gothic" w:hAnsi="Century Gothic" w:cs="Tahoma"/>
                <w:sz w:val="20"/>
                <w:szCs w:val="20"/>
              </w:rPr>
              <w:t>agencies,</w:t>
            </w:r>
            <w:r w:rsidRPr="00F15F5F">
              <w:rPr>
                <w:rFonts w:ascii="Century Gothic" w:hAnsi="Century Gothic" w:cs="Tahoma"/>
                <w:sz w:val="20"/>
                <w:szCs w:val="20"/>
              </w:rPr>
              <w:t xml:space="preserve"> and the wider community in order to enhance the curriculum offer for SEND students. </w:t>
            </w:r>
          </w:p>
          <w:p w14:paraId="3E08F8B5" w14:textId="77777777" w:rsidR="00092C3B" w:rsidRPr="002A433D" w:rsidRDefault="00092C3B" w:rsidP="002A433D">
            <w:pPr>
              <w:spacing w:after="0" w:line="240" w:lineRule="auto"/>
              <w:rPr>
                <w:rFonts w:ascii="Century Gothic" w:hAnsi="Century Gothic" w:cs="Tahoma"/>
                <w:sz w:val="20"/>
                <w:szCs w:val="20"/>
              </w:rPr>
            </w:pPr>
          </w:p>
          <w:p w14:paraId="64B383E3" w14:textId="372C1867" w:rsidR="00D649BB" w:rsidRDefault="00D649BB" w:rsidP="00D649BB">
            <w:pPr>
              <w:spacing w:after="0" w:line="240" w:lineRule="auto"/>
              <w:rPr>
                <w:rFonts w:ascii="Century Gothic" w:hAnsi="Century Gothic" w:cs="Tahoma"/>
                <w:sz w:val="20"/>
                <w:szCs w:val="20"/>
              </w:rPr>
            </w:pPr>
          </w:p>
          <w:p w14:paraId="31B0EC21" w14:textId="6B5F771E" w:rsidR="002051DB" w:rsidRDefault="002051DB" w:rsidP="00D649BB">
            <w:pPr>
              <w:spacing w:after="0" w:line="240" w:lineRule="auto"/>
              <w:rPr>
                <w:rFonts w:ascii="Century Gothic" w:hAnsi="Century Gothic" w:cs="Tahoma"/>
                <w:sz w:val="20"/>
                <w:szCs w:val="20"/>
              </w:rPr>
            </w:pPr>
          </w:p>
          <w:p w14:paraId="48699E87" w14:textId="16F378C9" w:rsidR="002051DB" w:rsidRDefault="002051DB" w:rsidP="00D649BB">
            <w:pPr>
              <w:spacing w:after="0" w:line="240" w:lineRule="auto"/>
              <w:rPr>
                <w:rFonts w:ascii="Century Gothic" w:hAnsi="Century Gothic" w:cs="Tahoma"/>
                <w:sz w:val="20"/>
                <w:szCs w:val="20"/>
              </w:rPr>
            </w:pPr>
          </w:p>
          <w:p w14:paraId="156D8566" w14:textId="25A34D62" w:rsidR="002051DB" w:rsidRDefault="002051DB" w:rsidP="00D649BB">
            <w:pPr>
              <w:spacing w:after="0" w:line="240" w:lineRule="auto"/>
              <w:rPr>
                <w:rFonts w:ascii="Century Gothic" w:hAnsi="Century Gothic" w:cs="Tahoma"/>
                <w:sz w:val="20"/>
                <w:szCs w:val="20"/>
              </w:rPr>
            </w:pPr>
          </w:p>
          <w:p w14:paraId="04DC6C57" w14:textId="173500E0" w:rsidR="002051DB" w:rsidRDefault="002051DB" w:rsidP="00D649BB">
            <w:pPr>
              <w:spacing w:after="0" w:line="240" w:lineRule="auto"/>
              <w:rPr>
                <w:rFonts w:ascii="Century Gothic" w:hAnsi="Century Gothic" w:cs="Tahoma"/>
                <w:sz w:val="20"/>
                <w:szCs w:val="20"/>
              </w:rPr>
            </w:pPr>
          </w:p>
          <w:p w14:paraId="676F5ED9" w14:textId="77777777" w:rsidR="002051DB" w:rsidRDefault="002051DB" w:rsidP="00D649BB">
            <w:pPr>
              <w:spacing w:after="0" w:line="240" w:lineRule="auto"/>
              <w:rPr>
                <w:rFonts w:ascii="Century Gothic" w:hAnsi="Century Gothic" w:cs="Tahoma"/>
                <w:sz w:val="20"/>
                <w:szCs w:val="20"/>
              </w:rPr>
            </w:pPr>
          </w:p>
          <w:p w14:paraId="08436CB4" w14:textId="53A8B86F" w:rsidR="004D7026" w:rsidRPr="002541E6" w:rsidRDefault="00224F0E" w:rsidP="002541E6">
            <w:pPr>
              <w:rPr>
                <w:b/>
                <w:bCs/>
                <w:lang w:eastAsia="en-GB"/>
              </w:rPr>
            </w:pPr>
            <w:r>
              <w:rPr>
                <w:b/>
                <w:bCs/>
                <w:lang w:eastAsia="en-GB"/>
              </w:rPr>
              <w:t xml:space="preserve">Improving the </w:t>
            </w:r>
            <w:r w:rsidR="002541E6">
              <w:rPr>
                <w:b/>
                <w:bCs/>
                <w:lang w:eastAsia="en-GB"/>
              </w:rPr>
              <w:t xml:space="preserve">Achievement of Vulnerable Students </w:t>
            </w:r>
          </w:p>
          <w:p w14:paraId="49C2FFE0" w14:textId="77777777" w:rsidR="00D25176" w:rsidRPr="007730E3" w:rsidRDefault="00D25176" w:rsidP="00440A6F">
            <w:pPr>
              <w:numPr>
                <w:ilvl w:val="0"/>
                <w:numId w:val="11"/>
              </w:numPr>
              <w:spacing w:after="0" w:line="240" w:lineRule="auto"/>
              <w:rPr>
                <w:rFonts w:ascii="Century Gothic" w:hAnsi="Century Gothic" w:cs="Tahoma"/>
                <w:sz w:val="20"/>
                <w:szCs w:val="20"/>
              </w:rPr>
            </w:pPr>
            <w:r w:rsidRPr="007730E3">
              <w:rPr>
                <w:rFonts w:ascii="Century Gothic" w:hAnsi="Century Gothic" w:cs="Tahoma"/>
                <w:sz w:val="20"/>
                <w:szCs w:val="20"/>
              </w:rPr>
              <w:lastRenderedPageBreak/>
              <w:t>To ensure that Quality First Teaching is taking place in lessons across the school and support teaching staff in meeting the needs of SEND students.</w:t>
            </w:r>
          </w:p>
          <w:p w14:paraId="5777A85F" w14:textId="77777777" w:rsidR="00440A6F" w:rsidRPr="007730E3" w:rsidRDefault="00440A6F" w:rsidP="00440A6F">
            <w:pPr>
              <w:numPr>
                <w:ilvl w:val="0"/>
                <w:numId w:val="11"/>
              </w:numPr>
              <w:spacing w:after="0" w:line="240" w:lineRule="auto"/>
              <w:rPr>
                <w:rFonts w:ascii="Century Gothic" w:hAnsi="Century Gothic" w:cs="Tahoma"/>
                <w:sz w:val="20"/>
                <w:szCs w:val="20"/>
              </w:rPr>
            </w:pPr>
            <w:r w:rsidRPr="007730E3">
              <w:rPr>
                <w:rFonts w:ascii="Century Gothic" w:hAnsi="Century Gothic" w:cs="Tahoma"/>
                <w:sz w:val="20"/>
                <w:szCs w:val="20"/>
              </w:rPr>
              <w:t>To provide a range of opportunities for SEND students to work in teams and groups and to further develop confidence and independence in preparation for employment in adult life.</w:t>
            </w:r>
          </w:p>
          <w:p w14:paraId="2483380E" w14:textId="77777777" w:rsidR="00440A6F" w:rsidRPr="007730E3" w:rsidRDefault="00440A6F" w:rsidP="00440A6F">
            <w:pPr>
              <w:numPr>
                <w:ilvl w:val="0"/>
                <w:numId w:val="11"/>
              </w:numPr>
              <w:spacing w:after="0" w:line="240" w:lineRule="auto"/>
              <w:rPr>
                <w:rFonts w:ascii="Century Gothic" w:hAnsi="Century Gothic" w:cs="Tahoma"/>
                <w:sz w:val="20"/>
                <w:szCs w:val="20"/>
              </w:rPr>
            </w:pPr>
            <w:r w:rsidRPr="007730E3">
              <w:rPr>
                <w:rFonts w:ascii="Century Gothic" w:hAnsi="Century Gothic" w:cs="Tahoma"/>
                <w:sz w:val="20"/>
                <w:szCs w:val="20"/>
              </w:rPr>
              <w:t>To promote extra-curricular activities and out of hours learning which enhance learning opportunities.</w:t>
            </w:r>
          </w:p>
          <w:p w14:paraId="21BE62E7" w14:textId="07C9B9C0" w:rsidR="002541E6" w:rsidRPr="007730E3" w:rsidRDefault="00A165F4" w:rsidP="00440A6F">
            <w:pPr>
              <w:pStyle w:val="ListParagraph"/>
              <w:numPr>
                <w:ilvl w:val="0"/>
                <w:numId w:val="11"/>
              </w:numPr>
              <w:spacing w:after="0" w:line="240" w:lineRule="auto"/>
              <w:rPr>
                <w:rFonts w:ascii="Century Gothic" w:hAnsi="Century Gothic" w:cs="Tahoma"/>
                <w:sz w:val="20"/>
                <w:szCs w:val="20"/>
              </w:rPr>
            </w:pPr>
            <w:r w:rsidRPr="007730E3">
              <w:rPr>
                <w:rFonts w:ascii="Century Gothic" w:hAnsi="Century Gothic" w:cs="Tahoma"/>
                <w:sz w:val="20"/>
                <w:szCs w:val="20"/>
              </w:rPr>
              <w:t xml:space="preserve">To lead CPD to </w:t>
            </w:r>
            <w:r w:rsidR="000E3BAE" w:rsidRPr="007730E3">
              <w:rPr>
                <w:rFonts w:ascii="Century Gothic" w:hAnsi="Century Gothic" w:cs="Tahoma"/>
                <w:sz w:val="20"/>
                <w:szCs w:val="20"/>
              </w:rPr>
              <w:t xml:space="preserve">groups of staff/whole staff to develop effective strategies to improve the achievement of vulnerable students (including those with SEND. </w:t>
            </w:r>
          </w:p>
          <w:p w14:paraId="60E7BEB5" w14:textId="5ED92C99" w:rsidR="001C1DDF" w:rsidRPr="007730E3" w:rsidRDefault="001C1DDF" w:rsidP="00440A6F">
            <w:pPr>
              <w:pStyle w:val="ListParagraph"/>
              <w:numPr>
                <w:ilvl w:val="0"/>
                <w:numId w:val="11"/>
              </w:numPr>
              <w:rPr>
                <w:rFonts w:ascii="Century Gothic" w:hAnsi="Century Gothic"/>
                <w:sz w:val="20"/>
                <w:szCs w:val="20"/>
                <w:lang w:eastAsia="en-GB"/>
              </w:rPr>
            </w:pPr>
            <w:r w:rsidRPr="007730E3">
              <w:rPr>
                <w:rFonts w:ascii="Century Gothic" w:hAnsi="Century Gothic"/>
                <w:sz w:val="20"/>
                <w:szCs w:val="20"/>
                <w:lang w:eastAsia="en-GB"/>
              </w:rPr>
              <w:t xml:space="preserve">To ensure that appropriate, ambitious, and challenging targets are set for students and are monitored effectively. </w:t>
            </w:r>
          </w:p>
          <w:p w14:paraId="0CC68779" w14:textId="78409758" w:rsidR="00485BC7" w:rsidRDefault="00485BC7" w:rsidP="00440A6F">
            <w:pPr>
              <w:pStyle w:val="ListParagraph"/>
              <w:numPr>
                <w:ilvl w:val="0"/>
                <w:numId w:val="11"/>
              </w:numPr>
              <w:spacing w:after="0" w:line="240" w:lineRule="auto"/>
              <w:rPr>
                <w:rFonts w:ascii="Century Gothic" w:hAnsi="Century Gothic" w:cs="Tahoma"/>
                <w:sz w:val="20"/>
                <w:szCs w:val="20"/>
              </w:rPr>
            </w:pPr>
            <w:r w:rsidRPr="007730E3">
              <w:rPr>
                <w:rFonts w:ascii="Century Gothic" w:hAnsi="Century Gothic" w:cs="Tahoma"/>
                <w:sz w:val="20"/>
                <w:szCs w:val="20"/>
              </w:rPr>
              <w:t>To monitor and support</w:t>
            </w:r>
            <w:r w:rsidRPr="00485BC7">
              <w:rPr>
                <w:rFonts w:ascii="Century Gothic" w:hAnsi="Century Gothic" w:cs="Tahoma"/>
                <w:sz w:val="20"/>
                <w:szCs w:val="20"/>
              </w:rPr>
              <w:t xml:space="preserve"> student progress, developing strategies to raise standards of student attainment and achievement for specific cohorts of students</w:t>
            </w:r>
            <w:r w:rsidR="00684B18">
              <w:rPr>
                <w:rFonts w:ascii="Century Gothic" w:hAnsi="Century Gothic" w:cs="Tahoma"/>
                <w:sz w:val="20"/>
                <w:szCs w:val="20"/>
              </w:rPr>
              <w:t xml:space="preserve"> including those with SEND</w:t>
            </w:r>
            <w:r w:rsidRPr="00485BC7">
              <w:rPr>
                <w:rFonts w:ascii="Century Gothic" w:hAnsi="Century Gothic" w:cs="Tahoma"/>
                <w:sz w:val="20"/>
                <w:szCs w:val="20"/>
              </w:rPr>
              <w:t>.</w:t>
            </w:r>
          </w:p>
          <w:p w14:paraId="67A26C67" w14:textId="77777777" w:rsidR="00092C3B" w:rsidRPr="00942946" w:rsidRDefault="00092C3B" w:rsidP="00942946">
            <w:pPr>
              <w:spacing w:after="0" w:line="240" w:lineRule="auto"/>
              <w:rPr>
                <w:rFonts w:ascii="Century Gothic" w:hAnsi="Century Gothic" w:cs="Tahoma"/>
                <w:sz w:val="20"/>
                <w:szCs w:val="20"/>
              </w:rPr>
            </w:pPr>
          </w:p>
          <w:p w14:paraId="445AD8BA" w14:textId="4BCD8B2B" w:rsidR="00092C3B" w:rsidRPr="002541E6" w:rsidRDefault="001C1DDF" w:rsidP="00092C3B">
            <w:pPr>
              <w:rPr>
                <w:b/>
                <w:bCs/>
                <w:lang w:eastAsia="en-GB"/>
              </w:rPr>
            </w:pPr>
            <w:r>
              <w:rPr>
                <w:b/>
                <w:bCs/>
                <w:lang w:eastAsia="en-GB"/>
              </w:rPr>
              <w:t>Curriculum and Alternative Provision</w:t>
            </w:r>
          </w:p>
          <w:p w14:paraId="4900A538" w14:textId="529D29C9" w:rsidR="00485BC7" w:rsidRDefault="00485BC7" w:rsidP="00440A6F">
            <w:pPr>
              <w:pStyle w:val="ListParagraph"/>
              <w:numPr>
                <w:ilvl w:val="0"/>
                <w:numId w:val="11"/>
              </w:numPr>
              <w:spacing w:after="0" w:line="240" w:lineRule="auto"/>
              <w:rPr>
                <w:rFonts w:ascii="Century Gothic" w:hAnsi="Century Gothic" w:cs="Tahoma"/>
                <w:sz w:val="20"/>
                <w:szCs w:val="20"/>
              </w:rPr>
            </w:pPr>
            <w:r w:rsidRPr="00485BC7">
              <w:rPr>
                <w:rFonts w:ascii="Century Gothic" w:hAnsi="Century Gothic" w:cs="Tahoma"/>
                <w:sz w:val="20"/>
                <w:szCs w:val="20"/>
              </w:rPr>
              <w:t>To ensure the provision of an appropriately broad, balance</w:t>
            </w:r>
            <w:r w:rsidR="001C1DDF">
              <w:rPr>
                <w:rFonts w:ascii="Century Gothic" w:hAnsi="Century Gothic" w:cs="Tahoma"/>
                <w:sz w:val="20"/>
                <w:szCs w:val="20"/>
              </w:rPr>
              <w:t xml:space="preserve">d, </w:t>
            </w:r>
            <w:r w:rsidRPr="00485BC7">
              <w:rPr>
                <w:rFonts w:ascii="Century Gothic" w:hAnsi="Century Gothic" w:cs="Tahoma"/>
                <w:sz w:val="20"/>
                <w:szCs w:val="20"/>
              </w:rPr>
              <w:t xml:space="preserve">relevant and differentiated curriculum for </w:t>
            </w:r>
            <w:r w:rsidR="001C1DDF">
              <w:rPr>
                <w:rFonts w:ascii="Century Gothic" w:hAnsi="Century Gothic" w:cs="Tahoma"/>
                <w:sz w:val="20"/>
                <w:szCs w:val="20"/>
              </w:rPr>
              <w:t xml:space="preserve">identified groups of students. </w:t>
            </w:r>
          </w:p>
          <w:p w14:paraId="7258DD68" w14:textId="45E23D34" w:rsidR="002C5186" w:rsidRDefault="002C5186" w:rsidP="00440A6F">
            <w:pPr>
              <w:pStyle w:val="ListParagraph"/>
              <w:numPr>
                <w:ilvl w:val="0"/>
                <w:numId w:val="11"/>
              </w:numPr>
              <w:spacing w:after="0" w:line="240" w:lineRule="auto"/>
              <w:rPr>
                <w:rFonts w:ascii="Century Gothic" w:hAnsi="Century Gothic" w:cs="Tahoma"/>
                <w:sz w:val="20"/>
                <w:szCs w:val="20"/>
              </w:rPr>
            </w:pPr>
            <w:r>
              <w:rPr>
                <w:rFonts w:ascii="Century Gothic" w:hAnsi="Century Gothic" w:cs="Tahoma"/>
                <w:sz w:val="20"/>
                <w:szCs w:val="20"/>
              </w:rPr>
              <w:t xml:space="preserve">To </w:t>
            </w:r>
            <w:r w:rsidR="00C430BC">
              <w:rPr>
                <w:rFonts w:ascii="Century Gothic" w:hAnsi="Century Gothic" w:cs="Tahoma"/>
                <w:sz w:val="20"/>
                <w:szCs w:val="20"/>
              </w:rPr>
              <w:t xml:space="preserve">co-ordinate alternative provision is in place to meet the needs of </w:t>
            </w:r>
            <w:r w:rsidR="00511DB0">
              <w:rPr>
                <w:rFonts w:ascii="Century Gothic" w:hAnsi="Century Gothic" w:cs="Tahoma"/>
                <w:sz w:val="20"/>
                <w:szCs w:val="20"/>
              </w:rPr>
              <w:t xml:space="preserve">those </w:t>
            </w:r>
            <w:r w:rsidR="00511DB0" w:rsidRPr="00942946">
              <w:rPr>
                <w:rFonts w:ascii="Century Gothic" w:hAnsi="Century Gothic" w:cs="Tahoma"/>
                <w:sz w:val="20"/>
                <w:szCs w:val="20"/>
              </w:rPr>
              <w:t xml:space="preserve">students who may need a tailored/bespoke curriculum. </w:t>
            </w:r>
          </w:p>
          <w:p w14:paraId="1352CF88" w14:textId="170359CC" w:rsidR="00FE72FB" w:rsidRPr="00942946" w:rsidRDefault="00FE72FB" w:rsidP="00440A6F">
            <w:pPr>
              <w:pStyle w:val="ListParagraph"/>
              <w:numPr>
                <w:ilvl w:val="0"/>
                <w:numId w:val="11"/>
              </w:numPr>
              <w:spacing w:after="0" w:line="240" w:lineRule="auto"/>
              <w:rPr>
                <w:rFonts w:ascii="Century Gothic" w:hAnsi="Century Gothic" w:cs="Tahoma"/>
                <w:sz w:val="20"/>
                <w:szCs w:val="20"/>
              </w:rPr>
            </w:pPr>
            <w:r>
              <w:rPr>
                <w:rFonts w:ascii="Century Gothic" w:hAnsi="Century Gothic" w:cs="Tahoma"/>
                <w:sz w:val="20"/>
                <w:szCs w:val="20"/>
              </w:rPr>
              <w:t xml:space="preserve">To ensure that quality assurance and safeguarding procedures are in place for any students that are </w:t>
            </w:r>
            <w:r w:rsidR="00DA11E5">
              <w:rPr>
                <w:rFonts w:ascii="Century Gothic" w:hAnsi="Century Gothic" w:cs="Tahoma"/>
                <w:sz w:val="20"/>
                <w:szCs w:val="20"/>
              </w:rPr>
              <w:t xml:space="preserve">undertaking alternative provision. </w:t>
            </w:r>
          </w:p>
          <w:p w14:paraId="326DA89E" w14:textId="77777777" w:rsidR="00FE72FB" w:rsidRDefault="00FE72FB" w:rsidP="00FE72FB">
            <w:pPr>
              <w:pStyle w:val="ListParagraph"/>
              <w:numPr>
                <w:ilvl w:val="0"/>
                <w:numId w:val="11"/>
              </w:numPr>
              <w:spacing w:after="0" w:line="240" w:lineRule="auto"/>
              <w:rPr>
                <w:rFonts w:ascii="Century Gothic" w:hAnsi="Century Gothic" w:cs="Tahoma"/>
                <w:sz w:val="20"/>
                <w:szCs w:val="20"/>
              </w:rPr>
            </w:pPr>
            <w:r>
              <w:rPr>
                <w:rFonts w:ascii="Century Gothic" w:hAnsi="Century Gothic" w:cs="Tahoma"/>
                <w:sz w:val="20"/>
                <w:szCs w:val="20"/>
              </w:rPr>
              <w:t xml:space="preserve">To develop an alternative suite of qualifications/pathways so that all students can experience success and progress effectively onto their next steps in education. </w:t>
            </w:r>
          </w:p>
          <w:p w14:paraId="4EEF1A36" w14:textId="024DCB70" w:rsidR="006555D9" w:rsidRPr="00942946" w:rsidRDefault="006555D9" w:rsidP="00942946">
            <w:pPr>
              <w:pStyle w:val="ListParagraph"/>
              <w:numPr>
                <w:ilvl w:val="0"/>
                <w:numId w:val="11"/>
              </w:numPr>
              <w:spacing w:after="0" w:line="240" w:lineRule="auto"/>
              <w:rPr>
                <w:rFonts w:ascii="Century Gothic" w:hAnsi="Century Gothic" w:cs="Tahoma"/>
                <w:sz w:val="20"/>
                <w:szCs w:val="20"/>
              </w:rPr>
            </w:pPr>
            <w:r w:rsidRPr="00942946">
              <w:rPr>
                <w:rFonts w:ascii="Century Gothic" w:hAnsi="Century Gothic" w:cs="Tahoma"/>
                <w:sz w:val="20"/>
                <w:szCs w:val="20"/>
              </w:rPr>
              <w:t xml:space="preserve">To work with the DHT to ensure that Provision Mapping is </w:t>
            </w:r>
            <w:r w:rsidR="00E94C24" w:rsidRPr="00942946">
              <w:rPr>
                <w:rFonts w:ascii="Century Gothic" w:hAnsi="Century Gothic" w:cs="Tahoma"/>
                <w:sz w:val="20"/>
                <w:szCs w:val="20"/>
              </w:rPr>
              <w:t>up to</w:t>
            </w:r>
            <w:r w:rsidRPr="00942946">
              <w:rPr>
                <w:rFonts w:ascii="Century Gothic" w:hAnsi="Century Gothic" w:cs="Tahoma"/>
                <w:sz w:val="20"/>
                <w:szCs w:val="20"/>
              </w:rPr>
              <w:t xml:space="preserve"> date and accurate and is used effectively to meet the needs of students</w:t>
            </w:r>
          </w:p>
          <w:p w14:paraId="4688BFD2" w14:textId="73ED82BC" w:rsidR="0074019D" w:rsidRPr="00DA11E5" w:rsidRDefault="0074019D" w:rsidP="00DA11E5">
            <w:pPr>
              <w:spacing w:after="0" w:line="240" w:lineRule="auto"/>
              <w:ind w:left="348"/>
              <w:rPr>
                <w:b/>
                <w:bCs/>
                <w:lang w:eastAsia="en-GB"/>
              </w:rPr>
            </w:pPr>
          </w:p>
        </w:tc>
      </w:tr>
      <w:tr w:rsidR="0074019D" w:rsidRPr="0074019D" w14:paraId="42EA9564" w14:textId="77777777" w:rsidTr="0074019D">
        <w:trPr>
          <w:trHeight w:val="311"/>
        </w:trPr>
        <w:tc>
          <w:tcPr>
            <w:tcW w:w="10881" w:type="dxa"/>
            <w:gridSpan w:val="2"/>
            <w:tcBorders>
              <w:top w:val="single" w:sz="6" w:space="0" w:color="auto"/>
              <w:left w:val="single" w:sz="6" w:space="0" w:color="auto"/>
              <w:bottom w:val="single" w:sz="6" w:space="0" w:color="auto"/>
              <w:right w:val="single" w:sz="6" w:space="0" w:color="auto"/>
            </w:tcBorders>
            <w:shd w:val="clear" w:color="auto" w:fill="auto"/>
          </w:tcPr>
          <w:p w14:paraId="67F1AB0D" w14:textId="77777777" w:rsidR="0074019D" w:rsidRPr="0074019D" w:rsidRDefault="0074019D" w:rsidP="0074019D">
            <w:pPr>
              <w:spacing w:after="200" w:line="276" w:lineRule="auto"/>
              <w:jc w:val="center"/>
              <w:rPr>
                <w:rFonts w:ascii="Century Gothic" w:eastAsia="Times New Roman" w:hAnsi="Century Gothic" w:cs="Arial"/>
                <w:b/>
                <w:i/>
                <w:iCs/>
                <w:sz w:val="20"/>
                <w:szCs w:val="20"/>
                <w:lang w:eastAsia="en-GB"/>
              </w:rPr>
            </w:pPr>
          </w:p>
          <w:p w14:paraId="3D3C0723" w14:textId="77777777" w:rsidR="0074019D" w:rsidRPr="0074019D" w:rsidRDefault="0074019D" w:rsidP="0074019D">
            <w:pPr>
              <w:spacing w:after="200" w:line="276" w:lineRule="auto"/>
              <w:jc w:val="center"/>
              <w:rPr>
                <w:rFonts w:ascii="Century Gothic" w:eastAsia="Times New Roman" w:hAnsi="Century Gothic" w:cs="Arial"/>
                <w:b/>
                <w:i/>
                <w:iCs/>
                <w:sz w:val="20"/>
                <w:szCs w:val="20"/>
                <w:lang w:eastAsia="en-GB"/>
              </w:rPr>
            </w:pPr>
            <w:r w:rsidRPr="0074019D">
              <w:rPr>
                <w:rFonts w:ascii="Century Gothic" w:eastAsia="Times New Roman" w:hAnsi="Century Gothic" w:cs="Arial"/>
                <w:b/>
                <w:i/>
                <w:iCs/>
                <w:sz w:val="20"/>
                <w:szCs w:val="20"/>
                <w:lang w:eastAsia="en-GB"/>
              </w:rPr>
              <w:t xml:space="preserve">N.B. This job description is current at the date show, but following consultation with you, may be changed by the </w:t>
            </w:r>
            <w:proofErr w:type="spellStart"/>
            <w:r w:rsidRPr="0074019D">
              <w:rPr>
                <w:rFonts w:ascii="Century Gothic" w:eastAsia="Times New Roman" w:hAnsi="Century Gothic" w:cs="Arial"/>
                <w:b/>
                <w:i/>
                <w:iCs/>
                <w:sz w:val="20"/>
                <w:szCs w:val="20"/>
                <w:lang w:eastAsia="en-GB"/>
              </w:rPr>
              <w:t>Headteacher</w:t>
            </w:r>
            <w:proofErr w:type="spellEnd"/>
            <w:r w:rsidRPr="0074019D">
              <w:rPr>
                <w:rFonts w:ascii="Century Gothic" w:eastAsia="Times New Roman" w:hAnsi="Century Gothic" w:cs="Arial"/>
                <w:b/>
                <w:i/>
                <w:iCs/>
                <w:sz w:val="20"/>
                <w:szCs w:val="20"/>
                <w:lang w:eastAsia="en-GB"/>
              </w:rPr>
              <w:t xml:space="preserve"> to reflect or anticipate changes in the job, which are commensurate with the salary and job title.</w:t>
            </w:r>
          </w:p>
        </w:tc>
      </w:tr>
    </w:tbl>
    <w:p w14:paraId="3C7208B3" w14:textId="77777777" w:rsidR="0074019D" w:rsidRPr="0074019D" w:rsidRDefault="0074019D" w:rsidP="0074019D">
      <w:pPr>
        <w:tabs>
          <w:tab w:val="left" w:pos="-426"/>
        </w:tabs>
        <w:spacing w:after="0"/>
        <w:ind w:left="-426"/>
        <w:rPr>
          <w:rFonts w:cstheme="minorHAnsi"/>
          <w:b/>
          <w:sz w:val="24"/>
          <w:szCs w:val="24"/>
        </w:rPr>
      </w:pPr>
    </w:p>
    <w:p w14:paraId="7DC4A007" w14:textId="77777777" w:rsidR="0074019D" w:rsidRPr="0074019D" w:rsidRDefault="0074019D" w:rsidP="0074019D">
      <w:pPr>
        <w:tabs>
          <w:tab w:val="left" w:pos="-426"/>
        </w:tabs>
        <w:ind w:left="-426"/>
      </w:pPr>
    </w:p>
    <w:p w14:paraId="7B3C270C" w14:textId="77777777" w:rsidR="0074019D" w:rsidRPr="0074019D" w:rsidRDefault="0074019D" w:rsidP="0074019D">
      <w:pPr>
        <w:spacing w:after="200" w:line="276" w:lineRule="auto"/>
        <w:rPr>
          <w:rFonts w:ascii="Century Gothic" w:eastAsia="Times New Roman" w:hAnsi="Century Gothic" w:cs="Arial"/>
          <w:sz w:val="20"/>
          <w:szCs w:val="20"/>
          <w:lang w:eastAsia="en-GB"/>
        </w:rPr>
      </w:pPr>
    </w:p>
    <w:p w14:paraId="4DB2F6F6" w14:textId="77777777" w:rsidR="0074019D" w:rsidRPr="0074019D" w:rsidRDefault="0074019D" w:rsidP="0074019D">
      <w:pPr>
        <w:spacing w:after="200" w:line="276" w:lineRule="auto"/>
        <w:rPr>
          <w:rFonts w:ascii="Century Gothic" w:eastAsiaTheme="minorEastAsia" w:hAnsi="Century Gothic"/>
          <w:sz w:val="20"/>
          <w:szCs w:val="20"/>
          <w:lang w:eastAsia="en-GB"/>
        </w:rPr>
      </w:pPr>
    </w:p>
    <w:p w14:paraId="65B92218" w14:textId="77777777" w:rsidR="0074019D" w:rsidRDefault="0074019D">
      <w:pPr>
        <w:rPr>
          <w:rFonts w:eastAsia="Times New Roman" w:cstheme="minorHAnsi"/>
          <w:b/>
          <w:sz w:val="24"/>
          <w:szCs w:val="24"/>
        </w:rPr>
      </w:pPr>
    </w:p>
    <w:p w14:paraId="0A5DCDAF" w14:textId="77777777" w:rsidR="0074019D" w:rsidRDefault="0074019D" w:rsidP="0074019D">
      <w:r>
        <w:br w:type="page"/>
      </w:r>
    </w:p>
    <w:tbl>
      <w:tblPr>
        <w:tblpPr w:leftFromText="180" w:rightFromText="180" w:vertAnchor="page" w:horzAnchor="margin" w:tblpXSpec="center" w:tblpY="604"/>
        <w:tblW w:w="106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35"/>
      </w:tblGrid>
      <w:tr w:rsidR="0074019D" w14:paraId="1950F084" w14:textId="77777777" w:rsidTr="0074019D">
        <w:tc>
          <w:tcPr>
            <w:tcW w:w="10635" w:type="dxa"/>
            <w:tcBorders>
              <w:top w:val="single" w:sz="6" w:space="0" w:color="auto"/>
              <w:left w:val="single" w:sz="6" w:space="0" w:color="auto"/>
              <w:bottom w:val="single" w:sz="6" w:space="0" w:color="auto"/>
              <w:right w:val="single" w:sz="6" w:space="0" w:color="auto"/>
            </w:tcBorders>
            <w:shd w:val="clear" w:color="auto" w:fill="C0C0C0"/>
            <w:hideMark/>
          </w:tcPr>
          <w:p w14:paraId="4BA879AE" w14:textId="77777777" w:rsidR="0074019D" w:rsidRDefault="001521F4" w:rsidP="0074019D">
            <w:pPr>
              <w:rPr>
                <w:rFonts w:ascii="Century Gothic" w:eastAsia="Times New Roman" w:hAnsi="Century Gothic" w:cs="Arial"/>
                <w:b/>
                <w:sz w:val="20"/>
                <w:szCs w:val="20"/>
              </w:rPr>
            </w:pPr>
            <w:r>
              <w:rPr>
                <w:rFonts w:ascii="Century Gothic" w:eastAsia="Times New Roman" w:hAnsi="Century Gothic" w:cs="Arial"/>
                <w:b/>
                <w:sz w:val="20"/>
                <w:szCs w:val="20"/>
              </w:rPr>
              <w:lastRenderedPageBreak/>
              <w:t xml:space="preserve">Section 3 -               </w:t>
            </w:r>
            <w:r w:rsidR="0074019D">
              <w:rPr>
                <w:rFonts w:ascii="Century Gothic" w:eastAsia="Times New Roman" w:hAnsi="Century Gothic" w:cs="Arial"/>
                <w:b/>
                <w:sz w:val="20"/>
                <w:szCs w:val="20"/>
              </w:rPr>
              <w:t xml:space="preserve">Person Specification – Assistant </w:t>
            </w:r>
            <w:proofErr w:type="spellStart"/>
            <w:r w:rsidR="0074019D">
              <w:rPr>
                <w:rFonts w:ascii="Century Gothic" w:eastAsia="Times New Roman" w:hAnsi="Century Gothic" w:cs="Arial"/>
                <w:b/>
                <w:sz w:val="20"/>
                <w:szCs w:val="20"/>
              </w:rPr>
              <w:t>Headteacher</w:t>
            </w:r>
            <w:proofErr w:type="spellEnd"/>
            <w:r w:rsidR="0074019D">
              <w:rPr>
                <w:rFonts w:ascii="Century Gothic" w:eastAsia="Times New Roman" w:hAnsi="Century Gothic" w:cs="Arial"/>
                <w:b/>
                <w:sz w:val="20"/>
                <w:szCs w:val="20"/>
              </w:rPr>
              <w:t xml:space="preserve"> of </w:t>
            </w:r>
            <w:proofErr w:type="spellStart"/>
            <w:r w:rsidR="0074019D">
              <w:rPr>
                <w:rFonts w:ascii="Century Gothic" w:eastAsia="Times New Roman" w:hAnsi="Century Gothic" w:cs="Arial"/>
                <w:b/>
                <w:sz w:val="20"/>
                <w:szCs w:val="20"/>
              </w:rPr>
              <w:t>Saddleworth</w:t>
            </w:r>
            <w:proofErr w:type="spellEnd"/>
            <w:r w:rsidR="0074019D">
              <w:rPr>
                <w:rFonts w:ascii="Century Gothic" w:eastAsia="Times New Roman" w:hAnsi="Century Gothic" w:cs="Arial"/>
                <w:b/>
                <w:sz w:val="20"/>
                <w:szCs w:val="20"/>
              </w:rPr>
              <w:t xml:space="preserve"> School</w:t>
            </w:r>
          </w:p>
        </w:tc>
      </w:tr>
    </w:tbl>
    <w:p w14:paraId="5127A56F" w14:textId="77777777" w:rsidR="0074019D" w:rsidRDefault="0074019D" w:rsidP="0074019D">
      <w:pPr>
        <w:pStyle w:val="NoSpacing"/>
        <w:rPr>
          <w:rFonts w:ascii="Century Gothic" w:eastAsia="Times New Roman" w:hAnsi="Century Gothic"/>
          <w:sz w:val="18"/>
          <w:szCs w:val="18"/>
        </w:rPr>
      </w:pPr>
      <w:r>
        <w:rPr>
          <w:rFonts w:ascii="Century Gothic" w:eastAsia="Times New Roman" w:hAnsi="Century Gothic"/>
          <w:sz w:val="18"/>
          <w:szCs w:val="18"/>
        </w:rPr>
        <w:t>PLEASE NOTE: The Selection Panel will use the criteria below to shortlist.  Only those</w:t>
      </w:r>
    </w:p>
    <w:p w14:paraId="790276FA" w14:textId="77777777" w:rsidR="0074019D" w:rsidRDefault="0074019D" w:rsidP="0074019D">
      <w:pPr>
        <w:pStyle w:val="NoSpacing"/>
        <w:rPr>
          <w:rFonts w:ascii="Century Gothic" w:eastAsia="Times New Roman" w:hAnsi="Century Gothic"/>
          <w:sz w:val="18"/>
          <w:szCs w:val="18"/>
        </w:rPr>
      </w:pPr>
      <w:r>
        <w:rPr>
          <w:rFonts w:ascii="Century Gothic" w:eastAsia="Times New Roman" w:hAnsi="Century Gothic"/>
          <w:sz w:val="18"/>
          <w:szCs w:val="18"/>
        </w:rPr>
        <w:t xml:space="preserve">applicants who demonstrate that they meet all the essential criteria to the Panel’s </w:t>
      </w:r>
    </w:p>
    <w:p w14:paraId="6E9B44FC" w14:textId="77777777" w:rsidR="0074019D" w:rsidRDefault="0074019D" w:rsidP="0074019D">
      <w:pPr>
        <w:pStyle w:val="NoSpacing"/>
        <w:rPr>
          <w:rFonts w:ascii="Century Gothic" w:eastAsia="Times New Roman" w:hAnsi="Century Gothic"/>
          <w:sz w:val="18"/>
          <w:szCs w:val="18"/>
        </w:rPr>
      </w:pPr>
      <w:r>
        <w:rPr>
          <w:rFonts w:ascii="Century Gothic" w:eastAsia="Times New Roman" w:hAnsi="Century Gothic"/>
          <w:sz w:val="18"/>
          <w:szCs w:val="18"/>
        </w:rPr>
        <w:t>satisfaction will be invited to interview.</w:t>
      </w:r>
    </w:p>
    <w:p w14:paraId="55B2749A" w14:textId="77777777" w:rsidR="0074019D" w:rsidRDefault="0074019D" w:rsidP="0074019D">
      <w:pPr>
        <w:rPr>
          <w:rFonts w:ascii="Century Gothic" w:eastAsia="Times New Roman" w:hAnsi="Century Gothic" w:cs="Arial"/>
          <w:b/>
          <w:sz w:val="20"/>
          <w:szCs w:val="20"/>
        </w:rPr>
      </w:pPr>
    </w:p>
    <w:p w14:paraId="3A3017EE" w14:textId="77777777" w:rsidR="0074019D" w:rsidRDefault="0074019D" w:rsidP="0074019D">
      <w:pPr>
        <w:rPr>
          <w:rFonts w:ascii="Century Gothic" w:eastAsia="Times New Roman" w:hAnsi="Century Gothic" w:cs="Arial"/>
          <w:b/>
          <w:sz w:val="20"/>
          <w:szCs w:val="20"/>
        </w:rPr>
      </w:pPr>
      <w:r>
        <w:rPr>
          <w:rFonts w:ascii="Century Gothic" w:eastAsia="Times New Roman" w:hAnsi="Century Gothic" w:cs="Arial"/>
          <w:b/>
          <w:sz w:val="20"/>
          <w:szCs w:val="20"/>
        </w:rPr>
        <w:t xml:space="preserve">*A – </w:t>
      </w:r>
      <w:r>
        <w:rPr>
          <w:rFonts w:ascii="Century Gothic" w:eastAsia="Times New Roman" w:hAnsi="Century Gothic" w:cs="Arial"/>
          <w:sz w:val="20"/>
          <w:szCs w:val="20"/>
        </w:rPr>
        <w:t>Application form/supporting statement</w:t>
      </w:r>
      <w:r>
        <w:rPr>
          <w:rFonts w:ascii="Century Gothic" w:eastAsia="Times New Roman" w:hAnsi="Century Gothic" w:cs="Arial"/>
          <w:b/>
          <w:sz w:val="20"/>
          <w:szCs w:val="20"/>
        </w:rPr>
        <w:t xml:space="preserve">   I – </w:t>
      </w:r>
      <w:r>
        <w:rPr>
          <w:rFonts w:ascii="Century Gothic" w:eastAsia="Times New Roman" w:hAnsi="Century Gothic" w:cs="Arial"/>
          <w:sz w:val="20"/>
          <w:szCs w:val="20"/>
        </w:rPr>
        <w:t>Interview</w:t>
      </w:r>
      <w:r>
        <w:rPr>
          <w:rFonts w:ascii="Century Gothic" w:eastAsia="Times New Roman" w:hAnsi="Century Gothic" w:cs="Arial"/>
          <w:b/>
          <w:sz w:val="20"/>
          <w:szCs w:val="20"/>
        </w:rPr>
        <w:t xml:space="preserve">     R – </w:t>
      </w:r>
      <w:r>
        <w:rPr>
          <w:rFonts w:ascii="Century Gothic" w:eastAsia="Times New Roman" w:hAnsi="Century Gothic" w:cs="Arial"/>
          <w:sz w:val="20"/>
          <w:szCs w:val="20"/>
        </w:rPr>
        <w:t>Reference</w:t>
      </w:r>
      <w:r>
        <w:rPr>
          <w:rFonts w:ascii="Century Gothic" w:eastAsia="Times New Roman" w:hAnsi="Century Gothic" w:cs="Arial"/>
          <w:b/>
          <w:sz w:val="20"/>
          <w:szCs w:val="20"/>
        </w:rPr>
        <w:t xml:space="preserve">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6"/>
        <w:gridCol w:w="1402"/>
        <w:gridCol w:w="1072"/>
      </w:tblGrid>
      <w:tr w:rsidR="0074019D" w14:paraId="0DDFAF0E" w14:textId="77777777" w:rsidTr="005A268B">
        <w:tc>
          <w:tcPr>
            <w:tcW w:w="8016" w:type="dxa"/>
            <w:tcBorders>
              <w:top w:val="single" w:sz="4" w:space="0" w:color="auto"/>
              <w:left w:val="single" w:sz="4" w:space="0" w:color="auto"/>
              <w:bottom w:val="single" w:sz="4" w:space="0" w:color="auto"/>
              <w:right w:val="single" w:sz="4" w:space="0" w:color="auto"/>
            </w:tcBorders>
            <w:shd w:val="clear" w:color="auto" w:fill="BFBFBF"/>
            <w:hideMark/>
          </w:tcPr>
          <w:p w14:paraId="6212D316"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Selection Criteria </w:t>
            </w:r>
          </w:p>
        </w:tc>
        <w:tc>
          <w:tcPr>
            <w:tcW w:w="1402" w:type="dxa"/>
            <w:tcBorders>
              <w:top w:val="single" w:sz="4" w:space="0" w:color="auto"/>
              <w:left w:val="single" w:sz="4" w:space="0" w:color="auto"/>
              <w:bottom w:val="single" w:sz="4" w:space="0" w:color="auto"/>
              <w:right w:val="single" w:sz="4" w:space="0" w:color="auto"/>
            </w:tcBorders>
            <w:shd w:val="clear" w:color="auto" w:fill="BFBFBF"/>
            <w:hideMark/>
          </w:tcPr>
          <w:p w14:paraId="0738D3BA"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Essential or Desirable</w:t>
            </w:r>
          </w:p>
        </w:tc>
        <w:tc>
          <w:tcPr>
            <w:tcW w:w="1072" w:type="dxa"/>
            <w:tcBorders>
              <w:top w:val="single" w:sz="4" w:space="0" w:color="auto"/>
              <w:left w:val="single" w:sz="4" w:space="0" w:color="auto"/>
              <w:bottom w:val="single" w:sz="4" w:space="0" w:color="auto"/>
              <w:right w:val="single" w:sz="4" w:space="0" w:color="auto"/>
            </w:tcBorders>
            <w:shd w:val="clear" w:color="auto" w:fill="BFBFBF"/>
            <w:hideMark/>
          </w:tcPr>
          <w:p w14:paraId="2A1F4D28"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How Assessed</w:t>
            </w:r>
          </w:p>
        </w:tc>
      </w:tr>
      <w:tr w:rsidR="0074019D" w14:paraId="68EA2741" w14:textId="77777777" w:rsidTr="005A268B">
        <w:tc>
          <w:tcPr>
            <w:tcW w:w="80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4B766A" w14:textId="77777777" w:rsidR="0074019D" w:rsidRDefault="0074019D" w:rsidP="00BB0D25">
            <w:pPr>
              <w:pStyle w:val="NoSpacing"/>
              <w:spacing w:line="276" w:lineRule="auto"/>
              <w:rPr>
                <w:rFonts w:ascii="Century Gothic" w:eastAsia="Times New Roman" w:hAnsi="Century Gothic"/>
                <w:b/>
                <w:sz w:val="20"/>
                <w:szCs w:val="20"/>
              </w:rPr>
            </w:pPr>
            <w:r>
              <w:rPr>
                <w:rFonts w:ascii="Century Gothic" w:eastAsia="Times New Roman" w:hAnsi="Century Gothic"/>
                <w:b/>
                <w:sz w:val="20"/>
                <w:szCs w:val="20"/>
              </w:rPr>
              <w:t>Education/ Qualifications &amp; Professional Development</w:t>
            </w:r>
          </w:p>
        </w:tc>
        <w:tc>
          <w:tcPr>
            <w:tcW w:w="1402" w:type="dxa"/>
            <w:tcBorders>
              <w:top w:val="single" w:sz="4" w:space="0" w:color="auto"/>
              <w:left w:val="single" w:sz="4" w:space="0" w:color="auto"/>
              <w:bottom w:val="single" w:sz="4" w:space="0" w:color="auto"/>
              <w:right w:val="single" w:sz="4" w:space="0" w:color="auto"/>
            </w:tcBorders>
            <w:shd w:val="clear" w:color="auto" w:fill="E7E6E6" w:themeFill="background2"/>
          </w:tcPr>
          <w:p w14:paraId="3F0AA18A" w14:textId="77777777" w:rsidR="0074019D" w:rsidRDefault="0074019D" w:rsidP="00BB0D25">
            <w:pPr>
              <w:pStyle w:val="NoSpacing"/>
              <w:spacing w:line="276" w:lineRule="auto"/>
              <w:rPr>
                <w:rFonts w:ascii="Century Gothic" w:eastAsia="Times New Roman" w:hAnsi="Century Gothic"/>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tcPr>
          <w:p w14:paraId="15E40D97" w14:textId="77777777" w:rsidR="0074019D" w:rsidRDefault="0074019D" w:rsidP="00BB0D25">
            <w:pPr>
              <w:pStyle w:val="NoSpacing"/>
              <w:spacing w:line="276" w:lineRule="auto"/>
              <w:rPr>
                <w:rFonts w:ascii="Century Gothic" w:eastAsia="Times New Roman" w:hAnsi="Century Gothic"/>
                <w:sz w:val="20"/>
                <w:szCs w:val="20"/>
              </w:rPr>
            </w:pPr>
          </w:p>
        </w:tc>
      </w:tr>
      <w:tr w:rsidR="0074019D" w14:paraId="354C59A3" w14:textId="77777777" w:rsidTr="005A268B">
        <w:tc>
          <w:tcPr>
            <w:tcW w:w="8016" w:type="dxa"/>
            <w:tcBorders>
              <w:top w:val="single" w:sz="4" w:space="0" w:color="auto"/>
              <w:left w:val="single" w:sz="4" w:space="0" w:color="auto"/>
              <w:bottom w:val="single" w:sz="4" w:space="0" w:color="auto"/>
              <w:right w:val="single" w:sz="4" w:space="0" w:color="auto"/>
            </w:tcBorders>
          </w:tcPr>
          <w:p w14:paraId="79F0DACD"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Degree or equivalent qualification </w:t>
            </w:r>
          </w:p>
        </w:tc>
        <w:tc>
          <w:tcPr>
            <w:tcW w:w="1402" w:type="dxa"/>
            <w:tcBorders>
              <w:top w:val="single" w:sz="4" w:space="0" w:color="auto"/>
              <w:left w:val="single" w:sz="4" w:space="0" w:color="auto"/>
              <w:bottom w:val="single" w:sz="4" w:space="0" w:color="auto"/>
              <w:right w:val="single" w:sz="4" w:space="0" w:color="auto"/>
            </w:tcBorders>
          </w:tcPr>
          <w:p w14:paraId="2806E3C9"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2B5D4C7E"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w:t>
            </w:r>
          </w:p>
        </w:tc>
      </w:tr>
      <w:tr w:rsidR="0074019D" w14:paraId="07FEB7D7" w14:textId="77777777" w:rsidTr="005A268B">
        <w:tc>
          <w:tcPr>
            <w:tcW w:w="8016" w:type="dxa"/>
            <w:tcBorders>
              <w:top w:val="single" w:sz="4" w:space="0" w:color="auto"/>
              <w:left w:val="single" w:sz="4" w:space="0" w:color="auto"/>
              <w:bottom w:val="single" w:sz="4" w:space="0" w:color="auto"/>
              <w:right w:val="single" w:sz="4" w:space="0" w:color="auto"/>
            </w:tcBorders>
            <w:hideMark/>
          </w:tcPr>
          <w:p w14:paraId="4D179037"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Qualified teacher</w:t>
            </w:r>
          </w:p>
        </w:tc>
        <w:tc>
          <w:tcPr>
            <w:tcW w:w="1402" w:type="dxa"/>
            <w:tcBorders>
              <w:top w:val="single" w:sz="4" w:space="0" w:color="auto"/>
              <w:left w:val="single" w:sz="4" w:space="0" w:color="auto"/>
              <w:bottom w:val="single" w:sz="4" w:space="0" w:color="auto"/>
              <w:right w:val="single" w:sz="4" w:space="0" w:color="auto"/>
            </w:tcBorders>
            <w:hideMark/>
          </w:tcPr>
          <w:p w14:paraId="1C046B32"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70910F23"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w:t>
            </w:r>
          </w:p>
        </w:tc>
      </w:tr>
      <w:tr w:rsidR="00AA4402" w14:paraId="0C1E59DA" w14:textId="77777777" w:rsidTr="005A268B">
        <w:tc>
          <w:tcPr>
            <w:tcW w:w="8016" w:type="dxa"/>
            <w:tcBorders>
              <w:top w:val="single" w:sz="4" w:space="0" w:color="auto"/>
              <w:left w:val="single" w:sz="4" w:space="0" w:color="auto"/>
              <w:bottom w:val="single" w:sz="4" w:space="0" w:color="auto"/>
              <w:right w:val="single" w:sz="4" w:space="0" w:color="auto"/>
            </w:tcBorders>
          </w:tcPr>
          <w:p w14:paraId="0B9F80E8" w14:textId="301340FF" w:rsidR="00AA4402" w:rsidRDefault="00A062D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SENDCO Qualification (if not already obtained this would have to be </w:t>
            </w:r>
            <w:r w:rsidR="002051DB">
              <w:rPr>
                <w:rFonts w:ascii="Century Gothic" w:eastAsia="Times New Roman" w:hAnsi="Century Gothic"/>
                <w:sz w:val="20"/>
                <w:szCs w:val="20"/>
              </w:rPr>
              <w:t>completed on appointment)</w:t>
            </w:r>
          </w:p>
        </w:tc>
        <w:tc>
          <w:tcPr>
            <w:tcW w:w="1402" w:type="dxa"/>
            <w:tcBorders>
              <w:top w:val="single" w:sz="4" w:space="0" w:color="auto"/>
              <w:left w:val="single" w:sz="4" w:space="0" w:color="auto"/>
              <w:bottom w:val="single" w:sz="4" w:space="0" w:color="auto"/>
              <w:right w:val="single" w:sz="4" w:space="0" w:color="auto"/>
            </w:tcBorders>
          </w:tcPr>
          <w:p w14:paraId="0120F284" w14:textId="4C17C62B" w:rsidR="00AA4402" w:rsidRDefault="00AA4402"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D</w:t>
            </w:r>
          </w:p>
        </w:tc>
        <w:tc>
          <w:tcPr>
            <w:tcW w:w="1072" w:type="dxa"/>
            <w:tcBorders>
              <w:top w:val="single" w:sz="4" w:space="0" w:color="auto"/>
              <w:left w:val="single" w:sz="4" w:space="0" w:color="auto"/>
              <w:bottom w:val="single" w:sz="4" w:space="0" w:color="auto"/>
              <w:right w:val="single" w:sz="4" w:space="0" w:color="auto"/>
            </w:tcBorders>
          </w:tcPr>
          <w:p w14:paraId="68046833" w14:textId="471A502A" w:rsidR="00AA4402" w:rsidRDefault="00AA4402"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w:t>
            </w:r>
          </w:p>
        </w:tc>
      </w:tr>
      <w:tr w:rsidR="0074019D" w14:paraId="6DF4331C" w14:textId="77777777" w:rsidTr="005A268B">
        <w:tc>
          <w:tcPr>
            <w:tcW w:w="8016" w:type="dxa"/>
            <w:tcBorders>
              <w:top w:val="single" w:sz="4" w:space="0" w:color="auto"/>
              <w:left w:val="single" w:sz="4" w:space="0" w:color="auto"/>
              <w:bottom w:val="single" w:sz="4" w:space="0" w:color="auto"/>
              <w:right w:val="single" w:sz="4" w:space="0" w:color="auto"/>
            </w:tcBorders>
            <w:hideMark/>
          </w:tcPr>
          <w:p w14:paraId="51DF6BFA"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Evidence of continuing professional development including preparation for a senior leadership role</w:t>
            </w:r>
          </w:p>
        </w:tc>
        <w:tc>
          <w:tcPr>
            <w:tcW w:w="1402" w:type="dxa"/>
            <w:tcBorders>
              <w:top w:val="single" w:sz="4" w:space="0" w:color="auto"/>
              <w:left w:val="single" w:sz="4" w:space="0" w:color="auto"/>
              <w:bottom w:val="single" w:sz="4" w:space="0" w:color="auto"/>
              <w:right w:val="single" w:sz="4" w:space="0" w:color="auto"/>
            </w:tcBorders>
            <w:hideMark/>
          </w:tcPr>
          <w:p w14:paraId="033E2A7E"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02F0E0FE"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w:t>
            </w:r>
          </w:p>
        </w:tc>
      </w:tr>
      <w:tr w:rsidR="0074019D" w14:paraId="1A033E42" w14:textId="77777777" w:rsidTr="005A268B">
        <w:trPr>
          <w:trHeight w:val="376"/>
        </w:trPr>
        <w:tc>
          <w:tcPr>
            <w:tcW w:w="80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59AAE8" w14:textId="77777777" w:rsidR="0074019D" w:rsidRDefault="0074019D" w:rsidP="00BB0D25">
            <w:pPr>
              <w:pStyle w:val="NoSpacing"/>
              <w:spacing w:line="276" w:lineRule="auto"/>
              <w:rPr>
                <w:rFonts w:ascii="Century Gothic" w:eastAsia="Times New Roman" w:hAnsi="Century Gothic"/>
                <w:b/>
                <w:sz w:val="20"/>
                <w:szCs w:val="20"/>
              </w:rPr>
            </w:pPr>
            <w:r>
              <w:rPr>
                <w:rFonts w:ascii="Century Gothic" w:eastAsia="Times New Roman" w:hAnsi="Century Gothic"/>
                <w:b/>
                <w:sz w:val="20"/>
                <w:szCs w:val="20"/>
              </w:rPr>
              <w:t xml:space="preserve">Leadership and Management </w:t>
            </w:r>
          </w:p>
        </w:tc>
        <w:tc>
          <w:tcPr>
            <w:tcW w:w="1402" w:type="dxa"/>
            <w:tcBorders>
              <w:top w:val="single" w:sz="4" w:space="0" w:color="auto"/>
              <w:left w:val="single" w:sz="4" w:space="0" w:color="auto"/>
              <w:bottom w:val="single" w:sz="4" w:space="0" w:color="auto"/>
              <w:right w:val="single" w:sz="4" w:space="0" w:color="auto"/>
            </w:tcBorders>
            <w:shd w:val="clear" w:color="auto" w:fill="E7E6E6" w:themeFill="background2"/>
          </w:tcPr>
          <w:p w14:paraId="26FE74A7" w14:textId="77777777" w:rsidR="0074019D" w:rsidRDefault="0074019D" w:rsidP="00BB0D25">
            <w:pPr>
              <w:pStyle w:val="NoSpacing"/>
              <w:spacing w:line="276" w:lineRule="auto"/>
              <w:rPr>
                <w:rFonts w:ascii="Century Gothic" w:eastAsia="Times New Roman" w:hAnsi="Century Gothic"/>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tcPr>
          <w:p w14:paraId="0ACDF380" w14:textId="77777777" w:rsidR="0074019D" w:rsidRDefault="0074019D" w:rsidP="00BB0D25">
            <w:pPr>
              <w:pStyle w:val="NoSpacing"/>
              <w:spacing w:line="276" w:lineRule="auto"/>
              <w:rPr>
                <w:rFonts w:ascii="Century Gothic" w:eastAsia="Times New Roman" w:hAnsi="Century Gothic"/>
                <w:sz w:val="20"/>
                <w:szCs w:val="20"/>
              </w:rPr>
            </w:pPr>
          </w:p>
        </w:tc>
      </w:tr>
      <w:tr w:rsidR="0074019D" w14:paraId="09144599" w14:textId="77777777" w:rsidTr="005A268B">
        <w:trPr>
          <w:trHeight w:val="287"/>
        </w:trPr>
        <w:tc>
          <w:tcPr>
            <w:tcW w:w="8016" w:type="dxa"/>
            <w:tcBorders>
              <w:top w:val="single" w:sz="4" w:space="0" w:color="auto"/>
              <w:left w:val="single" w:sz="4" w:space="0" w:color="auto"/>
              <w:bottom w:val="single" w:sz="4" w:space="0" w:color="auto"/>
              <w:right w:val="single" w:sz="4" w:space="0" w:color="auto"/>
            </w:tcBorders>
            <w:hideMark/>
          </w:tcPr>
          <w:p w14:paraId="09782BC4" w14:textId="77777777" w:rsidR="0074019D" w:rsidRPr="00003785"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Successful leadership experience as a middle/senior leader. </w:t>
            </w:r>
          </w:p>
        </w:tc>
        <w:tc>
          <w:tcPr>
            <w:tcW w:w="1402" w:type="dxa"/>
            <w:tcBorders>
              <w:top w:val="single" w:sz="4" w:space="0" w:color="auto"/>
              <w:left w:val="single" w:sz="4" w:space="0" w:color="auto"/>
              <w:bottom w:val="single" w:sz="4" w:space="0" w:color="auto"/>
              <w:right w:val="single" w:sz="4" w:space="0" w:color="auto"/>
            </w:tcBorders>
            <w:hideMark/>
          </w:tcPr>
          <w:p w14:paraId="6233C41C"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76F75211"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5A268B" w14:paraId="03DFB871"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69BEB5F4" w14:textId="77777777" w:rsidR="005A268B" w:rsidRPr="00003785" w:rsidRDefault="005A268B" w:rsidP="005A268B">
            <w:pPr>
              <w:pStyle w:val="NoSpacing"/>
              <w:spacing w:line="276" w:lineRule="auto"/>
              <w:rPr>
                <w:rFonts w:ascii="Century Gothic" w:eastAsia="Times New Roman" w:hAnsi="Century Gothic"/>
                <w:sz w:val="20"/>
                <w:szCs w:val="20"/>
                <w:highlight w:val="yellow"/>
              </w:rPr>
            </w:pPr>
            <w:r>
              <w:rPr>
                <w:rFonts w:ascii="Century Gothic" w:eastAsia="Times New Roman" w:hAnsi="Century Gothic"/>
                <w:sz w:val="20"/>
                <w:szCs w:val="20"/>
              </w:rPr>
              <w:t>Track record as a successful middle/senior leader who can demonstrate their impact on the outcomes and experience of students</w:t>
            </w:r>
          </w:p>
        </w:tc>
        <w:tc>
          <w:tcPr>
            <w:tcW w:w="1402" w:type="dxa"/>
            <w:tcBorders>
              <w:top w:val="single" w:sz="4" w:space="0" w:color="auto"/>
              <w:left w:val="single" w:sz="4" w:space="0" w:color="auto"/>
              <w:bottom w:val="single" w:sz="4" w:space="0" w:color="auto"/>
              <w:right w:val="single" w:sz="4" w:space="0" w:color="auto"/>
            </w:tcBorders>
          </w:tcPr>
          <w:p w14:paraId="54573465"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E </w:t>
            </w:r>
          </w:p>
        </w:tc>
        <w:tc>
          <w:tcPr>
            <w:tcW w:w="1072" w:type="dxa"/>
            <w:tcBorders>
              <w:top w:val="single" w:sz="4" w:space="0" w:color="auto"/>
              <w:left w:val="single" w:sz="4" w:space="0" w:color="auto"/>
              <w:bottom w:val="single" w:sz="4" w:space="0" w:color="auto"/>
              <w:right w:val="single" w:sz="4" w:space="0" w:color="auto"/>
            </w:tcBorders>
          </w:tcPr>
          <w:p w14:paraId="3081EFF8"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5A268B" w14:paraId="0D3689A4"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38B37522" w14:textId="77777777" w:rsidR="005A268B" w:rsidRPr="005C469F" w:rsidRDefault="005A268B" w:rsidP="005A268B">
            <w:pPr>
              <w:pStyle w:val="NoSpacing"/>
              <w:spacing w:line="276" w:lineRule="auto"/>
              <w:rPr>
                <w:rFonts w:ascii="Century Gothic" w:eastAsia="Times New Roman" w:hAnsi="Century Gothic"/>
                <w:sz w:val="20"/>
                <w:szCs w:val="20"/>
                <w:highlight w:val="yellow"/>
              </w:rPr>
            </w:pPr>
            <w:r w:rsidRPr="00B077DB">
              <w:rPr>
                <w:rFonts w:ascii="Century Gothic" w:eastAsia="Times New Roman" w:hAnsi="Century Gothic"/>
                <w:sz w:val="20"/>
                <w:szCs w:val="20"/>
              </w:rPr>
              <w:t>Understanding of effective school self-evaluation and the requirements of the inspection framework for schools</w:t>
            </w:r>
          </w:p>
        </w:tc>
        <w:tc>
          <w:tcPr>
            <w:tcW w:w="1402" w:type="dxa"/>
            <w:tcBorders>
              <w:top w:val="single" w:sz="4" w:space="0" w:color="auto"/>
              <w:left w:val="single" w:sz="4" w:space="0" w:color="auto"/>
              <w:bottom w:val="single" w:sz="4" w:space="0" w:color="auto"/>
              <w:right w:val="single" w:sz="4" w:space="0" w:color="auto"/>
            </w:tcBorders>
          </w:tcPr>
          <w:p w14:paraId="57A16806"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6620A3BD"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5A268B" w14:paraId="29904F68"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004B1559" w14:textId="77777777" w:rsidR="005A268B" w:rsidRPr="00B077DB" w:rsidRDefault="005A268B" w:rsidP="005A268B">
            <w:pPr>
              <w:pStyle w:val="NoSpacing"/>
              <w:spacing w:line="276" w:lineRule="auto"/>
              <w:rPr>
                <w:rFonts w:ascii="Century Gothic" w:eastAsia="Times New Roman" w:hAnsi="Century Gothic"/>
                <w:sz w:val="20"/>
                <w:szCs w:val="20"/>
              </w:rPr>
            </w:pPr>
            <w:r w:rsidRPr="00B077DB">
              <w:rPr>
                <w:rFonts w:ascii="Century Gothic" w:eastAsia="Times New Roman" w:hAnsi="Century Gothic"/>
                <w:sz w:val="20"/>
                <w:szCs w:val="20"/>
              </w:rPr>
              <w:t xml:space="preserve">Ability to develop and implement strategies which drive forward </w:t>
            </w:r>
            <w:r>
              <w:rPr>
                <w:rFonts w:ascii="Century Gothic" w:eastAsia="Times New Roman" w:hAnsi="Century Gothic"/>
                <w:sz w:val="20"/>
                <w:szCs w:val="20"/>
              </w:rPr>
              <w:t xml:space="preserve">whole </w:t>
            </w:r>
            <w:r w:rsidRPr="00B077DB">
              <w:rPr>
                <w:rFonts w:ascii="Century Gothic" w:eastAsia="Times New Roman" w:hAnsi="Century Gothic"/>
                <w:sz w:val="20"/>
                <w:szCs w:val="20"/>
              </w:rPr>
              <w:t xml:space="preserve">school improvement priorities. </w:t>
            </w:r>
          </w:p>
        </w:tc>
        <w:tc>
          <w:tcPr>
            <w:tcW w:w="1402" w:type="dxa"/>
            <w:tcBorders>
              <w:top w:val="single" w:sz="4" w:space="0" w:color="auto"/>
              <w:left w:val="single" w:sz="4" w:space="0" w:color="auto"/>
              <w:bottom w:val="single" w:sz="4" w:space="0" w:color="auto"/>
              <w:right w:val="single" w:sz="4" w:space="0" w:color="auto"/>
            </w:tcBorders>
          </w:tcPr>
          <w:p w14:paraId="5B7EB6B8"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2734A450"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5A268B" w14:paraId="2209C5DE"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2043010E" w14:textId="77777777" w:rsidR="005A268B" w:rsidRDefault="005A268B" w:rsidP="005A268B">
            <w:pPr>
              <w:pStyle w:val="NoSpacing"/>
              <w:spacing w:line="276" w:lineRule="auto"/>
              <w:rPr>
                <w:rFonts w:ascii="Century Gothic" w:eastAsia="Times New Roman" w:hAnsi="Century Gothic"/>
                <w:sz w:val="20"/>
                <w:szCs w:val="20"/>
              </w:rPr>
            </w:pPr>
            <w:r w:rsidRPr="005F4A1C">
              <w:rPr>
                <w:rFonts w:ascii="Century Gothic" w:eastAsia="Times New Roman" w:hAnsi="Century Gothic"/>
                <w:sz w:val="20"/>
                <w:szCs w:val="20"/>
              </w:rPr>
              <w:t>Ability to set clear targets, track and manage progress and develop strategies to achieve desired outcomes</w:t>
            </w:r>
          </w:p>
        </w:tc>
        <w:tc>
          <w:tcPr>
            <w:tcW w:w="1402" w:type="dxa"/>
            <w:tcBorders>
              <w:top w:val="single" w:sz="4" w:space="0" w:color="auto"/>
              <w:left w:val="single" w:sz="4" w:space="0" w:color="auto"/>
              <w:bottom w:val="single" w:sz="4" w:space="0" w:color="auto"/>
              <w:right w:val="single" w:sz="4" w:space="0" w:color="auto"/>
            </w:tcBorders>
          </w:tcPr>
          <w:p w14:paraId="458C395F"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2F81CFB3"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5A268B" w14:paraId="223837A4"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6BF8A632"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Experience of developing policies and systems that promote the effectiveness of leadership and management practices</w:t>
            </w:r>
          </w:p>
        </w:tc>
        <w:tc>
          <w:tcPr>
            <w:tcW w:w="1402" w:type="dxa"/>
            <w:tcBorders>
              <w:top w:val="single" w:sz="4" w:space="0" w:color="auto"/>
              <w:left w:val="single" w:sz="4" w:space="0" w:color="auto"/>
              <w:bottom w:val="single" w:sz="4" w:space="0" w:color="auto"/>
              <w:right w:val="single" w:sz="4" w:space="0" w:color="auto"/>
            </w:tcBorders>
          </w:tcPr>
          <w:p w14:paraId="3D0CB01E"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2ACD54BA"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5A268B" w14:paraId="6C32E915"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61BB60C6" w14:textId="77777777" w:rsidR="005A268B" w:rsidRPr="005F4A1C"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Ability to direct and co-ordinate the work of others in a professional manner</w:t>
            </w:r>
          </w:p>
        </w:tc>
        <w:tc>
          <w:tcPr>
            <w:tcW w:w="1402" w:type="dxa"/>
            <w:tcBorders>
              <w:top w:val="single" w:sz="4" w:space="0" w:color="auto"/>
              <w:left w:val="single" w:sz="4" w:space="0" w:color="auto"/>
              <w:bottom w:val="single" w:sz="4" w:space="0" w:color="auto"/>
              <w:right w:val="single" w:sz="4" w:space="0" w:color="auto"/>
            </w:tcBorders>
          </w:tcPr>
          <w:p w14:paraId="6C7C6FBB"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7CD75709"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5A268B" w14:paraId="1C004E5D"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7824AB5C" w14:textId="77777777" w:rsidR="005A268B" w:rsidRPr="005F4A1C"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Ability to lead, motivate and inspire staff and students.</w:t>
            </w:r>
          </w:p>
        </w:tc>
        <w:tc>
          <w:tcPr>
            <w:tcW w:w="1402" w:type="dxa"/>
            <w:tcBorders>
              <w:top w:val="single" w:sz="4" w:space="0" w:color="auto"/>
              <w:left w:val="single" w:sz="4" w:space="0" w:color="auto"/>
              <w:bottom w:val="single" w:sz="4" w:space="0" w:color="auto"/>
              <w:right w:val="single" w:sz="4" w:space="0" w:color="auto"/>
            </w:tcBorders>
          </w:tcPr>
          <w:p w14:paraId="31CED572"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66DF34FA"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5A268B" w14:paraId="34CFDB3D"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52CAFCB5" w14:textId="77777777" w:rsidR="005A268B" w:rsidRDefault="005A268B" w:rsidP="005A268B">
            <w:pPr>
              <w:pStyle w:val="NoSpacing"/>
              <w:spacing w:line="276" w:lineRule="auto"/>
              <w:rPr>
                <w:rFonts w:ascii="Century Gothic" w:eastAsia="Times New Roman" w:hAnsi="Century Gothic"/>
                <w:sz w:val="20"/>
                <w:szCs w:val="20"/>
              </w:rPr>
            </w:pPr>
            <w:r w:rsidRPr="005F4A1C">
              <w:rPr>
                <w:rFonts w:ascii="Century Gothic" w:eastAsia="Times New Roman" w:hAnsi="Century Gothic"/>
                <w:sz w:val="20"/>
                <w:szCs w:val="20"/>
              </w:rPr>
              <w:t>Ability to communicate effectively with, and write reports for, a range of stakeholders, including students, staff, governors and external agencies</w:t>
            </w:r>
          </w:p>
        </w:tc>
        <w:tc>
          <w:tcPr>
            <w:tcW w:w="1402" w:type="dxa"/>
            <w:tcBorders>
              <w:top w:val="single" w:sz="4" w:space="0" w:color="auto"/>
              <w:left w:val="single" w:sz="4" w:space="0" w:color="auto"/>
              <w:bottom w:val="single" w:sz="4" w:space="0" w:color="auto"/>
              <w:right w:val="single" w:sz="4" w:space="0" w:color="auto"/>
            </w:tcBorders>
          </w:tcPr>
          <w:p w14:paraId="504D8B10"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49DCC073"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5A268B" w14:paraId="20D35F5F"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251A765F" w14:textId="77777777" w:rsidR="005A268B" w:rsidRPr="005F4A1C"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Successful experience of developing staff </w:t>
            </w:r>
          </w:p>
        </w:tc>
        <w:tc>
          <w:tcPr>
            <w:tcW w:w="1402" w:type="dxa"/>
            <w:tcBorders>
              <w:top w:val="single" w:sz="4" w:space="0" w:color="auto"/>
              <w:left w:val="single" w:sz="4" w:space="0" w:color="auto"/>
              <w:bottom w:val="single" w:sz="4" w:space="0" w:color="auto"/>
              <w:right w:val="single" w:sz="4" w:space="0" w:color="auto"/>
            </w:tcBorders>
          </w:tcPr>
          <w:p w14:paraId="033BF1BB"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2DB556E5" w14:textId="77777777" w:rsidR="005A268B" w:rsidRDefault="005A268B" w:rsidP="005A268B">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5A268B" w14:paraId="7EA6EDE0" w14:textId="77777777" w:rsidTr="005A268B">
        <w:trPr>
          <w:trHeight w:val="376"/>
        </w:trPr>
        <w:tc>
          <w:tcPr>
            <w:tcW w:w="80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FE7143" w14:textId="77777777" w:rsidR="005A268B" w:rsidRDefault="005A268B" w:rsidP="005A268B">
            <w:pPr>
              <w:pStyle w:val="NoSpacing"/>
              <w:spacing w:line="276" w:lineRule="auto"/>
              <w:rPr>
                <w:rFonts w:ascii="Century Gothic" w:eastAsia="Times New Roman" w:hAnsi="Century Gothic"/>
                <w:b/>
                <w:sz w:val="20"/>
                <w:szCs w:val="20"/>
              </w:rPr>
            </w:pPr>
            <w:r>
              <w:rPr>
                <w:rFonts w:ascii="Century Gothic" w:eastAsia="Times New Roman" w:hAnsi="Century Gothic"/>
                <w:b/>
                <w:sz w:val="20"/>
                <w:szCs w:val="20"/>
              </w:rPr>
              <w:t>Experience and knowledge of teaching and learning</w:t>
            </w:r>
          </w:p>
        </w:tc>
        <w:tc>
          <w:tcPr>
            <w:tcW w:w="1402" w:type="dxa"/>
            <w:tcBorders>
              <w:top w:val="single" w:sz="4" w:space="0" w:color="auto"/>
              <w:left w:val="single" w:sz="4" w:space="0" w:color="auto"/>
              <w:bottom w:val="single" w:sz="4" w:space="0" w:color="auto"/>
              <w:right w:val="single" w:sz="4" w:space="0" w:color="auto"/>
            </w:tcBorders>
            <w:shd w:val="clear" w:color="auto" w:fill="E7E6E6" w:themeFill="background2"/>
          </w:tcPr>
          <w:p w14:paraId="274C088F" w14:textId="77777777" w:rsidR="005A268B" w:rsidRDefault="005A268B" w:rsidP="005A268B">
            <w:pPr>
              <w:pStyle w:val="NoSpacing"/>
              <w:spacing w:line="276" w:lineRule="auto"/>
              <w:rPr>
                <w:rFonts w:ascii="Century Gothic" w:eastAsia="Times New Roman" w:hAnsi="Century Gothic"/>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tcPr>
          <w:p w14:paraId="2AF11B09" w14:textId="77777777" w:rsidR="005A268B" w:rsidRDefault="005A268B" w:rsidP="005A268B">
            <w:pPr>
              <w:pStyle w:val="NoSpacing"/>
              <w:spacing w:line="276" w:lineRule="auto"/>
              <w:rPr>
                <w:rFonts w:ascii="Century Gothic" w:eastAsia="Times New Roman" w:hAnsi="Century Gothic"/>
                <w:sz w:val="20"/>
                <w:szCs w:val="20"/>
              </w:rPr>
            </w:pPr>
          </w:p>
        </w:tc>
      </w:tr>
      <w:tr w:rsidR="007C5EB0" w14:paraId="3649CE2F"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047FE837" w14:textId="33AE34BC" w:rsidR="007C5EB0" w:rsidRPr="00663C8C" w:rsidRDefault="007C5EB0" w:rsidP="007C5EB0">
            <w:pPr>
              <w:pStyle w:val="NoSpacing"/>
              <w:spacing w:line="276" w:lineRule="auto"/>
              <w:rPr>
                <w:rFonts w:ascii="Century Gothic" w:eastAsia="Cambria" w:hAnsi="Century Gothic" w:cs="Tahoma"/>
                <w:sz w:val="20"/>
                <w:szCs w:val="20"/>
              </w:rPr>
            </w:pPr>
            <w:r w:rsidRPr="00663C8C">
              <w:rPr>
                <w:rFonts w:ascii="Century Gothic" w:eastAsia="Cambria" w:hAnsi="Century Gothic" w:cs="Tahoma"/>
                <w:sz w:val="20"/>
                <w:szCs w:val="20"/>
              </w:rPr>
              <w:t xml:space="preserve">Experience of working as a SENDCO </w:t>
            </w:r>
          </w:p>
        </w:tc>
        <w:tc>
          <w:tcPr>
            <w:tcW w:w="1402" w:type="dxa"/>
            <w:tcBorders>
              <w:top w:val="single" w:sz="4" w:space="0" w:color="auto"/>
              <w:left w:val="single" w:sz="4" w:space="0" w:color="auto"/>
              <w:bottom w:val="single" w:sz="4" w:space="0" w:color="auto"/>
              <w:right w:val="single" w:sz="4" w:space="0" w:color="auto"/>
            </w:tcBorders>
          </w:tcPr>
          <w:p w14:paraId="39FC478B" w14:textId="3D29D1B6"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D</w:t>
            </w:r>
          </w:p>
        </w:tc>
        <w:tc>
          <w:tcPr>
            <w:tcW w:w="1072" w:type="dxa"/>
            <w:tcBorders>
              <w:top w:val="single" w:sz="4" w:space="0" w:color="auto"/>
              <w:left w:val="single" w:sz="4" w:space="0" w:color="auto"/>
              <w:bottom w:val="single" w:sz="4" w:space="0" w:color="auto"/>
              <w:right w:val="single" w:sz="4" w:space="0" w:color="auto"/>
            </w:tcBorders>
          </w:tcPr>
          <w:p w14:paraId="1E5176DD" w14:textId="397ACC86"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3D75E312"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6C66C150" w14:textId="7F60B358" w:rsidR="007C5EB0" w:rsidRPr="00663C8C" w:rsidRDefault="007C5EB0" w:rsidP="007C5EB0">
            <w:pPr>
              <w:pStyle w:val="NoSpacing"/>
              <w:spacing w:line="276" w:lineRule="auto"/>
              <w:rPr>
                <w:rFonts w:ascii="Century Gothic" w:eastAsia="Cambria" w:hAnsi="Century Gothic" w:cs="Tahoma"/>
                <w:sz w:val="20"/>
                <w:szCs w:val="20"/>
              </w:rPr>
            </w:pPr>
            <w:r w:rsidRPr="00663C8C">
              <w:rPr>
                <w:rFonts w:ascii="Century Gothic" w:eastAsia="Times New Roman" w:hAnsi="Century Gothic"/>
                <w:sz w:val="20"/>
                <w:szCs w:val="20"/>
              </w:rPr>
              <w:t>Experience of teaching</w:t>
            </w:r>
            <w:r>
              <w:rPr>
                <w:rFonts w:ascii="Century Gothic" w:eastAsia="Times New Roman" w:hAnsi="Century Gothic"/>
                <w:sz w:val="20"/>
                <w:szCs w:val="20"/>
              </w:rPr>
              <w:t xml:space="preserve"> and working with</w:t>
            </w:r>
            <w:r w:rsidRPr="00663C8C">
              <w:rPr>
                <w:rFonts w:ascii="Century Gothic" w:eastAsia="Times New Roman" w:hAnsi="Century Gothic"/>
                <w:sz w:val="20"/>
                <w:szCs w:val="20"/>
              </w:rPr>
              <w:t xml:space="preserve"> Students</w:t>
            </w:r>
            <w:r>
              <w:rPr>
                <w:rFonts w:ascii="Century Gothic" w:eastAsia="Times New Roman" w:hAnsi="Century Gothic"/>
                <w:sz w:val="20"/>
                <w:szCs w:val="20"/>
              </w:rPr>
              <w:t xml:space="preserve"> with SEND. </w:t>
            </w:r>
          </w:p>
        </w:tc>
        <w:tc>
          <w:tcPr>
            <w:tcW w:w="1402" w:type="dxa"/>
            <w:tcBorders>
              <w:top w:val="single" w:sz="4" w:space="0" w:color="auto"/>
              <w:left w:val="single" w:sz="4" w:space="0" w:color="auto"/>
              <w:bottom w:val="single" w:sz="4" w:space="0" w:color="auto"/>
              <w:right w:val="single" w:sz="4" w:space="0" w:color="auto"/>
            </w:tcBorders>
          </w:tcPr>
          <w:p w14:paraId="3D1312C6" w14:textId="37949E59"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E </w:t>
            </w:r>
          </w:p>
        </w:tc>
        <w:tc>
          <w:tcPr>
            <w:tcW w:w="1072" w:type="dxa"/>
            <w:tcBorders>
              <w:top w:val="single" w:sz="4" w:space="0" w:color="auto"/>
              <w:left w:val="single" w:sz="4" w:space="0" w:color="auto"/>
              <w:bottom w:val="single" w:sz="4" w:space="0" w:color="auto"/>
              <w:right w:val="single" w:sz="4" w:space="0" w:color="auto"/>
            </w:tcBorders>
          </w:tcPr>
          <w:p w14:paraId="1FC40163" w14:textId="5B8B7BA5"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28F1B4A0"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4AA91444" w14:textId="7F0C137D" w:rsidR="007C5EB0" w:rsidRPr="00663C8C" w:rsidRDefault="007C5EB0" w:rsidP="007C5EB0">
            <w:pPr>
              <w:pStyle w:val="NoSpacing"/>
              <w:spacing w:line="276" w:lineRule="auto"/>
              <w:rPr>
                <w:rFonts w:ascii="Century Gothic" w:eastAsia="Times New Roman" w:hAnsi="Century Gothic"/>
                <w:sz w:val="20"/>
                <w:szCs w:val="20"/>
              </w:rPr>
            </w:pPr>
            <w:r w:rsidRPr="00663C8C">
              <w:rPr>
                <w:rFonts w:ascii="Century Gothic" w:eastAsia="Cambria" w:hAnsi="Century Gothic" w:cs="Tahoma"/>
                <w:sz w:val="20"/>
                <w:szCs w:val="20"/>
              </w:rPr>
              <w:t xml:space="preserve">Experience of working as </w:t>
            </w:r>
            <w:r>
              <w:rPr>
                <w:rFonts w:ascii="Century Gothic" w:eastAsia="Cambria" w:hAnsi="Century Gothic" w:cs="Tahoma"/>
                <w:sz w:val="20"/>
                <w:szCs w:val="20"/>
              </w:rPr>
              <w:t xml:space="preserve">part of a </w:t>
            </w:r>
            <w:r w:rsidRPr="00663C8C">
              <w:rPr>
                <w:rFonts w:ascii="Century Gothic" w:eastAsia="Cambria" w:hAnsi="Century Gothic" w:cs="Tahoma"/>
                <w:sz w:val="20"/>
                <w:szCs w:val="20"/>
              </w:rPr>
              <w:t>SEND Department</w:t>
            </w:r>
          </w:p>
        </w:tc>
        <w:tc>
          <w:tcPr>
            <w:tcW w:w="1402" w:type="dxa"/>
            <w:tcBorders>
              <w:top w:val="single" w:sz="4" w:space="0" w:color="auto"/>
              <w:left w:val="single" w:sz="4" w:space="0" w:color="auto"/>
              <w:bottom w:val="single" w:sz="4" w:space="0" w:color="auto"/>
              <w:right w:val="single" w:sz="4" w:space="0" w:color="auto"/>
            </w:tcBorders>
          </w:tcPr>
          <w:p w14:paraId="537B5F67" w14:textId="6CDACD01"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E </w:t>
            </w:r>
          </w:p>
        </w:tc>
        <w:tc>
          <w:tcPr>
            <w:tcW w:w="1072" w:type="dxa"/>
            <w:tcBorders>
              <w:top w:val="single" w:sz="4" w:space="0" w:color="auto"/>
              <w:left w:val="single" w:sz="4" w:space="0" w:color="auto"/>
              <w:bottom w:val="single" w:sz="4" w:space="0" w:color="auto"/>
              <w:right w:val="single" w:sz="4" w:space="0" w:color="auto"/>
            </w:tcBorders>
          </w:tcPr>
          <w:p w14:paraId="3F07CA89" w14:textId="00B77778"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14AE1F2A"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604EB719" w14:textId="15B06965" w:rsidR="007C5EB0" w:rsidRPr="00663C8C" w:rsidRDefault="007C5EB0" w:rsidP="007C5EB0">
            <w:pPr>
              <w:pStyle w:val="NoSpacing"/>
              <w:spacing w:line="276" w:lineRule="auto"/>
              <w:rPr>
                <w:rFonts w:ascii="Century Gothic" w:eastAsia="Cambria" w:hAnsi="Century Gothic" w:cs="Tahoma"/>
                <w:sz w:val="20"/>
                <w:szCs w:val="20"/>
              </w:rPr>
            </w:pPr>
            <w:r w:rsidRPr="00663C8C">
              <w:rPr>
                <w:rFonts w:ascii="Century Gothic" w:eastAsia="Cambria" w:hAnsi="Century Gothic" w:cs="Tahoma"/>
                <w:sz w:val="20"/>
                <w:szCs w:val="20"/>
              </w:rPr>
              <w:t>Local and national policies, priorities, and statutory frameworks for SEND</w:t>
            </w:r>
          </w:p>
        </w:tc>
        <w:tc>
          <w:tcPr>
            <w:tcW w:w="1402" w:type="dxa"/>
            <w:tcBorders>
              <w:top w:val="single" w:sz="4" w:space="0" w:color="auto"/>
              <w:left w:val="single" w:sz="4" w:space="0" w:color="auto"/>
              <w:bottom w:val="single" w:sz="4" w:space="0" w:color="auto"/>
              <w:right w:val="single" w:sz="4" w:space="0" w:color="auto"/>
            </w:tcBorders>
          </w:tcPr>
          <w:p w14:paraId="46D321A2" w14:textId="4FEEFEE2"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2CBE1EBE" w14:textId="5438CA5B"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0ABEAB6A"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10543E8E" w14:textId="7A027D97" w:rsidR="007C5EB0" w:rsidRPr="00663C8C" w:rsidRDefault="007C5EB0" w:rsidP="007C5EB0">
            <w:pPr>
              <w:pStyle w:val="NoSpacing"/>
              <w:spacing w:line="276" w:lineRule="auto"/>
              <w:rPr>
                <w:rFonts w:ascii="Century Gothic" w:eastAsia="Cambria" w:hAnsi="Century Gothic" w:cs="Tahoma"/>
                <w:sz w:val="20"/>
                <w:szCs w:val="20"/>
              </w:rPr>
            </w:pPr>
            <w:r w:rsidRPr="00663C8C">
              <w:rPr>
                <w:rFonts w:ascii="Century Gothic" w:eastAsia="Cambria" w:hAnsi="Century Gothic" w:cs="Tahoma"/>
                <w:sz w:val="20"/>
                <w:szCs w:val="20"/>
              </w:rPr>
              <w:t>Outside agency support for SEND learners and how to access this.</w:t>
            </w:r>
          </w:p>
        </w:tc>
        <w:tc>
          <w:tcPr>
            <w:tcW w:w="1402" w:type="dxa"/>
            <w:tcBorders>
              <w:top w:val="single" w:sz="4" w:space="0" w:color="auto"/>
              <w:left w:val="single" w:sz="4" w:space="0" w:color="auto"/>
              <w:bottom w:val="single" w:sz="4" w:space="0" w:color="auto"/>
              <w:right w:val="single" w:sz="4" w:space="0" w:color="auto"/>
            </w:tcBorders>
          </w:tcPr>
          <w:p w14:paraId="0AF08E1A" w14:textId="1EB503DD"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E </w:t>
            </w:r>
          </w:p>
        </w:tc>
        <w:tc>
          <w:tcPr>
            <w:tcW w:w="1072" w:type="dxa"/>
            <w:tcBorders>
              <w:top w:val="single" w:sz="4" w:space="0" w:color="auto"/>
              <w:left w:val="single" w:sz="4" w:space="0" w:color="auto"/>
              <w:bottom w:val="single" w:sz="4" w:space="0" w:color="auto"/>
              <w:right w:val="single" w:sz="4" w:space="0" w:color="auto"/>
            </w:tcBorders>
          </w:tcPr>
          <w:p w14:paraId="49883DFB" w14:textId="21B7EE7C"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2C6325EE"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hideMark/>
          </w:tcPr>
          <w:p w14:paraId="6500A0C2"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Proven experience as a high performing teacher and who addresses/responds to the needs of pupils to improve outcomes and achievements </w:t>
            </w:r>
          </w:p>
        </w:tc>
        <w:tc>
          <w:tcPr>
            <w:tcW w:w="1402" w:type="dxa"/>
            <w:tcBorders>
              <w:top w:val="single" w:sz="4" w:space="0" w:color="auto"/>
              <w:left w:val="single" w:sz="4" w:space="0" w:color="auto"/>
              <w:bottom w:val="single" w:sz="4" w:space="0" w:color="auto"/>
              <w:right w:val="single" w:sz="4" w:space="0" w:color="auto"/>
            </w:tcBorders>
            <w:hideMark/>
          </w:tcPr>
          <w:p w14:paraId="64243261"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5BAD8F66" w14:textId="6314BF69"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6C9F3A7D"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hideMark/>
          </w:tcPr>
          <w:p w14:paraId="72B2E82F"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Sound understanding of how children learn, how teachers can best teach and how to raise achievement of all pupils</w:t>
            </w:r>
          </w:p>
        </w:tc>
        <w:tc>
          <w:tcPr>
            <w:tcW w:w="1402" w:type="dxa"/>
            <w:tcBorders>
              <w:top w:val="single" w:sz="4" w:space="0" w:color="auto"/>
              <w:left w:val="single" w:sz="4" w:space="0" w:color="auto"/>
              <w:bottom w:val="single" w:sz="4" w:space="0" w:color="auto"/>
              <w:right w:val="single" w:sz="4" w:space="0" w:color="auto"/>
            </w:tcBorders>
            <w:hideMark/>
          </w:tcPr>
          <w:p w14:paraId="54825347"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E </w:t>
            </w:r>
          </w:p>
        </w:tc>
        <w:tc>
          <w:tcPr>
            <w:tcW w:w="1072" w:type="dxa"/>
            <w:tcBorders>
              <w:top w:val="single" w:sz="4" w:space="0" w:color="auto"/>
              <w:left w:val="single" w:sz="4" w:space="0" w:color="auto"/>
              <w:bottom w:val="single" w:sz="4" w:space="0" w:color="auto"/>
              <w:right w:val="single" w:sz="4" w:space="0" w:color="auto"/>
            </w:tcBorders>
            <w:hideMark/>
          </w:tcPr>
          <w:p w14:paraId="26C19C8B" w14:textId="552CD199"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5EC686FA"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hideMark/>
          </w:tcPr>
          <w:p w14:paraId="3393BDE1"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lastRenderedPageBreak/>
              <w:t xml:space="preserve">To have a working and current knowledge and understanding of the changing educational system and the curriculum and its relevance to </w:t>
            </w:r>
            <w:proofErr w:type="spellStart"/>
            <w:r>
              <w:rPr>
                <w:rFonts w:ascii="Century Gothic" w:eastAsia="Times New Roman" w:hAnsi="Century Gothic"/>
                <w:sz w:val="20"/>
                <w:szCs w:val="20"/>
              </w:rPr>
              <w:t>Saddleworth</w:t>
            </w:r>
            <w:proofErr w:type="spellEnd"/>
            <w:r>
              <w:rPr>
                <w:rFonts w:ascii="Century Gothic" w:eastAsia="Times New Roman" w:hAnsi="Century Gothic"/>
                <w:sz w:val="20"/>
                <w:szCs w:val="20"/>
              </w:rPr>
              <w:t xml:space="preserve"> School</w:t>
            </w:r>
          </w:p>
        </w:tc>
        <w:tc>
          <w:tcPr>
            <w:tcW w:w="1402" w:type="dxa"/>
            <w:tcBorders>
              <w:top w:val="single" w:sz="4" w:space="0" w:color="auto"/>
              <w:left w:val="single" w:sz="4" w:space="0" w:color="auto"/>
              <w:bottom w:val="single" w:sz="4" w:space="0" w:color="auto"/>
              <w:right w:val="single" w:sz="4" w:space="0" w:color="auto"/>
            </w:tcBorders>
            <w:hideMark/>
          </w:tcPr>
          <w:p w14:paraId="45E82CF1"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7710E8F9"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1088C042"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hideMark/>
          </w:tcPr>
          <w:p w14:paraId="0134FBAB"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To understand the effective use of data, assessment and target setting to raise standards/address weaknesses to drive forward school improvement </w:t>
            </w:r>
          </w:p>
        </w:tc>
        <w:tc>
          <w:tcPr>
            <w:tcW w:w="1402" w:type="dxa"/>
            <w:tcBorders>
              <w:top w:val="single" w:sz="4" w:space="0" w:color="auto"/>
              <w:left w:val="single" w:sz="4" w:space="0" w:color="auto"/>
              <w:bottom w:val="single" w:sz="4" w:space="0" w:color="auto"/>
              <w:right w:val="single" w:sz="4" w:space="0" w:color="auto"/>
            </w:tcBorders>
            <w:hideMark/>
          </w:tcPr>
          <w:p w14:paraId="68A7703D"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7A89B8F0"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72593B14" w14:textId="77777777" w:rsidTr="005A268B">
        <w:trPr>
          <w:trHeight w:val="411"/>
        </w:trPr>
        <w:tc>
          <w:tcPr>
            <w:tcW w:w="8016" w:type="dxa"/>
            <w:tcBorders>
              <w:top w:val="single" w:sz="4" w:space="0" w:color="auto"/>
              <w:left w:val="single" w:sz="4" w:space="0" w:color="auto"/>
              <w:bottom w:val="single" w:sz="4" w:space="0" w:color="auto"/>
              <w:right w:val="single" w:sz="4" w:space="0" w:color="auto"/>
            </w:tcBorders>
            <w:hideMark/>
          </w:tcPr>
          <w:p w14:paraId="69445B32" w14:textId="77777777" w:rsidR="007C5EB0" w:rsidRPr="008F2573" w:rsidRDefault="007C5EB0" w:rsidP="007C5EB0">
            <w:pPr>
              <w:pStyle w:val="NoSpacing"/>
              <w:spacing w:line="276" w:lineRule="auto"/>
              <w:rPr>
                <w:rFonts w:ascii="Century Gothic" w:eastAsia="Times New Roman" w:hAnsi="Century Gothic"/>
                <w:sz w:val="20"/>
                <w:szCs w:val="20"/>
              </w:rPr>
            </w:pPr>
            <w:r w:rsidRPr="008F2573">
              <w:rPr>
                <w:rFonts w:ascii="Century Gothic" w:eastAsia="Times New Roman" w:hAnsi="Century Gothic"/>
                <w:sz w:val="20"/>
                <w:szCs w:val="20"/>
              </w:rPr>
              <w:t xml:space="preserve">Commitment to a full and enriching curriculum </w:t>
            </w:r>
          </w:p>
        </w:tc>
        <w:tc>
          <w:tcPr>
            <w:tcW w:w="1402" w:type="dxa"/>
            <w:tcBorders>
              <w:top w:val="single" w:sz="4" w:space="0" w:color="auto"/>
              <w:left w:val="single" w:sz="4" w:space="0" w:color="auto"/>
              <w:bottom w:val="single" w:sz="4" w:space="0" w:color="auto"/>
              <w:right w:val="single" w:sz="4" w:space="0" w:color="auto"/>
            </w:tcBorders>
            <w:hideMark/>
          </w:tcPr>
          <w:p w14:paraId="7E6B8858" w14:textId="77777777" w:rsidR="007C5EB0" w:rsidRPr="008F2573" w:rsidRDefault="007C5EB0" w:rsidP="007C5EB0">
            <w:pPr>
              <w:pStyle w:val="NoSpacing"/>
              <w:spacing w:line="276" w:lineRule="auto"/>
              <w:rPr>
                <w:rFonts w:ascii="Century Gothic" w:eastAsia="Times New Roman" w:hAnsi="Century Gothic"/>
                <w:sz w:val="20"/>
                <w:szCs w:val="20"/>
              </w:rPr>
            </w:pPr>
            <w:r w:rsidRPr="008F2573">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7E5A897B" w14:textId="77777777" w:rsidR="007C5EB0" w:rsidRPr="008F2573" w:rsidRDefault="007C5EB0" w:rsidP="007C5EB0">
            <w:pPr>
              <w:pStyle w:val="NoSpacing"/>
              <w:spacing w:line="276" w:lineRule="auto"/>
              <w:rPr>
                <w:rFonts w:ascii="Century Gothic" w:eastAsia="Times New Roman" w:hAnsi="Century Gothic"/>
                <w:sz w:val="20"/>
                <w:szCs w:val="20"/>
              </w:rPr>
            </w:pPr>
            <w:r w:rsidRPr="008F2573">
              <w:rPr>
                <w:rFonts w:ascii="Century Gothic" w:eastAsia="Times New Roman" w:hAnsi="Century Gothic"/>
                <w:sz w:val="20"/>
                <w:szCs w:val="20"/>
              </w:rPr>
              <w:t>A,I,R</w:t>
            </w:r>
          </w:p>
        </w:tc>
      </w:tr>
      <w:tr w:rsidR="007C5EB0" w14:paraId="02CB7DB1" w14:textId="77777777" w:rsidTr="005A268B">
        <w:trPr>
          <w:trHeight w:val="262"/>
        </w:trPr>
        <w:tc>
          <w:tcPr>
            <w:tcW w:w="80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3C50CB" w14:textId="77777777" w:rsidR="007C5EB0" w:rsidRDefault="007C5EB0" w:rsidP="007C5EB0">
            <w:pPr>
              <w:pStyle w:val="NoSpacing"/>
              <w:spacing w:line="276" w:lineRule="auto"/>
              <w:rPr>
                <w:rFonts w:ascii="Century Gothic" w:eastAsia="Times New Roman" w:hAnsi="Century Gothic"/>
                <w:b/>
                <w:sz w:val="20"/>
                <w:szCs w:val="20"/>
              </w:rPr>
            </w:pPr>
            <w:r>
              <w:rPr>
                <w:rFonts w:ascii="Century Gothic" w:eastAsia="Times New Roman" w:hAnsi="Century Gothic"/>
                <w:b/>
                <w:sz w:val="20"/>
                <w:szCs w:val="20"/>
              </w:rPr>
              <w:t>Professional Attributes</w:t>
            </w:r>
          </w:p>
        </w:tc>
        <w:tc>
          <w:tcPr>
            <w:tcW w:w="1402" w:type="dxa"/>
            <w:tcBorders>
              <w:top w:val="single" w:sz="4" w:space="0" w:color="auto"/>
              <w:left w:val="single" w:sz="4" w:space="0" w:color="auto"/>
              <w:bottom w:val="single" w:sz="4" w:space="0" w:color="auto"/>
              <w:right w:val="single" w:sz="4" w:space="0" w:color="auto"/>
            </w:tcBorders>
            <w:shd w:val="clear" w:color="auto" w:fill="E7E6E6" w:themeFill="background2"/>
          </w:tcPr>
          <w:p w14:paraId="78F4768D" w14:textId="77777777" w:rsidR="007C5EB0" w:rsidRDefault="007C5EB0" w:rsidP="007C5EB0">
            <w:pPr>
              <w:pStyle w:val="NoSpacing"/>
              <w:spacing w:line="276" w:lineRule="auto"/>
              <w:rPr>
                <w:rFonts w:ascii="Century Gothic" w:eastAsia="Times New Roman" w:hAnsi="Century Gothic"/>
                <w:b/>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tcPr>
          <w:p w14:paraId="5574F442" w14:textId="77777777" w:rsidR="007C5EB0" w:rsidRDefault="007C5EB0" w:rsidP="007C5EB0">
            <w:pPr>
              <w:pStyle w:val="NoSpacing"/>
              <w:spacing w:line="276" w:lineRule="auto"/>
              <w:rPr>
                <w:rFonts w:ascii="Century Gothic" w:eastAsia="Times New Roman" w:hAnsi="Century Gothic"/>
                <w:b/>
                <w:sz w:val="20"/>
                <w:szCs w:val="20"/>
              </w:rPr>
            </w:pPr>
          </w:p>
        </w:tc>
      </w:tr>
      <w:tr w:rsidR="007C5EB0" w14:paraId="1C85AEF8"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53A1B07D"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 commitment and personal enthusiasm for the school’s mission to ‘Empower and Inspire’ all students and staff</w:t>
            </w:r>
          </w:p>
        </w:tc>
        <w:tc>
          <w:tcPr>
            <w:tcW w:w="1402" w:type="dxa"/>
            <w:tcBorders>
              <w:top w:val="single" w:sz="4" w:space="0" w:color="auto"/>
              <w:left w:val="single" w:sz="4" w:space="0" w:color="auto"/>
              <w:bottom w:val="single" w:sz="4" w:space="0" w:color="auto"/>
              <w:right w:val="single" w:sz="4" w:space="0" w:color="auto"/>
            </w:tcBorders>
          </w:tcPr>
          <w:p w14:paraId="7CFC864C"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7EB90F1C"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w:t>
            </w:r>
          </w:p>
        </w:tc>
      </w:tr>
      <w:tr w:rsidR="007C5EB0" w14:paraId="5EB1F181"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hideMark/>
          </w:tcPr>
          <w:p w14:paraId="4F961511"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An understanding of the diverse needs of all students in our school and how these can be best met</w:t>
            </w:r>
          </w:p>
        </w:tc>
        <w:tc>
          <w:tcPr>
            <w:tcW w:w="1402" w:type="dxa"/>
            <w:tcBorders>
              <w:top w:val="single" w:sz="4" w:space="0" w:color="auto"/>
              <w:left w:val="single" w:sz="4" w:space="0" w:color="auto"/>
              <w:bottom w:val="single" w:sz="4" w:space="0" w:color="auto"/>
              <w:right w:val="single" w:sz="4" w:space="0" w:color="auto"/>
            </w:tcBorders>
            <w:hideMark/>
          </w:tcPr>
          <w:p w14:paraId="4BB31720"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308AFA52"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w:t>
            </w:r>
          </w:p>
        </w:tc>
      </w:tr>
      <w:tr w:rsidR="007C5EB0" w14:paraId="39891896"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6B8ADA45"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Proven track record of helping all student to achieve high standards and to fulfil their potential. </w:t>
            </w:r>
          </w:p>
        </w:tc>
        <w:tc>
          <w:tcPr>
            <w:tcW w:w="1402" w:type="dxa"/>
            <w:tcBorders>
              <w:top w:val="single" w:sz="4" w:space="0" w:color="auto"/>
              <w:left w:val="single" w:sz="4" w:space="0" w:color="auto"/>
              <w:bottom w:val="single" w:sz="4" w:space="0" w:color="auto"/>
              <w:right w:val="single" w:sz="4" w:space="0" w:color="auto"/>
            </w:tcBorders>
          </w:tcPr>
          <w:p w14:paraId="48E4854C"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01DA94BF"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1A773A0C"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5B810AFC"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 leader who expects and supports outstanding classroom practice</w:t>
            </w:r>
          </w:p>
        </w:tc>
        <w:tc>
          <w:tcPr>
            <w:tcW w:w="1402" w:type="dxa"/>
            <w:tcBorders>
              <w:top w:val="single" w:sz="4" w:space="0" w:color="auto"/>
              <w:left w:val="single" w:sz="4" w:space="0" w:color="auto"/>
              <w:bottom w:val="single" w:sz="4" w:space="0" w:color="auto"/>
              <w:right w:val="single" w:sz="4" w:space="0" w:color="auto"/>
            </w:tcBorders>
          </w:tcPr>
          <w:p w14:paraId="008F43E3"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132C02E1"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02E3191E"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6AFAA833"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Ability to maintain the high profile of the school within the wider community</w:t>
            </w:r>
          </w:p>
        </w:tc>
        <w:tc>
          <w:tcPr>
            <w:tcW w:w="1402" w:type="dxa"/>
            <w:tcBorders>
              <w:top w:val="single" w:sz="4" w:space="0" w:color="auto"/>
              <w:left w:val="single" w:sz="4" w:space="0" w:color="auto"/>
              <w:bottom w:val="single" w:sz="4" w:space="0" w:color="auto"/>
              <w:right w:val="single" w:sz="4" w:space="0" w:color="auto"/>
            </w:tcBorders>
          </w:tcPr>
          <w:p w14:paraId="2D1399D0"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6400845F"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w:t>
            </w:r>
          </w:p>
        </w:tc>
      </w:tr>
      <w:tr w:rsidR="007C5EB0" w14:paraId="5A522C2A"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5D4736E3"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 desire to engage and work collaboratively with parents, carers and other stakeholders to improve the life chances of our pupils</w:t>
            </w:r>
          </w:p>
        </w:tc>
        <w:tc>
          <w:tcPr>
            <w:tcW w:w="1402" w:type="dxa"/>
            <w:tcBorders>
              <w:top w:val="single" w:sz="4" w:space="0" w:color="auto"/>
              <w:left w:val="single" w:sz="4" w:space="0" w:color="auto"/>
              <w:bottom w:val="single" w:sz="4" w:space="0" w:color="auto"/>
              <w:right w:val="single" w:sz="4" w:space="0" w:color="auto"/>
            </w:tcBorders>
          </w:tcPr>
          <w:p w14:paraId="10119C01"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0E9A8E4F"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w:t>
            </w:r>
          </w:p>
        </w:tc>
      </w:tr>
      <w:tr w:rsidR="007C5EB0" w14:paraId="60F94979"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1D751B54"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Excellent written and oral communication skills</w:t>
            </w:r>
          </w:p>
        </w:tc>
        <w:tc>
          <w:tcPr>
            <w:tcW w:w="1402" w:type="dxa"/>
            <w:tcBorders>
              <w:top w:val="single" w:sz="4" w:space="0" w:color="auto"/>
              <w:left w:val="single" w:sz="4" w:space="0" w:color="auto"/>
              <w:bottom w:val="single" w:sz="4" w:space="0" w:color="auto"/>
              <w:right w:val="single" w:sz="4" w:space="0" w:color="auto"/>
            </w:tcBorders>
          </w:tcPr>
          <w:p w14:paraId="30A637B7"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73B424EB"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66D7E894"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hideMark/>
          </w:tcPr>
          <w:p w14:paraId="56849BC5" w14:textId="6161845E"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Competence in and the understanding of, the use of IC</w:t>
            </w:r>
            <w:r w:rsidR="002051DB">
              <w:rPr>
                <w:rFonts w:ascii="Century Gothic" w:eastAsia="Times New Roman" w:hAnsi="Century Gothic"/>
                <w:sz w:val="20"/>
                <w:szCs w:val="20"/>
              </w:rPr>
              <w:t>T as a management and education</w:t>
            </w:r>
            <w:r>
              <w:rPr>
                <w:rFonts w:ascii="Century Gothic" w:eastAsia="Times New Roman" w:hAnsi="Century Gothic"/>
                <w:sz w:val="20"/>
                <w:szCs w:val="20"/>
              </w:rPr>
              <w:t>a</w:t>
            </w:r>
            <w:r w:rsidR="002051DB">
              <w:rPr>
                <w:rFonts w:ascii="Century Gothic" w:eastAsia="Times New Roman" w:hAnsi="Century Gothic"/>
                <w:sz w:val="20"/>
                <w:szCs w:val="20"/>
              </w:rPr>
              <w:t>l</w:t>
            </w:r>
            <w:r>
              <w:rPr>
                <w:rFonts w:ascii="Century Gothic" w:eastAsia="Times New Roman" w:hAnsi="Century Gothic"/>
                <w:sz w:val="20"/>
                <w:szCs w:val="20"/>
              </w:rPr>
              <w:t xml:space="preserve"> tool </w:t>
            </w:r>
          </w:p>
        </w:tc>
        <w:tc>
          <w:tcPr>
            <w:tcW w:w="1402" w:type="dxa"/>
            <w:tcBorders>
              <w:top w:val="single" w:sz="4" w:space="0" w:color="auto"/>
              <w:left w:val="single" w:sz="4" w:space="0" w:color="auto"/>
              <w:bottom w:val="single" w:sz="4" w:space="0" w:color="auto"/>
              <w:right w:val="single" w:sz="4" w:space="0" w:color="auto"/>
            </w:tcBorders>
            <w:hideMark/>
          </w:tcPr>
          <w:p w14:paraId="3858B53A"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3E2D31AF"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w:t>
            </w:r>
          </w:p>
        </w:tc>
      </w:tr>
      <w:tr w:rsidR="007C5EB0" w14:paraId="7698DE88" w14:textId="77777777" w:rsidTr="005A268B">
        <w:trPr>
          <w:trHeight w:val="404"/>
        </w:trPr>
        <w:tc>
          <w:tcPr>
            <w:tcW w:w="80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4026616" w14:textId="77777777" w:rsidR="007C5EB0" w:rsidRDefault="007C5EB0" w:rsidP="007C5EB0">
            <w:pPr>
              <w:pStyle w:val="NoSpacing"/>
              <w:spacing w:line="276" w:lineRule="auto"/>
              <w:rPr>
                <w:rFonts w:ascii="Century Gothic" w:eastAsia="Times New Roman" w:hAnsi="Century Gothic"/>
                <w:b/>
                <w:sz w:val="20"/>
                <w:szCs w:val="20"/>
              </w:rPr>
            </w:pPr>
            <w:r>
              <w:rPr>
                <w:rFonts w:ascii="Century Gothic" w:eastAsia="Times New Roman" w:hAnsi="Century Gothic"/>
                <w:b/>
                <w:sz w:val="20"/>
                <w:szCs w:val="20"/>
              </w:rPr>
              <w:t>Personal Qualities</w:t>
            </w:r>
          </w:p>
        </w:tc>
        <w:tc>
          <w:tcPr>
            <w:tcW w:w="1402" w:type="dxa"/>
            <w:tcBorders>
              <w:top w:val="single" w:sz="4" w:space="0" w:color="auto"/>
              <w:left w:val="single" w:sz="4" w:space="0" w:color="auto"/>
              <w:bottom w:val="single" w:sz="4" w:space="0" w:color="auto"/>
              <w:right w:val="single" w:sz="4" w:space="0" w:color="auto"/>
            </w:tcBorders>
            <w:shd w:val="clear" w:color="auto" w:fill="E7E6E6" w:themeFill="background2"/>
          </w:tcPr>
          <w:p w14:paraId="6B13182E" w14:textId="77777777" w:rsidR="007C5EB0" w:rsidRDefault="007C5EB0" w:rsidP="007C5EB0">
            <w:pPr>
              <w:pStyle w:val="NoSpacing"/>
              <w:spacing w:line="276" w:lineRule="auto"/>
              <w:rPr>
                <w:rFonts w:ascii="Century Gothic" w:eastAsia="Times New Roman" w:hAnsi="Century Gothic"/>
                <w:b/>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tcPr>
          <w:p w14:paraId="569393C5" w14:textId="77777777" w:rsidR="007C5EB0" w:rsidRDefault="007C5EB0" w:rsidP="007C5EB0">
            <w:pPr>
              <w:pStyle w:val="NoSpacing"/>
              <w:spacing w:line="276" w:lineRule="auto"/>
              <w:rPr>
                <w:rFonts w:ascii="Century Gothic" w:eastAsia="Times New Roman" w:hAnsi="Century Gothic"/>
                <w:b/>
                <w:sz w:val="20"/>
                <w:szCs w:val="20"/>
              </w:rPr>
            </w:pPr>
          </w:p>
        </w:tc>
      </w:tr>
      <w:tr w:rsidR="007C5EB0" w14:paraId="0231066D"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619DEBCF"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Ability to respond to changing needs to show resilience and strategic planning. </w:t>
            </w:r>
          </w:p>
        </w:tc>
        <w:tc>
          <w:tcPr>
            <w:tcW w:w="1402" w:type="dxa"/>
            <w:tcBorders>
              <w:top w:val="single" w:sz="4" w:space="0" w:color="auto"/>
              <w:left w:val="single" w:sz="4" w:space="0" w:color="auto"/>
              <w:bottom w:val="single" w:sz="4" w:space="0" w:color="auto"/>
              <w:right w:val="single" w:sz="4" w:space="0" w:color="auto"/>
            </w:tcBorders>
          </w:tcPr>
          <w:p w14:paraId="026C4D54"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0FDF3CED"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1A7EFD48"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2DD0422A"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Strongly motivated with personal resilience, persistence and perseverance. </w:t>
            </w:r>
          </w:p>
        </w:tc>
        <w:tc>
          <w:tcPr>
            <w:tcW w:w="1402" w:type="dxa"/>
            <w:tcBorders>
              <w:top w:val="single" w:sz="4" w:space="0" w:color="auto"/>
              <w:left w:val="single" w:sz="4" w:space="0" w:color="auto"/>
              <w:bottom w:val="single" w:sz="4" w:space="0" w:color="auto"/>
              <w:right w:val="single" w:sz="4" w:space="0" w:color="auto"/>
            </w:tcBorders>
          </w:tcPr>
          <w:p w14:paraId="29871270"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3DDB209D"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2935C3DD"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14C76942"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Ability to prioritise, plan and organise. </w:t>
            </w:r>
          </w:p>
        </w:tc>
        <w:tc>
          <w:tcPr>
            <w:tcW w:w="1402" w:type="dxa"/>
            <w:tcBorders>
              <w:top w:val="single" w:sz="4" w:space="0" w:color="auto"/>
              <w:left w:val="single" w:sz="4" w:space="0" w:color="auto"/>
              <w:bottom w:val="single" w:sz="4" w:space="0" w:color="auto"/>
              <w:right w:val="single" w:sz="4" w:space="0" w:color="auto"/>
            </w:tcBorders>
          </w:tcPr>
          <w:p w14:paraId="411DC1FF"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2DA8363E"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1D1C3B02"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0EA7B8E0" w14:textId="77777777" w:rsidR="007C5EB0" w:rsidRPr="00115A63" w:rsidRDefault="007C5EB0" w:rsidP="007C5EB0">
            <w:pPr>
              <w:spacing w:after="0" w:line="240" w:lineRule="auto"/>
              <w:rPr>
                <w:rFonts w:ascii="Arial" w:hAnsi="Arial" w:cs="Arial"/>
              </w:rPr>
            </w:pPr>
            <w:r>
              <w:rPr>
                <w:rFonts w:ascii="Century Gothic" w:eastAsia="Times New Roman" w:hAnsi="Century Gothic"/>
                <w:sz w:val="20"/>
                <w:szCs w:val="20"/>
              </w:rPr>
              <w:t xml:space="preserve">Ability to work under pressure to achieve, to have high expectations, </w:t>
            </w:r>
            <w:proofErr w:type="spellStart"/>
            <w:r>
              <w:rPr>
                <w:rFonts w:ascii="Century Gothic" w:eastAsia="Times New Roman" w:hAnsi="Century Gothic"/>
                <w:sz w:val="20"/>
                <w:szCs w:val="20"/>
              </w:rPr>
              <w:t>lead</w:t>
            </w:r>
            <w:proofErr w:type="spellEnd"/>
            <w:r>
              <w:rPr>
                <w:rFonts w:ascii="Century Gothic" w:eastAsia="Times New Roman" w:hAnsi="Century Gothic"/>
                <w:sz w:val="20"/>
                <w:szCs w:val="20"/>
              </w:rPr>
              <w:t xml:space="preserve"> by example and meet deadlines. </w:t>
            </w:r>
          </w:p>
        </w:tc>
        <w:tc>
          <w:tcPr>
            <w:tcW w:w="1402" w:type="dxa"/>
            <w:tcBorders>
              <w:top w:val="single" w:sz="4" w:space="0" w:color="auto"/>
              <w:left w:val="single" w:sz="4" w:space="0" w:color="auto"/>
              <w:bottom w:val="single" w:sz="4" w:space="0" w:color="auto"/>
              <w:right w:val="single" w:sz="4" w:space="0" w:color="auto"/>
            </w:tcBorders>
          </w:tcPr>
          <w:p w14:paraId="536C16B5"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74AFF378"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74BBBD12"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5F106B4E"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Deal sensitively with people and help to resolve problems. </w:t>
            </w:r>
          </w:p>
        </w:tc>
        <w:tc>
          <w:tcPr>
            <w:tcW w:w="1402" w:type="dxa"/>
            <w:tcBorders>
              <w:top w:val="single" w:sz="4" w:space="0" w:color="auto"/>
              <w:left w:val="single" w:sz="4" w:space="0" w:color="auto"/>
              <w:bottom w:val="single" w:sz="4" w:space="0" w:color="auto"/>
              <w:right w:val="single" w:sz="4" w:space="0" w:color="auto"/>
            </w:tcBorders>
          </w:tcPr>
          <w:p w14:paraId="13F1764A"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3153BE64"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55B1A28F"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615144F6"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Take firm action where appropriate </w:t>
            </w:r>
          </w:p>
        </w:tc>
        <w:tc>
          <w:tcPr>
            <w:tcW w:w="1402" w:type="dxa"/>
            <w:tcBorders>
              <w:top w:val="single" w:sz="4" w:space="0" w:color="auto"/>
              <w:left w:val="single" w:sz="4" w:space="0" w:color="auto"/>
              <w:bottom w:val="single" w:sz="4" w:space="0" w:color="auto"/>
              <w:right w:val="single" w:sz="4" w:space="0" w:color="auto"/>
            </w:tcBorders>
          </w:tcPr>
          <w:p w14:paraId="05CF8117"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0497FC2B"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1663BD87"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tcPr>
          <w:p w14:paraId="1AB636D8"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Encourage staff development by building on existing strengths within the school</w:t>
            </w:r>
          </w:p>
        </w:tc>
        <w:tc>
          <w:tcPr>
            <w:tcW w:w="1402" w:type="dxa"/>
            <w:tcBorders>
              <w:top w:val="single" w:sz="4" w:space="0" w:color="auto"/>
              <w:left w:val="single" w:sz="4" w:space="0" w:color="auto"/>
              <w:bottom w:val="single" w:sz="4" w:space="0" w:color="auto"/>
              <w:right w:val="single" w:sz="4" w:space="0" w:color="auto"/>
            </w:tcBorders>
          </w:tcPr>
          <w:p w14:paraId="5B62CFB6"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tcPr>
          <w:p w14:paraId="78C771C0"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65CF6892"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hideMark/>
          </w:tcPr>
          <w:p w14:paraId="0B6A9161"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Be a positive role model with the ability to inspire, challenge, motivate and empower teams and individuals to achieve high goals</w:t>
            </w:r>
          </w:p>
        </w:tc>
        <w:tc>
          <w:tcPr>
            <w:tcW w:w="1402" w:type="dxa"/>
            <w:tcBorders>
              <w:top w:val="single" w:sz="4" w:space="0" w:color="auto"/>
              <w:left w:val="single" w:sz="4" w:space="0" w:color="auto"/>
              <w:bottom w:val="single" w:sz="4" w:space="0" w:color="auto"/>
              <w:right w:val="single" w:sz="4" w:space="0" w:color="auto"/>
            </w:tcBorders>
          </w:tcPr>
          <w:p w14:paraId="1257E599"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510FCA44"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32EB429F"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hideMark/>
          </w:tcPr>
          <w:p w14:paraId="60EB8905"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Demonstrate a capacity to work with energy, vigour and resilience to achieve the aims and goals of </w:t>
            </w:r>
            <w:proofErr w:type="spellStart"/>
            <w:r>
              <w:rPr>
                <w:rFonts w:ascii="Century Gothic" w:eastAsia="Times New Roman" w:hAnsi="Century Gothic"/>
                <w:sz w:val="20"/>
                <w:szCs w:val="20"/>
              </w:rPr>
              <w:t>Saddleworth</w:t>
            </w:r>
            <w:proofErr w:type="spellEnd"/>
            <w:r>
              <w:rPr>
                <w:rFonts w:ascii="Century Gothic" w:eastAsia="Times New Roman" w:hAnsi="Century Gothic"/>
                <w:sz w:val="20"/>
                <w:szCs w:val="20"/>
              </w:rPr>
              <w:t xml:space="preserve"> School </w:t>
            </w:r>
          </w:p>
        </w:tc>
        <w:tc>
          <w:tcPr>
            <w:tcW w:w="1402" w:type="dxa"/>
            <w:tcBorders>
              <w:top w:val="single" w:sz="4" w:space="0" w:color="auto"/>
              <w:left w:val="single" w:sz="4" w:space="0" w:color="auto"/>
              <w:bottom w:val="single" w:sz="4" w:space="0" w:color="auto"/>
              <w:right w:val="single" w:sz="4" w:space="0" w:color="auto"/>
            </w:tcBorders>
          </w:tcPr>
          <w:p w14:paraId="46F478CE"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2BCB5792"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C5EB0" w14:paraId="7F2ABC8E"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67ABA7" w14:textId="77777777" w:rsidR="007C5EB0" w:rsidRPr="002E16B9" w:rsidRDefault="007C5EB0" w:rsidP="007C5EB0">
            <w:pPr>
              <w:pStyle w:val="NoSpacing"/>
              <w:spacing w:line="276" w:lineRule="auto"/>
              <w:rPr>
                <w:rFonts w:ascii="Century Gothic" w:eastAsia="Times New Roman" w:hAnsi="Century Gothic"/>
                <w:b/>
                <w:sz w:val="20"/>
                <w:szCs w:val="20"/>
              </w:rPr>
            </w:pPr>
            <w:r w:rsidRPr="002E16B9">
              <w:rPr>
                <w:rFonts w:ascii="Century Gothic" w:eastAsia="Times New Roman" w:hAnsi="Century Gothic"/>
                <w:b/>
                <w:sz w:val="20"/>
                <w:szCs w:val="20"/>
              </w:rPr>
              <w:t>Safeguarding</w:t>
            </w:r>
          </w:p>
        </w:tc>
        <w:tc>
          <w:tcPr>
            <w:tcW w:w="1402" w:type="dxa"/>
            <w:tcBorders>
              <w:top w:val="single" w:sz="4" w:space="0" w:color="auto"/>
              <w:left w:val="single" w:sz="4" w:space="0" w:color="auto"/>
              <w:bottom w:val="single" w:sz="4" w:space="0" w:color="auto"/>
              <w:right w:val="single" w:sz="4" w:space="0" w:color="auto"/>
            </w:tcBorders>
            <w:shd w:val="clear" w:color="auto" w:fill="E7E6E6" w:themeFill="background2"/>
          </w:tcPr>
          <w:p w14:paraId="5230C9A2" w14:textId="77777777" w:rsidR="007C5EB0" w:rsidRDefault="007C5EB0" w:rsidP="007C5EB0">
            <w:pPr>
              <w:pStyle w:val="NoSpacing"/>
              <w:spacing w:line="276" w:lineRule="auto"/>
              <w:rPr>
                <w:rFonts w:ascii="Century Gothic" w:eastAsia="Times New Roman" w:hAnsi="Century Gothic"/>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4B42CE2" w14:textId="77777777" w:rsidR="007C5EB0" w:rsidRDefault="007C5EB0" w:rsidP="007C5EB0">
            <w:pPr>
              <w:pStyle w:val="NoSpacing"/>
              <w:spacing w:line="276" w:lineRule="auto"/>
              <w:rPr>
                <w:rFonts w:ascii="Century Gothic" w:eastAsia="Times New Roman" w:hAnsi="Century Gothic"/>
                <w:sz w:val="20"/>
                <w:szCs w:val="20"/>
              </w:rPr>
            </w:pPr>
          </w:p>
        </w:tc>
      </w:tr>
      <w:tr w:rsidR="007C5EB0" w14:paraId="17BE56C8"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hideMark/>
          </w:tcPr>
          <w:p w14:paraId="2590875A"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Proven commitment to and up to date knowledge of the protection and safeguarding of children and young people</w:t>
            </w:r>
          </w:p>
        </w:tc>
        <w:tc>
          <w:tcPr>
            <w:tcW w:w="1402" w:type="dxa"/>
            <w:tcBorders>
              <w:top w:val="single" w:sz="4" w:space="0" w:color="auto"/>
              <w:left w:val="single" w:sz="4" w:space="0" w:color="auto"/>
              <w:bottom w:val="single" w:sz="4" w:space="0" w:color="auto"/>
              <w:right w:val="single" w:sz="4" w:space="0" w:color="auto"/>
            </w:tcBorders>
          </w:tcPr>
          <w:p w14:paraId="34A55399"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4584EE7F"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I,R</w:t>
            </w:r>
          </w:p>
        </w:tc>
      </w:tr>
      <w:tr w:rsidR="007C5EB0" w14:paraId="1A5521C5"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hideMark/>
          </w:tcPr>
          <w:p w14:paraId="7C13E58F"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The ability to form and maintain appropriate relationships and personal boundaries with young people</w:t>
            </w:r>
          </w:p>
        </w:tc>
        <w:tc>
          <w:tcPr>
            <w:tcW w:w="1402" w:type="dxa"/>
            <w:tcBorders>
              <w:top w:val="single" w:sz="4" w:space="0" w:color="auto"/>
              <w:left w:val="single" w:sz="4" w:space="0" w:color="auto"/>
              <w:bottom w:val="single" w:sz="4" w:space="0" w:color="auto"/>
              <w:right w:val="single" w:sz="4" w:space="0" w:color="auto"/>
            </w:tcBorders>
          </w:tcPr>
          <w:p w14:paraId="225A93EA"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07E94051"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I,R</w:t>
            </w:r>
          </w:p>
        </w:tc>
      </w:tr>
      <w:tr w:rsidR="007C5EB0" w14:paraId="157CEECC"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hideMark/>
          </w:tcPr>
          <w:p w14:paraId="4EFD3AD6"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Knowledge and understanding of, and willingness to cooperate and work with relevant agencies to protect young people</w:t>
            </w:r>
          </w:p>
        </w:tc>
        <w:tc>
          <w:tcPr>
            <w:tcW w:w="1402" w:type="dxa"/>
            <w:tcBorders>
              <w:top w:val="single" w:sz="4" w:space="0" w:color="auto"/>
              <w:left w:val="single" w:sz="4" w:space="0" w:color="auto"/>
              <w:bottom w:val="single" w:sz="4" w:space="0" w:color="auto"/>
              <w:right w:val="single" w:sz="4" w:space="0" w:color="auto"/>
            </w:tcBorders>
          </w:tcPr>
          <w:p w14:paraId="63C70D64"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66599383"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I,R</w:t>
            </w:r>
          </w:p>
        </w:tc>
      </w:tr>
      <w:tr w:rsidR="007C5EB0" w14:paraId="537C502F" w14:textId="77777777" w:rsidTr="005A268B">
        <w:trPr>
          <w:trHeight w:val="536"/>
        </w:trPr>
        <w:tc>
          <w:tcPr>
            <w:tcW w:w="8016" w:type="dxa"/>
            <w:tcBorders>
              <w:top w:val="single" w:sz="4" w:space="0" w:color="auto"/>
              <w:left w:val="single" w:sz="4" w:space="0" w:color="auto"/>
              <w:bottom w:val="single" w:sz="4" w:space="0" w:color="auto"/>
              <w:right w:val="single" w:sz="4" w:space="0" w:color="auto"/>
            </w:tcBorders>
            <w:hideMark/>
          </w:tcPr>
          <w:p w14:paraId="74E1B24B"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lastRenderedPageBreak/>
              <w:t>Proven and demonstrable experience and commitment to promoting positive behaviour and values amongst staff and pupils and address/respond appropriately to concerns and issues</w:t>
            </w:r>
          </w:p>
          <w:p w14:paraId="1181CB34" w14:textId="77777777" w:rsidR="007C5EB0" w:rsidRDefault="007C5EB0" w:rsidP="007C5EB0">
            <w:pPr>
              <w:pStyle w:val="NoSpacing"/>
              <w:spacing w:line="276" w:lineRule="auto"/>
              <w:rPr>
                <w:rFonts w:ascii="Century Gothic" w:eastAsia="Times New Roman" w:hAnsi="Century Gothic"/>
                <w:sz w:val="20"/>
                <w:szCs w:val="20"/>
              </w:rPr>
            </w:pPr>
          </w:p>
        </w:tc>
        <w:tc>
          <w:tcPr>
            <w:tcW w:w="1402" w:type="dxa"/>
            <w:tcBorders>
              <w:top w:val="single" w:sz="4" w:space="0" w:color="auto"/>
              <w:left w:val="single" w:sz="4" w:space="0" w:color="auto"/>
              <w:bottom w:val="single" w:sz="4" w:space="0" w:color="auto"/>
              <w:right w:val="single" w:sz="4" w:space="0" w:color="auto"/>
            </w:tcBorders>
          </w:tcPr>
          <w:p w14:paraId="3B5D495B"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072" w:type="dxa"/>
            <w:tcBorders>
              <w:top w:val="single" w:sz="4" w:space="0" w:color="auto"/>
              <w:left w:val="single" w:sz="4" w:space="0" w:color="auto"/>
              <w:bottom w:val="single" w:sz="4" w:space="0" w:color="auto"/>
              <w:right w:val="single" w:sz="4" w:space="0" w:color="auto"/>
            </w:tcBorders>
            <w:hideMark/>
          </w:tcPr>
          <w:p w14:paraId="04D3FC22" w14:textId="77777777" w:rsidR="007C5EB0" w:rsidRDefault="007C5EB0" w:rsidP="007C5EB0">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bl>
    <w:p w14:paraId="631CFEE0" w14:textId="77777777" w:rsidR="0074019D" w:rsidRDefault="0074019D" w:rsidP="0074019D"/>
    <w:p w14:paraId="6A6AD57A" w14:textId="77777777" w:rsidR="00860536" w:rsidRPr="00194A95" w:rsidRDefault="00860536">
      <w:pPr>
        <w:rPr>
          <w:rFonts w:eastAsia="Times New Roman" w:cstheme="minorHAnsi"/>
          <w:b/>
          <w:sz w:val="24"/>
          <w:szCs w:val="24"/>
        </w:rPr>
      </w:pPr>
    </w:p>
    <w:sectPr w:rsidR="00860536" w:rsidRPr="00194A95" w:rsidSect="002051DB">
      <w:headerReference w:type="default" r:id="rId12"/>
      <w:pgSz w:w="11906" w:h="16838"/>
      <w:pgMar w:top="851"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998F8" w14:textId="77777777" w:rsidR="005F61D2" w:rsidRDefault="005F61D2" w:rsidP="00194A95">
      <w:pPr>
        <w:spacing w:after="0" w:line="240" w:lineRule="auto"/>
      </w:pPr>
      <w:r>
        <w:separator/>
      </w:r>
    </w:p>
  </w:endnote>
  <w:endnote w:type="continuationSeparator" w:id="0">
    <w:p w14:paraId="24D87904" w14:textId="77777777" w:rsidR="005F61D2" w:rsidRDefault="005F61D2" w:rsidP="0019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C0A91" w14:textId="77777777" w:rsidR="005F61D2" w:rsidRDefault="005F61D2" w:rsidP="00194A95">
      <w:pPr>
        <w:spacing w:after="0" w:line="240" w:lineRule="auto"/>
      </w:pPr>
      <w:r>
        <w:separator/>
      </w:r>
    </w:p>
  </w:footnote>
  <w:footnote w:type="continuationSeparator" w:id="0">
    <w:p w14:paraId="7438F896" w14:textId="77777777" w:rsidR="005F61D2" w:rsidRDefault="005F61D2" w:rsidP="00194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7F23" w14:textId="77777777" w:rsidR="001521F4" w:rsidRDefault="001521F4" w:rsidP="001521F4">
    <w:pPr>
      <w:pStyle w:val="Header"/>
    </w:pPr>
  </w:p>
  <w:p w14:paraId="25524BD1" w14:textId="77777777" w:rsidR="001521F4" w:rsidRDefault="001521F4" w:rsidP="001521F4">
    <w:pPr>
      <w:pStyle w:val="Header"/>
      <w:ind w:hanging="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3BF"/>
    <w:multiLevelType w:val="hybridMultilevel"/>
    <w:tmpl w:val="8DA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252CC5"/>
    <w:multiLevelType w:val="hybridMultilevel"/>
    <w:tmpl w:val="87A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E5E97"/>
    <w:multiLevelType w:val="hybridMultilevel"/>
    <w:tmpl w:val="2CCC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2569A"/>
    <w:multiLevelType w:val="hybridMultilevel"/>
    <w:tmpl w:val="54B87A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C317E"/>
    <w:multiLevelType w:val="hybridMultilevel"/>
    <w:tmpl w:val="C0367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A02342"/>
    <w:multiLevelType w:val="hybridMultilevel"/>
    <w:tmpl w:val="BA54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80978"/>
    <w:multiLevelType w:val="hybridMultilevel"/>
    <w:tmpl w:val="D974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01CEF"/>
    <w:multiLevelType w:val="hybridMultilevel"/>
    <w:tmpl w:val="81AC00F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8" w15:restartNumberingAfterBreak="0">
    <w:nsid w:val="571B5C19"/>
    <w:multiLevelType w:val="hybridMultilevel"/>
    <w:tmpl w:val="E5E2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75F7A"/>
    <w:multiLevelType w:val="hybridMultilevel"/>
    <w:tmpl w:val="23B4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93409"/>
    <w:multiLevelType w:val="hybridMultilevel"/>
    <w:tmpl w:val="ED3C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52E63"/>
    <w:multiLevelType w:val="hybridMultilevel"/>
    <w:tmpl w:val="700E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A93672"/>
    <w:multiLevelType w:val="hybridMultilevel"/>
    <w:tmpl w:val="BE929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F53E9"/>
    <w:multiLevelType w:val="hybridMultilevel"/>
    <w:tmpl w:val="D4C63A5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4"/>
  </w:num>
  <w:num w:numId="4">
    <w:abstractNumId w:val="0"/>
  </w:num>
  <w:num w:numId="5">
    <w:abstractNumId w:val="2"/>
  </w:num>
  <w:num w:numId="6">
    <w:abstractNumId w:val="12"/>
  </w:num>
  <w:num w:numId="7">
    <w:abstractNumId w:val="3"/>
  </w:num>
  <w:num w:numId="8">
    <w:abstractNumId w:val="1"/>
  </w:num>
  <w:num w:numId="9">
    <w:abstractNumId w:val="8"/>
  </w:num>
  <w:num w:numId="10">
    <w:abstractNumId w:val="11"/>
  </w:num>
  <w:num w:numId="11">
    <w:abstractNumId w:val="7"/>
  </w:num>
  <w:num w:numId="12">
    <w:abstractNumId w:val="13"/>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95"/>
    <w:rsid w:val="0004483C"/>
    <w:rsid w:val="00067ECD"/>
    <w:rsid w:val="0007700C"/>
    <w:rsid w:val="00084545"/>
    <w:rsid w:val="00086803"/>
    <w:rsid w:val="00092C3B"/>
    <w:rsid w:val="00095931"/>
    <w:rsid w:val="000B5523"/>
    <w:rsid w:val="000E3BAE"/>
    <w:rsid w:val="00112730"/>
    <w:rsid w:val="00127BEF"/>
    <w:rsid w:val="001338B1"/>
    <w:rsid w:val="00141D09"/>
    <w:rsid w:val="001521F4"/>
    <w:rsid w:val="00156FA6"/>
    <w:rsid w:val="001759AD"/>
    <w:rsid w:val="00194A95"/>
    <w:rsid w:val="001C1DDF"/>
    <w:rsid w:val="001D5FE2"/>
    <w:rsid w:val="002051DB"/>
    <w:rsid w:val="00224F0E"/>
    <w:rsid w:val="0023443A"/>
    <w:rsid w:val="00246744"/>
    <w:rsid w:val="002541E6"/>
    <w:rsid w:val="00284F3D"/>
    <w:rsid w:val="002A433D"/>
    <w:rsid w:val="002B5932"/>
    <w:rsid w:val="002C5186"/>
    <w:rsid w:val="0031184B"/>
    <w:rsid w:val="003A149B"/>
    <w:rsid w:val="003B5EB3"/>
    <w:rsid w:val="004064CD"/>
    <w:rsid w:val="00440A6F"/>
    <w:rsid w:val="00472155"/>
    <w:rsid w:val="0047449B"/>
    <w:rsid w:val="00485BC7"/>
    <w:rsid w:val="004D282C"/>
    <w:rsid w:val="004D6DC7"/>
    <w:rsid w:val="004D7026"/>
    <w:rsid w:val="004F5BCB"/>
    <w:rsid w:val="00511DB0"/>
    <w:rsid w:val="00543547"/>
    <w:rsid w:val="00546254"/>
    <w:rsid w:val="00575448"/>
    <w:rsid w:val="0058066E"/>
    <w:rsid w:val="005A268B"/>
    <w:rsid w:val="005D79AC"/>
    <w:rsid w:val="005F51D6"/>
    <w:rsid w:val="005F61D2"/>
    <w:rsid w:val="006032A3"/>
    <w:rsid w:val="00612DFF"/>
    <w:rsid w:val="00621F9F"/>
    <w:rsid w:val="00636B17"/>
    <w:rsid w:val="006419D5"/>
    <w:rsid w:val="006555D9"/>
    <w:rsid w:val="00663C8C"/>
    <w:rsid w:val="006642AE"/>
    <w:rsid w:val="006733DC"/>
    <w:rsid w:val="00676895"/>
    <w:rsid w:val="006773D5"/>
    <w:rsid w:val="00684B18"/>
    <w:rsid w:val="006911DE"/>
    <w:rsid w:val="00694785"/>
    <w:rsid w:val="006A5929"/>
    <w:rsid w:val="006B0E9A"/>
    <w:rsid w:val="006F3993"/>
    <w:rsid w:val="006F45C6"/>
    <w:rsid w:val="0074019D"/>
    <w:rsid w:val="00763EAD"/>
    <w:rsid w:val="007730E3"/>
    <w:rsid w:val="007C5EB0"/>
    <w:rsid w:val="00810B26"/>
    <w:rsid w:val="00812EA2"/>
    <w:rsid w:val="00824063"/>
    <w:rsid w:val="00854A25"/>
    <w:rsid w:val="00857D84"/>
    <w:rsid w:val="00860536"/>
    <w:rsid w:val="00872B07"/>
    <w:rsid w:val="00885749"/>
    <w:rsid w:val="008E7AAB"/>
    <w:rsid w:val="00922CFF"/>
    <w:rsid w:val="00925680"/>
    <w:rsid w:val="00942946"/>
    <w:rsid w:val="00956F2C"/>
    <w:rsid w:val="009C2FE7"/>
    <w:rsid w:val="009D5C8E"/>
    <w:rsid w:val="009E52E1"/>
    <w:rsid w:val="00A062DD"/>
    <w:rsid w:val="00A165F4"/>
    <w:rsid w:val="00A549F0"/>
    <w:rsid w:val="00AA28DA"/>
    <w:rsid w:val="00AA4402"/>
    <w:rsid w:val="00AD2267"/>
    <w:rsid w:val="00B03CBF"/>
    <w:rsid w:val="00B25FF2"/>
    <w:rsid w:val="00B364FE"/>
    <w:rsid w:val="00B44C6E"/>
    <w:rsid w:val="00B54AEE"/>
    <w:rsid w:val="00B67CCA"/>
    <w:rsid w:val="00BA185B"/>
    <w:rsid w:val="00BA239D"/>
    <w:rsid w:val="00BE1B01"/>
    <w:rsid w:val="00BF2F63"/>
    <w:rsid w:val="00BF7B55"/>
    <w:rsid w:val="00C103C3"/>
    <w:rsid w:val="00C2429B"/>
    <w:rsid w:val="00C430BC"/>
    <w:rsid w:val="00C52F25"/>
    <w:rsid w:val="00CA3407"/>
    <w:rsid w:val="00D25176"/>
    <w:rsid w:val="00D42440"/>
    <w:rsid w:val="00D649BB"/>
    <w:rsid w:val="00D67AB4"/>
    <w:rsid w:val="00D93D12"/>
    <w:rsid w:val="00DA11E5"/>
    <w:rsid w:val="00DE2E86"/>
    <w:rsid w:val="00DE331C"/>
    <w:rsid w:val="00E041AA"/>
    <w:rsid w:val="00E1646F"/>
    <w:rsid w:val="00E2201C"/>
    <w:rsid w:val="00E273D1"/>
    <w:rsid w:val="00E279AA"/>
    <w:rsid w:val="00E8227E"/>
    <w:rsid w:val="00E841CD"/>
    <w:rsid w:val="00E94C24"/>
    <w:rsid w:val="00E95CCD"/>
    <w:rsid w:val="00EC467C"/>
    <w:rsid w:val="00EF24B9"/>
    <w:rsid w:val="00F15F5F"/>
    <w:rsid w:val="00F43194"/>
    <w:rsid w:val="00FA247F"/>
    <w:rsid w:val="00FC4248"/>
    <w:rsid w:val="00FD501F"/>
    <w:rsid w:val="00FE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42B21"/>
  <w15:chartTrackingRefBased/>
  <w15:docId w15:val="{3DFB9A48-5937-43B4-9A0A-6385937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b/>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95"/>
    <w:rPr>
      <w:rFonts w:asciiTheme="minorHAnsi" w:hAnsiTheme="minorHAnsi"/>
      <w:b w:val="0"/>
      <w:sz w:val="22"/>
    </w:rPr>
  </w:style>
  <w:style w:type="paragraph" w:styleId="Heading1">
    <w:name w:val="heading 1"/>
    <w:basedOn w:val="Normal"/>
    <w:next w:val="Normal"/>
    <w:link w:val="Heading1Char"/>
    <w:qFormat/>
    <w:rsid w:val="00194A95"/>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A95"/>
    <w:rPr>
      <w:rFonts w:ascii="Arial" w:eastAsia="Times New Roman" w:hAnsi="Arial" w:cs="Times New Roman"/>
      <w:i/>
      <w:sz w:val="20"/>
      <w:szCs w:val="20"/>
    </w:rPr>
  </w:style>
  <w:style w:type="paragraph" w:styleId="BalloonText">
    <w:name w:val="Balloon Text"/>
    <w:basedOn w:val="Normal"/>
    <w:link w:val="BalloonTextChar"/>
    <w:uiPriority w:val="99"/>
    <w:semiHidden/>
    <w:unhideWhenUsed/>
    <w:rsid w:val="00194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A95"/>
    <w:rPr>
      <w:rFonts w:ascii="Segoe UI" w:hAnsi="Segoe UI" w:cs="Segoe UI"/>
      <w:b w:val="0"/>
      <w:sz w:val="18"/>
      <w:szCs w:val="18"/>
    </w:rPr>
  </w:style>
  <w:style w:type="paragraph" w:styleId="Header">
    <w:name w:val="header"/>
    <w:basedOn w:val="Normal"/>
    <w:link w:val="HeaderChar"/>
    <w:uiPriority w:val="99"/>
    <w:unhideWhenUsed/>
    <w:rsid w:val="00194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A95"/>
    <w:rPr>
      <w:rFonts w:asciiTheme="minorHAnsi" w:hAnsiTheme="minorHAnsi"/>
      <w:b w:val="0"/>
      <w:sz w:val="22"/>
    </w:rPr>
  </w:style>
  <w:style w:type="paragraph" w:styleId="Footer">
    <w:name w:val="footer"/>
    <w:basedOn w:val="Normal"/>
    <w:link w:val="FooterChar"/>
    <w:uiPriority w:val="99"/>
    <w:unhideWhenUsed/>
    <w:rsid w:val="00194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A95"/>
    <w:rPr>
      <w:rFonts w:asciiTheme="minorHAnsi" w:hAnsiTheme="minorHAnsi"/>
      <w:b w:val="0"/>
      <w:sz w:val="22"/>
    </w:rPr>
  </w:style>
  <w:style w:type="paragraph" w:styleId="ListParagraph">
    <w:name w:val="List Paragraph"/>
    <w:basedOn w:val="Normal"/>
    <w:uiPriority w:val="34"/>
    <w:qFormat/>
    <w:rsid w:val="0074019D"/>
    <w:pPr>
      <w:ind w:left="720"/>
      <w:contextualSpacing/>
    </w:pPr>
  </w:style>
  <w:style w:type="paragraph" w:styleId="NoSpacing">
    <w:name w:val="No Spacing"/>
    <w:uiPriority w:val="1"/>
    <w:qFormat/>
    <w:rsid w:val="0074019D"/>
    <w:pPr>
      <w:spacing w:after="0" w:line="240" w:lineRule="auto"/>
    </w:pPr>
    <w:rPr>
      <w:rFonts w:asciiTheme="minorHAnsi" w:hAnsiTheme="minorHAnsi"/>
      <w:b w:val="0"/>
      <w:sz w:val="22"/>
    </w:rPr>
  </w:style>
  <w:style w:type="table" w:styleId="TableGrid">
    <w:name w:val="Table Grid"/>
    <w:basedOn w:val="TableNormal"/>
    <w:uiPriority w:val="59"/>
    <w:rsid w:val="0074019D"/>
    <w:pPr>
      <w:spacing w:after="0" w:line="240" w:lineRule="auto"/>
    </w:pPr>
    <w:rPr>
      <w:rFonts w:asciiTheme="minorHAnsi" w:hAnsiTheme="minorHAns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79AC"/>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Santi</dc:creator>
  <cp:keywords/>
  <dc:description/>
  <cp:lastModifiedBy>P Price</cp:lastModifiedBy>
  <cp:revision>3</cp:revision>
  <cp:lastPrinted>2022-01-18T11:58:00Z</cp:lastPrinted>
  <dcterms:created xsi:type="dcterms:W3CDTF">2022-01-18T11:16:00Z</dcterms:created>
  <dcterms:modified xsi:type="dcterms:W3CDTF">2022-01-18T12:00:00Z</dcterms:modified>
</cp:coreProperties>
</file>