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sz w:val="24"/>
          <w:szCs w:val="24"/>
        </w:rPr>
        <w:drawing>
          <wp:inline distB="0" distT="0" distL="114300" distR="114300">
            <wp:extent cx="3009265" cy="815340"/>
            <wp:effectExtent b="0" l="0" r="0" t="0"/>
            <wp:docPr descr="F:\PR\sharples-rgb\sharples-logo-cmyk.jpg" id="3" name="image1.jpg"/>
            <a:graphic>
              <a:graphicData uri="http://schemas.openxmlformats.org/drawingml/2006/picture">
                <pic:pic>
                  <pic:nvPicPr>
                    <pic:cNvPr descr="F:\PR\sharples-rgb\sharples-logo-cmyk.jpg" id="0" name="image1.jpg"/>
                    <pic:cNvPicPr preferRelativeResize="0"/>
                  </pic:nvPicPr>
                  <pic:blipFill>
                    <a:blip r:embed="rId7"/>
                    <a:srcRect b="0" l="0" r="0" t="0"/>
                    <a:stretch>
                      <a:fillRect/>
                    </a:stretch>
                  </pic:blipFill>
                  <pic:spPr>
                    <a:xfrm>
                      <a:off x="0" y="0"/>
                      <a:ext cx="3009265" cy="8153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Arial" w:cs="Arial" w:eastAsia="Arial" w:hAnsi="Arial"/>
          <w:sz w:val="28"/>
          <w:szCs w:val="28"/>
        </w:rPr>
      </w:pPr>
      <w:bookmarkStart w:colFirst="0" w:colLast="0" w:name="_heading=h.30j0zll" w:id="1"/>
      <w:bookmarkEnd w:id="1"/>
      <w:r w:rsidDel="00000000" w:rsidR="00000000" w:rsidRPr="00000000">
        <w:rPr>
          <w:rFonts w:ascii="Arial" w:cs="Arial" w:eastAsia="Arial" w:hAnsi="Arial"/>
          <w:b w:val="1"/>
          <w:sz w:val="28"/>
          <w:szCs w:val="28"/>
          <w:rtl w:val="0"/>
        </w:rPr>
        <w:t xml:space="preserve"> ‘This is a good school’ Ofsted (May 2019)</w:t>
      </w:r>
      <w:r w:rsidDel="00000000" w:rsidR="00000000" w:rsidRPr="00000000">
        <w:rPr>
          <w:rtl w:val="0"/>
        </w:rPr>
      </w:r>
    </w:p>
    <w:p w:rsidR="00000000" w:rsidDel="00000000" w:rsidP="00000000" w:rsidRDefault="00000000" w:rsidRPr="00000000" w14:paraId="00000003">
      <w:pPr>
        <w:spacing w:after="0" w:line="240" w:lineRule="auto"/>
        <w:jc w:val="center"/>
        <w:rPr>
          <w:rFonts w:ascii="Arial" w:cs="Arial" w:eastAsia="Arial" w:hAnsi="Arial"/>
        </w:rPr>
      </w:pPr>
      <w:r w:rsidDel="00000000" w:rsidR="00000000" w:rsidRPr="00000000">
        <w:rPr>
          <w:rFonts w:ascii="Arial" w:cs="Arial" w:eastAsia="Arial" w:hAnsi="Arial"/>
          <w:i w:val="1"/>
          <w:rtl w:val="0"/>
        </w:rPr>
        <w:t xml:space="preserve">‘We will endeavour to be a learning community with a culture that promotes excellence, equality and high expectations for students, staff, parents and governors.’</w:t>
      </w:r>
      <w:r w:rsidDel="00000000" w:rsidR="00000000" w:rsidRPr="00000000">
        <w:rPr>
          <w:rtl w:val="0"/>
        </w:rPr>
      </w:r>
    </w:p>
    <w:p w:rsidR="00000000" w:rsidDel="00000000" w:rsidP="00000000" w:rsidRDefault="00000000" w:rsidRPr="00000000" w14:paraId="0000000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rPr>
      </w:pPr>
      <w:r w:rsidDel="00000000" w:rsidR="00000000" w:rsidRPr="00000000">
        <w:rPr>
          <w:rFonts w:ascii="Arial" w:cs="Arial" w:eastAsia="Arial" w:hAnsi="Arial"/>
          <w:b w:val="1"/>
          <w:rtl w:val="0"/>
        </w:rPr>
        <w:t xml:space="preserve">Job title</w:t>
      </w:r>
      <w:r w:rsidDel="00000000" w:rsidR="00000000" w:rsidRPr="00000000">
        <w:rPr>
          <w:rFonts w:ascii="Arial" w:cs="Arial" w:eastAsia="Arial" w:hAnsi="Arial"/>
          <w:rtl w:val="0"/>
        </w:rPr>
        <w:t xml:space="preserve">:</w:t>
        <w:tab/>
        <w:tab/>
        <w:t xml:space="preserve">Assistant Headteacher </w:t>
      </w:r>
    </w:p>
    <w:p w:rsidR="00000000" w:rsidDel="00000000" w:rsidP="00000000" w:rsidRDefault="00000000" w:rsidRPr="00000000" w14:paraId="00000006">
      <w:pPr>
        <w:spacing w:after="0" w:line="240" w:lineRule="auto"/>
        <w:rPr>
          <w:rFonts w:ascii="Arial" w:cs="Arial" w:eastAsia="Arial" w:hAnsi="Arial"/>
        </w:rPr>
      </w:pPr>
      <w:r w:rsidDel="00000000" w:rsidR="00000000" w:rsidRPr="00000000">
        <w:rPr>
          <w:rFonts w:ascii="Arial" w:cs="Arial" w:eastAsia="Arial" w:hAnsi="Arial"/>
          <w:b w:val="1"/>
          <w:rtl w:val="0"/>
        </w:rPr>
        <w:t xml:space="preserve">Salary</w:t>
      </w:r>
      <w:r w:rsidDel="00000000" w:rsidR="00000000" w:rsidRPr="00000000">
        <w:rPr>
          <w:rFonts w:ascii="Arial" w:cs="Arial" w:eastAsia="Arial" w:hAnsi="Arial"/>
          <w:rtl w:val="0"/>
        </w:rPr>
        <w:t xml:space="preserve">:</w:t>
        <w:tab/>
        <w:tab/>
        <w:t xml:space="preserve">L10-14</w:t>
        <w:tab/>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b w:val="1"/>
          <w:rtl w:val="0"/>
        </w:rPr>
        <w:t xml:space="preserve">Core Purpose:</w:t>
        <w:tab/>
      </w:r>
      <w:r w:rsidDel="00000000" w:rsidR="00000000" w:rsidRPr="00000000">
        <w:rPr>
          <w:rFonts w:ascii="Arial" w:cs="Arial" w:eastAsia="Arial" w:hAnsi="Arial"/>
          <w:rtl w:val="0"/>
        </w:rPr>
        <w:t xml:space="preserve">The post-holder will be responsible for the strategic leadership of specific areas of responsibility and the implementation of procedures to facilitate high-level outcomes in student progress and development.</w:t>
      </w:r>
    </w:p>
    <w:p w:rsidR="00000000" w:rsidDel="00000000" w:rsidP="00000000" w:rsidRDefault="00000000" w:rsidRPr="00000000" w14:paraId="00000008">
      <w:pPr>
        <w:spacing w:line="240" w:lineRule="auto"/>
        <w:rPr>
          <w:rFonts w:ascii="Arial" w:cs="Arial" w:eastAsia="Arial" w:hAnsi="Arial"/>
        </w:rPr>
      </w:pPr>
      <w:r w:rsidDel="00000000" w:rsidR="00000000" w:rsidRPr="00000000">
        <w:rPr>
          <w:rFonts w:ascii="Arial" w:cs="Arial" w:eastAsia="Arial" w:hAnsi="Arial"/>
          <w:b w:val="1"/>
          <w:rtl w:val="0"/>
        </w:rPr>
        <w:t xml:space="preserve">Reporting to</w:t>
      </w:r>
      <w:r w:rsidDel="00000000" w:rsidR="00000000" w:rsidRPr="00000000">
        <w:rPr>
          <w:rFonts w:ascii="Arial" w:cs="Arial" w:eastAsia="Arial" w:hAnsi="Arial"/>
          <w:rtl w:val="0"/>
        </w:rPr>
        <w:t xml:space="preserve">:</w:t>
        <w:tab/>
        <w:tab/>
        <w:t xml:space="preserve">Deputy Headteacher </w:t>
      </w:r>
    </w:p>
    <w:p w:rsidR="00000000" w:rsidDel="00000000" w:rsidP="00000000" w:rsidRDefault="00000000" w:rsidRPr="00000000" w14:paraId="00000009">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A">
      <w:pPr>
        <w:spacing w:after="0" w:line="240" w:lineRule="auto"/>
        <w:rPr>
          <w:rFonts w:ascii="Arial" w:cs="Arial" w:eastAsia="Arial" w:hAnsi="Arial"/>
        </w:rPr>
      </w:pPr>
      <w:r w:rsidDel="00000000" w:rsidR="00000000" w:rsidRPr="00000000">
        <w:rPr>
          <w:rFonts w:ascii="Arial" w:cs="Arial" w:eastAsia="Arial" w:hAnsi="Arial"/>
          <w:b w:val="1"/>
          <w:rtl w:val="0"/>
        </w:rPr>
        <w:t xml:space="preserve">Main areas of responsibility</w:t>
      </w: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C">
      <w:pPr>
        <w:numPr>
          <w:ilvl w:val="0"/>
          <w:numId w:val="1"/>
        </w:numPr>
        <w:spacing w:after="0" w:line="276" w:lineRule="auto"/>
        <w:ind w:left="720" w:hanging="360"/>
        <w:rPr>
          <w:b w:val="1"/>
          <w:u w:val="none"/>
        </w:rPr>
      </w:pPr>
      <w:r w:rsidDel="00000000" w:rsidR="00000000" w:rsidRPr="00000000">
        <w:rPr>
          <w:rFonts w:ascii="Arial" w:cs="Arial" w:eastAsia="Arial" w:hAnsi="Arial"/>
          <w:b w:val="1"/>
          <w:rtl w:val="0"/>
        </w:rPr>
        <w:t xml:space="preserve">The leadership of specific areas of responsibility, as agreed with the Headteacher;</w:t>
      </w:r>
      <w:r w:rsidDel="00000000" w:rsidR="00000000" w:rsidRPr="00000000">
        <w:rPr>
          <w:rFonts w:ascii="Times New Roman" w:cs="Times New Roman" w:eastAsia="Times New Roman" w:hAnsi="Times New Roman"/>
          <w:b w:val="1"/>
          <w:sz w:val="14"/>
          <w:szCs w:val="14"/>
          <w:rtl w:val="0"/>
        </w:rPr>
        <w:t xml:space="preserve">           </w:t>
      </w:r>
    </w:p>
    <w:p w:rsidR="00000000" w:rsidDel="00000000" w:rsidP="00000000" w:rsidRDefault="00000000" w:rsidRPr="00000000" w14:paraId="0000000D">
      <w:pPr>
        <w:numPr>
          <w:ilvl w:val="0"/>
          <w:numId w:val="1"/>
        </w:numPr>
        <w:spacing w:after="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Undertake specific, significant roles in the leadership and management of the school; </w:t>
      </w:r>
    </w:p>
    <w:p w:rsidR="00000000" w:rsidDel="00000000" w:rsidP="00000000" w:rsidRDefault="00000000" w:rsidRPr="00000000" w14:paraId="0000000E">
      <w:pPr>
        <w:numPr>
          <w:ilvl w:val="0"/>
          <w:numId w:val="1"/>
        </w:numPr>
        <w:spacing w:after="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Make a significant contribution to school self-evaluation and improvement;</w:t>
      </w:r>
      <w:r w:rsidDel="00000000" w:rsidR="00000000" w:rsidRPr="00000000">
        <w:rPr>
          <w:rtl w:val="0"/>
        </w:rPr>
      </w:r>
    </w:p>
    <w:p w:rsidR="00000000" w:rsidDel="00000000" w:rsidP="00000000" w:rsidRDefault="00000000" w:rsidRPr="00000000" w14:paraId="0000000F">
      <w:pPr>
        <w:numPr>
          <w:ilvl w:val="0"/>
          <w:numId w:val="1"/>
        </w:numPr>
        <w:spacing w:after="0" w:line="276" w:lineRule="auto"/>
        <w:ind w:left="720" w:hanging="360"/>
        <w:rPr>
          <w:u w:val="none"/>
        </w:rPr>
      </w:pPr>
      <w:r w:rsidDel="00000000" w:rsidR="00000000" w:rsidRPr="00000000">
        <w:rPr>
          <w:rFonts w:ascii="Arial" w:cs="Arial" w:eastAsia="Arial" w:hAnsi="Arial"/>
          <w:rtl w:val="0"/>
        </w:rPr>
        <w:t xml:space="preserve">Be accountable for leading projects, meeting deadlines and engaging staff as appropriate; </w:t>
      </w:r>
      <w:r w:rsidDel="00000000" w:rsidR="00000000" w:rsidRPr="00000000">
        <w:rPr>
          <w:rFonts w:ascii="Times New Roman" w:cs="Times New Roman" w:eastAsia="Times New Roman" w:hAnsi="Times New Roman"/>
          <w:sz w:val="14"/>
          <w:szCs w:val="14"/>
          <w:rtl w:val="0"/>
        </w:rPr>
        <w:t xml:space="preserve">             </w:t>
      </w:r>
    </w:p>
    <w:p w:rsidR="00000000" w:rsidDel="00000000" w:rsidP="00000000" w:rsidRDefault="00000000" w:rsidRPr="00000000" w14:paraId="00000010">
      <w:pPr>
        <w:numPr>
          <w:ilvl w:val="0"/>
          <w:numId w:val="1"/>
        </w:numPr>
        <w:spacing w:after="0" w:line="276"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Manage funding or budgets related to areas of responsibility.</w:t>
      </w:r>
    </w:p>
    <w:p w:rsidR="00000000" w:rsidDel="00000000" w:rsidP="00000000" w:rsidRDefault="00000000" w:rsidRPr="00000000" w14:paraId="0000001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2">
      <w:pPr>
        <w:spacing w:after="0" w:line="240" w:lineRule="auto"/>
        <w:rPr>
          <w:rFonts w:ascii="Arial" w:cs="Arial" w:eastAsia="Arial" w:hAnsi="Arial"/>
        </w:rPr>
      </w:pPr>
      <w:r w:rsidDel="00000000" w:rsidR="00000000" w:rsidRPr="00000000">
        <w:rPr>
          <w:rFonts w:ascii="Arial" w:cs="Arial" w:eastAsia="Arial" w:hAnsi="Arial"/>
          <w:b w:val="1"/>
          <w:rtl w:val="0"/>
        </w:rPr>
        <w:t xml:space="preserve">Role as a member of the Senior Leadership Team (SLT) of Sharples School</w:t>
      </w:r>
      <w:r w:rsidDel="00000000" w:rsidR="00000000" w:rsidRPr="00000000">
        <w:rPr>
          <w:rtl w:val="0"/>
        </w:rPr>
      </w:r>
    </w:p>
    <w:p w:rsidR="00000000" w:rsidDel="00000000" w:rsidP="00000000" w:rsidRDefault="00000000" w:rsidRPr="00000000" w14:paraId="00000013">
      <w:pPr>
        <w:numPr>
          <w:ilvl w:val="0"/>
          <w:numId w:val="2"/>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To work with the Headteacher and governors in contributing to the vision and strategic direction of the school, including the development of Specialist Science Status;</w:t>
      </w:r>
    </w:p>
    <w:p w:rsidR="00000000" w:rsidDel="00000000" w:rsidP="00000000" w:rsidRDefault="00000000" w:rsidRPr="00000000" w14:paraId="00000014">
      <w:pPr>
        <w:numPr>
          <w:ilvl w:val="0"/>
          <w:numId w:val="2"/>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To contribute as a leader and a classroom practitioner to a school wide focus on achievement and standards;</w:t>
      </w:r>
    </w:p>
    <w:p w:rsidR="00000000" w:rsidDel="00000000" w:rsidP="00000000" w:rsidRDefault="00000000" w:rsidRPr="00000000" w14:paraId="00000015">
      <w:pPr>
        <w:numPr>
          <w:ilvl w:val="0"/>
          <w:numId w:val="2"/>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To assist the Headteacher in the day to day running of the school which may involve contributing to the assembly programme, supporting break and lunchtime duties, promoting health and safety, and by attendance at extracurricular events;</w:t>
      </w:r>
    </w:p>
    <w:p w:rsidR="00000000" w:rsidDel="00000000" w:rsidP="00000000" w:rsidRDefault="00000000" w:rsidRPr="00000000" w14:paraId="00000016">
      <w:pPr>
        <w:numPr>
          <w:ilvl w:val="0"/>
          <w:numId w:val="2"/>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To promote the aims and values of the school,  within the school, with parents  and the wider community;</w:t>
      </w:r>
    </w:p>
    <w:p w:rsidR="00000000" w:rsidDel="00000000" w:rsidP="00000000" w:rsidRDefault="00000000" w:rsidRPr="00000000" w14:paraId="00000017">
      <w:pPr>
        <w:numPr>
          <w:ilvl w:val="0"/>
          <w:numId w:val="2"/>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To contribute to the line management of staff in order to support, challenge and develop them in their role thus ensuring a culture of accountability at all levels;</w:t>
      </w:r>
    </w:p>
    <w:p w:rsidR="00000000" w:rsidDel="00000000" w:rsidP="00000000" w:rsidRDefault="00000000" w:rsidRPr="00000000" w14:paraId="00000018">
      <w:pPr>
        <w:numPr>
          <w:ilvl w:val="0"/>
          <w:numId w:val="2"/>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To work as part of the SLT to  support the appraisal process; </w:t>
      </w:r>
    </w:p>
    <w:p w:rsidR="00000000" w:rsidDel="00000000" w:rsidP="00000000" w:rsidRDefault="00000000" w:rsidRPr="00000000" w14:paraId="00000019">
      <w:pPr>
        <w:numPr>
          <w:ilvl w:val="0"/>
          <w:numId w:val="2"/>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To contribute towards maintaining the school SEF and SIP, ensuring accurate reflection of standards, progress and other aspects of the school’s work;</w:t>
      </w:r>
    </w:p>
    <w:p w:rsidR="00000000" w:rsidDel="00000000" w:rsidP="00000000" w:rsidRDefault="00000000" w:rsidRPr="00000000" w14:paraId="0000001A">
      <w:pPr>
        <w:numPr>
          <w:ilvl w:val="0"/>
          <w:numId w:val="2"/>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To participate in early morning briefings, weekly meetings and strategic planning sessions including weekends;</w:t>
      </w:r>
    </w:p>
    <w:p w:rsidR="00000000" w:rsidDel="00000000" w:rsidP="00000000" w:rsidRDefault="00000000" w:rsidRPr="00000000" w14:paraId="0000001B">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C">
      <w:pPr>
        <w:spacing w:after="0" w:line="240" w:lineRule="auto"/>
        <w:rPr>
          <w:rFonts w:ascii="Arial" w:cs="Arial" w:eastAsia="Arial" w:hAnsi="Arial"/>
        </w:rPr>
      </w:pPr>
      <w:r w:rsidDel="00000000" w:rsidR="00000000" w:rsidRPr="00000000">
        <w:rPr>
          <w:rFonts w:ascii="Arial" w:cs="Arial" w:eastAsia="Arial" w:hAnsi="Arial"/>
          <w:b w:val="1"/>
          <w:rtl w:val="0"/>
        </w:rPr>
        <w:t xml:space="preserve">General duties and responsibilities</w:t>
      </w:r>
      <w:r w:rsidDel="00000000" w:rsidR="00000000" w:rsidRPr="00000000">
        <w:rPr>
          <w:rtl w:val="0"/>
        </w:rPr>
      </w:r>
    </w:p>
    <w:p w:rsidR="00000000" w:rsidDel="00000000" w:rsidP="00000000" w:rsidRDefault="00000000" w:rsidRPr="00000000" w14:paraId="0000001D">
      <w:pPr>
        <w:numPr>
          <w:ilvl w:val="0"/>
          <w:numId w:val="2"/>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To carry out the duties as set out in the School Teachers’ Pay and Conditions Document;</w:t>
      </w:r>
    </w:p>
    <w:p w:rsidR="00000000" w:rsidDel="00000000" w:rsidP="00000000" w:rsidRDefault="00000000" w:rsidRPr="00000000" w14:paraId="0000001E">
      <w:pPr>
        <w:numPr>
          <w:ilvl w:val="0"/>
          <w:numId w:val="2"/>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To continue to meet the required standards for Qualified Teachers’ status</w:t>
      </w:r>
    </w:p>
    <w:p w:rsidR="00000000" w:rsidDel="00000000" w:rsidP="00000000" w:rsidRDefault="00000000" w:rsidRPr="00000000" w14:paraId="0000001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0">
      <w:pPr>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__________________________________________________________________________________________________________________</w:t>
      </w:r>
    </w:p>
    <w:p w:rsidR="00000000" w:rsidDel="00000000" w:rsidP="00000000" w:rsidRDefault="00000000" w:rsidRPr="00000000" w14:paraId="00000021">
      <w:pPr>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REVIEW ARRANGEMENTS</w:t>
      </w:r>
      <w:r w:rsidDel="00000000" w:rsidR="00000000" w:rsidRPr="00000000">
        <w:rPr>
          <w:rtl w:val="0"/>
        </w:rPr>
      </w:r>
    </w:p>
    <w:p w:rsidR="00000000" w:rsidDel="00000000" w:rsidP="00000000" w:rsidRDefault="00000000" w:rsidRPr="00000000" w14:paraId="00000022">
      <w:pPr>
        <w:jc w:val="both"/>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Sharples School will expect to revise the Job Description from time to time and will consult with the post holder at the appropriate time.</w:t>
      </w:r>
      <w:r w:rsidDel="00000000" w:rsidR="00000000" w:rsidRPr="00000000">
        <w:rPr>
          <w:rtl w:val="0"/>
        </w:rPr>
      </w:r>
    </w:p>
    <w:p w:rsidR="00000000" w:rsidDel="00000000" w:rsidP="00000000" w:rsidRDefault="00000000" w:rsidRPr="00000000" w14:paraId="00000023">
      <w:pPr>
        <w:spacing w:after="0"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Prepared/revised by:</w:t>
        <w:tab/>
        <w:t xml:space="preserve"> Ms A Webster (April  2021)  _________________________________________</w:t>
      </w:r>
      <w:r w:rsidDel="00000000" w:rsidR="00000000" w:rsidRPr="00000000">
        <w:rPr>
          <w:rtl w:val="0"/>
        </w:rPr>
      </w:r>
    </w:p>
    <w:p w:rsidR="00000000" w:rsidDel="00000000" w:rsidP="00000000" w:rsidRDefault="00000000" w:rsidRPr="00000000" w14:paraId="00000024">
      <w:pPr>
        <w:spacing w:after="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5">
      <w:pPr>
        <w:spacing w:after="0" w:lineRule="auto"/>
        <w:jc w:val="both"/>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Agreed by Postholder</w:t>
      </w:r>
      <w:r w:rsidDel="00000000" w:rsidR="00000000" w:rsidRPr="00000000">
        <w:rPr>
          <w:rFonts w:ascii="Arial" w:cs="Arial" w:eastAsia="Arial" w:hAnsi="Arial"/>
          <w:i w:val="1"/>
          <w:sz w:val="18"/>
          <w:szCs w:val="18"/>
          <w:rtl w:val="0"/>
        </w:rPr>
        <w:t xml:space="preserve">: </w:t>
        <w:tab/>
      </w:r>
      <w:r w:rsidDel="00000000" w:rsidR="00000000" w:rsidRPr="00000000">
        <w:rPr>
          <w:rFonts w:ascii="Arial" w:cs="Arial" w:eastAsia="Arial" w:hAnsi="Arial"/>
          <w:b w:val="1"/>
          <w:i w:val="1"/>
          <w:sz w:val="18"/>
          <w:szCs w:val="18"/>
          <w:rtl w:val="0"/>
        </w:rPr>
        <w:t xml:space="preserve">Signature:</w:t>
      </w:r>
      <w:r w:rsidDel="00000000" w:rsidR="00000000" w:rsidRPr="00000000">
        <w:rPr>
          <w:rFonts w:ascii="Arial" w:cs="Arial" w:eastAsia="Arial" w:hAnsi="Arial"/>
          <w:i w:val="1"/>
          <w:sz w:val="18"/>
          <w:szCs w:val="18"/>
          <w:rtl w:val="0"/>
        </w:rPr>
        <w:t xml:space="preserve"> </w:t>
        <w:tab/>
        <w:t xml:space="preserve">___________________________</w:t>
      </w:r>
      <w:r w:rsidDel="00000000" w:rsidR="00000000" w:rsidRPr="00000000">
        <w:rPr>
          <w:rFonts w:ascii="Arial" w:cs="Arial" w:eastAsia="Arial" w:hAnsi="Arial"/>
          <w:b w:val="1"/>
          <w:i w:val="1"/>
          <w:sz w:val="18"/>
          <w:szCs w:val="18"/>
          <w:rtl w:val="0"/>
        </w:rPr>
        <w:t xml:space="preserve">Date</w:t>
      </w:r>
      <w:r w:rsidDel="00000000" w:rsidR="00000000" w:rsidRPr="00000000">
        <w:rPr>
          <w:rFonts w:ascii="Arial" w:cs="Arial" w:eastAsia="Arial" w:hAnsi="Arial"/>
          <w:sz w:val="18"/>
          <w:szCs w:val="18"/>
          <w:rtl w:val="0"/>
        </w:rPr>
        <w:t xml:space="preserve">: __________________________________</w:t>
      </w:r>
    </w:p>
    <w:p w:rsidR="00000000" w:rsidDel="00000000" w:rsidP="00000000" w:rsidRDefault="00000000" w:rsidRPr="00000000" w14:paraId="00000026">
      <w:pPr>
        <w:spacing w:after="0" w:line="240" w:lineRule="auto"/>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7">
      <w:pPr>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Person Specification – Assistant Headteacher</w:t>
      </w:r>
    </w:p>
    <w:tbl>
      <w:tblPr>
        <w:tblStyle w:val="Table1"/>
        <w:tblW w:w="1049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9"/>
        <w:gridCol w:w="5279"/>
        <w:gridCol w:w="1418"/>
        <w:gridCol w:w="1985"/>
        <w:tblGridChange w:id="0">
          <w:tblGrid>
            <w:gridCol w:w="1809"/>
            <w:gridCol w:w="5279"/>
            <w:gridCol w:w="1418"/>
            <w:gridCol w:w="1985"/>
          </w:tblGrid>
        </w:tblGridChange>
      </w:tblGrid>
      <w:tr>
        <w:tc>
          <w:tcPr/>
          <w:p w:rsidR="00000000" w:rsidDel="00000000" w:rsidP="00000000" w:rsidRDefault="00000000" w:rsidRPr="00000000" w14:paraId="0000002A">
            <w:pPr>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2B">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Criteria</w:t>
            </w:r>
          </w:p>
        </w:tc>
        <w:tc>
          <w:tcPr/>
          <w:p w:rsidR="00000000" w:rsidDel="00000000" w:rsidP="00000000" w:rsidRDefault="00000000" w:rsidRPr="00000000" w14:paraId="0000002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Essential</w:t>
            </w:r>
          </w:p>
          <w:p w:rsidR="00000000" w:rsidDel="00000000" w:rsidP="00000000" w:rsidRDefault="00000000" w:rsidRPr="00000000" w14:paraId="0000002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Desirable</w:t>
            </w:r>
          </w:p>
        </w:tc>
        <w:tc>
          <w:tcPr/>
          <w:p w:rsidR="00000000" w:rsidDel="00000000" w:rsidP="00000000" w:rsidRDefault="00000000" w:rsidRPr="00000000" w14:paraId="0000002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Evidence from</w:t>
            </w:r>
          </w:p>
        </w:tc>
      </w:tr>
      <w:tr>
        <w:tc>
          <w:tcPr/>
          <w:p w:rsidR="00000000" w:rsidDel="00000000" w:rsidP="00000000" w:rsidRDefault="00000000" w:rsidRPr="00000000" w14:paraId="0000002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Education &amp; qualifications</w:t>
            </w:r>
          </w:p>
        </w:tc>
        <w:tc>
          <w:tcPr/>
          <w:p w:rsidR="00000000" w:rsidDel="00000000" w:rsidP="00000000" w:rsidRDefault="00000000" w:rsidRPr="00000000" w14:paraId="00000030">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Degree qualification</w:t>
            </w:r>
          </w:p>
          <w:p w:rsidR="00000000" w:rsidDel="00000000" w:rsidP="00000000" w:rsidRDefault="00000000" w:rsidRPr="00000000" w14:paraId="00000031">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Qualified teacher status</w:t>
            </w:r>
          </w:p>
          <w:p w:rsidR="00000000" w:rsidDel="00000000" w:rsidP="00000000" w:rsidRDefault="00000000" w:rsidRPr="00000000" w14:paraId="00000032">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Child Protection Training</w:t>
            </w:r>
          </w:p>
          <w:p w:rsidR="00000000" w:rsidDel="00000000" w:rsidP="00000000" w:rsidRDefault="00000000" w:rsidRPr="00000000" w14:paraId="00000033">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Participation in work with other schools/agencies</w:t>
            </w:r>
          </w:p>
          <w:p w:rsidR="00000000" w:rsidDel="00000000" w:rsidP="00000000" w:rsidRDefault="00000000" w:rsidRPr="00000000" w14:paraId="00000034">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Experience of leading in-service activities for others</w:t>
            </w:r>
          </w:p>
          <w:p w:rsidR="00000000" w:rsidDel="00000000" w:rsidP="00000000" w:rsidRDefault="00000000" w:rsidRPr="00000000" w14:paraId="00000035">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Commitment to extend own skills/knowledge through further professional development</w:t>
            </w:r>
          </w:p>
          <w:p w:rsidR="00000000" w:rsidDel="00000000" w:rsidP="00000000" w:rsidRDefault="00000000" w:rsidRPr="00000000" w14:paraId="00000036">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Specialist teacher of designated subject area</w:t>
            </w:r>
          </w:p>
        </w:tc>
        <w:tc>
          <w:tcPr/>
          <w:p w:rsidR="00000000" w:rsidDel="00000000" w:rsidP="00000000" w:rsidRDefault="00000000" w:rsidRPr="00000000" w14:paraId="0000003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Essential</w:t>
            </w:r>
          </w:p>
          <w:p w:rsidR="00000000" w:rsidDel="00000000" w:rsidP="00000000" w:rsidRDefault="00000000" w:rsidRPr="00000000" w14:paraId="0000003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Essential</w:t>
            </w:r>
          </w:p>
          <w:p w:rsidR="00000000" w:rsidDel="00000000" w:rsidP="00000000" w:rsidRDefault="00000000" w:rsidRPr="00000000" w14:paraId="0000003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Essential</w:t>
            </w:r>
          </w:p>
        </w:tc>
        <w:tc>
          <w:tcPr/>
          <w:p w:rsidR="00000000" w:rsidDel="00000000" w:rsidP="00000000" w:rsidRDefault="00000000" w:rsidRPr="00000000" w14:paraId="0000003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Supporting statement</w:t>
            </w:r>
          </w:p>
        </w:tc>
      </w:tr>
      <w:tr>
        <w:tc>
          <w:tcPr/>
          <w:p w:rsidR="00000000" w:rsidDel="00000000" w:rsidP="00000000" w:rsidRDefault="00000000" w:rsidRPr="00000000" w14:paraId="0000003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Experience</w:t>
            </w:r>
          </w:p>
        </w:tc>
        <w:tc>
          <w:tcPr/>
          <w:p w:rsidR="00000000" w:rsidDel="00000000" w:rsidP="00000000" w:rsidRDefault="00000000" w:rsidRPr="00000000" w14:paraId="0000003C">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Experience of more than one school</w:t>
            </w:r>
          </w:p>
          <w:p w:rsidR="00000000" w:rsidDel="00000000" w:rsidP="00000000" w:rsidRDefault="00000000" w:rsidRPr="00000000" w14:paraId="0000003D">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Successful experience at middle management level</w:t>
            </w:r>
            <w:r w:rsidDel="00000000" w:rsidR="00000000" w:rsidRPr="00000000">
              <w:rPr>
                <w:rtl w:val="0"/>
              </w:rPr>
            </w:r>
          </w:p>
          <w:p w:rsidR="00000000" w:rsidDel="00000000" w:rsidP="00000000" w:rsidRDefault="00000000" w:rsidRPr="00000000" w14:paraId="0000003E">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Successful experience of monitoring teaching and learning</w:t>
            </w:r>
          </w:p>
          <w:p w:rsidR="00000000" w:rsidDel="00000000" w:rsidP="00000000" w:rsidRDefault="00000000" w:rsidRPr="00000000" w14:paraId="0000003F">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Experience of leading, motivating and monitoring other members of staff</w:t>
            </w:r>
          </w:p>
          <w:p w:rsidR="00000000" w:rsidDel="00000000" w:rsidP="00000000" w:rsidRDefault="00000000" w:rsidRPr="00000000" w14:paraId="00000040">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Experience of using data analysis</w:t>
            </w:r>
          </w:p>
          <w:p w:rsidR="00000000" w:rsidDel="00000000" w:rsidP="00000000" w:rsidRDefault="00000000" w:rsidRPr="00000000" w14:paraId="00000041">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Experience as a successful tutor </w:t>
            </w:r>
          </w:p>
          <w:p w:rsidR="00000000" w:rsidDel="00000000" w:rsidP="00000000" w:rsidRDefault="00000000" w:rsidRPr="00000000" w14:paraId="00000042">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Excellent classroom practice across 11-16 age range</w:t>
            </w:r>
          </w:p>
          <w:p w:rsidR="00000000" w:rsidDel="00000000" w:rsidP="00000000" w:rsidRDefault="00000000" w:rsidRPr="00000000" w14:paraId="00000043">
            <w:pPr>
              <w:spacing w:after="0" w:line="240" w:lineRule="auto"/>
              <w:jc w:val="both"/>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4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Desirable</w:t>
            </w:r>
          </w:p>
          <w:p w:rsidR="00000000" w:rsidDel="00000000" w:rsidP="00000000" w:rsidRDefault="00000000" w:rsidRPr="00000000" w14:paraId="0000004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Essential</w:t>
            </w:r>
          </w:p>
          <w:p w:rsidR="00000000" w:rsidDel="00000000" w:rsidP="00000000" w:rsidRDefault="00000000" w:rsidRPr="00000000" w14:paraId="0000004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Essential</w:t>
            </w:r>
          </w:p>
          <w:p w:rsidR="00000000" w:rsidDel="00000000" w:rsidP="00000000" w:rsidRDefault="00000000" w:rsidRPr="00000000" w14:paraId="00000047">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Essential</w:t>
            </w:r>
          </w:p>
          <w:p w:rsidR="00000000" w:rsidDel="00000000" w:rsidP="00000000" w:rsidRDefault="00000000" w:rsidRPr="00000000" w14:paraId="00000049">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Essential</w:t>
            </w:r>
          </w:p>
          <w:p w:rsidR="00000000" w:rsidDel="00000000" w:rsidP="00000000" w:rsidRDefault="00000000" w:rsidRPr="00000000" w14:paraId="0000004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Essential</w:t>
            </w:r>
          </w:p>
          <w:p w:rsidR="00000000" w:rsidDel="00000000" w:rsidP="00000000" w:rsidRDefault="00000000" w:rsidRPr="00000000" w14:paraId="0000004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Essential</w:t>
            </w:r>
          </w:p>
          <w:p w:rsidR="00000000" w:rsidDel="00000000" w:rsidP="00000000" w:rsidRDefault="00000000" w:rsidRPr="00000000" w14:paraId="0000004D">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4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Supporting statement</w:t>
            </w:r>
          </w:p>
          <w:p w:rsidR="00000000" w:rsidDel="00000000" w:rsidP="00000000" w:rsidRDefault="00000000" w:rsidRPr="00000000" w14:paraId="0000005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References</w:t>
            </w:r>
          </w:p>
          <w:p w:rsidR="00000000" w:rsidDel="00000000" w:rsidP="00000000" w:rsidRDefault="00000000" w:rsidRPr="00000000" w14:paraId="0000005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Interview</w:t>
            </w:r>
          </w:p>
        </w:tc>
      </w:tr>
      <w:tr>
        <w:tc>
          <w:tcPr/>
          <w:p w:rsidR="00000000" w:rsidDel="00000000" w:rsidP="00000000" w:rsidRDefault="00000000" w:rsidRPr="00000000" w14:paraId="0000005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Knowledge &amp; understanding</w:t>
            </w:r>
          </w:p>
        </w:tc>
        <w:tc>
          <w:tcPr/>
          <w:p w:rsidR="00000000" w:rsidDel="00000000" w:rsidP="00000000" w:rsidRDefault="00000000" w:rsidRPr="00000000" w14:paraId="00000053">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Understanding of best practice in the effective use of pupil performance data and assessment for learning</w:t>
            </w:r>
          </w:p>
          <w:p w:rsidR="00000000" w:rsidDel="00000000" w:rsidP="00000000" w:rsidRDefault="00000000" w:rsidRPr="00000000" w14:paraId="00000054">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Understanding of best practice in raising pupil achievement</w:t>
            </w:r>
          </w:p>
          <w:p w:rsidR="00000000" w:rsidDel="00000000" w:rsidP="00000000" w:rsidRDefault="00000000" w:rsidRPr="00000000" w14:paraId="00000055">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Experience of managing change</w:t>
            </w:r>
          </w:p>
        </w:tc>
        <w:tc>
          <w:tcPr/>
          <w:p w:rsidR="00000000" w:rsidDel="00000000" w:rsidP="00000000" w:rsidRDefault="00000000" w:rsidRPr="00000000" w14:paraId="0000005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Essential</w:t>
            </w:r>
          </w:p>
          <w:p w:rsidR="00000000" w:rsidDel="00000000" w:rsidP="00000000" w:rsidRDefault="00000000" w:rsidRPr="00000000" w14:paraId="00000057">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Essential</w:t>
            </w:r>
          </w:p>
          <w:p w:rsidR="00000000" w:rsidDel="00000000" w:rsidP="00000000" w:rsidRDefault="00000000" w:rsidRPr="00000000" w14:paraId="00000059">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Desirable</w:t>
            </w:r>
          </w:p>
          <w:p w:rsidR="00000000" w:rsidDel="00000000" w:rsidP="00000000" w:rsidRDefault="00000000" w:rsidRPr="00000000" w14:paraId="0000005B">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C">
            <w:pPr>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5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Supporting statement</w:t>
            </w:r>
          </w:p>
          <w:p w:rsidR="00000000" w:rsidDel="00000000" w:rsidP="00000000" w:rsidRDefault="00000000" w:rsidRPr="00000000" w14:paraId="0000005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References</w:t>
            </w:r>
          </w:p>
          <w:p w:rsidR="00000000" w:rsidDel="00000000" w:rsidP="00000000" w:rsidRDefault="00000000" w:rsidRPr="00000000" w14:paraId="0000005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Interview</w:t>
            </w:r>
          </w:p>
        </w:tc>
      </w:tr>
      <w:tr>
        <w:tc>
          <w:tcPr/>
          <w:p w:rsidR="00000000" w:rsidDel="00000000" w:rsidP="00000000" w:rsidRDefault="00000000" w:rsidRPr="00000000" w14:paraId="0000006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Skills &amp; abilities</w:t>
            </w:r>
          </w:p>
        </w:tc>
        <w:tc>
          <w:tcPr/>
          <w:p w:rsidR="00000000" w:rsidDel="00000000" w:rsidP="00000000" w:rsidRDefault="00000000" w:rsidRPr="00000000" w14:paraId="00000061">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Excellent communication and interpersonal skills with adults and young people</w:t>
            </w:r>
          </w:p>
          <w:p w:rsidR="00000000" w:rsidDel="00000000" w:rsidP="00000000" w:rsidRDefault="00000000" w:rsidRPr="00000000" w14:paraId="00000062">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Ability to lead and support middle leaders and staff</w:t>
            </w:r>
          </w:p>
          <w:p w:rsidR="00000000" w:rsidDel="00000000" w:rsidP="00000000" w:rsidRDefault="00000000" w:rsidRPr="00000000" w14:paraId="00000063">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Ability to analyse complex issues and plan strategically</w:t>
            </w:r>
          </w:p>
          <w:p w:rsidR="00000000" w:rsidDel="00000000" w:rsidP="00000000" w:rsidRDefault="00000000" w:rsidRPr="00000000" w14:paraId="00000064">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Ability to exercise good judgement and make effective decisions</w:t>
            </w:r>
          </w:p>
          <w:p w:rsidR="00000000" w:rsidDel="00000000" w:rsidP="00000000" w:rsidRDefault="00000000" w:rsidRPr="00000000" w14:paraId="00000065">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Well-developed ICT skills</w:t>
            </w:r>
          </w:p>
        </w:tc>
        <w:tc>
          <w:tcPr/>
          <w:p w:rsidR="00000000" w:rsidDel="00000000" w:rsidP="00000000" w:rsidRDefault="00000000" w:rsidRPr="00000000" w14:paraId="0000006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Essential</w:t>
            </w:r>
          </w:p>
          <w:p w:rsidR="00000000" w:rsidDel="00000000" w:rsidP="00000000" w:rsidRDefault="00000000" w:rsidRPr="00000000" w14:paraId="00000067">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Essential</w:t>
            </w:r>
          </w:p>
          <w:p w:rsidR="00000000" w:rsidDel="00000000" w:rsidP="00000000" w:rsidRDefault="00000000" w:rsidRPr="00000000" w14:paraId="0000006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Essential</w:t>
            </w:r>
          </w:p>
          <w:p w:rsidR="00000000" w:rsidDel="00000000" w:rsidP="00000000" w:rsidRDefault="00000000" w:rsidRPr="00000000" w14:paraId="0000006A">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Essential</w:t>
            </w:r>
          </w:p>
          <w:p w:rsidR="00000000" w:rsidDel="00000000" w:rsidP="00000000" w:rsidRDefault="00000000" w:rsidRPr="00000000" w14:paraId="0000006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Essential</w:t>
            </w:r>
          </w:p>
          <w:p w:rsidR="00000000" w:rsidDel="00000000" w:rsidP="00000000" w:rsidRDefault="00000000" w:rsidRPr="00000000" w14:paraId="0000006D">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6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Supporting statement</w:t>
            </w:r>
          </w:p>
          <w:p w:rsidR="00000000" w:rsidDel="00000000" w:rsidP="00000000" w:rsidRDefault="00000000" w:rsidRPr="00000000" w14:paraId="0000007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Classroom observation</w:t>
            </w:r>
          </w:p>
          <w:p w:rsidR="00000000" w:rsidDel="00000000" w:rsidP="00000000" w:rsidRDefault="00000000" w:rsidRPr="00000000" w14:paraId="0000007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Interview</w:t>
            </w:r>
          </w:p>
          <w:p w:rsidR="00000000" w:rsidDel="00000000" w:rsidP="00000000" w:rsidRDefault="00000000" w:rsidRPr="00000000" w14:paraId="0000007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References</w:t>
            </w:r>
          </w:p>
        </w:tc>
      </w:tr>
      <w:tr>
        <w:tc>
          <w:tcPr/>
          <w:p w:rsidR="00000000" w:rsidDel="00000000" w:rsidP="00000000" w:rsidRDefault="00000000" w:rsidRPr="00000000" w14:paraId="0000007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w:t>
            </w:r>
          </w:p>
        </w:tc>
        <w:tc>
          <w:tcPr/>
          <w:p w:rsidR="00000000" w:rsidDel="00000000" w:rsidP="00000000" w:rsidRDefault="00000000" w:rsidRPr="00000000" w14:paraId="00000074">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Passionate belief in the ability of every pupil to achieve success</w:t>
            </w:r>
          </w:p>
          <w:p w:rsidR="00000000" w:rsidDel="00000000" w:rsidP="00000000" w:rsidRDefault="00000000" w:rsidRPr="00000000" w14:paraId="00000075">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clear educational vision and sense of direction</w:t>
            </w:r>
          </w:p>
          <w:p w:rsidR="00000000" w:rsidDel="00000000" w:rsidP="00000000" w:rsidRDefault="00000000" w:rsidRPr="00000000" w14:paraId="00000076">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Ability to develop an ethos of high aspirations backed up by strategies to support this goal</w:t>
            </w:r>
          </w:p>
          <w:p w:rsidR="00000000" w:rsidDel="00000000" w:rsidP="00000000" w:rsidRDefault="00000000" w:rsidRPr="00000000" w14:paraId="00000077">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Commitment to the vision to be an outstanding school</w:t>
            </w:r>
          </w:p>
          <w:p w:rsidR="00000000" w:rsidDel="00000000" w:rsidP="00000000" w:rsidRDefault="00000000" w:rsidRPr="00000000" w14:paraId="00000078">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Good organisational skills and high levels of self-motivation</w:t>
            </w:r>
          </w:p>
          <w:p w:rsidR="00000000" w:rsidDel="00000000" w:rsidP="00000000" w:rsidRDefault="00000000" w:rsidRPr="00000000" w14:paraId="00000079">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Energy, self-confidence and the ability to ‘give more’ when the occasion demands it</w:t>
            </w:r>
          </w:p>
          <w:p w:rsidR="00000000" w:rsidDel="00000000" w:rsidP="00000000" w:rsidRDefault="00000000" w:rsidRPr="00000000" w14:paraId="0000007A">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Ability to work under pressure and to meet deadlines</w:t>
            </w:r>
          </w:p>
          <w:p w:rsidR="00000000" w:rsidDel="00000000" w:rsidP="00000000" w:rsidRDefault="00000000" w:rsidRPr="00000000" w14:paraId="0000007B">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Good sense of humour and the ability to maintain a sense of perspective in all working conditions</w:t>
            </w:r>
          </w:p>
          <w:p w:rsidR="00000000" w:rsidDel="00000000" w:rsidP="00000000" w:rsidRDefault="00000000" w:rsidRPr="00000000" w14:paraId="0000007C">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Record of good health, attendance and punctuality</w:t>
            </w:r>
          </w:p>
          <w:p w:rsidR="00000000" w:rsidDel="00000000" w:rsidP="00000000" w:rsidRDefault="00000000" w:rsidRPr="00000000" w14:paraId="0000007D">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desire for further promotion</w:t>
            </w:r>
          </w:p>
        </w:tc>
        <w:tc>
          <w:tcPr/>
          <w:p w:rsidR="00000000" w:rsidDel="00000000" w:rsidP="00000000" w:rsidRDefault="00000000" w:rsidRPr="00000000" w14:paraId="0000007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Essential</w:t>
            </w:r>
          </w:p>
          <w:p w:rsidR="00000000" w:rsidDel="00000000" w:rsidP="00000000" w:rsidRDefault="00000000" w:rsidRPr="00000000" w14:paraId="0000007F">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Essential</w:t>
            </w:r>
          </w:p>
          <w:p w:rsidR="00000000" w:rsidDel="00000000" w:rsidP="00000000" w:rsidRDefault="00000000" w:rsidRPr="00000000" w14:paraId="0000008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Essential</w:t>
            </w:r>
          </w:p>
          <w:p w:rsidR="00000000" w:rsidDel="00000000" w:rsidP="00000000" w:rsidRDefault="00000000" w:rsidRPr="00000000" w14:paraId="00000082">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Essential</w:t>
            </w:r>
          </w:p>
          <w:p w:rsidR="00000000" w:rsidDel="00000000" w:rsidP="00000000" w:rsidRDefault="00000000" w:rsidRPr="00000000" w14:paraId="00000084">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Essential</w:t>
            </w:r>
          </w:p>
          <w:p w:rsidR="00000000" w:rsidDel="00000000" w:rsidP="00000000" w:rsidRDefault="00000000" w:rsidRPr="00000000" w14:paraId="00000086">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Essential</w:t>
            </w:r>
          </w:p>
          <w:p w:rsidR="00000000" w:rsidDel="00000000" w:rsidP="00000000" w:rsidRDefault="00000000" w:rsidRPr="00000000" w14:paraId="00000088">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Essential</w:t>
            </w:r>
          </w:p>
          <w:p w:rsidR="00000000" w:rsidDel="00000000" w:rsidP="00000000" w:rsidRDefault="00000000" w:rsidRPr="00000000" w14:paraId="0000008A">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Essential</w:t>
            </w:r>
          </w:p>
        </w:tc>
        <w:tc>
          <w:tcPr/>
          <w:p w:rsidR="00000000" w:rsidDel="00000000" w:rsidP="00000000" w:rsidRDefault="00000000" w:rsidRPr="00000000" w14:paraId="0000008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Supporting statement</w:t>
            </w:r>
          </w:p>
          <w:p w:rsidR="00000000" w:rsidDel="00000000" w:rsidP="00000000" w:rsidRDefault="00000000" w:rsidRPr="00000000" w14:paraId="0000008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References</w:t>
            </w:r>
          </w:p>
          <w:p w:rsidR="00000000" w:rsidDel="00000000" w:rsidP="00000000" w:rsidRDefault="00000000" w:rsidRPr="00000000" w14:paraId="0000008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Interview</w:t>
            </w:r>
          </w:p>
        </w:tc>
      </w:tr>
    </w:tbl>
    <w:p w:rsidR="00000000" w:rsidDel="00000000" w:rsidP="00000000" w:rsidRDefault="00000000" w:rsidRPr="00000000" w14:paraId="00000090">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spacing w:after="0" w:line="240" w:lineRule="auto"/>
        <w:rPr>
          <w:rFonts w:ascii="Arial" w:cs="Arial" w:eastAsia="Arial" w:hAnsi="Arial"/>
        </w:rPr>
      </w:pPr>
      <w:r w:rsidDel="00000000" w:rsidR="00000000" w:rsidRPr="00000000">
        <w:rPr>
          <w:rtl w:val="0"/>
        </w:rPr>
      </w:r>
    </w:p>
    <w:sectPr>
      <w:pgSz w:h="16838" w:w="11906" w:orient="portrait"/>
      <w:pgMar w:bottom="851" w:top="851" w:left="851" w:right="85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60" w:before="240" w:lineRule="auto"/>
      <w:jc w:val="center"/>
    </w:pPr>
    <w:rPr>
      <w:rFonts w:ascii="Cambria" w:cs="Cambria" w:eastAsia="Cambria" w:hAnsi="Cambria"/>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60" w:before="240" w:lineRule="auto"/>
      <w:jc w:val="center"/>
    </w:pPr>
    <w:rPr>
      <w:rFonts w:ascii="Cambria" w:cs="Cambria" w:eastAsia="Cambria" w:hAnsi="Cambria"/>
      <w:b w:val="1"/>
      <w:sz w:val="32"/>
      <w:szCs w:val="3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before="240"/>
      <w:jc w:val="center"/>
    </w:pPr>
    <w:rPr>
      <w:rFonts w:ascii="Cambria" w:cs="Cambria" w:eastAsia="Cambria" w:hAnsi="Cambria"/>
      <w:b w:val="1"/>
      <w:sz w:val="32"/>
      <w:szCs w:val="3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paragraph" w:styleId="BalloonText">
    <w:name w:val="Balloon Text"/>
    <w:basedOn w:val="Normal"/>
    <w:link w:val="BalloonTextChar"/>
    <w:uiPriority w:val="99"/>
    <w:semiHidden w:val="1"/>
    <w:unhideWhenUsed w:val="1"/>
    <w:rsid w:val="008840DD"/>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8840DD"/>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p9oT/rV2D6Y5/d3ToLOeUgF25g==">AMUW2mXIUgEnUeiefDl8LPBQEjH5fHArLQSK1jDA/Xe4rJPOGO671K0SLwMCi6emxrw1L3TkfTtazDU5YKUZo+0Dh0nSpS8LN4KuzMCat9Lp3dpLQ4aZyQQg+lQXU70WMLwD4ZKXvzP8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2018-05-09T09:24:00Z</dcterms:created>
  <dc:creator>AWE</dc:creator>
</cp:coreProperties>
</file>