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C5" w:rsidRDefault="003B440E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Assistant Head: Standards and Curriuclum</w:t>
      </w:r>
      <w:bookmarkStart w:id="0" w:name="_GoBack"/>
      <w:bookmarkEnd w:id="0"/>
    </w:p>
    <w:p w:rsidR="008F1FC5" w:rsidRDefault="003B440E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September 2023:</w:t>
      </w:r>
    </w:p>
    <w:p w:rsidR="008F1FC5" w:rsidRDefault="003B440E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Inner London Leadership Scale: L5-L10</w:t>
      </w:r>
    </w:p>
    <w:p w:rsidR="008F1FC5" w:rsidRDefault="003B440E">
      <w:pPr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Closing Date: </w:t>
      </w:r>
      <w:r>
        <w:rPr>
          <w:rFonts w:ascii="Garamond" w:hAnsi="Garamond"/>
          <w:sz w:val="28"/>
          <w:szCs w:val="28"/>
        </w:rPr>
        <w:t>21</w:t>
      </w:r>
      <w:r>
        <w:rPr>
          <w:rFonts w:ascii="Garamond" w:hAnsi="Garamond"/>
          <w:sz w:val="28"/>
          <w:szCs w:val="28"/>
          <w:vertAlign w:val="superscript"/>
        </w:rPr>
        <w:t>st</w:t>
      </w:r>
      <w:r>
        <w:rPr>
          <w:rFonts w:ascii="Garamond" w:hAnsi="Garamond"/>
          <w:sz w:val="28"/>
          <w:szCs w:val="28"/>
        </w:rPr>
        <w:t xml:space="preserve"> April 2023</w:t>
      </w:r>
    </w:p>
    <w:p w:rsidR="008F1FC5" w:rsidRDefault="003B440E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Interviews: </w:t>
      </w:r>
      <w:r>
        <w:rPr>
          <w:rFonts w:ascii="Garamond" w:hAnsi="Garamond"/>
          <w:sz w:val="28"/>
          <w:szCs w:val="28"/>
        </w:rPr>
        <w:t>Week of 1</w:t>
      </w:r>
      <w:r>
        <w:rPr>
          <w:rFonts w:ascii="Garamond" w:hAnsi="Garamond"/>
          <w:sz w:val="28"/>
          <w:szCs w:val="28"/>
          <w:vertAlign w:val="superscript"/>
        </w:rPr>
        <w:t>st</w:t>
      </w:r>
      <w:r>
        <w:rPr>
          <w:rFonts w:ascii="Garamond" w:hAnsi="Garamond"/>
          <w:sz w:val="28"/>
          <w:szCs w:val="28"/>
        </w:rPr>
        <w:t xml:space="preserve"> May 2023</w:t>
      </w:r>
    </w:p>
    <w:p w:rsidR="008F1FC5" w:rsidRDefault="008F1FC5">
      <w:pPr>
        <w:jc w:val="center"/>
        <w:rPr>
          <w:rFonts w:ascii="Garamond" w:hAnsi="Garamond"/>
          <w:b/>
          <w:sz w:val="28"/>
          <w:szCs w:val="28"/>
          <w:u w:val="single"/>
        </w:rPr>
      </w:pPr>
    </w:p>
    <w:p w:rsidR="008F1FC5" w:rsidRDefault="003B440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Oldfield Primary School is looking for an Assistant Head who can work alongside the Headteacher</w:t>
      </w:r>
      <w:r>
        <w:rPr>
          <w:rFonts w:ascii="Garamond" w:hAnsi="Garamond"/>
          <w:sz w:val="28"/>
          <w:szCs w:val="28"/>
        </w:rPr>
        <w:t xml:space="preserve"> and other AHT (SENDCo.) We are a friendly school and would welcome a Senior Leader who is willing to support our team and be ready to learn.  The post holds a class responsibility with a 50% teaching commitment.</w:t>
      </w:r>
    </w:p>
    <w:p w:rsidR="008F1FC5" w:rsidRDefault="003B440E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Main Purpose of Role</w:t>
      </w:r>
      <w:r>
        <w:rPr>
          <w:rFonts w:ascii="Garamond" w:hAnsi="Garamond"/>
          <w:sz w:val="28"/>
          <w:szCs w:val="28"/>
        </w:rPr>
        <w:t>: The new AHT will supp</w:t>
      </w:r>
      <w:r>
        <w:rPr>
          <w:rFonts w:ascii="Garamond" w:hAnsi="Garamond"/>
          <w:sz w:val="28"/>
          <w:szCs w:val="28"/>
        </w:rPr>
        <w:t>ort the Headteacher in the quality assurance and refinement of the curriculum. Our most recent Ofsted (March 2022) commented:</w:t>
      </w: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“Leaders have designed a well-thought-out curriculum that matches the scope and ambition of what is expected in the national curri</w:t>
      </w:r>
      <w:r>
        <w:rPr>
          <w:rFonts w:ascii="Garamond" w:hAnsi="Garamond"/>
          <w:sz w:val="28"/>
          <w:szCs w:val="28"/>
        </w:rPr>
        <w:t xml:space="preserve">culum.” </w:t>
      </w:r>
    </w:p>
    <w:p w:rsidR="008F1FC5" w:rsidRDefault="003B440E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The successful candidate will:</w:t>
      </w:r>
    </w:p>
    <w:p w:rsidR="008F1FC5" w:rsidRDefault="003B440E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be an excellent practitioner with high expectations of their pupils.</w:t>
      </w:r>
    </w:p>
    <w:p w:rsidR="008F1FC5" w:rsidRDefault="003B440E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have demonstrated Middle Leadership (Year group/Phase and/or core subject) that has been impactful over time.</w:t>
      </w:r>
    </w:p>
    <w:p w:rsidR="008F1FC5" w:rsidRDefault="003B440E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have successful approaches to curricu</w:t>
      </w:r>
      <w:r>
        <w:rPr>
          <w:rFonts w:ascii="Garamond" w:hAnsi="Garamond"/>
          <w:sz w:val="28"/>
          <w:szCs w:val="28"/>
        </w:rPr>
        <w:t>lum implementation and has “championed” their subject area effectively.</w:t>
      </w:r>
    </w:p>
    <w:p w:rsidR="008F1FC5" w:rsidRDefault="003B440E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be flexible, resilient, and embrace change.</w:t>
      </w:r>
    </w:p>
    <w:p w:rsidR="008F1FC5" w:rsidRDefault="003B440E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make a contribution to the wider life of the school and be prepared go the “extra –mile” for pupils and the community.</w:t>
      </w:r>
    </w:p>
    <w:p w:rsidR="008F1FC5" w:rsidRDefault="003B440E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If you would like a t</w:t>
      </w:r>
      <w:r>
        <w:rPr>
          <w:rFonts w:ascii="Garamond" w:hAnsi="Garamond"/>
          <w:sz w:val="28"/>
          <w:szCs w:val="28"/>
        </w:rPr>
        <w:t>our of the school; discuss the role further; and meet our staff and pupils; then please contact the school office for an appointment.</w:t>
      </w:r>
    </w:p>
    <w:p w:rsidR="008F1FC5" w:rsidRDefault="008F1FC5">
      <w:pPr>
        <w:rPr>
          <w:rFonts w:ascii="Garamond" w:hAnsi="Garamond"/>
          <w:sz w:val="28"/>
          <w:szCs w:val="28"/>
        </w:rPr>
      </w:pPr>
    </w:p>
    <w:p w:rsidR="008F1FC5" w:rsidRDefault="008F1FC5"/>
    <w:sectPr w:rsidR="008F1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38FE"/>
    <w:multiLevelType w:val="hybridMultilevel"/>
    <w:tmpl w:val="33D4A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C5"/>
    <w:rsid w:val="003B440E"/>
    <w:rsid w:val="008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A5C97"/>
  <w15:chartTrackingRefBased/>
  <w15:docId w15:val="{91A50268-B604-4189-B038-B9CF0B75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JMcCormak</dc:creator>
  <cp:keywords/>
  <dc:description/>
  <cp:lastModifiedBy>JMcCormak</cp:lastModifiedBy>
  <cp:revision>25</cp:revision>
  <dcterms:created xsi:type="dcterms:W3CDTF">2023-02-27T18:31:00Z</dcterms:created>
  <dcterms:modified xsi:type="dcterms:W3CDTF">2023-03-18T17:18:00Z</dcterms:modified>
</cp:coreProperties>
</file>