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5582" w14:textId="18111839"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72541E">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6185E2DB" wp14:editId="685CCE63">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541E">
        <w:rPr>
          <w:rFonts w:asciiTheme="majorHAnsi" w:hAnsiTheme="majorHAnsi" w:cstheme="majorHAnsi"/>
          <w:b/>
          <w:color w:val="002060"/>
          <w:sz w:val="36"/>
          <w:szCs w:val="36"/>
        </w:rPr>
        <w:t>Job Description:</w:t>
      </w:r>
      <w:r w:rsidR="002F2FB7">
        <w:rPr>
          <w:rFonts w:asciiTheme="majorHAnsi" w:hAnsiTheme="majorHAnsi" w:cstheme="majorHAnsi"/>
          <w:b/>
          <w:color w:val="002060"/>
          <w:sz w:val="36"/>
          <w:szCs w:val="36"/>
        </w:rPr>
        <w:t xml:space="preserve"> </w:t>
      </w:r>
      <w:r w:rsidR="00A1087F">
        <w:rPr>
          <w:rFonts w:asciiTheme="majorHAnsi" w:hAnsiTheme="majorHAnsi" w:cstheme="majorHAnsi"/>
          <w:b/>
          <w:color w:val="002060"/>
          <w:sz w:val="36"/>
          <w:szCs w:val="36"/>
        </w:rPr>
        <w:t>Assistant Headteacher</w:t>
      </w:r>
      <w:r>
        <w:rPr>
          <w:rFonts w:asciiTheme="majorHAnsi" w:hAnsiTheme="majorHAnsi" w:cstheme="majorHAnsi"/>
          <w:b/>
          <w:color w:val="002060"/>
          <w:sz w:val="36"/>
          <w:szCs w:val="36"/>
        </w:rPr>
        <w:tab/>
      </w:r>
    </w:p>
    <w:p w14:paraId="5FA64D11"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09E77426"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6C498FDB" w14:textId="77777777" w:rsidTr="000C0BBD">
        <w:trPr>
          <w:trHeight w:val="220"/>
        </w:trPr>
        <w:tc>
          <w:tcPr>
            <w:tcW w:w="1985" w:type="dxa"/>
          </w:tcPr>
          <w:p w14:paraId="0F5F89A9" w14:textId="77777777" w:rsidR="003A0F1D" w:rsidRPr="00E46D70" w:rsidRDefault="003A0F1D" w:rsidP="000C0BBD">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F30C02E" w14:textId="77777777" w:rsidR="003A0F1D" w:rsidRPr="00A71B1A" w:rsidRDefault="003A0F1D" w:rsidP="000C0BBD">
            <w:pPr>
              <w:spacing w:after="0" w:line="240" w:lineRule="auto"/>
              <w:ind w:right="400" w:firstLine="136"/>
              <w:rPr>
                <w:rFonts w:asciiTheme="majorHAnsi" w:hAnsiTheme="majorHAnsi" w:cstheme="majorHAnsi"/>
                <w:color w:val="002060"/>
              </w:rPr>
            </w:pPr>
          </w:p>
        </w:tc>
      </w:tr>
      <w:tr w:rsidR="003A0F1D" w:rsidRPr="00A71B1A" w14:paraId="42911B10" w14:textId="77777777" w:rsidTr="000C0BBD">
        <w:trPr>
          <w:trHeight w:val="220"/>
        </w:trPr>
        <w:tc>
          <w:tcPr>
            <w:tcW w:w="1985" w:type="dxa"/>
          </w:tcPr>
          <w:p w14:paraId="5D20BB05" w14:textId="77777777" w:rsidR="003A0F1D" w:rsidRPr="00E46D70" w:rsidRDefault="003A0F1D" w:rsidP="000C0BBD">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4BB38F66" w14:textId="2BBD7BFB" w:rsidR="003A0F1D" w:rsidRPr="0072541E" w:rsidRDefault="00C8513F" w:rsidP="0072541E">
            <w:pPr>
              <w:spacing w:after="0" w:line="240" w:lineRule="auto"/>
              <w:ind w:right="400"/>
              <w:rPr>
                <w:rFonts w:asciiTheme="majorHAnsi" w:hAnsiTheme="majorHAnsi" w:cstheme="majorHAnsi"/>
                <w:color w:val="002060"/>
              </w:rPr>
            </w:pPr>
            <w:r>
              <w:rPr>
                <w:rFonts w:asciiTheme="majorHAnsi" w:hAnsiTheme="majorHAnsi" w:cstheme="majorHAnsi"/>
                <w:color w:val="002060"/>
              </w:rPr>
              <w:t>The Grange School (as part of the federated Twynham TGS SLT)</w:t>
            </w:r>
            <w:r w:rsidR="00FC1B97">
              <w:rPr>
                <w:rFonts w:asciiTheme="majorHAnsi" w:hAnsiTheme="majorHAnsi" w:cstheme="majorHAnsi"/>
                <w:color w:val="002060"/>
              </w:rPr>
              <w:t xml:space="preserve"> </w:t>
            </w:r>
          </w:p>
        </w:tc>
      </w:tr>
      <w:tr w:rsidR="003A0F1D" w:rsidRPr="00A71B1A" w14:paraId="276E2F11" w14:textId="77777777" w:rsidTr="000C0BBD">
        <w:trPr>
          <w:trHeight w:val="220"/>
        </w:trPr>
        <w:tc>
          <w:tcPr>
            <w:tcW w:w="1985" w:type="dxa"/>
          </w:tcPr>
          <w:p w14:paraId="53C81AF0" w14:textId="77777777" w:rsidR="003A0F1D" w:rsidRPr="00E46D70" w:rsidRDefault="003A0F1D" w:rsidP="000C0BBD">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3EBE5921" w14:textId="120C5E3F" w:rsidR="003A0F1D" w:rsidRPr="0072541E" w:rsidRDefault="00723B1A" w:rsidP="007A7BD6">
            <w:pPr>
              <w:spacing w:after="0" w:line="240" w:lineRule="auto"/>
              <w:ind w:right="400"/>
              <w:rPr>
                <w:rFonts w:asciiTheme="majorHAnsi" w:hAnsiTheme="majorHAnsi" w:cstheme="majorHAnsi"/>
                <w:color w:val="002060"/>
              </w:rPr>
            </w:pPr>
            <w:r>
              <w:rPr>
                <w:rFonts w:asciiTheme="majorHAnsi" w:hAnsiTheme="majorHAnsi" w:cstheme="majorHAnsi"/>
                <w:color w:val="002060"/>
              </w:rPr>
              <w:t>L</w:t>
            </w:r>
            <w:r w:rsidR="00A1087F">
              <w:rPr>
                <w:rFonts w:asciiTheme="majorHAnsi" w:hAnsiTheme="majorHAnsi" w:cstheme="majorHAnsi"/>
                <w:color w:val="002060"/>
              </w:rPr>
              <w:t>12</w:t>
            </w:r>
            <w:r>
              <w:rPr>
                <w:rFonts w:asciiTheme="majorHAnsi" w:hAnsiTheme="majorHAnsi" w:cstheme="majorHAnsi"/>
                <w:color w:val="002060"/>
              </w:rPr>
              <w:t>-</w:t>
            </w:r>
            <w:r w:rsidR="00A1087F">
              <w:rPr>
                <w:rFonts w:asciiTheme="majorHAnsi" w:hAnsiTheme="majorHAnsi" w:cstheme="majorHAnsi"/>
                <w:color w:val="002060"/>
              </w:rPr>
              <w:t>16</w:t>
            </w:r>
          </w:p>
        </w:tc>
      </w:tr>
      <w:tr w:rsidR="003A0F1D" w:rsidRPr="00A71B1A" w14:paraId="16590645" w14:textId="77777777" w:rsidTr="000C0BBD">
        <w:trPr>
          <w:trHeight w:val="220"/>
        </w:trPr>
        <w:tc>
          <w:tcPr>
            <w:tcW w:w="1985" w:type="dxa"/>
          </w:tcPr>
          <w:p w14:paraId="49105E1E" w14:textId="77777777" w:rsidR="003A0F1D" w:rsidRDefault="003A0F1D" w:rsidP="000C0BBD">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13F76E8E" w14:textId="77777777" w:rsidR="003A0F1D" w:rsidRPr="0072541E" w:rsidRDefault="0072541E" w:rsidP="0072541E">
            <w:pPr>
              <w:spacing w:after="0" w:line="240" w:lineRule="auto"/>
              <w:ind w:right="400"/>
              <w:rPr>
                <w:rFonts w:asciiTheme="majorHAnsi" w:hAnsiTheme="majorHAnsi" w:cstheme="majorHAnsi"/>
                <w:color w:val="002060"/>
              </w:rPr>
            </w:pPr>
            <w:r w:rsidRPr="0072541E">
              <w:rPr>
                <w:rFonts w:asciiTheme="majorHAnsi" w:hAnsiTheme="majorHAnsi" w:cstheme="majorHAnsi"/>
                <w:color w:val="002060"/>
              </w:rPr>
              <w:t>Full time</w:t>
            </w:r>
          </w:p>
        </w:tc>
      </w:tr>
      <w:tr w:rsidR="003A0F1D" w:rsidRPr="00A71B1A" w14:paraId="57CB1A4B" w14:textId="77777777" w:rsidTr="000C0BBD">
        <w:trPr>
          <w:trHeight w:val="294"/>
        </w:trPr>
        <w:tc>
          <w:tcPr>
            <w:tcW w:w="1985" w:type="dxa"/>
          </w:tcPr>
          <w:p w14:paraId="70523FE2" w14:textId="77777777" w:rsidR="003A0F1D" w:rsidRDefault="00FB350D" w:rsidP="000C0BBD">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1E69B17F" w14:textId="08D74F5F" w:rsidR="003A0F1D" w:rsidRPr="0072541E" w:rsidRDefault="00C8513F" w:rsidP="00FB350D">
            <w:pPr>
              <w:spacing w:after="0" w:line="240" w:lineRule="auto"/>
              <w:ind w:right="-5401"/>
              <w:rPr>
                <w:rFonts w:asciiTheme="majorHAnsi" w:hAnsiTheme="majorHAnsi" w:cstheme="majorHAnsi"/>
                <w:color w:val="002060"/>
              </w:rPr>
            </w:pPr>
            <w:r>
              <w:rPr>
                <w:rFonts w:asciiTheme="majorHAnsi" w:hAnsiTheme="majorHAnsi" w:cstheme="majorHAnsi"/>
                <w:color w:val="002060"/>
              </w:rPr>
              <w:t>Permanent</w:t>
            </w:r>
            <w:r w:rsidR="005E5CD3">
              <w:rPr>
                <w:rFonts w:asciiTheme="majorHAnsi" w:hAnsiTheme="majorHAnsi" w:cstheme="majorHAnsi"/>
                <w:color w:val="002060"/>
              </w:rPr>
              <w:t xml:space="preserve"> </w:t>
            </w:r>
          </w:p>
        </w:tc>
      </w:tr>
      <w:tr w:rsidR="003A0F1D" w:rsidRPr="00A71B1A" w14:paraId="2B9FFE85" w14:textId="77777777" w:rsidTr="000C0BBD">
        <w:trPr>
          <w:trHeight w:val="294"/>
        </w:trPr>
        <w:tc>
          <w:tcPr>
            <w:tcW w:w="1985" w:type="dxa"/>
          </w:tcPr>
          <w:p w14:paraId="25BCA230" w14:textId="77777777" w:rsidR="003A0F1D" w:rsidRDefault="003A0F1D" w:rsidP="000C0BBD">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50A6D757" w14:textId="616257E6" w:rsidR="003A0F1D" w:rsidRPr="0072541E" w:rsidRDefault="00507DFF" w:rsidP="000C0BBD">
            <w:pPr>
              <w:spacing w:after="0" w:line="240" w:lineRule="auto"/>
              <w:rPr>
                <w:rFonts w:asciiTheme="majorHAnsi" w:hAnsiTheme="majorHAnsi" w:cstheme="majorHAnsi"/>
                <w:color w:val="002060"/>
              </w:rPr>
            </w:pPr>
            <w:r>
              <w:rPr>
                <w:rFonts w:asciiTheme="majorHAnsi" w:hAnsiTheme="majorHAnsi" w:cstheme="majorHAnsi"/>
                <w:color w:val="002060"/>
              </w:rPr>
              <w:t>Associate Headteacher</w:t>
            </w:r>
            <w:r w:rsidR="00FF570B">
              <w:rPr>
                <w:rFonts w:asciiTheme="majorHAnsi" w:hAnsiTheme="majorHAnsi" w:cstheme="majorHAnsi"/>
                <w:color w:val="002060"/>
              </w:rPr>
              <w:t xml:space="preserve"> or Deputy headteacher</w:t>
            </w:r>
            <w:r>
              <w:rPr>
                <w:rFonts w:asciiTheme="majorHAnsi" w:hAnsiTheme="majorHAnsi" w:cstheme="majorHAnsi"/>
                <w:color w:val="002060"/>
              </w:rPr>
              <w:t xml:space="preserve"> (</w:t>
            </w:r>
            <w:r w:rsidR="00A1087F">
              <w:rPr>
                <w:rFonts w:asciiTheme="majorHAnsi" w:hAnsiTheme="majorHAnsi" w:cstheme="majorHAnsi"/>
                <w:color w:val="002060"/>
              </w:rPr>
              <w:t>TBC)</w:t>
            </w:r>
          </w:p>
        </w:tc>
      </w:tr>
    </w:tbl>
    <w:p w14:paraId="33F40CF5"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42589408" w14:textId="77777777" w:rsidTr="000C0BBD">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34A1E846" w14:textId="77777777" w:rsidR="003A0F1D" w:rsidRPr="00D13E49" w:rsidRDefault="003A0F1D" w:rsidP="000C0BBD">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72458015" w14:textId="77777777" w:rsidTr="000C0BBD">
        <w:trPr>
          <w:trHeight w:val="850"/>
        </w:trPr>
        <w:tc>
          <w:tcPr>
            <w:tcW w:w="10059" w:type="dxa"/>
            <w:tcBorders>
              <w:top w:val="single" w:sz="4" w:space="0" w:color="002060"/>
              <w:left w:val="single" w:sz="4" w:space="0" w:color="002060"/>
              <w:bottom w:val="single" w:sz="4" w:space="0" w:color="002060"/>
              <w:right w:val="single" w:sz="4" w:space="0" w:color="002060"/>
            </w:tcBorders>
          </w:tcPr>
          <w:p w14:paraId="5B33BF23" w14:textId="77777777" w:rsidR="00FC1B97" w:rsidRDefault="000B08B4" w:rsidP="00F02532">
            <w:pPr>
              <w:ind w:left="142" w:right="228"/>
              <w:rPr>
                <w:rFonts w:asciiTheme="majorHAnsi" w:hAnsiTheme="majorHAnsi" w:cstheme="majorHAnsi"/>
                <w:color w:val="002060"/>
              </w:rPr>
            </w:pPr>
            <w:r>
              <w:rPr>
                <w:rFonts w:asciiTheme="majorHAnsi" w:hAnsiTheme="majorHAnsi" w:cstheme="majorHAnsi"/>
                <w:color w:val="002060"/>
              </w:rPr>
              <w:t>T</w:t>
            </w:r>
            <w:r w:rsidR="00CF5927">
              <w:rPr>
                <w:rFonts w:asciiTheme="majorHAnsi" w:hAnsiTheme="majorHAnsi" w:cstheme="majorHAnsi"/>
                <w:color w:val="002060"/>
              </w:rPr>
              <w:t>o lead and inspire excellence throughout the school</w:t>
            </w:r>
            <w:r w:rsidR="00813F11">
              <w:rPr>
                <w:rFonts w:asciiTheme="majorHAnsi" w:hAnsiTheme="majorHAnsi" w:cstheme="majorHAnsi"/>
                <w:color w:val="002060"/>
              </w:rPr>
              <w:t>s</w:t>
            </w:r>
            <w:r w:rsidR="00CF5927">
              <w:rPr>
                <w:rFonts w:asciiTheme="majorHAnsi" w:hAnsiTheme="majorHAnsi" w:cstheme="majorHAnsi"/>
                <w:color w:val="002060"/>
              </w:rPr>
              <w:t xml:space="preserve">. </w:t>
            </w:r>
          </w:p>
          <w:p w14:paraId="6B387F73" w14:textId="2FD37921" w:rsidR="00113AEA" w:rsidRDefault="00113AEA" w:rsidP="00F02532">
            <w:pPr>
              <w:ind w:left="142" w:right="228"/>
              <w:rPr>
                <w:rFonts w:asciiTheme="majorHAnsi" w:hAnsiTheme="majorHAnsi" w:cstheme="majorHAnsi"/>
                <w:color w:val="002060"/>
              </w:rPr>
            </w:pPr>
            <w:r>
              <w:rPr>
                <w:rFonts w:asciiTheme="majorHAnsi" w:hAnsiTheme="majorHAnsi" w:cstheme="majorHAnsi"/>
                <w:color w:val="002060"/>
              </w:rPr>
              <w:t>To</w:t>
            </w:r>
            <w:r w:rsidRPr="00F02532">
              <w:rPr>
                <w:rFonts w:asciiTheme="majorHAnsi" w:hAnsiTheme="majorHAnsi" w:cstheme="majorHAnsi"/>
                <w:color w:val="002060"/>
              </w:rPr>
              <w:t xml:space="preserve"> play a pivotal role in working with</w:t>
            </w:r>
            <w:r w:rsidR="00507DFF">
              <w:rPr>
                <w:rFonts w:asciiTheme="majorHAnsi" w:hAnsiTheme="majorHAnsi" w:cstheme="majorHAnsi"/>
                <w:color w:val="002060"/>
              </w:rPr>
              <w:t>in</w:t>
            </w:r>
            <w:r w:rsidRPr="00F02532">
              <w:rPr>
                <w:rFonts w:asciiTheme="majorHAnsi" w:hAnsiTheme="majorHAnsi" w:cstheme="majorHAnsi"/>
                <w:color w:val="002060"/>
              </w:rPr>
              <w:t xml:space="preserve"> </w:t>
            </w:r>
            <w:r>
              <w:rPr>
                <w:rFonts w:asciiTheme="majorHAnsi" w:hAnsiTheme="majorHAnsi" w:cstheme="majorHAnsi"/>
                <w:color w:val="002060"/>
              </w:rPr>
              <w:t xml:space="preserve">the </w:t>
            </w:r>
            <w:r w:rsidR="00A1087F">
              <w:rPr>
                <w:rFonts w:asciiTheme="majorHAnsi" w:hAnsiTheme="majorHAnsi" w:cstheme="majorHAnsi"/>
                <w:color w:val="002060"/>
              </w:rPr>
              <w:t>Senior Leadership Team</w:t>
            </w:r>
            <w:r>
              <w:rPr>
                <w:rFonts w:asciiTheme="majorHAnsi" w:hAnsiTheme="majorHAnsi" w:cstheme="majorHAnsi"/>
                <w:color w:val="002060"/>
              </w:rPr>
              <w:t xml:space="preserve"> to establish and implement the strategic vision for all students throughout the school</w:t>
            </w:r>
            <w:r w:rsidR="00A1087F">
              <w:rPr>
                <w:rFonts w:asciiTheme="majorHAnsi" w:hAnsiTheme="majorHAnsi" w:cstheme="majorHAnsi"/>
                <w:color w:val="002060"/>
              </w:rPr>
              <w:t>s</w:t>
            </w:r>
            <w:r w:rsidR="00507DFF">
              <w:rPr>
                <w:rFonts w:asciiTheme="majorHAnsi" w:hAnsiTheme="majorHAnsi" w:cstheme="majorHAnsi"/>
                <w:color w:val="002060"/>
              </w:rPr>
              <w:t xml:space="preserve"> in line with the expectations of a Twynham Learning school</w:t>
            </w:r>
          </w:p>
          <w:p w14:paraId="717E4188" w14:textId="5C662757" w:rsidR="00FC1B97" w:rsidRDefault="00A1087F" w:rsidP="00F02532">
            <w:pPr>
              <w:ind w:left="142" w:right="228"/>
              <w:rPr>
                <w:rFonts w:asciiTheme="majorHAnsi" w:hAnsiTheme="majorHAnsi" w:cstheme="majorHAnsi"/>
                <w:color w:val="002060"/>
              </w:rPr>
            </w:pPr>
            <w:r>
              <w:rPr>
                <w:rFonts w:asciiTheme="majorHAnsi" w:hAnsiTheme="majorHAnsi" w:cstheme="majorHAnsi"/>
                <w:color w:val="002060"/>
              </w:rPr>
              <w:t>P</w:t>
            </w:r>
            <w:r w:rsidR="00F02532" w:rsidRPr="00F02532">
              <w:rPr>
                <w:rFonts w:asciiTheme="majorHAnsi" w:hAnsiTheme="majorHAnsi" w:cstheme="majorHAnsi"/>
                <w:color w:val="002060"/>
              </w:rPr>
              <w:t>rovide compelling leadership and vision to ensure the school</w:t>
            </w:r>
            <w:r w:rsidR="00113AEA">
              <w:rPr>
                <w:rFonts w:asciiTheme="majorHAnsi" w:hAnsiTheme="majorHAnsi" w:cstheme="majorHAnsi"/>
                <w:color w:val="002060"/>
              </w:rPr>
              <w:t>s</w:t>
            </w:r>
            <w:r w:rsidR="00F02532" w:rsidRPr="00F02532">
              <w:rPr>
                <w:rFonts w:asciiTheme="majorHAnsi" w:hAnsiTheme="majorHAnsi" w:cstheme="majorHAnsi"/>
                <w:color w:val="002060"/>
              </w:rPr>
              <w:t xml:space="preserve"> can continue to deliver </w:t>
            </w:r>
            <w:r w:rsidR="00813F11">
              <w:rPr>
                <w:rFonts w:asciiTheme="majorHAnsi" w:hAnsiTheme="majorHAnsi" w:cstheme="majorHAnsi"/>
                <w:color w:val="002060"/>
              </w:rPr>
              <w:t>excellence</w:t>
            </w:r>
            <w:r>
              <w:rPr>
                <w:rFonts w:asciiTheme="majorHAnsi" w:hAnsiTheme="majorHAnsi" w:cstheme="majorHAnsi"/>
                <w:color w:val="002060"/>
              </w:rPr>
              <w:t xml:space="preserve">, </w:t>
            </w:r>
            <w:r w:rsidR="00F02532" w:rsidRPr="00F02532">
              <w:rPr>
                <w:rFonts w:asciiTheme="majorHAnsi" w:hAnsiTheme="majorHAnsi" w:cstheme="majorHAnsi"/>
                <w:color w:val="002060"/>
              </w:rPr>
              <w:t xml:space="preserve">enhancing the </w:t>
            </w:r>
            <w:r w:rsidR="00F02532">
              <w:rPr>
                <w:rFonts w:asciiTheme="majorHAnsi" w:hAnsiTheme="majorHAnsi" w:cstheme="majorHAnsi"/>
                <w:color w:val="002060"/>
              </w:rPr>
              <w:t>school</w:t>
            </w:r>
            <w:r w:rsidR="00F02532" w:rsidRPr="00F02532">
              <w:rPr>
                <w:rFonts w:asciiTheme="majorHAnsi" w:hAnsiTheme="majorHAnsi" w:cstheme="majorHAnsi"/>
                <w:color w:val="002060"/>
              </w:rPr>
              <w:t xml:space="preserve"> experience for all students. </w:t>
            </w:r>
          </w:p>
          <w:p w14:paraId="56002812" w14:textId="243A90B8" w:rsidR="00507DFF" w:rsidRDefault="00507DFF" w:rsidP="00F02532">
            <w:pPr>
              <w:ind w:left="142" w:right="228"/>
              <w:rPr>
                <w:rFonts w:asciiTheme="majorHAnsi" w:hAnsiTheme="majorHAnsi" w:cstheme="majorHAnsi"/>
                <w:color w:val="002060"/>
              </w:rPr>
            </w:pPr>
            <w:r>
              <w:rPr>
                <w:rFonts w:asciiTheme="majorHAnsi" w:hAnsiTheme="majorHAnsi" w:cstheme="majorHAnsi"/>
                <w:color w:val="002060"/>
              </w:rPr>
              <w:t>To support as required the smooth operational day to day running of the school providing a safe and secure environment in which students and staff can thrive.</w:t>
            </w:r>
          </w:p>
          <w:p w14:paraId="13A4E7D5" w14:textId="46F29663" w:rsidR="00FC1B97" w:rsidRDefault="00FC1B97" w:rsidP="00F02532">
            <w:pPr>
              <w:ind w:left="142" w:right="228"/>
              <w:rPr>
                <w:rFonts w:asciiTheme="majorHAnsi" w:hAnsiTheme="majorHAnsi" w:cstheme="majorHAnsi"/>
                <w:color w:val="002060"/>
              </w:rPr>
            </w:pPr>
            <w:r>
              <w:rPr>
                <w:rFonts w:asciiTheme="majorHAnsi" w:hAnsiTheme="majorHAnsi" w:cstheme="majorHAnsi"/>
                <w:color w:val="002060"/>
              </w:rPr>
              <w:t xml:space="preserve">To be the lead </w:t>
            </w:r>
            <w:r w:rsidR="00A1087F">
              <w:rPr>
                <w:rFonts w:asciiTheme="majorHAnsi" w:hAnsiTheme="majorHAnsi" w:cstheme="majorHAnsi"/>
                <w:color w:val="002060"/>
              </w:rPr>
              <w:t>for a specific portfolio (TBC)</w:t>
            </w:r>
            <w:r>
              <w:rPr>
                <w:rFonts w:asciiTheme="majorHAnsi" w:hAnsiTheme="majorHAnsi" w:cstheme="majorHAnsi"/>
                <w:color w:val="002060"/>
              </w:rPr>
              <w:t xml:space="preserve"> across </w:t>
            </w:r>
            <w:r w:rsidR="00C8513F">
              <w:rPr>
                <w:rFonts w:asciiTheme="majorHAnsi" w:hAnsiTheme="majorHAnsi" w:cstheme="majorHAnsi"/>
                <w:color w:val="002060"/>
              </w:rPr>
              <w:t>TGS and Twynham School</w:t>
            </w:r>
            <w:r w:rsidR="00507DFF">
              <w:rPr>
                <w:rFonts w:asciiTheme="majorHAnsi" w:hAnsiTheme="majorHAnsi" w:cstheme="majorHAnsi"/>
                <w:color w:val="002060"/>
              </w:rPr>
              <w:t>, providing leadership and driving improvements in identified and agreed areas.</w:t>
            </w:r>
          </w:p>
          <w:p w14:paraId="0C54786F" w14:textId="736A6D5E" w:rsidR="00A1087F" w:rsidRDefault="00A1087F" w:rsidP="00F02532">
            <w:pPr>
              <w:ind w:left="142" w:right="228"/>
              <w:rPr>
                <w:rFonts w:asciiTheme="majorHAnsi" w:hAnsiTheme="majorHAnsi" w:cstheme="majorHAnsi"/>
                <w:color w:val="002060"/>
              </w:rPr>
            </w:pPr>
            <w:r>
              <w:rPr>
                <w:rFonts w:asciiTheme="majorHAnsi" w:hAnsiTheme="majorHAnsi" w:cstheme="majorHAnsi"/>
                <w:color w:val="002060"/>
              </w:rPr>
              <w:t>To prepare the schools for inspection, providing robust self-evaluation and developing effective approaches to drive a culture of excellence</w:t>
            </w:r>
          </w:p>
          <w:p w14:paraId="2122C278" w14:textId="2FFA93EF" w:rsidR="00113AEA" w:rsidRDefault="00113AEA" w:rsidP="00F02532">
            <w:pPr>
              <w:ind w:left="142" w:right="228"/>
              <w:rPr>
                <w:rFonts w:asciiTheme="majorHAnsi" w:hAnsiTheme="majorHAnsi" w:cstheme="majorHAnsi"/>
                <w:color w:val="002060"/>
              </w:rPr>
            </w:pPr>
            <w:r>
              <w:rPr>
                <w:rFonts w:asciiTheme="majorHAnsi" w:hAnsiTheme="majorHAnsi" w:cstheme="majorHAnsi"/>
                <w:color w:val="002060"/>
              </w:rPr>
              <w:t xml:space="preserve">To champion inclusion </w:t>
            </w:r>
            <w:r w:rsidR="00A1087F">
              <w:rPr>
                <w:rFonts w:asciiTheme="majorHAnsi" w:hAnsiTheme="majorHAnsi" w:cstheme="majorHAnsi"/>
                <w:color w:val="002060"/>
              </w:rPr>
              <w:t>ensuring that our schools prioritise the needs of our disadvantaged students, students with identified SEND and other vulnerable cohorts</w:t>
            </w:r>
            <w:r>
              <w:rPr>
                <w:rFonts w:asciiTheme="majorHAnsi" w:hAnsiTheme="majorHAnsi" w:cstheme="majorHAnsi"/>
                <w:color w:val="002060"/>
              </w:rPr>
              <w:t>.</w:t>
            </w:r>
          </w:p>
          <w:p w14:paraId="4D8B40E5" w14:textId="1797D572" w:rsidR="003A0F1D" w:rsidRPr="00CC1AAC" w:rsidRDefault="00011674" w:rsidP="00A1087F">
            <w:pPr>
              <w:ind w:left="142" w:right="228"/>
              <w:rPr>
                <w:rFonts w:asciiTheme="majorHAnsi" w:hAnsiTheme="majorHAnsi" w:cstheme="majorHAnsi"/>
                <w:color w:val="002060"/>
              </w:rPr>
            </w:pPr>
            <w:r>
              <w:rPr>
                <w:rFonts w:asciiTheme="majorHAnsi" w:hAnsiTheme="majorHAnsi" w:cstheme="majorHAnsi"/>
                <w:color w:val="002060"/>
              </w:rPr>
              <w:t xml:space="preserve">To </w:t>
            </w:r>
            <w:r w:rsidR="00A1087F">
              <w:rPr>
                <w:rFonts w:asciiTheme="majorHAnsi" w:hAnsiTheme="majorHAnsi" w:cstheme="majorHAnsi"/>
                <w:color w:val="002060"/>
              </w:rPr>
              <w:t>line manage subjects as agreed, ensuring aspirational targets are both set and met using a range of leadership and management strategies</w:t>
            </w:r>
            <w:r>
              <w:rPr>
                <w:rFonts w:asciiTheme="majorHAnsi" w:hAnsiTheme="majorHAnsi" w:cstheme="majorHAnsi"/>
                <w:color w:val="002060"/>
              </w:rPr>
              <w:t>.</w:t>
            </w:r>
          </w:p>
        </w:tc>
      </w:tr>
    </w:tbl>
    <w:p w14:paraId="6F4F9F3C"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03857BAF" w14:textId="77777777" w:rsidTr="000C0BBD">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C9CB981" w14:textId="77777777" w:rsidR="003A0F1D" w:rsidRPr="001F130A" w:rsidRDefault="003A0F1D" w:rsidP="000C0BBD">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16148370" w14:textId="77777777" w:rsidTr="000C0BBD">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98AE" w14:textId="77777777" w:rsidR="00CF5927" w:rsidRDefault="00CF5927" w:rsidP="00CF5927">
            <w:pPr>
              <w:spacing w:after="0" w:line="240" w:lineRule="auto"/>
              <w:ind w:right="228"/>
              <w:rPr>
                <w:rFonts w:asciiTheme="majorHAnsi" w:hAnsiTheme="majorHAnsi" w:cstheme="majorHAnsi"/>
                <w:b/>
                <w:color w:val="002060"/>
              </w:rPr>
            </w:pPr>
            <w:r w:rsidRPr="00CF5927">
              <w:rPr>
                <w:rFonts w:asciiTheme="majorHAnsi" w:hAnsiTheme="majorHAnsi" w:cstheme="majorHAnsi"/>
                <w:b/>
                <w:color w:val="002060"/>
              </w:rPr>
              <w:t>Strategic Leadership and Management</w:t>
            </w:r>
          </w:p>
          <w:p w14:paraId="537C1637" w14:textId="77777777" w:rsidR="00501CA8" w:rsidRPr="00CF5927" w:rsidRDefault="00501CA8" w:rsidP="00501CA8">
            <w:pPr>
              <w:spacing w:after="0" w:line="240" w:lineRule="auto"/>
              <w:ind w:left="0" w:right="228" w:firstLine="0"/>
              <w:rPr>
                <w:rFonts w:asciiTheme="majorHAnsi" w:hAnsiTheme="majorHAnsi" w:cstheme="majorHAnsi"/>
                <w:b/>
                <w:color w:val="002060"/>
              </w:rPr>
            </w:pPr>
          </w:p>
          <w:p w14:paraId="5A6D0F00" w14:textId="77777777" w:rsidR="0072541E" w:rsidRDefault="00CF5927"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Significant contribution to the development of the vision for the school</w:t>
            </w:r>
            <w:r w:rsidR="00113AEA">
              <w:rPr>
                <w:rFonts w:asciiTheme="majorHAnsi" w:hAnsiTheme="majorHAnsi" w:cstheme="majorHAnsi"/>
                <w:color w:val="002060"/>
              </w:rPr>
              <w:t>s</w:t>
            </w:r>
            <w:r>
              <w:rPr>
                <w:rFonts w:asciiTheme="majorHAnsi" w:hAnsiTheme="majorHAnsi" w:cstheme="majorHAnsi"/>
                <w:color w:val="002060"/>
              </w:rPr>
              <w:t>, which is clearly articulated, shared and acted on by all.</w:t>
            </w:r>
          </w:p>
          <w:p w14:paraId="24E556BB" w14:textId="77777777" w:rsidR="00113AEA" w:rsidRPr="00113AEA" w:rsidRDefault="00113AEA" w:rsidP="00113AE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Providing strategic direction for the schools, including </w:t>
            </w:r>
            <w:r w:rsidR="00CB6277">
              <w:rPr>
                <w:rFonts w:asciiTheme="majorHAnsi" w:hAnsiTheme="majorHAnsi" w:cstheme="majorHAnsi"/>
                <w:color w:val="002060"/>
              </w:rPr>
              <w:t>our</w:t>
            </w:r>
            <w:r>
              <w:rPr>
                <w:rFonts w:asciiTheme="majorHAnsi" w:hAnsiTheme="majorHAnsi" w:cstheme="majorHAnsi"/>
                <w:color w:val="002060"/>
              </w:rPr>
              <w:t xml:space="preserve"> vision and values, through the identification of </w:t>
            </w:r>
            <w:r w:rsidR="00CB6277">
              <w:rPr>
                <w:rFonts w:asciiTheme="majorHAnsi" w:hAnsiTheme="majorHAnsi" w:cstheme="majorHAnsi"/>
                <w:color w:val="002060"/>
              </w:rPr>
              <w:t>our</w:t>
            </w:r>
            <w:r>
              <w:rPr>
                <w:rFonts w:asciiTheme="majorHAnsi" w:hAnsiTheme="majorHAnsi" w:cstheme="majorHAnsi"/>
                <w:color w:val="002060"/>
              </w:rPr>
              <w:t xml:space="preserve"> key priorities. </w:t>
            </w:r>
          </w:p>
          <w:p w14:paraId="0D3D14B6" w14:textId="22EB8124" w:rsidR="00CF5927" w:rsidRDefault="00A1087F"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C</w:t>
            </w:r>
            <w:r w:rsidR="00CF5927">
              <w:rPr>
                <w:rFonts w:asciiTheme="majorHAnsi" w:hAnsiTheme="majorHAnsi" w:cstheme="majorHAnsi"/>
                <w:color w:val="002060"/>
              </w:rPr>
              <w:t xml:space="preserve">ontribution to the whole school SEF and SDP, developing and implementing strategic plans bringing about rapid and sustainable improvements in identified areas </w:t>
            </w:r>
            <w:r>
              <w:rPr>
                <w:rFonts w:asciiTheme="majorHAnsi" w:hAnsiTheme="majorHAnsi" w:cstheme="majorHAnsi"/>
                <w:color w:val="002060"/>
              </w:rPr>
              <w:t>to be agreed with the EHT</w:t>
            </w:r>
          </w:p>
          <w:p w14:paraId="7B50363F" w14:textId="77777777" w:rsidR="00F02532" w:rsidRDefault="00501CA8"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Work alongside the ELT of </w:t>
            </w:r>
            <w:r w:rsidR="000B08B4">
              <w:rPr>
                <w:rFonts w:asciiTheme="majorHAnsi" w:hAnsiTheme="majorHAnsi" w:cstheme="majorHAnsi"/>
                <w:color w:val="002060"/>
              </w:rPr>
              <w:t>TL</w:t>
            </w:r>
            <w:r>
              <w:rPr>
                <w:rFonts w:asciiTheme="majorHAnsi" w:hAnsiTheme="majorHAnsi" w:cstheme="majorHAnsi"/>
                <w:color w:val="002060"/>
              </w:rPr>
              <w:t xml:space="preserve"> MAT to develop and implement Trust-wide strategic plans bringing about effective improvement across the MAT as determined by the CEO.</w:t>
            </w:r>
          </w:p>
          <w:p w14:paraId="4F3E0E90" w14:textId="77777777" w:rsidR="00723B1A" w:rsidRDefault="00723B1A"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Inspiring children, staff, governors and all those involved with the school</w:t>
            </w:r>
            <w:r w:rsidR="00113AEA">
              <w:rPr>
                <w:rFonts w:asciiTheme="majorHAnsi" w:hAnsiTheme="majorHAnsi" w:cstheme="majorHAnsi"/>
                <w:color w:val="002060"/>
              </w:rPr>
              <w:t>s</w:t>
            </w:r>
            <w:r>
              <w:rPr>
                <w:rFonts w:asciiTheme="majorHAnsi" w:hAnsiTheme="majorHAnsi" w:cstheme="majorHAnsi"/>
                <w:color w:val="002060"/>
              </w:rPr>
              <w:t xml:space="preserve"> and the community </w:t>
            </w:r>
            <w:r w:rsidR="00113AEA">
              <w:rPr>
                <w:rFonts w:asciiTheme="majorHAnsi" w:hAnsiTheme="majorHAnsi" w:cstheme="majorHAnsi"/>
                <w:color w:val="002060"/>
              </w:rPr>
              <w:t>they</w:t>
            </w:r>
            <w:r>
              <w:rPr>
                <w:rFonts w:asciiTheme="majorHAnsi" w:hAnsiTheme="majorHAnsi" w:cstheme="majorHAnsi"/>
                <w:color w:val="002060"/>
              </w:rPr>
              <w:t xml:space="preserve"> serve.</w:t>
            </w:r>
          </w:p>
          <w:p w14:paraId="1AC197EF" w14:textId="77777777" w:rsidR="00723B1A" w:rsidRDefault="00723B1A"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To provide motivational and inspirational leadership at all levels of the organisation. </w:t>
            </w:r>
          </w:p>
          <w:p w14:paraId="0FEE7BB3" w14:textId="77777777" w:rsidR="007C3B5D" w:rsidRDefault="007C3B5D"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To build positive and effective relationships with key stakeholders including the LA</w:t>
            </w:r>
            <w:r w:rsidR="00CB6277">
              <w:rPr>
                <w:rFonts w:asciiTheme="majorHAnsi" w:hAnsiTheme="majorHAnsi" w:cstheme="majorHAnsi"/>
                <w:color w:val="002060"/>
              </w:rPr>
              <w:t xml:space="preserve"> and</w:t>
            </w:r>
            <w:r>
              <w:rPr>
                <w:rFonts w:asciiTheme="majorHAnsi" w:hAnsiTheme="majorHAnsi" w:cstheme="majorHAnsi"/>
                <w:color w:val="002060"/>
              </w:rPr>
              <w:t xml:space="preserve"> providers of alternative provision</w:t>
            </w:r>
          </w:p>
          <w:p w14:paraId="4B0C4DA1" w14:textId="77777777" w:rsidR="00723B1A" w:rsidRDefault="00723B1A"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lead the school</w:t>
            </w:r>
            <w:r w:rsidR="00113AEA">
              <w:rPr>
                <w:rFonts w:asciiTheme="majorHAnsi" w:hAnsiTheme="majorHAnsi" w:cstheme="majorHAnsi"/>
                <w:color w:val="002060"/>
              </w:rPr>
              <w:t>s</w:t>
            </w:r>
            <w:r>
              <w:rPr>
                <w:rFonts w:asciiTheme="majorHAnsi" w:hAnsiTheme="majorHAnsi" w:cstheme="majorHAnsi"/>
                <w:color w:val="002060"/>
              </w:rPr>
              <w:t xml:space="preserve"> in achieving excellence with a focus on continuous improvement and raising standards. </w:t>
            </w:r>
          </w:p>
          <w:p w14:paraId="320AFDE5" w14:textId="77777777" w:rsidR="00723B1A" w:rsidRDefault="00723B1A"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act as an advocate and public face for the school</w:t>
            </w:r>
            <w:r w:rsidR="00113AEA">
              <w:rPr>
                <w:rFonts w:asciiTheme="majorHAnsi" w:hAnsiTheme="majorHAnsi" w:cstheme="majorHAnsi"/>
                <w:color w:val="002060"/>
              </w:rPr>
              <w:t>s</w:t>
            </w:r>
            <w:r>
              <w:rPr>
                <w:rFonts w:asciiTheme="majorHAnsi" w:hAnsiTheme="majorHAnsi" w:cstheme="majorHAnsi"/>
                <w:color w:val="002060"/>
              </w:rPr>
              <w:t>, using mature leadership skills to influence others by raising the p</w:t>
            </w:r>
            <w:r w:rsidR="00113AEA">
              <w:rPr>
                <w:rFonts w:asciiTheme="majorHAnsi" w:hAnsiTheme="majorHAnsi" w:cstheme="majorHAnsi"/>
                <w:color w:val="002060"/>
              </w:rPr>
              <w:t>rofile and promoting the school</w:t>
            </w:r>
            <w:r>
              <w:rPr>
                <w:rFonts w:asciiTheme="majorHAnsi" w:hAnsiTheme="majorHAnsi" w:cstheme="majorHAnsi"/>
                <w:color w:val="002060"/>
              </w:rPr>
              <w:t>s</w:t>
            </w:r>
            <w:r w:rsidR="00113AEA">
              <w:rPr>
                <w:rFonts w:asciiTheme="majorHAnsi" w:hAnsiTheme="majorHAnsi" w:cstheme="majorHAnsi"/>
                <w:color w:val="002060"/>
              </w:rPr>
              <w:t>’</w:t>
            </w:r>
            <w:r>
              <w:rPr>
                <w:rFonts w:asciiTheme="majorHAnsi" w:hAnsiTheme="majorHAnsi" w:cstheme="majorHAnsi"/>
                <w:color w:val="002060"/>
              </w:rPr>
              <w:t xml:space="preserve"> core purpose and values. </w:t>
            </w:r>
          </w:p>
          <w:p w14:paraId="6ABAFCF3" w14:textId="77777777" w:rsidR="00723B1A" w:rsidRDefault="00723B1A"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safeguard and promote the welfare of all students within the school</w:t>
            </w:r>
            <w:r w:rsidR="00113AEA">
              <w:rPr>
                <w:rFonts w:asciiTheme="majorHAnsi" w:hAnsiTheme="majorHAnsi" w:cstheme="majorHAnsi"/>
                <w:color w:val="002060"/>
              </w:rPr>
              <w:t>s</w:t>
            </w:r>
            <w:r>
              <w:rPr>
                <w:rFonts w:asciiTheme="majorHAnsi" w:hAnsiTheme="majorHAnsi" w:cstheme="majorHAnsi"/>
                <w:color w:val="002060"/>
              </w:rPr>
              <w:t>.</w:t>
            </w:r>
          </w:p>
          <w:p w14:paraId="2DC1C8D5" w14:textId="77777777" w:rsidR="00501CA8" w:rsidRDefault="00501CA8" w:rsidP="00501CA8">
            <w:pPr>
              <w:spacing w:after="0" w:line="240" w:lineRule="auto"/>
              <w:ind w:right="228"/>
              <w:rPr>
                <w:rFonts w:asciiTheme="majorHAnsi" w:hAnsiTheme="majorHAnsi" w:cstheme="majorHAnsi"/>
                <w:color w:val="002060"/>
              </w:rPr>
            </w:pPr>
          </w:p>
          <w:p w14:paraId="7E42614D" w14:textId="77777777" w:rsidR="00501CA8" w:rsidRDefault="00813F11" w:rsidP="00501CA8">
            <w:pPr>
              <w:spacing w:after="0" w:line="240" w:lineRule="auto"/>
              <w:ind w:right="228"/>
              <w:rPr>
                <w:rFonts w:asciiTheme="majorHAnsi" w:hAnsiTheme="majorHAnsi" w:cstheme="majorHAnsi"/>
                <w:b/>
                <w:color w:val="002060"/>
              </w:rPr>
            </w:pPr>
            <w:r>
              <w:rPr>
                <w:rFonts w:asciiTheme="majorHAnsi" w:hAnsiTheme="majorHAnsi" w:cstheme="majorHAnsi"/>
                <w:b/>
                <w:color w:val="002060"/>
              </w:rPr>
              <w:t>Operational</w:t>
            </w:r>
            <w:r w:rsidR="00501CA8">
              <w:rPr>
                <w:rFonts w:asciiTheme="majorHAnsi" w:hAnsiTheme="majorHAnsi" w:cstheme="majorHAnsi"/>
                <w:b/>
                <w:color w:val="002060"/>
              </w:rPr>
              <w:t xml:space="preserve"> Leadership and Management</w:t>
            </w:r>
          </w:p>
          <w:p w14:paraId="539BC394" w14:textId="77777777" w:rsidR="00501CA8" w:rsidRDefault="00501CA8" w:rsidP="00501CA8">
            <w:pPr>
              <w:spacing w:after="0" w:line="240" w:lineRule="auto"/>
              <w:ind w:right="228"/>
              <w:rPr>
                <w:rFonts w:asciiTheme="majorHAnsi" w:hAnsiTheme="majorHAnsi" w:cstheme="majorHAnsi"/>
                <w:b/>
                <w:color w:val="002060"/>
              </w:rPr>
            </w:pPr>
          </w:p>
          <w:p w14:paraId="19AAE14E" w14:textId="62A67910" w:rsidR="00501CA8" w:rsidRDefault="00813F11"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L</w:t>
            </w:r>
            <w:r w:rsidR="00975187">
              <w:rPr>
                <w:rFonts w:asciiTheme="majorHAnsi" w:hAnsiTheme="majorHAnsi" w:cstheme="majorHAnsi"/>
                <w:color w:val="002060"/>
              </w:rPr>
              <w:t xml:space="preserve">eadership and </w:t>
            </w:r>
            <w:r w:rsidR="00501CA8">
              <w:rPr>
                <w:rFonts w:asciiTheme="majorHAnsi" w:hAnsiTheme="majorHAnsi" w:cstheme="majorHAnsi"/>
                <w:color w:val="002060"/>
              </w:rPr>
              <w:t xml:space="preserve">responsibility for </w:t>
            </w:r>
            <w:r w:rsidR="00A1087F">
              <w:rPr>
                <w:rFonts w:asciiTheme="majorHAnsi" w:hAnsiTheme="majorHAnsi" w:cstheme="majorHAnsi"/>
                <w:color w:val="002060"/>
              </w:rPr>
              <w:t>agreed aspects of school life and improvement</w:t>
            </w:r>
            <w:r w:rsidR="00501CA8">
              <w:rPr>
                <w:rFonts w:asciiTheme="majorHAnsi" w:hAnsiTheme="majorHAnsi" w:cstheme="majorHAnsi"/>
                <w:color w:val="002060"/>
              </w:rPr>
              <w:t>.</w:t>
            </w:r>
          </w:p>
          <w:p w14:paraId="4B922D53" w14:textId="244A9270" w:rsidR="00501CA8" w:rsidRDefault="00501CA8"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Line management responsibility for the performance</w:t>
            </w:r>
            <w:r w:rsidR="00A1087F">
              <w:rPr>
                <w:rFonts w:asciiTheme="majorHAnsi" w:hAnsiTheme="majorHAnsi" w:cstheme="majorHAnsi"/>
                <w:color w:val="002060"/>
              </w:rPr>
              <w:t xml:space="preserve"> of</w:t>
            </w:r>
            <w:r>
              <w:rPr>
                <w:rFonts w:asciiTheme="majorHAnsi" w:hAnsiTheme="majorHAnsi" w:cstheme="majorHAnsi"/>
                <w:color w:val="002060"/>
              </w:rPr>
              <w:t xml:space="preserve"> leaders as determined by the </w:t>
            </w:r>
            <w:r w:rsidR="00113AEA">
              <w:rPr>
                <w:rFonts w:asciiTheme="majorHAnsi" w:hAnsiTheme="majorHAnsi" w:cstheme="majorHAnsi"/>
                <w:color w:val="002060"/>
              </w:rPr>
              <w:t>EHT</w:t>
            </w:r>
            <w:r w:rsidR="00FD07BB">
              <w:rPr>
                <w:rFonts w:asciiTheme="majorHAnsi" w:hAnsiTheme="majorHAnsi" w:cstheme="majorHAnsi"/>
                <w:color w:val="002060"/>
              </w:rPr>
              <w:t>, including but not limited to key subject areas.</w:t>
            </w:r>
          </w:p>
          <w:p w14:paraId="41E1A7A3" w14:textId="7BB3A2C8" w:rsidR="00501CA8" w:rsidRDefault="00A1087F"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Shared responsibility for the daily smooth operational running of the school including a commitment to duties and supervision of after school activities as agreed with the </w:t>
            </w:r>
            <w:r w:rsidR="00507DFF">
              <w:rPr>
                <w:rFonts w:asciiTheme="majorHAnsi" w:hAnsiTheme="majorHAnsi" w:cstheme="majorHAnsi"/>
                <w:color w:val="002060"/>
              </w:rPr>
              <w:t>Associate Headteacher</w:t>
            </w:r>
          </w:p>
          <w:p w14:paraId="08E8F3EE" w14:textId="77777777" w:rsidR="007C3B5D" w:rsidRDefault="007C3B5D"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Provide regular written and in-person reports to the LAB, CEO</w:t>
            </w:r>
            <w:r w:rsidR="009773CC">
              <w:rPr>
                <w:rFonts w:asciiTheme="majorHAnsi" w:hAnsiTheme="majorHAnsi" w:cstheme="majorHAnsi"/>
                <w:color w:val="002060"/>
              </w:rPr>
              <w:t xml:space="preserve"> and Trustees detailing analysis of relevant data welcoming robust internal support and challenge.</w:t>
            </w:r>
          </w:p>
          <w:p w14:paraId="7BD2BB17" w14:textId="77777777" w:rsidR="004B3C8F" w:rsidRDefault="004B3C8F"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Take responsibility for your own professional development</w:t>
            </w:r>
            <w:r w:rsidR="00FC731E">
              <w:rPr>
                <w:rFonts w:asciiTheme="majorHAnsi" w:hAnsiTheme="majorHAnsi" w:cstheme="majorHAnsi"/>
                <w:color w:val="002060"/>
              </w:rPr>
              <w:t xml:space="preserve"> and</w:t>
            </w:r>
            <w:r>
              <w:rPr>
                <w:rFonts w:asciiTheme="majorHAnsi" w:hAnsiTheme="majorHAnsi" w:cstheme="majorHAnsi"/>
                <w:color w:val="002060"/>
              </w:rPr>
              <w:t xml:space="preserve"> CPD needs as </w:t>
            </w:r>
            <w:r w:rsidR="00FC731E">
              <w:rPr>
                <w:rFonts w:asciiTheme="majorHAnsi" w:hAnsiTheme="majorHAnsi" w:cstheme="majorHAnsi"/>
                <w:color w:val="002060"/>
              </w:rPr>
              <w:t>expected of a</w:t>
            </w:r>
            <w:r>
              <w:rPr>
                <w:rFonts w:asciiTheme="majorHAnsi" w:hAnsiTheme="majorHAnsi" w:cstheme="majorHAnsi"/>
                <w:color w:val="002060"/>
              </w:rPr>
              <w:t xml:space="preserve"> Deputy Headteacher</w:t>
            </w:r>
          </w:p>
          <w:p w14:paraId="5E60562B" w14:textId="77777777" w:rsidR="00813F11" w:rsidRDefault="00813F11" w:rsidP="00813F11">
            <w:pPr>
              <w:spacing w:after="0" w:line="240" w:lineRule="auto"/>
              <w:ind w:right="228"/>
              <w:rPr>
                <w:rFonts w:asciiTheme="majorHAnsi" w:hAnsiTheme="majorHAnsi" w:cstheme="majorHAnsi"/>
                <w:color w:val="002060"/>
              </w:rPr>
            </w:pPr>
          </w:p>
          <w:p w14:paraId="30D6905B" w14:textId="77777777" w:rsidR="00813F11" w:rsidRDefault="00813F11" w:rsidP="00813F11">
            <w:pPr>
              <w:spacing w:after="0" w:line="240" w:lineRule="auto"/>
              <w:ind w:right="228"/>
              <w:rPr>
                <w:rFonts w:asciiTheme="majorHAnsi" w:hAnsiTheme="majorHAnsi" w:cstheme="majorHAnsi"/>
                <w:b/>
                <w:color w:val="002060"/>
              </w:rPr>
            </w:pPr>
            <w:r>
              <w:rPr>
                <w:rFonts w:asciiTheme="majorHAnsi" w:hAnsiTheme="majorHAnsi" w:cstheme="majorHAnsi"/>
                <w:b/>
                <w:color w:val="002060"/>
              </w:rPr>
              <w:t>Quality of Education</w:t>
            </w:r>
          </w:p>
          <w:p w14:paraId="326CB9A4" w14:textId="77777777" w:rsidR="00813F11" w:rsidRDefault="00813F11" w:rsidP="00813F11">
            <w:pPr>
              <w:spacing w:after="0" w:line="240" w:lineRule="auto"/>
              <w:ind w:right="228"/>
              <w:rPr>
                <w:rFonts w:asciiTheme="majorHAnsi" w:hAnsiTheme="majorHAnsi" w:cstheme="majorHAnsi"/>
                <w:b/>
                <w:color w:val="002060"/>
              </w:rPr>
            </w:pPr>
          </w:p>
          <w:p w14:paraId="101AA677" w14:textId="5DD95AE9" w:rsidR="00813F11" w:rsidRDefault="00813F11" w:rsidP="00813F11">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Alongside the EHT and the </w:t>
            </w:r>
            <w:r w:rsidR="00507DFF">
              <w:rPr>
                <w:rFonts w:asciiTheme="majorHAnsi" w:hAnsiTheme="majorHAnsi" w:cstheme="majorHAnsi"/>
                <w:color w:val="002060"/>
              </w:rPr>
              <w:t>Associate Headteachers</w:t>
            </w:r>
            <w:r w:rsidR="00A1087F">
              <w:rPr>
                <w:rFonts w:asciiTheme="majorHAnsi" w:hAnsiTheme="majorHAnsi" w:cstheme="majorHAnsi"/>
                <w:color w:val="002060"/>
              </w:rPr>
              <w:t>, the AHTs</w:t>
            </w:r>
            <w:r>
              <w:rPr>
                <w:rFonts w:asciiTheme="majorHAnsi" w:hAnsiTheme="majorHAnsi" w:cstheme="majorHAnsi"/>
                <w:color w:val="002060"/>
              </w:rPr>
              <w:t xml:space="preserve"> take overall responsibility for ensuring excellent academic outcomes in all key stages.</w:t>
            </w:r>
          </w:p>
          <w:p w14:paraId="6970ED8F" w14:textId="77777777" w:rsidR="00813F11" w:rsidRDefault="00813F11" w:rsidP="00813F11">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Driving the school improvement approach ensuring effective deployment of staffing and financial resources to improve and maintain the high standards expected. </w:t>
            </w:r>
          </w:p>
          <w:p w14:paraId="2C5667FC" w14:textId="77777777" w:rsidR="00813F11" w:rsidRDefault="00813F11" w:rsidP="00813F11">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C</w:t>
            </w:r>
            <w:r w:rsidRPr="00113AEA">
              <w:rPr>
                <w:rFonts w:asciiTheme="majorHAnsi" w:hAnsiTheme="majorHAnsi" w:cstheme="majorHAnsi"/>
                <w:color w:val="002060"/>
              </w:rPr>
              <w:t>ontributing to school development planning based on accurate and effective self-evaluation.</w:t>
            </w:r>
          </w:p>
          <w:p w14:paraId="09DFEAA5" w14:textId="77777777" w:rsidR="00A73BC4" w:rsidRDefault="00A73BC4" w:rsidP="00813F11">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Ensuring that the curriculum provided extends beyond the academic, technical and vocational and supports students to develop in many diverse aspects of life.</w:t>
            </w:r>
          </w:p>
          <w:p w14:paraId="6E3962FA" w14:textId="77777777" w:rsidR="00FC731E" w:rsidRDefault="00FC731E" w:rsidP="00813F11">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Provide excellent line management to curriculum leaders as agreed with the EHT ensuring robust support and challenge drives forward school improvement at a departmental level.</w:t>
            </w:r>
          </w:p>
          <w:p w14:paraId="2A970303" w14:textId="77777777" w:rsidR="00FC731E" w:rsidRDefault="00FC731E" w:rsidP="00813F11">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Provide high quality teaching on a reduced timetable demonstrating considerable skills as a classroom teacher.</w:t>
            </w:r>
          </w:p>
          <w:p w14:paraId="078289B0" w14:textId="77777777" w:rsidR="000B08B4" w:rsidRPr="00C162CF" w:rsidRDefault="000B08B4" w:rsidP="00A1087F">
            <w:pPr>
              <w:spacing w:after="0" w:line="240" w:lineRule="auto"/>
              <w:ind w:left="0" w:right="228" w:firstLine="0"/>
              <w:rPr>
                <w:rFonts w:asciiTheme="majorHAnsi" w:hAnsiTheme="majorHAnsi" w:cstheme="majorHAnsi"/>
                <w:color w:val="002060"/>
              </w:rPr>
            </w:pPr>
          </w:p>
          <w:p w14:paraId="35E8E3BA" w14:textId="77777777" w:rsidR="000B08B4" w:rsidRDefault="000B08B4" w:rsidP="000B08B4">
            <w:pPr>
              <w:spacing w:after="0" w:line="240" w:lineRule="auto"/>
              <w:ind w:right="228"/>
              <w:rPr>
                <w:rFonts w:asciiTheme="majorHAnsi" w:hAnsiTheme="majorHAnsi" w:cstheme="majorHAnsi"/>
                <w:b/>
                <w:color w:val="002060"/>
              </w:rPr>
            </w:pPr>
            <w:r>
              <w:rPr>
                <w:rFonts w:asciiTheme="majorHAnsi" w:hAnsiTheme="majorHAnsi" w:cstheme="majorHAnsi"/>
                <w:b/>
                <w:color w:val="002060"/>
              </w:rPr>
              <w:t>Trust-wide collaboration</w:t>
            </w:r>
          </w:p>
          <w:p w14:paraId="427538A7" w14:textId="77777777" w:rsidR="000B08B4" w:rsidRDefault="000B08B4" w:rsidP="000B08B4">
            <w:pPr>
              <w:spacing w:after="0" w:line="240" w:lineRule="auto"/>
              <w:ind w:right="228"/>
              <w:rPr>
                <w:rFonts w:asciiTheme="majorHAnsi" w:hAnsiTheme="majorHAnsi" w:cstheme="majorHAnsi"/>
                <w:color w:val="002060"/>
              </w:rPr>
            </w:pPr>
          </w:p>
          <w:p w14:paraId="260B2F98" w14:textId="77777777" w:rsidR="000B08B4" w:rsidRDefault="00FC731E"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Work with senior leaders of the Trust to ensure</w:t>
            </w:r>
            <w:r w:rsidR="000B08B4">
              <w:rPr>
                <w:rFonts w:asciiTheme="majorHAnsi" w:hAnsiTheme="majorHAnsi" w:cstheme="majorHAnsi"/>
                <w:color w:val="002060"/>
              </w:rPr>
              <w:t xml:space="preserve"> a consistent and coherent approach to </w:t>
            </w:r>
            <w:r w:rsidR="002C2637">
              <w:rPr>
                <w:rFonts w:asciiTheme="majorHAnsi" w:hAnsiTheme="majorHAnsi" w:cstheme="majorHAnsi"/>
                <w:color w:val="002060"/>
              </w:rPr>
              <w:t>safeguarding</w:t>
            </w:r>
            <w:r w:rsidR="000B08B4">
              <w:rPr>
                <w:rFonts w:asciiTheme="majorHAnsi" w:hAnsiTheme="majorHAnsi" w:cstheme="majorHAnsi"/>
                <w:color w:val="002060"/>
              </w:rPr>
              <w:t xml:space="preserve"> is developed across the Trust.</w:t>
            </w:r>
          </w:p>
          <w:p w14:paraId="162D944B" w14:textId="77777777" w:rsidR="000B08B4" w:rsidRDefault="000B08B4" w:rsidP="00723B1A">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Work closely with colleagues at </w:t>
            </w:r>
            <w:r w:rsidR="00011674">
              <w:rPr>
                <w:rFonts w:asciiTheme="majorHAnsi" w:hAnsiTheme="majorHAnsi" w:cstheme="majorHAnsi"/>
                <w:color w:val="002060"/>
              </w:rPr>
              <w:t xml:space="preserve">both TS and </w:t>
            </w:r>
            <w:r>
              <w:rPr>
                <w:rFonts w:asciiTheme="majorHAnsi" w:hAnsiTheme="majorHAnsi" w:cstheme="majorHAnsi"/>
                <w:color w:val="002060"/>
              </w:rPr>
              <w:t>TGS to ensure standards and approaches are aligned.</w:t>
            </w:r>
          </w:p>
          <w:p w14:paraId="6D9EABF4" w14:textId="77777777" w:rsidR="000B08B4" w:rsidRDefault="000B08B4" w:rsidP="00011674">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Under the direction of the </w:t>
            </w:r>
            <w:r w:rsidR="00011674">
              <w:rPr>
                <w:rFonts w:asciiTheme="majorHAnsi" w:hAnsiTheme="majorHAnsi" w:cstheme="majorHAnsi"/>
                <w:color w:val="002060"/>
              </w:rPr>
              <w:t xml:space="preserve">EHT to </w:t>
            </w:r>
            <w:r w:rsidR="00723B1A">
              <w:rPr>
                <w:rFonts w:asciiTheme="majorHAnsi" w:hAnsiTheme="majorHAnsi" w:cstheme="majorHAnsi"/>
                <w:color w:val="002060"/>
              </w:rPr>
              <w:t>lead on</w:t>
            </w:r>
            <w:r>
              <w:rPr>
                <w:rFonts w:asciiTheme="majorHAnsi" w:hAnsiTheme="majorHAnsi" w:cstheme="majorHAnsi"/>
                <w:color w:val="002060"/>
              </w:rPr>
              <w:t xml:space="preserve"> aspects of joint-working between the two schools.</w:t>
            </w:r>
          </w:p>
          <w:p w14:paraId="7B379E02" w14:textId="77777777" w:rsidR="00FC731E" w:rsidRDefault="00FC731E" w:rsidP="00011674">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To play a full part in the development of cross-Trust working groups.</w:t>
            </w:r>
          </w:p>
          <w:p w14:paraId="14DDAAFA" w14:textId="77777777" w:rsidR="00FC731E" w:rsidRDefault="00FC731E" w:rsidP="00011674">
            <w:pPr>
              <w:pStyle w:val="ListParagraph"/>
              <w:numPr>
                <w:ilvl w:val="0"/>
                <w:numId w:val="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Work closely with other Trust leaders on aspects related to </w:t>
            </w:r>
            <w:r w:rsidR="007A6E14">
              <w:rPr>
                <w:rFonts w:asciiTheme="majorHAnsi" w:hAnsiTheme="majorHAnsi" w:cstheme="majorHAnsi"/>
                <w:color w:val="002060"/>
              </w:rPr>
              <w:t>place-planning and trust-wide admissions policies and procedures.</w:t>
            </w:r>
          </w:p>
          <w:p w14:paraId="203DF0AD" w14:textId="77777777" w:rsidR="00B46F9B" w:rsidRDefault="00B46F9B" w:rsidP="00B46F9B">
            <w:pPr>
              <w:spacing w:after="0" w:line="240" w:lineRule="auto"/>
              <w:ind w:right="228"/>
              <w:rPr>
                <w:rFonts w:asciiTheme="majorHAnsi" w:hAnsiTheme="majorHAnsi" w:cstheme="majorHAnsi"/>
                <w:color w:val="002060"/>
              </w:rPr>
            </w:pPr>
          </w:p>
          <w:p w14:paraId="1FB5A1FF" w14:textId="26C52148" w:rsidR="00B46F9B" w:rsidRPr="00B46F9B" w:rsidRDefault="00B46F9B" w:rsidP="00B46F9B">
            <w:pPr>
              <w:spacing w:after="0" w:line="240" w:lineRule="auto"/>
              <w:ind w:right="228"/>
              <w:rPr>
                <w:rFonts w:asciiTheme="majorHAnsi" w:hAnsiTheme="majorHAnsi" w:cstheme="majorHAnsi"/>
                <w:i/>
                <w:iCs/>
                <w:color w:val="002060"/>
              </w:rPr>
            </w:pPr>
            <w:r>
              <w:rPr>
                <w:rFonts w:asciiTheme="majorHAnsi" w:hAnsiTheme="majorHAnsi" w:cstheme="majorHAnsi"/>
                <w:i/>
                <w:iCs/>
                <w:color w:val="002060"/>
              </w:rPr>
              <w:t xml:space="preserve">Note: </w:t>
            </w:r>
            <w:r w:rsidR="00507DFF">
              <w:rPr>
                <w:rFonts w:asciiTheme="majorHAnsi" w:hAnsiTheme="majorHAnsi" w:cstheme="majorHAnsi"/>
                <w:i/>
                <w:iCs/>
                <w:color w:val="002060"/>
              </w:rPr>
              <w:t>Portfolios</w:t>
            </w:r>
            <w:r w:rsidR="00C8513F">
              <w:rPr>
                <w:rFonts w:asciiTheme="majorHAnsi" w:hAnsiTheme="majorHAnsi" w:cstheme="majorHAnsi"/>
                <w:i/>
                <w:iCs/>
                <w:color w:val="002060"/>
              </w:rPr>
              <w:t xml:space="preserve"> and location</w:t>
            </w:r>
            <w:r w:rsidR="00507DFF">
              <w:rPr>
                <w:rFonts w:asciiTheme="majorHAnsi" w:hAnsiTheme="majorHAnsi" w:cstheme="majorHAnsi"/>
                <w:i/>
                <w:iCs/>
                <w:color w:val="002060"/>
              </w:rPr>
              <w:t xml:space="preserve"> will be reviewed annually and considered in light of the needs of each school, the needs of the senior leadership team and to support the professional development of the postholder. </w:t>
            </w:r>
          </w:p>
        </w:tc>
      </w:tr>
    </w:tbl>
    <w:p w14:paraId="2C032453" w14:textId="1DB24946" w:rsidR="003A0F1D" w:rsidRDefault="003A0F1D" w:rsidP="006965FC">
      <w:pPr>
        <w:spacing w:after="0" w:line="240" w:lineRule="auto"/>
        <w:ind w:left="0" w:firstLine="0"/>
        <w:rPr>
          <w:rFonts w:asciiTheme="majorHAnsi" w:hAnsiTheme="majorHAnsi" w:cstheme="majorHAnsi"/>
          <w:b/>
          <w:color w:val="002060"/>
        </w:rPr>
      </w:pPr>
    </w:p>
    <w:p w14:paraId="5BB1CC28" w14:textId="1F1C2D5F" w:rsidR="00AA0B57" w:rsidRDefault="00AA0B57" w:rsidP="006965FC">
      <w:pPr>
        <w:spacing w:after="0" w:line="240" w:lineRule="auto"/>
        <w:ind w:left="0" w:firstLine="0"/>
        <w:rPr>
          <w:rFonts w:asciiTheme="majorHAnsi" w:hAnsiTheme="majorHAnsi" w:cstheme="majorHAnsi"/>
          <w:b/>
          <w:color w:val="002060"/>
        </w:rPr>
      </w:pPr>
    </w:p>
    <w:p w14:paraId="17056517" w14:textId="4503D316" w:rsidR="00677231" w:rsidRDefault="00677231" w:rsidP="006965FC">
      <w:pPr>
        <w:spacing w:after="0" w:line="240" w:lineRule="auto"/>
        <w:ind w:left="0" w:firstLine="0"/>
        <w:rPr>
          <w:rFonts w:asciiTheme="majorHAnsi" w:hAnsiTheme="majorHAnsi" w:cstheme="majorHAnsi"/>
          <w:b/>
          <w:color w:val="002060"/>
        </w:rPr>
      </w:pPr>
    </w:p>
    <w:p w14:paraId="3EC5C184" w14:textId="439DCC94" w:rsidR="00677231" w:rsidRDefault="00677231" w:rsidP="006965FC">
      <w:pPr>
        <w:spacing w:after="0" w:line="240" w:lineRule="auto"/>
        <w:ind w:left="0" w:firstLine="0"/>
        <w:rPr>
          <w:rFonts w:asciiTheme="majorHAnsi" w:hAnsiTheme="majorHAnsi" w:cstheme="majorHAnsi"/>
          <w:b/>
          <w:color w:val="002060"/>
        </w:rPr>
      </w:pPr>
    </w:p>
    <w:p w14:paraId="17BE2BA0" w14:textId="77777777" w:rsidR="00677231" w:rsidRDefault="00677231"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677231" w:rsidRPr="00E46D70" w14:paraId="1DE7FBDC" w14:textId="77777777" w:rsidTr="00CD79D0">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D25A89" w14:textId="4AF76B27" w:rsidR="00677231" w:rsidRPr="00C229C2" w:rsidRDefault="00677231" w:rsidP="00CD79D0">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Safeguarding Duties and Responsibilities</w:t>
            </w:r>
          </w:p>
        </w:tc>
      </w:tr>
      <w:tr w:rsidR="00677231" w:rsidRPr="00E46D70" w14:paraId="47B8FF05" w14:textId="77777777" w:rsidTr="00CD79D0">
        <w:trPr>
          <w:trHeight w:val="869"/>
        </w:trPr>
        <w:tc>
          <w:tcPr>
            <w:tcW w:w="10060" w:type="dxa"/>
            <w:tcBorders>
              <w:top w:val="single" w:sz="4" w:space="0" w:color="000000"/>
              <w:left w:val="single" w:sz="4" w:space="0" w:color="000000"/>
              <w:bottom w:val="single" w:sz="4" w:space="0" w:color="000000"/>
              <w:right w:val="single" w:sz="4" w:space="0" w:color="000000"/>
            </w:tcBorders>
          </w:tcPr>
          <w:p w14:paraId="67B5E257" w14:textId="27762ED3" w:rsidR="00677231" w:rsidRPr="00E46D70" w:rsidRDefault="00677231" w:rsidP="00CD79D0">
            <w:pPr>
              <w:spacing w:after="0" w:line="240" w:lineRule="auto"/>
              <w:ind w:left="145"/>
              <w:rPr>
                <w:rFonts w:asciiTheme="majorHAnsi" w:hAnsiTheme="majorHAnsi" w:cstheme="majorHAnsi"/>
                <w:color w:val="002060"/>
              </w:rPr>
            </w:pPr>
            <w:r w:rsidRPr="00677231">
              <w:rPr>
                <w:rFonts w:asciiTheme="majorHAnsi" w:hAnsiTheme="majorHAnsi" w:cstheme="majorHAnsi"/>
                <w:color w:val="002060"/>
              </w:rPr>
              <w:t>Promoting and safeguarding the welfare of children and young people in accordance with the school’s Safeguarding and Child Protection policies.</w:t>
            </w:r>
          </w:p>
        </w:tc>
      </w:tr>
    </w:tbl>
    <w:p w14:paraId="3771818F" w14:textId="1884155B" w:rsidR="00AA0B57" w:rsidRDefault="00AA0B57" w:rsidP="006965FC">
      <w:pPr>
        <w:spacing w:after="0" w:line="240" w:lineRule="auto"/>
        <w:ind w:left="0" w:firstLine="0"/>
        <w:rPr>
          <w:rFonts w:asciiTheme="majorHAnsi" w:hAnsiTheme="majorHAnsi" w:cstheme="majorHAnsi"/>
          <w:b/>
          <w:color w:val="002060"/>
        </w:rPr>
      </w:pPr>
    </w:p>
    <w:p w14:paraId="1E3405B3" w14:textId="77777777" w:rsidR="00AA0B57" w:rsidRDefault="00AA0B57" w:rsidP="006965FC">
      <w:pPr>
        <w:spacing w:after="0" w:line="240" w:lineRule="auto"/>
        <w:ind w:left="0" w:firstLine="0"/>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DF37C2" w:rsidRPr="00DF37C2" w14:paraId="6CB753CF" w14:textId="77777777" w:rsidTr="003B6E87">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F954651" w14:textId="77777777" w:rsidR="00DF37C2" w:rsidRPr="00DF37C2" w:rsidRDefault="00DF37C2" w:rsidP="00DF37C2">
            <w:pPr>
              <w:spacing w:after="0" w:line="240" w:lineRule="auto"/>
              <w:ind w:right="65"/>
              <w:jc w:val="center"/>
              <w:rPr>
                <w:rFonts w:asciiTheme="majorHAnsi" w:hAnsiTheme="majorHAnsi" w:cstheme="majorHAnsi"/>
                <w:b/>
                <w:color w:val="002060"/>
              </w:rPr>
            </w:pPr>
            <w:r w:rsidRPr="00DF37C2">
              <w:rPr>
                <w:rFonts w:asciiTheme="majorHAnsi" w:hAnsiTheme="majorHAnsi" w:cstheme="majorHAnsi"/>
                <w:b/>
                <w:color w:val="002060"/>
              </w:rPr>
              <w:t>Twynham Learning Attributes for all Staff</w:t>
            </w:r>
          </w:p>
        </w:tc>
      </w:tr>
      <w:tr w:rsidR="00DF37C2" w:rsidRPr="00DF37C2" w14:paraId="58356167" w14:textId="77777777" w:rsidTr="003B6E87">
        <w:trPr>
          <w:trHeight w:val="869"/>
        </w:trPr>
        <w:tc>
          <w:tcPr>
            <w:tcW w:w="5030" w:type="dxa"/>
            <w:tcBorders>
              <w:top w:val="single" w:sz="4" w:space="0" w:color="000000"/>
              <w:left w:val="single" w:sz="4" w:space="0" w:color="000000"/>
              <w:bottom w:val="single" w:sz="4" w:space="0" w:color="000000"/>
              <w:right w:val="single" w:sz="4" w:space="0" w:color="000000"/>
            </w:tcBorders>
          </w:tcPr>
          <w:p w14:paraId="501729DA" w14:textId="77777777" w:rsidR="00DF37C2" w:rsidRPr="00DF37C2" w:rsidRDefault="00DF37C2" w:rsidP="00DF37C2">
            <w:pPr>
              <w:numPr>
                <w:ilvl w:val="0"/>
                <w:numId w:val="12"/>
              </w:numPr>
              <w:spacing w:after="0"/>
              <w:contextualSpacing/>
              <w:rPr>
                <w:rFonts w:asciiTheme="majorHAnsi" w:hAnsiTheme="majorHAnsi" w:cstheme="majorHAnsi"/>
                <w:color w:val="002060"/>
              </w:rPr>
            </w:pPr>
            <w:r w:rsidRPr="00DF37C2">
              <w:rPr>
                <w:rFonts w:asciiTheme="majorHAnsi" w:hAnsiTheme="majorHAnsi" w:cstheme="majorHAnsi"/>
                <w:color w:val="002060"/>
              </w:rPr>
              <w:t>Ambition for excellence</w:t>
            </w:r>
          </w:p>
          <w:p w14:paraId="23AD8190" w14:textId="77777777" w:rsidR="00DF37C2" w:rsidRPr="00DF37C2" w:rsidRDefault="00DF37C2" w:rsidP="00DF37C2">
            <w:pPr>
              <w:numPr>
                <w:ilvl w:val="0"/>
                <w:numId w:val="12"/>
              </w:numPr>
              <w:spacing w:after="0"/>
              <w:contextualSpacing/>
              <w:rPr>
                <w:rFonts w:asciiTheme="majorHAnsi" w:hAnsiTheme="majorHAnsi" w:cstheme="majorHAnsi"/>
                <w:color w:val="002060"/>
              </w:rPr>
            </w:pPr>
            <w:r w:rsidRPr="00DF37C2">
              <w:rPr>
                <w:rFonts w:asciiTheme="majorHAnsi" w:hAnsiTheme="majorHAnsi" w:cstheme="majorHAnsi"/>
                <w:color w:val="002060"/>
              </w:rPr>
              <w:t>Professionalism</w:t>
            </w:r>
          </w:p>
          <w:p w14:paraId="52504455" w14:textId="77777777" w:rsidR="00DF37C2" w:rsidRPr="00DF37C2" w:rsidRDefault="00DF37C2" w:rsidP="00DF37C2">
            <w:pPr>
              <w:numPr>
                <w:ilvl w:val="0"/>
                <w:numId w:val="12"/>
              </w:numPr>
              <w:spacing w:after="0"/>
              <w:contextualSpacing/>
              <w:rPr>
                <w:rFonts w:asciiTheme="majorHAnsi" w:hAnsiTheme="majorHAnsi" w:cstheme="majorHAnsi"/>
                <w:color w:val="002060"/>
              </w:rPr>
            </w:pPr>
            <w:r w:rsidRPr="00DF37C2">
              <w:rPr>
                <w:rFonts w:asciiTheme="majorHAnsi" w:hAnsiTheme="majorHAnsi" w:cstheme="majorHAnsi"/>
                <w:color w:val="002060"/>
              </w:rPr>
              <w:t>Humility</w:t>
            </w:r>
          </w:p>
          <w:p w14:paraId="6C5A549B" w14:textId="77777777" w:rsidR="00DF37C2" w:rsidRPr="00DF37C2" w:rsidRDefault="00DF37C2" w:rsidP="00DF37C2">
            <w:pPr>
              <w:numPr>
                <w:ilvl w:val="0"/>
                <w:numId w:val="12"/>
              </w:numPr>
              <w:spacing w:after="0"/>
              <w:contextualSpacing/>
              <w:rPr>
                <w:rFonts w:asciiTheme="majorHAnsi" w:hAnsiTheme="majorHAnsi" w:cstheme="majorHAnsi"/>
                <w:color w:val="002060"/>
              </w:rPr>
            </w:pPr>
            <w:r w:rsidRPr="00DF37C2">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606CB571" w14:textId="77777777" w:rsidR="00DF37C2" w:rsidRPr="00DF37C2" w:rsidRDefault="00DF37C2" w:rsidP="00DF37C2">
            <w:pPr>
              <w:numPr>
                <w:ilvl w:val="0"/>
                <w:numId w:val="11"/>
              </w:numPr>
              <w:spacing w:after="0"/>
              <w:contextualSpacing/>
              <w:rPr>
                <w:rFonts w:asciiTheme="majorHAnsi" w:hAnsiTheme="majorHAnsi" w:cstheme="majorHAnsi"/>
                <w:color w:val="002060"/>
              </w:rPr>
            </w:pPr>
            <w:r w:rsidRPr="00DF37C2">
              <w:rPr>
                <w:rFonts w:asciiTheme="majorHAnsi" w:hAnsiTheme="majorHAnsi" w:cstheme="majorHAnsi"/>
                <w:color w:val="002060"/>
              </w:rPr>
              <w:t xml:space="preserve">Inclusiveness </w:t>
            </w:r>
          </w:p>
          <w:p w14:paraId="4579A90F" w14:textId="77777777" w:rsidR="00DF37C2" w:rsidRPr="00DF37C2" w:rsidRDefault="00DF37C2" w:rsidP="00DF37C2">
            <w:pPr>
              <w:numPr>
                <w:ilvl w:val="0"/>
                <w:numId w:val="11"/>
              </w:numPr>
              <w:spacing w:after="0"/>
              <w:contextualSpacing/>
              <w:rPr>
                <w:rFonts w:asciiTheme="majorHAnsi" w:hAnsiTheme="majorHAnsi" w:cstheme="majorHAnsi"/>
                <w:color w:val="002060"/>
              </w:rPr>
            </w:pPr>
            <w:r w:rsidRPr="00DF37C2">
              <w:rPr>
                <w:rFonts w:asciiTheme="majorHAnsi" w:hAnsiTheme="majorHAnsi" w:cstheme="majorHAnsi"/>
                <w:color w:val="002060"/>
              </w:rPr>
              <w:t>Positivity</w:t>
            </w:r>
          </w:p>
          <w:p w14:paraId="67578BB3" w14:textId="77777777" w:rsidR="00DF37C2" w:rsidRPr="00DF37C2" w:rsidRDefault="00DF37C2" w:rsidP="00DF37C2">
            <w:pPr>
              <w:numPr>
                <w:ilvl w:val="0"/>
                <w:numId w:val="11"/>
              </w:numPr>
              <w:spacing w:after="0"/>
              <w:contextualSpacing/>
              <w:rPr>
                <w:rFonts w:asciiTheme="majorHAnsi" w:hAnsiTheme="majorHAnsi" w:cstheme="majorHAnsi"/>
                <w:color w:val="002060"/>
              </w:rPr>
            </w:pPr>
            <w:r w:rsidRPr="00DF37C2">
              <w:rPr>
                <w:rFonts w:asciiTheme="majorHAnsi" w:hAnsiTheme="majorHAnsi" w:cstheme="majorHAnsi"/>
                <w:color w:val="002060"/>
              </w:rPr>
              <w:t>Community-mindedness</w:t>
            </w:r>
          </w:p>
          <w:p w14:paraId="24973768" w14:textId="77777777" w:rsidR="00DF37C2" w:rsidRPr="00DF37C2" w:rsidRDefault="00DF37C2" w:rsidP="00DF37C2">
            <w:pPr>
              <w:numPr>
                <w:ilvl w:val="0"/>
                <w:numId w:val="11"/>
              </w:numPr>
              <w:spacing w:after="0"/>
              <w:contextualSpacing/>
              <w:rPr>
                <w:rFonts w:asciiTheme="majorHAnsi" w:hAnsiTheme="majorHAnsi" w:cstheme="majorHAnsi"/>
                <w:color w:val="002060"/>
              </w:rPr>
            </w:pPr>
            <w:r w:rsidRPr="00DF37C2">
              <w:rPr>
                <w:rFonts w:asciiTheme="majorHAnsi" w:hAnsiTheme="majorHAnsi" w:cstheme="majorHAnsi"/>
                <w:color w:val="002060"/>
              </w:rPr>
              <w:t>Being collaborative</w:t>
            </w:r>
          </w:p>
        </w:tc>
      </w:tr>
    </w:tbl>
    <w:p w14:paraId="602C489F" w14:textId="77777777" w:rsidR="00A1087F" w:rsidRDefault="00A1087F"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40611C" w:rsidRPr="0040611C" w14:paraId="7DEED91E" w14:textId="77777777" w:rsidTr="008347BF">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9E6FFC5" w14:textId="48A28F8B" w:rsidR="0040611C" w:rsidRPr="0040611C" w:rsidRDefault="00677231" w:rsidP="0040611C">
            <w:pPr>
              <w:spacing w:after="0" w:line="240" w:lineRule="auto"/>
              <w:ind w:left="0" w:firstLine="0"/>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40611C" w:rsidRPr="0040611C" w14:paraId="1DED1A4D" w14:textId="77777777" w:rsidTr="008347BF">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48B6" w14:textId="77777777" w:rsidR="0040611C" w:rsidRPr="0040611C" w:rsidRDefault="0040611C" w:rsidP="0040611C">
            <w:pPr>
              <w:spacing w:after="0" w:line="240" w:lineRule="auto"/>
              <w:ind w:left="0" w:firstLine="0"/>
              <w:rPr>
                <w:rFonts w:asciiTheme="majorHAnsi" w:hAnsiTheme="majorHAnsi" w:cstheme="majorHAnsi"/>
                <w:b/>
                <w:color w:val="002060"/>
              </w:rPr>
            </w:pPr>
            <w:r w:rsidRPr="0040611C">
              <w:rPr>
                <w:rFonts w:asciiTheme="majorHAnsi" w:hAnsiTheme="majorHAnsi" w:cstheme="majorHAnsi"/>
                <w:b/>
                <w:color w:val="002060"/>
              </w:rPr>
              <w:t>Essential:</w:t>
            </w:r>
          </w:p>
          <w:tbl>
            <w:tblPr>
              <w:tblW w:w="0" w:type="auto"/>
              <w:tblBorders>
                <w:top w:val="nil"/>
                <w:left w:val="nil"/>
                <w:bottom w:val="nil"/>
                <w:right w:val="nil"/>
              </w:tblBorders>
              <w:tblLook w:val="0000" w:firstRow="0" w:lastRow="0" w:firstColumn="0" w:lastColumn="0" w:noHBand="0" w:noVBand="0"/>
            </w:tblPr>
            <w:tblGrid>
              <w:gridCol w:w="10015"/>
            </w:tblGrid>
            <w:tr w:rsidR="0040611C" w:rsidRPr="0040611C" w14:paraId="549D51F3" w14:textId="77777777" w:rsidTr="008347BF">
              <w:trPr>
                <w:trHeight w:val="519"/>
              </w:trPr>
              <w:tc>
                <w:tcPr>
                  <w:tcW w:w="0" w:type="auto"/>
                </w:tcPr>
                <w:p w14:paraId="254E4EDA" w14:textId="77777777" w:rsidR="0040611C" w:rsidRPr="0040611C" w:rsidRDefault="0040611C"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Qualified Teacher Status (QTS)</w:t>
                  </w:r>
                </w:p>
                <w:p w14:paraId="4833C7C7" w14:textId="77777777" w:rsidR="00610DEA" w:rsidRPr="00610DEA" w:rsidRDefault="0040611C" w:rsidP="00610DEA">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A degree or equivalent</w:t>
                  </w:r>
                </w:p>
                <w:p w14:paraId="0583FB2F" w14:textId="5F9BAB0B" w:rsidR="0040611C" w:rsidRDefault="0040611C" w:rsidP="0040611C">
                  <w:pPr>
                    <w:numPr>
                      <w:ilvl w:val="0"/>
                      <w:numId w:val="15"/>
                    </w:numPr>
                    <w:spacing w:after="0" w:line="240" w:lineRule="auto"/>
                    <w:rPr>
                      <w:rFonts w:asciiTheme="majorHAnsi" w:hAnsiTheme="majorHAnsi" w:cstheme="majorHAnsi"/>
                      <w:color w:val="002060"/>
                    </w:rPr>
                  </w:pPr>
                  <w:r w:rsidRPr="0040611C">
                    <w:rPr>
                      <w:rFonts w:asciiTheme="majorHAnsi" w:hAnsiTheme="majorHAnsi" w:cstheme="majorHAnsi"/>
                      <w:color w:val="002060"/>
                    </w:rPr>
                    <w:t>Safer recruitment trained</w:t>
                  </w:r>
                  <w:r w:rsidR="00B46F9B">
                    <w:rPr>
                      <w:rFonts w:asciiTheme="majorHAnsi" w:hAnsiTheme="majorHAnsi" w:cstheme="majorHAnsi"/>
                      <w:color w:val="002060"/>
                    </w:rPr>
                    <w:t xml:space="preserve"> (or a commitment to be)</w:t>
                  </w:r>
                </w:p>
                <w:p w14:paraId="3347DE0A" w14:textId="15A5CB9D" w:rsidR="00610DEA" w:rsidRDefault="00610DEA"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 xml:space="preserve">Level 3 safeguarding training </w:t>
                  </w:r>
                  <w:r w:rsidR="00B46F9B">
                    <w:rPr>
                      <w:rFonts w:asciiTheme="majorHAnsi" w:hAnsiTheme="majorHAnsi" w:cstheme="majorHAnsi"/>
                      <w:color w:val="002060"/>
                    </w:rPr>
                    <w:t>(or a commitment to be)</w:t>
                  </w:r>
                </w:p>
                <w:p w14:paraId="671E06AA" w14:textId="77777777" w:rsidR="0040611C" w:rsidRDefault="0040611C"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Additional school leadership training (NPQSL or similar)</w:t>
                  </w:r>
                </w:p>
                <w:p w14:paraId="05F28A38" w14:textId="34738612" w:rsidR="0040611C" w:rsidRDefault="00B46F9B"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E</w:t>
                  </w:r>
                  <w:r w:rsidR="0040611C">
                    <w:rPr>
                      <w:rFonts w:asciiTheme="majorHAnsi" w:hAnsiTheme="majorHAnsi" w:cstheme="majorHAnsi"/>
                      <w:color w:val="002060"/>
                    </w:rPr>
                    <w:t xml:space="preserve">xperience of whole-school leadership </w:t>
                  </w:r>
                  <w:r w:rsidR="00610DEA">
                    <w:rPr>
                      <w:rFonts w:asciiTheme="majorHAnsi" w:hAnsiTheme="majorHAnsi" w:cstheme="majorHAnsi"/>
                      <w:color w:val="002060"/>
                    </w:rPr>
                    <w:t>in a state-funded 11-16 or 11-18 school</w:t>
                  </w:r>
                </w:p>
                <w:p w14:paraId="4EEB319C" w14:textId="0A84C120" w:rsidR="00C8513F" w:rsidRDefault="00C8513F"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Previous experience as a middle leader with responsibility for staff performance (Head of Department, Head of Year or similar)</w:t>
                  </w:r>
                </w:p>
                <w:p w14:paraId="44AD2D62" w14:textId="77777777" w:rsidR="0040611C" w:rsidRPr="0040611C" w:rsidRDefault="0040611C"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A track-record of exceptional classroom teaching</w:t>
                  </w:r>
                  <w:r w:rsidR="00610DEA">
                    <w:rPr>
                      <w:rFonts w:asciiTheme="majorHAnsi" w:hAnsiTheme="majorHAnsi" w:cstheme="majorHAnsi"/>
                      <w:color w:val="002060"/>
                    </w:rPr>
                    <w:t xml:space="preserve"> with an acute understanding of effective pedagogy</w:t>
                  </w:r>
                </w:p>
                <w:p w14:paraId="42B2D46E" w14:textId="22E4913E" w:rsidR="0040611C" w:rsidRDefault="0040611C" w:rsidP="0040611C">
                  <w:pPr>
                    <w:numPr>
                      <w:ilvl w:val="0"/>
                      <w:numId w:val="15"/>
                    </w:numPr>
                    <w:spacing w:after="0" w:line="240" w:lineRule="auto"/>
                    <w:rPr>
                      <w:rFonts w:asciiTheme="majorHAnsi" w:hAnsiTheme="majorHAnsi" w:cstheme="majorHAnsi"/>
                      <w:color w:val="002060"/>
                    </w:rPr>
                  </w:pPr>
                  <w:r w:rsidRPr="0040611C">
                    <w:rPr>
                      <w:rFonts w:asciiTheme="majorHAnsi" w:hAnsiTheme="majorHAnsi" w:cstheme="majorHAnsi"/>
                      <w:color w:val="002060"/>
                    </w:rPr>
                    <w:t xml:space="preserve">Significant experience of </w:t>
                  </w:r>
                  <w:r>
                    <w:rPr>
                      <w:rFonts w:asciiTheme="majorHAnsi" w:hAnsiTheme="majorHAnsi" w:cstheme="majorHAnsi"/>
                      <w:color w:val="002060"/>
                    </w:rPr>
                    <w:t>improving outcomes of groups of students</w:t>
                  </w:r>
                  <w:r w:rsidR="00CC1F73">
                    <w:rPr>
                      <w:rFonts w:asciiTheme="majorHAnsi" w:hAnsiTheme="majorHAnsi" w:cstheme="majorHAnsi"/>
                      <w:color w:val="002060"/>
                    </w:rPr>
                    <w:t xml:space="preserve"> as a middle leader</w:t>
                  </w:r>
                </w:p>
                <w:p w14:paraId="618C52E8" w14:textId="77777777" w:rsidR="00CB6277" w:rsidRDefault="00CB6277"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Ability to drive and access to own car.</w:t>
                  </w:r>
                </w:p>
                <w:p w14:paraId="5F556B0A" w14:textId="77777777" w:rsidR="0040611C" w:rsidRDefault="00610DEA"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Experience of leading whole-school events involving staff, students and/or parents.</w:t>
                  </w:r>
                </w:p>
                <w:p w14:paraId="0C3389E0" w14:textId="77777777" w:rsidR="00610DEA" w:rsidRDefault="00610DEA"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A commitment to and evidence of professional development</w:t>
                  </w:r>
                </w:p>
                <w:p w14:paraId="6AF859E3" w14:textId="50A605A6" w:rsidR="00B46F9B" w:rsidRPr="0040611C" w:rsidRDefault="00B46F9B" w:rsidP="00B46F9B">
                  <w:pPr>
                    <w:spacing w:after="0" w:line="240" w:lineRule="auto"/>
                    <w:ind w:left="720" w:firstLine="0"/>
                    <w:rPr>
                      <w:rFonts w:asciiTheme="majorHAnsi" w:hAnsiTheme="majorHAnsi" w:cstheme="majorHAnsi"/>
                      <w:color w:val="002060"/>
                    </w:rPr>
                  </w:pPr>
                </w:p>
              </w:tc>
            </w:tr>
            <w:tr w:rsidR="0040611C" w:rsidRPr="0040611C" w14:paraId="5EB89A4C" w14:textId="77777777" w:rsidTr="008347BF">
              <w:trPr>
                <w:trHeight w:val="519"/>
              </w:trPr>
              <w:tc>
                <w:tcPr>
                  <w:tcW w:w="0" w:type="auto"/>
                </w:tcPr>
                <w:p w14:paraId="325DB41D" w14:textId="77777777" w:rsidR="0040611C" w:rsidRPr="0040611C" w:rsidRDefault="0040611C" w:rsidP="00610DEA">
                  <w:pPr>
                    <w:spacing w:after="0" w:line="240" w:lineRule="auto"/>
                    <w:ind w:left="-119" w:firstLine="0"/>
                    <w:rPr>
                      <w:rFonts w:asciiTheme="majorHAnsi" w:hAnsiTheme="majorHAnsi" w:cstheme="majorHAnsi"/>
                      <w:b/>
                      <w:color w:val="002060"/>
                    </w:rPr>
                  </w:pPr>
                  <w:r w:rsidRPr="0040611C">
                    <w:rPr>
                      <w:rFonts w:asciiTheme="majorHAnsi" w:hAnsiTheme="majorHAnsi" w:cstheme="majorHAnsi"/>
                      <w:b/>
                      <w:color w:val="002060"/>
                    </w:rPr>
                    <w:t>Desirable:</w:t>
                  </w:r>
                </w:p>
                <w:p w14:paraId="4FD39866" w14:textId="3D3A385F" w:rsidR="0040611C" w:rsidRDefault="00B46F9B"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Previous experience as an AHT</w:t>
                  </w:r>
                </w:p>
                <w:p w14:paraId="7D915D43" w14:textId="74E7A3C1" w:rsidR="00B46F9B" w:rsidRDefault="00B46F9B"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Experience of whole school curriculum development</w:t>
                  </w:r>
                </w:p>
                <w:p w14:paraId="75821BE5" w14:textId="739A844B" w:rsidR="00B46F9B" w:rsidRDefault="00B46F9B"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Responsibility for cohort-level outcomes as a Raising Standards Leader or similar</w:t>
                  </w:r>
                </w:p>
                <w:p w14:paraId="09D239D8" w14:textId="597D3BFF" w:rsidR="00C8513F" w:rsidRDefault="00C8513F"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Responsibility as DSL and DDSL</w:t>
                  </w:r>
                </w:p>
                <w:p w14:paraId="4F5278B3" w14:textId="7D28EE35" w:rsidR="00B46F9B" w:rsidRDefault="00B46F9B" w:rsidP="0040611C">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Experience of examination administration and knowledge of JCQ regulations</w:t>
                  </w:r>
                </w:p>
                <w:p w14:paraId="7CF6A0F2" w14:textId="65B11463" w:rsidR="0040611C" w:rsidRPr="00B46F9B" w:rsidRDefault="00942FE4" w:rsidP="00B46F9B">
                  <w:pPr>
                    <w:numPr>
                      <w:ilvl w:val="0"/>
                      <w:numId w:val="15"/>
                    </w:numPr>
                    <w:spacing w:after="0" w:line="240" w:lineRule="auto"/>
                    <w:rPr>
                      <w:rFonts w:asciiTheme="majorHAnsi" w:hAnsiTheme="majorHAnsi" w:cstheme="majorHAnsi"/>
                      <w:color w:val="002060"/>
                    </w:rPr>
                  </w:pPr>
                  <w:r>
                    <w:rPr>
                      <w:rFonts w:asciiTheme="majorHAnsi" w:hAnsiTheme="majorHAnsi" w:cstheme="majorHAnsi"/>
                      <w:color w:val="002060"/>
                    </w:rPr>
                    <w:t>Experience of working as a senior leader in a MAT.</w:t>
                  </w:r>
                </w:p>
                <w:p w14:paraId="1C896A1D" w14:textId="77777777" w:rsidR="0040611C" w:rsidRPr="00610DEA" w:rsidRDefault="00610DEA" w:rsidP="0040611C">
                  <w:pPr>
                    <w:numPr>
                      <w:ilvl w:val="0"/>
                      <w:numId w:val="15"/>
                    </w:numPr>
                    <w:spacing w:after="0" w:line="240" w:lineRule="auto"/>
                    <w:rPr>
                      <w:rFonts w:asciiTheme="majorHAnsi" w:hAnsiTheme="majorHAnsi" w:cstheme="majorHAnsi"/>
                      <w:color w:val="002060"/>
                    </w:rPr>
                  </w:pPr>
                  <w:r w:rsidRPr="00610DEA">
                    <w:rPr>
                      <w:rFonts w:asciiTheme="majorHAnsi" w:hAnsiTheme="majorHAnsi" w:cstheme="majorHAnsi"/>
                      <w:color w:val="002060"/>
                    </w:rPr>
                    <w:t xml:space="preserve">Experience </w:t>
                  </w:r>
                  <w:r>
                    <w:rPr>
                      <w:rFonts w:asciiTheme="majorHAnsi" w:hAnsiTheme="majorHAnsi" w:cstheme="majorHAnsi"/>
                      <w:color w:val="002060"/>
                    </w:rPr>
                    <w:t>of working effectively with external stakeholders, including local authority representatives.</w:t>
                  </w:r>
                </w:p>
              </w:tc>
            </w:tr>
          </w:tbl>
          <w:p w14:paraId="6B04458D" w14:textId="77777777" w:rsidR="0040611C" w:rsidRPr="0040611C" w:rsidRDefault="0040611C" w:rsidP="0040611C">
            <w:pPr>
              <w:spacing w:after="0" w:line="240" w:lineRule="auto"/>
              <w:ind w:left="0" w:firstLine="0"/>
              <w:rPr>
                <w:rFonts w:asciiTheme="majorHAnsi" w:hAnsiTheme="majorHAnsi" w:cstheme="majorHAnsi"/>
                <w:b/>
                <w:color w:val="002060"/>
              </w:rPr>
            </w:pPr>
          </w:p>
        </w:tc>
      </w:tr>
    </w:tbl>
    <w:p w14:paraId="2C16BAFD" w14:textId="77777777" w:rsidR="00DF37C2" w:rsidRDefault="00DF37C2" w:rsidP="006965FC">
      <w:pPr>
        <w:spacing w:after="0" w:line="240" w:lineRule="auto"/>
        <w:ind w:left="0" w:firstLine="0"/>
        <w:rPr>
          <w:rFonts w:asciiTheme="majorHAnsi" w:hAnsiTheme="majorHAnsi" w:cstheme="majorHAnsi"/>
          <w:b/>
          <w:color w:val="002060"/>
        </w:rPr>
      </w:pPr>
    </w:p>
    <w:p w14:paraId="7F104C88" w14:textId="77777777" w:rsidR="00DF37C2" w:rsidRDefault="00DF37C2" w:rsidP="006965FC">
      <w:pPr>
        <w:spacing w:after="0" w:line="240" w:lineRule="auto"/>
        <w:ind w:left="0" w:firstLine="0"/>
        <w:rPr>
          <w:rFonts w:asciiTheme="majorHAnsi" w:hAnsiTheme="majorHAnsi" w:cstheme="majorHAnsi"/>
          <w:b/>
          <w:color w:val="002060"/>
        </w:rPr>
      </w:pPr>
    </w:p>
    <w:p w14:paraId="2F54E855" w14:textId="77777777" w:rsidR="00DF37C2" w:rsidRDefault="00DF37C2"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2C153F48" w14:textId="77777777" w:rsidTr="000C0BBD">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6761C025" w14:textId="77777777" w:rsidR="003A0F1D" w:rsidRPr="00CC1AAC" w:rsidRDefault="003A0F1D" w:rsidP="000C0BBD">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32BF728E" w14:textId="77777777" w:rsidTr="00011674">
        <w:trPr>
          <w:trHeight w:val="819"/>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97FF4" w14:textId="77777777" w:rsidR="003A0F1D" w:rsidRDefault="000B08B4"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411E8277" w14:textId="77777777" w:rsidR="0072541E" w:rsidRPr="00610DEA" w:rsidRDefault="00FD07BB" w:rsidP="00610DEA">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resilient and tenacious, with a clear understanding and ability of the effective use of “pace-setting” and challenge as leadership tools to bring about transformational change.</w:t>
            </w:r>
          </w:p>
          <w:p w14:paraId="4A7FEC5E" w14:textId="77777777" w:rsidR="000B08B4" w:rsidRDefault="000B08B4" w:rsidP="009D78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An ability to inspire and relate well to the whole community.</w:t>
            </w:r>
          </w:p>
          <w:p w14:paraId="289BA386" w14:textId="77777777" w:rsidR="00610DEA" w:rsidRDefault="00610DEA" w:rsidP="009D78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lastRenderedPageBreak/>
              <w:t>A commitment to inclusion and the development of effective inclusive practices within a fully comprehensive setting.</w:t>
            </w:r>
          </w:p>
          <w:p w14:paraId="75DD0931" w14:textId="77777777" w:rsidR="009D78AC" w:rsidRDefault="009D78AC" w:rsidP="009D78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 </w:t>
            </w:r>
            <w:r w:rsidR="002F2FB7">
              <w:rPr>
                <w:rFonts w:asciiTheme="majorHAnsi" w:hAnsiTheme="majorHAnsi" w:cstheme="majorHAnsi"/>
                <w:color w:val="002060"/>
              </w:rPr>
              <w:t>team player who is comfortable in both providing and responding to professional challenge.</w:t>
            </w:r>
          </w:p>
          <w:p w14:paraId="3BB6A1E0" w14:textId="77777777" w:rsidR="009D78AC" w:rsidRDefault="009D78AC" w:rsidP="009D78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Outgoing</w:t>
            </w:r>
            <w:r w:rsidR="002F2FB7">
              <w:rPr>
                <w:rFonts w:asciiTheme="majorHAnsi" w:hAnsiTheme="majorHAnsi" w:cstheme="majorHAnsi"/>
                <w:color w:val="002060"/>
              </w:rPr>
              <w:t xml:space="preserve"> and</w:t>
            </w:r>
            <w:r>
              <w:rPr>
                <w:rFonts w:asciiTheme="majorHAnsi" w:hAnsiTheme="majorHAnsi" w:cstheme="majorHAnsi"/>
                <w:color w:val="002060"/>
              </w:rPr>
              <w:t xml:space="preserve"> enthusiastic with a positive “can-do” attitude and a solution-focused approach.</w:t>
            </w:r>
          </w:p>
          <w:p w14:paraId="686CD8A0" w14:textId="77777777" w:rsidR="009D78AC" w:rsidRPr="00D2139B" w:rsidRDefault="009D78AC" w:rsidP="00A153E9">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An emotionally intelligent colleague who </w:t>
            </w:r>
            <w:r w:rsidR="007A7BD6">
              <w:rPr>
                <w:rFonts w:asciiTheme="majorHAnsi" w:hAnsiTheme="majorHAnsi" w:cstheme="majorHAnsi"/>
                <w:color w:val="002060"/>
              </w:rPr>
              <w:t>ca</w:t>
            </w:r>
            <w:r w:rsidR="00A153E9">
              <w:rPr>
                <w:rFonts w:asciiTheme="majorHAnsi" w:hAnsiTheme="majorHAnsi" w:cstheme="majorHAnsi"/>
                <w:color w:val="002060"/>
              </w:rPr>
              <w:t>n adapt to a range of situations and communicate with various stakeholders including students, parents and other colleagues and professionals.</w:t>
            </w:r>
          </w:p>
        </w:tc>
      </w:tr>
    </w:tbl>
    <w:p w14:paraId="759A71CC" w14:textId="4CCB5C00" w:rsidR="003A0F1D" w:rsidRDefault="003A0F1D" w:rsidP="003A0F1D">
      <w:pPr>
        <w:spacing w:after="0" w:line="240" w:lineRule="auto"/>
        <w:ind w:left="426" w:hanging="284"/>
        <w:rPr>
          <w:rFonts w:asciiTheme="majorHAnsi" w:hAnsiTheme="majorHAnsi" w:cstheme="majorHAnsi"/>
          <w:b/>
          <w:color w:val="002060"/>
        </w:rPr>
      </w:pPr>
    </w:p>
    <w:p w14:paraId="309539C7" w14:textId="77777777" w:rsidR="00AA0B57" w:rsidRDefault="00AA0B57"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1A5D07DA" w14:textId="77777777" w:rsidTr="000C0BBD">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10C9280" w14:textId="77777777" w:rsidR="003A0F1D" w:rsidRPr="00E46D70" w:rsidRDefault="003A0F1D" w:rsidP="000C0BBD">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68E44C6C" w14:textId="77777777" w:rsidTr="000C0BBD">
        <w:trPr>
          <w:trHeight w:val="819"/>
        </w:trPr>
        <w:tc>
          <w:tcPr>
            <w:tcW w:w="10060" w:type="dxa"/>
            <w:tcBorders>
              <w:top w:val="single" w:sz="4" w:space="0" w:color="000000"/>
              <w:left w:val="single" w:sz="4" w:space="0" w:color="000000"/>
              <w:bottom w:val="single" w:sz="4" w:space="0" w:color="000000"/>
              <w:right w:val="single" w:sz="4" w:space="0" w:color="000000"/>
            </w:tcBorders>
          </w:tcPr>
          <w:p w14:paraId="7E02F761" w14:textId="77777777" w:rsidR="009D78AC" w:rsidRDefault="009D78AC" w:rsidP="003A0F1D">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To </w:t>
            </w:r>
            <w:r w:rsidR="002F2FB7">
              <w:rPr>
                <w:rFonts w:asciiTheme="majorHAnsi" w:hAnsiTheme="majorHAnsi" w:cstheme="majorHAnsi"/>
                <w:color w:val="002060"/>
              </w:rPr>
              <w:t>play a full and fundamental part of the LT of TS</w:t>
            </w:r>
            <w:r w:rsidR="00011674">
              <w:rPr>
                <w:rFonts w:asciiTheme="majorHAnsi" w:hAnsiTheme="majorHAnsi" w:cstheme="majorHAnsi"/>
                <w:color w:val="002060"/>
              </w:rPr>
              <w:t xml:space="preserve"> and TGS</w:t>
            </w:r>
            <w:r w:rsidR="002F2FB7">
              <w:rPr>
                <w:rFonts w:asciiTheme="majorHAnsi" w:hAnsiTheme="majorHAnsi" w:cstheme="majorHAnsi"/>
                <w:color w:val="002060"/>
              </w:rPr>
              <w:t>, operationally completing duties, on-call support, learning walks and other daily responsibilities required as a member of the LT.</w:t>
            </w:r>
          </w:p>
          <w:p w14:paraId="52D9457D" w14:textId="07A9E662" w:rsidR="00610DEA" w:rsidRDefault="009D78AC" w:rsidP="000C0BBD">
            <w:pPr>
              <w:pStyle w:val="ListParagraph"/>
              <w:numPr>
                <w:ilvl w:val="0"/>
                <w:numId w:val="1"/>
              </w:numPr>
              <w:spacing w:after="0" w:line="240" w:lineRule="auto"/>
              <w:ind w:left="426" w:right="228" w:hanging="284"/>
              <w:jc w:val="both"/>
              <w:rPr>
                <w:rFonts w:asciiTheme="majorHAnsi" w:hAnsiTheme="majorHAnsi" w:cstheme="majorHAnsi"/>
                <w:color w:val="002060"/>
              </w:rPr>
            </w:pPr>
            <w:r w:rsidRPr="00610DEA">
              <w:rPr>
                <w:rFonts w:asciiTheme="majorHAnsi" w:hAnsiTheme="majorHAnsi" w:cstheme="majorHAnsi"/>
                <w:color w:val="002060"/>
              </w:rPr>
              <w:t>To</w:t>
            </w:r>
            <w:r w:rsidR="002F2FB7" w:rsidRPr="00610DEA">
              <w:rPr>
                <w:rFonts w:asciiTheme="majorHAnsi" w:hAnsiTheme="majorHAnsi" w:cstheme="majorHAnsi"/>
                <w:color w:val="002060"/>
              </w:rPr>
              <w:t xml:space="preserve"> take LT responsibility for the delivery of a variety of “front-facing” events and activities including parents’ evenings, 6</w:t>
            </w:r>
            <w:r w:rsidR="002F2FB7" w:rsidRPr="00610DEA">
              <w:rPr>
                <w:rFonts w:asciiTheme="majorHAnsi" w:hAnsiTheme="majorHAnsi" w:cstheme="majorHAnsi"/>
                <w:color w:val="002060"/>
                <w:vertAlign w:val="superscript"/>
              </w:rPr>
              <w:t>th</w:t>
            </w:r>
            <w:r w:rsidR="002F2FB7" w:rsidRPr="00610DEA">
              <w:rPr>
                <w:rFonts w:asciiTheme="majorHAnsi" w:hAnsiTheme="majorHAnsi" w:cstheme="majorHAnsi"/>
                <w:color w:val="002060"/>
              </w:rPr>
              <w:t xml:space="preserve"> form events, marketing events as appropriate and agreed with the </w:t>
            </w:r>
            <w:r w:rsidR="00011674" w:rsidRPr="00610DEA">
              <w:rPr>
                <w:rFonts w:asciiTheme="majorHAnsi" w:hAnsiTheme="majorHAnsi" w:cstheme="majorHAnsi"/>
                <w:color w:val="002060"/>
              </w:rPr>
              <w:t>EHT</w:t>
            </w:r>
            <w:r w:rsidR="00507DFF">
              <w:rPr>
                <w:rFonts w:asciiTheme="majorHAnsi" w:hAnsiTheme="majorHAnsi" w:cstheme="majorHAnsi"/>
                <w:color w:val="002060"/>
              </w:rPr>
              <w:t xml:space="preserve"> and/or Associate Headteacher</w:t>
            </w:r>
          </w:p>
          <w:p w14:paraId="744BB2FC" w14:textId="77777777" w:rsidR="00610DEA" w:rsidRPr="00610DEA" w:rsidRDefault="00610DEA" w:rsidP="00610DEA">
            <w:pPr>
              <w:pStyle w:val="ListParagraph"/>
              <w:numPr>
                <w:ilvl w:val="0"/>
                <w:numId w:val="1"/>
              </w:numPr>
              <w:spacing w:after="0" w:line="240" w:lineRule="auto"/>
              <w:ind w:left="427" w:right="228" w:hanging="284"/>
              <w:jc w:val="both"/>
              <w:rPr>
                <w:rFonts w:asciiTheme="majorHAnsi" w:hAnsiTheme="majorHAnsi" w:cstheme="majorHAnsi"/>
                <w:color w:val="002060"/>
              </w:rPr>
            </w:pPr>
            <w:r w:rsidRPr="00610DEA">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71E60F0" w14:textId="2D5C7B81" w:rsidR="00610DEA" w:rsidRPr="00610DEA" w:rsidRDefault="00610DEA" w:rsidP="000C0BBD">
            <w:pPr>
              <w:pStyle w:val="ListParagraph"/>
              <w:numPr>
                <w:ilvl w:val="0"/>
                <w:numId w:val="1"/>
              </w:numPr>
              <w:spacing w:after="0" w:line="240" w:lineRule="auto"/>
              <w:ind w:left="426" w:right="228" w:hanging="284"/>
              <w:jc w:val="both"/>
              <w:rPr>
                <w:rFonts w:asciiTheme="majorHAnsi" w:hAnsiTheme="majorHAnsi" w:cstheme="majorHAnsi"/>
                <w:color w:val="002060"/>
              </w:rPr>
            </w:pPr>
            <w:r w:rsidRPr="00610DEA">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6CF6BD51" w14:textId="77777777" w:rsidR="00A153E9" w:rsidRPr="009D78AC" w:rsidRDefault="00A153E9" w:rsidP="00A153E9">
            <w:pPr>
              <w:pStyle w:val="ListParagraph"/>
              <w:spacing w:after="0" w:line="240" w:lineRule="auto"/>
              <w:ind w:left="426" w:right="228" w:firstLine="0"/>
              <w:jc w:val="both"/>
              <w:rPr>
                <w:rFonts w:asciiTheme="majorHAnsi" w:hAnsiTheme="majorHAnsi" w:cstheme="majorHAnsi"/>
                <w:color w:val="002060"/>
              </w:rPr>
            </w:pPr>
          </w:p>
          <w:p w14:paraId="50C9CDAD" w14:textId="77777777" w:rsidR="003A0F1D" w:rsidRPr="00D2139B" w:rsidRDefault="003A0F1D" w:rsidP="000C0BBD">
            <w:pPr>
              <w:ind w:right="228"/>
              <w:jc w:val="both"/>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1954BEA0" w14:textId="77777777"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23213C83" w14:textId="77777777" w:rsidTr="000C0BBD">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321CF79" w14:textId="77777777" w:rsidR="003A0F1D" w:rsidRPr="00C229C2" w:rsidRDefault="003A0F1D" w:rsidP="000C0BBD">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24F8990A" w14:textId="77777777" w:rsidTr="000C0BBD">
        <w:trPr>
          <w:trHeight w:val="869"/>
        </w:trPr>
        <w:tc>
          <w:tcPr>
            <w:tcW w:w="10060" w:type="dxa"/>
            <w:tcBorders>
              <w:top w:val="single" w:sz="4" w:space="0" w:color="000000"/>
              <w:left w:val="single" w:sz="4" w:space="0" w:color="000000"/>
              <w:bottom w:val="single" w:sz="4" w:space="0" w:color="000000"/>
              <w:right w:val="single" w:sz="4" w:space="0" w:color="000000"/>
            </w:tcBorders>
          </w:tcPr>
          <w:p w14:paraId="4D1B221D" w14:textId="77777777" w:rsidR="003A0F1D" w:rsidRPr="00E46D70" w:rsidRDefault="003A0F1D" w:rsidP="000C0BBD">
            <w:pPr>
              <w:spacing w:after="0" w:line="240" w:lineRule="auto"/>
              <w:ind w:left="145"/>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011674">
              <w:rPr>
                <w:rFonts w:asciiTheme="majorHAnsi" w:hAnsiTheme="majorHAnsi" w:cstheme="majorHAnsi"/>
                <w:color w:val="002060"/>
              </w:rPr>
              <w:t xml:space="preserve"> Employees will be expected to comply with any reasonable request from a manager to complete </w:t>
            </w:r>
            <w:r w:rsidR="00011674" w:rsidRPr="00CA4C8D">
              <w:rPr>
                <w:rFonts w:asciiTheme="majorHAnsi" w:hAnsiTheme="majorHAnsi" w:cstheme="majorHAnsi"/>
                <w:color w:val="002060"/>
              </w:rPr>
              <w:t>manager to undertake work of a similar level that is not specified in this job description</w:t>
            </w:r>
            <w:r w:rsidR="00011674">
              <w:rPr>
                <w:rFonts w:asciiTheme="majorHAnsi" w:hAnsiTheme="majorHAnsi" w:cstheme="majorHAnsi"/>
                <w:color w:val="002060"/>
              </w:rPr>
              <w:t>.</w:t>
            </w:r>
          </w:p>
        </w:tc>
      </w:tr>
    </w:tbl>
    <w:p w14:paraId="7013DAB0" w14:textId="77777777" w:rsidR="00723B1A" w:rsidRDefault="00723B1A"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723B1A" w14:paraId="1D33EBE5" w14:textId="77777777" w:rsidTr="00BD2514">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B98BC5" w14:textId="77777777" w:rsidR="00723B1A" w:rsidRDefault="00723B1A" w:rsidP="00BD2514">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Key/Glossary of Terms</w:t>
            </w:r>
          </w:p>
        </w:tc>
      </w:tr>
      <w:tr w:rsidR="00723B1A" w14:paraId="0D83FDA7" w14:textId="77777777" w:rsidTr="00BD2514">
        <w:trPr>
          <w:trHeight w:val="869"/>
        </w:trPr>
        <w:tc>
          <w:tcPr>
            <w:tcW w:w="5030" w:type="dxa"/>
            <w:tcBorders>
              <w:top w:val="single" w:sz="4" w:space="0" w:color="000000"/>
              <w:left w:val="single" w:sz="4" w:space="0" w:color="000000"/>
              <w:bottom w:val="single" w:sz="4" w:space="0" w:color="000000"/>
              <w:right w:val="single" w:sz="4" w:space="0" w:color="000000"/>
            </w:tcBorders>
          </w:tcPr>
          <w:p w14:paraId="6BED762C" w14:textId="77777777" w:rsidR="00723B1A" w:rsidRDefault="00723B1A" w:rsidP="00BD2514">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LAB = Local Advisory Board</w:t>
            </w:r>
          </w:p>
          <w:p w14:paraId="0FDB68DA" w14:textId="77777777" w:rsidR="00723B1A" w:rsidRDefault="00723B1A" w:rsidP="00BD2514">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SDP = School Development Plan</w:t>
            </w:r>
          </w:p>
          <w:p w14:paraId="6F523834" w14:textId="77777777" w:rsidR="00CB6277" w:rsidRDefault="00723B1A" w:rsidP="00CB6277">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ELT = Executive Leadership Team</w:t>
            </w:r>
          </w:p>
          <w:p w14:paraId="404307E5" w14:textId="77777777" w:rsidR="00CB6277" w:rsidRDefault="00723B1A" w:rsidP="00CB6277">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TS = Twynham School</w:t>
            </w:r>
            <w:r w:rsidR="00CB6277">
              <w:rPr>
                <w:rFonts w:asciiTheme="majorHAnsi" w:hAnsiTheme="majorHAnsi" w:cstheme="majorHAnsi"/>
                <w:color w:val="002060"/>
              </w:rPr>
              <w:t xml:space="preserve"> LT = Leadership Team</w:t>
            </w:r>
          </w:p>
          <w:p w14:paraId="6692B055" w14:textId="77777777" w:rsidR="00CB6277" w:rsidRDefault="00CB6277" w:rsidP="00CB6277">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TL MAT = Twynham Learning Multi-Academy Trust</w:t>
            </w:r>
          </w:p>
          <w:p w14:paraId="2483AC69" w14:textId="77777777" w:rsidR="00CB6277" w:rsidRDefault="00CB6277" w:rsidP="00CB6277">
            <w:pPr>
              <w:pStyle w:val="ListParagraph"/>
              <w:spacing w:after="0" w:line="240" w:lineRule="auto"/>
              <w:ind w:left="153" w:right="0" w:firstLine="0"/>
              <w:rPr>
                <w:rFonts w:asciiTheme="majorHAnsi" w:hAnsiTheme="majorHAnsi" w:cstheme="majorHAnsi"/>
                <w:color w:val="002060"/>
              </w:rPr>
            </w:pPr>
            <w:r>
              <w:rPr>
                <w:rFonts w:asciiTheme="majorHAnsi" w:hAnsiTheme="majorHAnsi" w:cstheme="majorHAnsi"/>
                <w:color w:val="002060"/>
              </w:rPr>
              <w:t>CEO = Chief Executive Officer</w:t>
            </w:r>
          </w:p>
          <w:p w14:paraId="6A79F176" w14:textId="77777777" w:rsidR="00723B1A" w:rsidRDefault="00CB6277" w:rsidP="00CB6277">
            <w:pPr>
              <w:pStyle w:val="ListParagraph"/>
              <w:spacing w:after="0" w:line="240" w:lineRule="auto"/>
              <w:ind w:left="153" w:right="0" w:firstLine="0"/>
              <w:rPr>
                <w:rFonts w:asciiTheme="majorHAnsi" w:hAnsiTheme="majorHAnsi" w:cstheme="majorHAnsi"/>
                <w:color w:val="002060"/>
                <w:highlight w:val="yellow"/>
              </w:rPr>
            </w:pPr>
            <w:r>
              <w:rPr>
                <w:rFonts w:asciiTheme="majorHAnsi" w:hAnsiTheme="majorHAnsi" w:cstheme="majorHAnsi"/>
                <w:color w:val="002060"/>
              </w:rPr>
              <w:t>EHT = Executive Headteacher</w:t>
            </w:r>
          </w:p>
        </w:tc>
        <w:tc>
          <w:tcPr>
            <w:tcW w:w="5030" w:type="dxa"/>
            <w:tcBorders>
              <w:top w:val="single" w:sz="4" w:space="0" w:color="000000"/>
              <w:left w:val="single" w:sz="4" w:space="0" w:color="000000"/>
              <w:bottom w:val="single" w:sz="4" w:space="0" w:color="000000"/>
              <w:right w:val="single" w:sz="4" w:space="0" w:color="000000"/>
            </w:tcBorders>
          </w:tcPr>
          <w:p w14:paraId="63313A58" w14:textId="77777777" w:rsidR="007C3B5D" w:rsidRDefault="007C3B5D"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IYFA = In-year Fair Access</w:t>
            </w:r>
          </w:p>
          <w:p w14:paraId="7298332F" w14:textId="77777777" w:rsidR="007C3B5D" w:rsidRDefault="007C3B5D"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PEX = Permanent Exclusion</w:t>
            </w:r>
          </w:p>
          <w:p w14:paraId="53F07D85" w14:textId="77777777" w:rsidR="00A73BC4" w:rsidRDefault="00A73BC4"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RSHE = Relationships, sex and health education</w:t>
            </w:r>
          </w:p>
          <w:p w14:paraId="6B7871D6" w14:textId="77777777" w:rsidR="00A73BC4" w:rsidRDefault="00A73BC4"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SMSC = Spiritual, moral, social and cultural development</w:t>
            </w:r>
          </w:p>
          <w:p w14:paraId="75BED6C3" w14:textId="77777777" w:rsidR="00677231" w:rsidRDefault="00677231"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LT= Leadership Team</w:t>
            </w:r>
          </w:p>
          <w:p w14:paraId="1C02CF14" w14:textId="04C5BB22" w:rsidR="00677231" w:rsidRDefault="00677231"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DSL = Designated Safeguarding Lead</w:t>
            </w:r>
          </w:p>
          <w:p w14:paraId="4C0C4370" w14:textId="165ED63E" w:rsidR="00677231" w:rsidRDefault="00677231" w:rsidP="00BD2514">
            <w:pPr>
              <w:pStyle w:val="ListParagraph"/>
              <w:numPr>
                <w:ilvl w:val="0"/>
                <w:numId w:val="2"/>
              </w:numPr>
              <w:spacing w:after="0" w:line="240" w:lineRule="auto"/>
              <w:ind w:left="0" w:right="0" w:hanging="284"/>
              <w:rPr>
                <w:rFonts w:asciiTheme="majorHAnsi" w:hAnsiTheme="majorHAnsi" w:cstheme="majorHAnsi"/>
                <w:color w:val="002060"/>
              </w:rPr>
            </w:pPr>
            <w:r>
              <w:rPr>
                <w:rFonts w:asciiTheme="majorHAnsi" w:hAnsiTheme="majorHAnsi" w:cstheme="majorHAnsi"/>
                <w:color w:val="002060"/>
              </w:rPr>
              <w:t>CPD = Continued Professional Development</w:t>
            </w:r>
          </w:p>
        </w:tc>
      </w:tr>
    </w:tbl>
    <w:p w14:paraId="1BA69A9B" w14:textId="77777777" w:rsidR="005C2FBE" w:rsidRDefault="005C2FBE"/>
    <w:sectPr w:rsidR="005C2FB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F936" w14:textId="77777777" w:rsidR="00011674" w:rsidRDefault="00011674" w:rsidP="00011674">
      <w:pPr>
        <w:spacing w:after="0" w:line="240" w:lineRule="auto"/>
      </w:pPr>
      <w:r>
        <w:separator/>
      </w:r>
    </w:p>
  </w:endnote>
  <w:endnote w:type="continuationSeparator" w:id="0">
    <w:p w14:paraId="42CFE78C" w14:textId="77777777" w:rsidR="00011674" w:rsidRDefault="00011674" w:rsidP="000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B3B0" w14:textId="77777777" w:rsidR="00011674" w:rsidRDefault="0001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72DA" w14:textId="77777777" w:rsidR="00011674" w:rsidRDefault="00011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9355" w14:textId="77777777" w:rsidR="00011674" w:rsidRDefault="0001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9C35" w14:textId="77777777" w:rsidR="00011674" w:rsidRDefault="00011674" w:rsidP="00011674">
      <w:pPr>
        <w:spacing w:after="0" w:line="240" w:lineRule="auto"/>
      </w:pPr>
      <w:r>
        <w:separator/>
      </w:r>
    </w:p>
  </w:footnote>
  <w:footnote w:type="continuationSeparator" w:id="0">
    <w:p w14:paraId="610C5EEC" w14:textId="77777777" w:rsidR="00011674" w:rsidRDefault="00011674" w:rsidP="0001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2088" w14:textId="77777777" w:rsidR="00011674" w:rsidRDefault="00011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AB2B" w14:textId="05BCD46F" w:rsidR="00011674" w:rsidRDefault="00011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A804" w14:textId="77777777" w:rsidR="00011674" w:rsidRDefault="00011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5B6"/>
    <w:multiLevelType w:val="hybridMultilevel"/>
    <w:tmpl w:val="8AB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E9A4D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44AE2"/>
    <w:multiLevelType w:val="hybridMultilevel"/>
    <w:tmpl w:val="1AA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E5CD6"/>
    <w:multiLevelType w:val="hybridMultilevel"/>
    <w:tmpl w:val="7D0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B3189"/>
    <w:multiLevelType w:val="hybridMultilevel"/>
    <w:tmpl w:val="0B5C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2D2635DF"/>
    <w:multiLevelType w:val="hybridMultilevel"/>
    <w:tmpl w:val="E9F8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E203DFF"/>
    <w:multiLevelType w:val="hybridMultilevel"/>
    <w:tmpl w:val="4F8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72AD1CF6"/>
    <w:multiLevelType w:val="hybridMultilevel"/>
    <w:tmpl w:val="8470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C3102"/>
    <w:multiLevelType w:val="hybridMultilevel"/>
    <w:tmpl w:val="A6EA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9"/>
  </w:num>
  <w:num w:numId="6">
    <w:abstractNumId w:val="14"/>
  </w:num>
  <w:num w:numId="7">
    <w:abstractNumId w:val="11"/>
  </w:num>
  <w:num w:numId="8">
    <w:abstractNumId w:val="4"/>
  </w:num>
  <w:num w:numId="9">
    <w:abstractNumId w:val="7"/>
  </w:num>
  <w:num w:numId="10">
    <w:abstractNumId w:val="13"/>
  </w:num>
  <w:num w:numId="11">
    <w:abstractNumId w:val="12"/>
  </w:num>
  <w:num w:numId="12">
    <w:abstractNumId w:val="10"/>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11674"/>
    <w:rsid w:val="00036A39"/>
    <w:rsid w:val="000B08B4"/>
    <w:rsid w:val="000C0BBD"/>
    <w:rsid w:val="00113AEA"/>
    <w:rsid w:val="00150E34"/>
    <w:rsid w:val="002C2637"/>
    <w:rsid w:val="002F2FB7"/>
    <w:rsid w:val="003A0F1D"/>
    <w:rsid w:val="003D753F"/>
    <w:rsid w:val="003E60C3"/>
    <w:rsid w:val="0040611C"/>
    <w:rsid w:val="004437C4"/>
    <w:rsid w:val="00450F45"/>
    <w:rsid w:val="004B3C8F"/>
    <w:rsid w:val="004B6057"/>
    <w:rsid w:val="00501CA8"/>
    <w:rsid w:val="00507DFF"/>
    <w:rsid w:val="00592E43"/>
    <w:rsid w:val="005C2FBE"/>
    <w:rsid w:val="005E5CD3"/>
    <w:rsid w:val="00610DEA"/>
    <w:rsid w:val="00677231"/>
    <w:rsid w:val="006965FC"/>
    <w:rsid w:val="00723B1A"/>
    <w:rsid w:val="0072541E"/>
    <w:rsid w:val="007A6E14"/>
    <w:rsid w:val="007A7BD6"/>
    <w:rsid w:val="007B0166"/>
    <w:rsid w:val="007C3B5D"/>
    <w:rsid w:val="00813F11"/>
    <w:rsid w:val="00842867"/>
    <w:rsid w:val="008636A2"/>
    <w:rsid w:val="00942FE4"/>
    <w:rsid w:val="00965CBC"/>
    <w:rsid w:val="00975187"/>
    <w:rsid w:val="009773CC"/>
    <w:rsid w:val="009D78AC"/>
    <w:rsid w:val="00A1087F"/>
    <w:rsid w:val="00A153E9"/>
    <w:rsid w:val="00A73BC4"/>
    <w:rsid w:val="00AA0B57"/>
    <w:rsid w:val="00AD3E19"/>
    <w:rsid w:val="00B32604"/>
    <w:rsid w:val="00B46F9B"/>
    <w:rsid w:val="00B5000A"/>
    <w:rsid w:val="00BA4697"/>
    <w:rsid w:val="00C162CF"/>
    <w:rsid w:val="00C8513F"/>
    <w:rsid w:val="00CB6277"/>
    <w:rsid w:val="00CC1F73"/>
    <w:rsid w:val="00CD5ABD"/>
    <w:rsid w:val="00CF5927"/>
    <w:rsid w:val="00DE7EDA"/>
    <w:rsid w:val="00DF37C2"/>
    <w:rsid w:val="00F02532"/>
    <w:rsid w:val="00F331A3"/>
    <w:rsid w:val="00F431B5"/>
    <w:rsid w:val="00FB350D"/>
    <w:rsid w:val="00FC1B97"/>
    <w:rsid w:val="00FC731E"/>
    <w:rsid w:val="00FD07BB"/>
    <w:rsid w:val="00FF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602C8"/>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Header">
    <w:name w:val="header"/>
    <w:basedOn w:val="Normal"/>
    <w:link w:val="HeaderChar"/>
    <w:uiPriority w:val="99"/>
    <w:unhideWhenUsed/>
    <w:rsid w:val="00011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674"/>
    <w:rPr>
      <w:rFonts w:ascii="Calibri" w:eastAsia="Calibri" w:hAnsi="Calibri" w:cs="Calibri"/>
      <w:color w:val="2E74B5"/>
      <w:lang w:eastAsia="en-GB"/>
    </w:rPr>
  </w:style>
  <w:style w:type="paragraph" w:styleId="Footer">
    <w:name w:val="footer"/>
    <w:basedOn w:val="Normal"/>
    <w:link w:val="FooterChar"/>
    <w:uiPriority w:val="99"/>
    <w:unhideWhenUsed/>
    <w:rsid w:val="00011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674"/>
    <w:rPr>
      <w:rFonts w:ascii="Calibri" w:eastAsia="Calibri" w:hAnsi="Calibri" w:cs="Calibri"/>
      <w:color w:val="2E74B5"/>
      <w:lang w:eastAsia="en-GB"/>
    </w:rPr>
  </w:style>
  <w:style w:type="table" w:customStyle="1" w:styleId="TableGrid1">
    <w:name w:val="TableGrid1"/>
    <w:rsid w:val="00DF37C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81B7378E9BEA46B686EB80B0024313" ma:contentTypeVersion="6" ma:contentTypeDescription="Create a new document." ma:contentTypeScope="" ma:versionID="d69476a55a6a723d8f3b0b9e6c21be51">
  <xsd:schema xmlns:xsd="http://www.w3.org/2001/XMLSchema" xmlns:xs="http://www.w3.org/2001/XMLSchema" xmlns:p="http://schemas.microsoft.com/office/2006/metadata/properties" xmlns:ns2="c43615f9-b002-4472-8ae5-8f57194bd4ee" xmlns:ns3="bc11d83e-f3cc-40a3-b40f-75707fc3bb1d" targetNamespace="http://schemas.microsoft.com/office/2006/metadata/properties" ma:root="true" ma:fieldsID="1b4b2cdc86f81dc792bf5631f2dfe6e8" ns2:_="" ns3:_="">
    <xsd:import namespace="c43615f9-b002-4472-8ae5-8f57194bd4ee"/>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15f9-b002-4472-8ae5-8f57194b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Alison Brown</DisplayName>
        <AccountId>48</AccountId>
        <AccountType/>
      </UserInfo>
    </SharedWithUsers>
  </documentManagement>
</p:properties>
</file>

<file path=customXml/itemProps1.xml><?xml version="1.0" encoding="utf-8"?>
<ds:datastoreItem xmlns:ds="http://schemas.openxmlformats.org/officeDocument/2006/customXml" ds:itemID="{E9CC2563-2DC0-4F7D-8A11-C2F41F20CADB}">
  <ds:schemaRefs>
    <ds:schemaRef ds:uri="http://schemas.microsoft.com/sharepoint/v3/contenttype/forms"/>
  </ds:schemaRefs>
</ds:datastoreItem>
</file>

<file path=customXml/itemProps2.xml><?xml version="1.0" encoding="utf-8"?>
<ds:datastoreItem xmlns:ds="http://schemas.openxmlformats.org/officeDocument/2006/customXml" ds:itemID="{0548D94E-16E4-4A1A-BF6F-BC0A1A374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15f9-b002-4472-8ae5-8f57194bd4ee"/>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4BB6C-F20D-4AE2-9273-C9C855B1CA54}">
  <ds:schemaRefs>
    <ds:schemaRef ds:uri="http://schemas.microsoft.com/office/2006/metadata/properties"/>
    <ds:schemaRef ds:uri="http://schemas.microsoft.com/office/infopath/2007/PartnerControls"/>
    <ds:schemaRef ds:uri="bc11d83e-f3cc-40a3-b40f-75707fc3bb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8116</Characters>
  <Application>Microsoft Office Word</Application>
  <DocSecurity>6</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2024-03-28T13:26:00Z</dcterms:created>
  <dcterms:modified xsi:type="dcterms:W3CDTF">2024-03-28T13:26:00Z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0x010100C581B7378E9BEA46B686EB80B0024313</vt:lpwstr>
  </property>
</Properties>
</file>