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CDFC" w14:textId="77777777" w:rsidR="00782414" w:rsidRDefault="00782414" w:rsidP="00782414">
      <w:pPr>
        <w:jc w:val="center"/>
        <w:rPr>
          <w:rFonts w:cs="Arial"/>
          <w:b/>
          <w:sz w:val="28"/>
        </w:rPr>
      </w:pPr>
      <w:r>
        <w:rPr>
          <w:rFonts w:cs="Arial"/>
          <w:b/>
          <w:sz w:val="28"/>
        </w:rPr>
        <w:t>Person Specification</w:t>
      </w:r>
    </w:p>
    <w:p w14:paraId="7E97DBD8" w14:textId="41597404" w:rsidR="001A5EE5" w:rsidRDefault="001A5EE5" w:rsidP="00782414">
      <w:pPr>
        <w:jc w:val="center"/>
        <w:rPr>
          <w:rFonts w:cs="Arial"/>
          <w:b/>
          <w:sz w:val="28"/>
        </w:rPr>
      </w:pPr>
      <w:r>
        <w:rPr>
          <w:rFonts w:cs="Arial"/>
          <w:b/>
          <w:sz w:val="28"/>
        </w:rPr>
        <w:t>Assistant Leader of English</w:t>
      </w:r>
    </w:p>
    <w:p w14:paraId="1E90C506" w14:textId="77777777" w:rsidR="001A5EE5" w:rsidRDefault="001A5EE5" w:rsidP="001A5EE5">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1A5EE5" w:rsidRPr="001A5EE5" w14:paraId="6C12D287" w14:textId="77777777" w:rsidTr="00967D72">
        <w:tc>
          <w:tcPr>
            <w:tcW w:w="1537" w:type="dxa"/>
          </w:tcPr>
          <w:p w14:paraId="32E33047" w14:textId="77777777" w:rsidR="001A5EE5" w:rsidRPr="001A5EE5" w:rsidRDefault="001A5EE5" w:rsidP="00967D72">
            <w:pPr>
              <w:jc w:val="center"/>
              <w:rPr>
                <w:rFonts w:ascii="Arial" w:hAnsi="Arial" w:cs="Arial"/>
                <w:b/>
                <w:sz w:val="22"/>
                <w:szCs w:val="22"/>
              </w:rPr>
            </w:pPr>
            <w:r w:rsidRPr="001A5EE5">
              <w:rPr>
                <w:rFonts w:ascii="Arial" w:hAnsi="Arial" w:cs="Arial"/>
                <w:b/>
                <w:sz w:val="22"/>
                <w:szCs w:val="22"/>
              </w:rPr>
              <w:t>Attribute</w:t>
            </w:r>
          </w:p>
        </w:tc>
        <w:tc>
          <w:tcPr>
            <w:tcW w:w="3391" w:type="dxa"/>
          </w:tcPr>
          <w:p w14:paraId="50BFD701" w14:textId="77777777" w:rsidR="001A5EE5" w:rsidRPr="001A5EE5" w:rsidRDefault="001A5EE5" w:rsidP="00967D72">
            <w:pPr>
              <w:jc w:val="center"/>
              <w:rPr>
                <w:rFonts w:ascii="Arial" w:hAnsi="Arial" w:cs="Arial"/>
                <w:b/>
                <w:sz w:val="22"/>
                <w:szCs w:val="22"/>
              </w:rPr>
            </w:pPr>
            <w:r w:rsidRPr="001A5EE5">
              <w:rPr>
                <w:rFonts w:ascii="Arial" w:hAnsi="Arial" w:cs="Arial"/>
                <w:b/>
                <w:sz w:val="22"/>
                <w:szCs w:val="22"/>
              </w:rPr>
              <w:t>Essential</w:t>
            </w:r>
          </w:p>
        </w:tc>
        <w:tc>
          <w:tcPr>
            <w:tcW w:w="2551" w:type="dxa"/>
          </w:tcPr>
          <w:p w14:paraId="6AA81894" w14:textId="77777777" w:rsidR="001A5EE5" w:rsidRPr="001A5EE5" w:rsidRDefault="001A5EE5" w:rsidP="00967D72">
            <w:pPr>
              <w:jc w:val="center"/>
              <w:rPr>
                <w:rFonts w:ascii="Arial" w:hAnsi="Arial" w:cs="Arial"/>
                <w:b/>
                <w:sz w:val="22"/>
                <w:szCs w:val="22"/>
              </w:rPr>
            </w:pPr>
            <w:r w:rsidRPr="001A5EE5">
              <w:rPr>
                <w:rFonts w:ascii="Arial" w:hAnsi="Arial" w:cs="Arial"/>
                <w:b/>
                <w:sz w:val="22"/>
                <w:szCs w:val="22"/>
              </w:rPr>
              <w:t>Desirable</w:t>
            </w:r>
          </w:p>
        </w:tc>
        <w:tc>
          <w:tcPr>
            <w:tcW w:w="2694" w:type="dxa"/>
          </w:tcPr>
          <w:p w14:paraId="4DC3D017" w14:textId="77777777" w:rsidR="001A5EE5" w:rsidRPr="001A5EE5" w:rsidRDefault="001A5EE5" w:rsidP="00967D72">
            <w:pPr>
              <w:jc w:val="center"/>
              <w:rPr>
                <w:rFonts w:ascii="Arial" w:hAnsi="Arial" w:cs="Arial"/>
                <w:b/>
                <w:sz w:val="22"/>
                <w:szCs w:val="22"/>
              </w:rPr>
            </w:pPr>
            <w:r w:rsidRPr="001A5EE5">
              <w:rPr>
                <w:rFonts w:ascii="Arial" w:hAnsi="Arial" w:cs="Arial"/>
                <w:b/>
                <w:sz w:val="22"/>
                <w:szCs w:val="22"/>
              </w:rPr>
              <w:t>How identified</w:t>
            </w:r>
          </w:p>
        </w:tc>
      </w:tr>
      <w:tr w:rsidR="001A5EE5" w:rsidRPr="001A5EE5" w14:paraId="1F58641B" w14:textId="77777777" w:rsidTr="00967D72">
        <w:tc>
          <w:tcPr>
            <w:tcW w:w="1537" w:type="dxa"/>
          </w:tcPr>
          <w:p w14:paraId="29236C85" w14:textId="77777777" w:rsidR="001A5EE5" w:rsidRPr="001A5EE5" w:rsidRDefault="001A5EE5" w:rsidP="00967D72">
            <w:pPr>
              <w:rPr>
                <w:rFonts w:ascii="Arial" w:hAnsi="Arial" w:cs="Arial"/>
                <w:sz w:val="22"/>
                <w:szCs w:val="22"/>
              </w:rPr>
            </w:pPr>
            <w:r w:rsidRPr="001A5EE5">
              <w:rPr>
                <w:rFonts w:ascii="Arial" w:hAnsi="Arial" w:cs="Arial"/>
                <w:sz w:val="22"/>
                <w:szCs w:val="22"/>
              </w:rPr>
              <w:t>Qualifications</w:t>
            </w:r>
          </w:p>
        </w:tc>
        <w:tc>
          <w:tcPr>
            <w:tcW w:w="3391" w:type="dxa"/>
          </w:tcPr>
          <w:p w14:paraId="4F06FE4F" w14:textId="77777777" w:rsidR="001A5EE5" w:rsidRPr="001A5EE5" w:rsidRDefault="001A5EE5" w:rsidP="001A5EE5">
            <w:pPr>
              <w:numPr>
                <w:ilvl w:val="0"/>
                <w:numId w:val="13"/>
              </w:numPr>
              <w:tabs>
                <w:tab w:val="clear" w:pos="644"/>
                <w:tab w:val="num" w:pos="360"/>
              </w:tabs>
              <w:ind w:left="360"/>
              <w:rPr>
                <w:rFonts w:ascii="Arial" w:hAnsi="Arial" w:cs="Arial"/>
                <w:sz w:val="22"/>
                <w:szCs w:val="22"/>
              </w:rPr>
            </w:pPr>
            <w:r w:rsidRPr="001A5EE5">
              <w:rPr>
                <w:rFonts w:ascii="Arial" w:hAnsi="Arial" w:cs="Arial"/>
                <w:sz w:val="22"/>
                <w:szCs w:val="22"/>
              </w:rPr>
              <w:t>Good honours degree in relevant subject</w:t>
            </w:r>
          </w:p>
          <w:p w14:paraId="5A570E4A" w14:textId="77777777" w:rsidR="001A5EE5" w:rsidRPr="001A5EE5" w:rsidRDefault="001A5EE5" w:rsidP="001A5EE5">
            <w:pPr>
              <w:numPr>
                <w:ilvl w:val="0"/>
                <w:numId w:val="13"/>
              </w:numPr>
              <w:tabs>
                <w:tab w:val="clear" w:pos="644"/>
                <w:tab w:val="num" w:pos="360"/>
              </w:tabs>
              <w:ind w:left="360"/>
              <w:rPr>
                <w:rFonts w:ascii="Arial" w:hAnsi="Arial" w:cs="Arial"/>
                <w:sz w:val="22"/>
                <w:szCs w:val="22"/>
              </w:rPr>
            </w:pPr>
            <w:r w:rsidRPr="001A5EE5">
              <w:rPr>
                <w:rFonts w:ascii="Arial" w:hAnsi="Arial" w:cs="Arial"/>
                <w:sz w:val="22"/>
                <w:szCs w:val="22"/>
              </w:rPr>
              <w:t xml:space="preserve">Qualified Teacher Status </w:t>
            </w:r>
          </w:p>
        </w:tc>
        <w:tc>
          <w:tcPr>
            <w:tcW w:w="2551" w:type="dxa"/>
          </w:tcPr>
          <w:p w14:paraId="58CC14CF" w14:textId="77777777" w:rsidR="001A5EE5" w:rsidRPr="001A5EE5" w:rsidRDefault="001A5EE5" w:rsidP="001A5EE5">
            <w:pPr>
              <w:pStyle w:val="ListParagraph"/>
              <w:numPr>
                <w:ilvl w:val="0"/>
                <w:numId w:val="13"/>
              </w:numPr>
              <w:tabs>
                <w:tab w:val="clear" w:pos="644"/>
                <w:tab w:val="num" w:pos="360"/>
              </w:tabs>
              <w:ind w:left="360"/>
              <w:jc w:val="left"/>
              <w:rPr>
                <w:rFonts w:cs="Arial"/>
                <w:sz w:val="22"/>
              </w:rPr>
            </w:pPr>
            <w:proofErr w:type="spellStart"/>
            <w:r w:rsidRPr="001A5EE5">
              <w:rPr>
                <w:rFonts w:cs="Arial"/>
                <w:sz w:val="22"/>
              </w:rPr>
              <w:t>Masters</w:t>
            </w:r>
            <w:proofErr w:type="spellEnd"/>
            <w:r w:rsidRPr="001A5EE5">
              <w:rPr>
                <w:rFonts w:cs="Arial"/>
                <w:sz w:val="22"/>
              </w:rPr>
              <w:t xml:space="preserve"> degree in education or similar</w:t>
            </w:r>
          </w:p>
          <w:p w14:paraId="28472091" w14:textId="77777777" w:rsidR="001A5EE5" w:rsidRPr="001A5EE5" w:rsidRDefault="001A5EE5" w:rsidP="00967D72">
            <w:pPr>
              <w:rPr>
                <w:rFonts w:ascii="Arial" w:hAnsi="Arial" w:cs="Arial"/>
                <w:sz w:val="22"/>
                <w:szCs w:val="22"/>
              </w:rPr>
            </w:pPr>
          </w:p>
        </w:tc>
        <w:tc>
          <w:tcPr>
            <w:tcW w:w="2694" w:type="dxa"/>
          </w:tcPr>
          <w:p w14:paraId="4BB92C92" w14:textId="77777777" w:rsidR="001A5EE5" w:rsidRPr="001A5EE5" w:rsidRDefault="001A5EE5" w:rsidP="001A5EE5">
            <w:pPr>
              <w:numPr>
                <w:ilvl w:val="0"/>
                <w:numId w:val="13"/>
              </w:numPr>
              <w:tabs>
                <w:tab w:val="clear" w:pos="644"/>
                <w:tab w:val="num" w:pos="360"/>
              </w:tabs>
              <w:ind w:left="360"/>
              <w:rPr>
                <w:rFonts w:ascii="Arial" w:hAnsi="Arial" w:cs="Arial"/>
                <w:sz w:val="22"/>
                <w:szCs w:val="22"/>
              </w:rPr>
            </w:pPr>
            <w:r w:rsidRPr="001A5EE5">
              <w:rPr>
                <w:rFonts w:ascii="Arial" w:hAnsi="Arial" w:cs="Arial"/>
                <w:sz w:val="22"/>
                <w:szCs w:val="22"/>
              </w:rPr>
              <w:t>Application</w:t>
            </w:r>
          </w:p>
          <w:p w14:paraId="19EFCB56" w14:textId="77777777" w:rsidR="001A5EE5" w:rsidRPr="001A5EE5" w:rsidRDefault="001A5EE5" w:rsidP="001A5EE5">
            <w:pPr>
              <w:numPr>
                <w:ilvl w:val="0"/>
                <w:numId w:val="13"/>
              </w:numPr>
              <w:tabs>
                <w:tab w:val="clear" w:pos="644"/>
                <w:tab w:val="num" w:pos="360"/>
              </w:tabs>
              <w:ind w:left="360"/>
              <w:rPr>
                <w:rFonts w:ascii="Arial" w:hAnsi="Arial" w:cs="Arial"/>
                <w:sz w:val="22"/>
                <w:szCs w:val="22"/>
              </w:rPr>
            </w:pPr>
            <w:r w:rsidRPr="001A5EE5">
              <w:rPr>
                <w:rFonts w:ascii="Arial" w:hAnsi="Arial" w:cs="Arial"/>
                <w:sz w:val="22"/>
                <w:szCs w:val="22"/>
              </w:rPr>
              <w:t>References</w:t>
            </w:r>
          </w:p>
        </w:tc>
      </w:tr>
      <w:tr w:rsidR="001A5EE5" w:rsidRPr="001A5EE5" w14:paraId="1EFA6CAC" w14:textId="77777777" w:rsidTr="00967D72">
        <w:tc>
          <w:tcPr>
            <w:tcW w:w="1537" w:type="dxa"/>
          </w:tcPr>
          <w:p w14:paraId="1D052CB0" w14:textId="77777777" w:rsidR="001A5EE5" w:rsidRPr="001A5EE5" w:rsidRDefault="001A5EE5" w:rsidP="00967D72">
            <w:pPr>
              <w:rPr>
                <w:rFonts w:ascii="Arial" w:hAnsi="Arial" w:cs="Arial"/>
                <w:sz w:val="22"/>
                <w:szCs w:val="22"/>
              </w:rPr>
            </w:pPr>
            <w:r w:rsidRPr="001A5EE5">
              <w:rPr>
                <w:rFonts w:ascii="Arial" w:hAnsi="Arial" w:cs="Arial"/>
                <w:sz w:val="22"/>
                <w:szCs w:val="22"/>
              </w:rPr>
              <w:t>Knowledge and skills</w:t>
            </w:r>
          </w:p>
        </w:tc>
        <w:tc>
          <w:tcPr>
            <w:tcW w:w="3391" w:type="dxa"/>
          </w:tcPr>
          <w:p w14:paraId="6A901D59"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Very good classroom practitioner</w:t>
            </w:r>
          </w:p>
          <w:p w14:paraId="35C2CF20"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Detailed knowledge of current developments in education including the use of the Pupil Premium</w:t>
            </w:r>
          </w:p>
          <w:p w14:paraId="0D90D8C4"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Knowledge and experience of intervention strategies</w:t>
            </w:r>
          </w:p>
          <w:p w14:paraId="08D89E64"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Ability to put vision into practice</w:t>
            </w:r>
          </w:p>
          <w:p w14:paraId="794104DE"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 xml:space="preserve">Ability to devise new resources for learning </w:t>
            </w:r>
          </w:p>
        </w:tc>
        <w:tc>
          <w:tcPr>
            <w:tcW w:w="2551" w:type="dxa"/>
          </w:tcPr>
          <w:p w14:paraId="4E64AEBC"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Able to use interactive ICT systems for teaching and learning</w:t>
            </w:r>
          </w:p>
          <w:p w14:paraId="07904654"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Ability to teach a second subject</w:t>
            </w:r>
          </w:p>
          <w:p w14:paraId="44E6CACC"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Evidence of leading high quality extra-curricular activities</w:t>
            </w:r>
          </w:p>
        </w:tc>
        <w:tc>
          <w:tcPr>
            <w:tcW w:w="2694" w:type="dxa"/>
          </w:tcPr>
          <w:p w14:paraId="64FEDC7C"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Application</w:t>
            </w:r>
          </w:p>
          <w:p w14:paraId="205D5BDD"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References</w:t>
            </w:r>
          </w:p>
          <w:p w14:paraId="3899E675" w14:textId="77777777" w:rsidR="001A5EE5" w:rsidRPr="001A5EE5" w:rsidRDefault="001A5EE5" w:rsidP="001A5EE5">
            <w:pPr>
              <w:numPr>
                <w:ilvl w:val="0"/>
                <w:numId w:val="14"/>
              </w:numPr>
              <w:rPr>
                <w:rFonts w:ascii="Arial" w:hAnsi="Arial" w:cs="Arial"/>
                <w:sz w:val="22"/>
                <w:szCs w:val="22"/>
              </w:rPr>
            </w:pPr>
            <w:r w:rsidRPr="001A5EE5">
              <w:rPr>
                <w:rFonts w:ascii="Arial" w:hAnsi="Arial" w:cs="Arial"/>
                <w:sz w:val="22"/>
                <w:szCs w:val="22"/>
              </w:rPr>
              <w:t>Teaching exercise</w:t>
            </w:r>
          </w:p>
          <w:p w14:paraId="032AE0B0" w14:textId="77777777" w:rsidR="001A5EE5" w:rsidRPr="001A5EE5" w:rsidRDefault="001A5EE5" w:rsidP="001A5EE5">
            <w:pPr>
              <w:numPr>
                <w:ilvl w:val="0"/>
                <w:numId w:val="15"/>
              </w:numPr>
              <w:rPr>
                <w:rFonts w:ascii="Arial" w:hAnsi="Arial" w:cs="Arial"/>
                <w:sz w:val="22"/>
                <w:szCs w:val="22"/>
              </w:rPr>
            </w:pPr>
            <w:r w:rsidRPr="001A5EE5">
              <w:rPr>
                <w:rFonts w:ascii="Arial" w:hAnsi="Arial" w:cs="Arial"/>
                <w:sz w:val="22"/>
                <w:szCs w:val="22"/>
              </w:rPr>
              <w:t>Interview and practical activities</w:t>
            </w:r>
          </w:p>
        </w:tc>
      </w:tr>
      <w:tr w:rsidR="001A5EE5" w:rsidRPr="001A5EE5" w14:paraId="40A34712" w14:textId="77777777" w:rsidTr="00967D72">
        <w:tc>
          <w:tcPr>
            <w:tcW w:w="1537" w:type="dxa"/>
          </w:tcPr>
          <w:p w14:paraId="0827C6D3" w14:textId="77777777" w:rsidR="001A5EE5" w:rsidRPr="001A5EE5" w:rsidRDefault="001A5EE5" w:rsidP="00967D72">
            <w:pPr>
              <w:rPr>
                <w:rFonts w:ascii="Arial" w:hAnsi="Arial" w:cs="Arial"/>
                <w:sz w:val="22"/>
                <w:szCs w:val="22"/>
              </w:rPr>
            </w:pPr>
            <w:r w:rsidRPr="001A5EE5">
              <w:rPr>
                <w:rFonts w:ascii="Arial" w:hAnsi="Arial" w:cs="Arial"/>
                <w:sz w:val="22"/>
                <w:szCs w:val="22"/>
              </w:rPr>
              <w:t>Experience</w:t>
            </w:r>
          </w:p>
        </w:tc>
        <w:tc>
          <w:tcPr>
            <w:tcW w:w="3391" w:type="dxa"/>
          </w:tcPr>
          <w:p w14:paraId="790349F1" w14:textId="3C825615" w:rsidR="001A5EE5" w:rsidRPr="001A5EE5" w:rsidRDefault="001A5EE5" w:rsidP="001A5EE5">
            <w:pPr>
              <w:numPr>
                <w:ilvl w:val="0"/>
                <w:numId w:val="16"/>
              </w:numPr>
              <w:rPr>
                <w:rFonts w:ascii="Arial" w:hAnsi="Arial" w:cs="Arial"/>
                <w:sz w:val="22"/>
                <w:szCs w:val="22"/>
              </w:rPr>
            </w:pPr>
            <w:r w:rsidRPr="001A5EE5">
              <w:rPr>
                <w:rFonts w:ascii="Arial" w:hAnsi="Arial" w:cs="Arial"/>
                <w:sz w:val="22"/>
                <w:szCs w:val="22"/>
              </w:rPr>
              <w:t xml:space="preserve">Successful record of teaching including very good exam results at one or more of KS4 &amp; KS5 </w:t>
            </w:r>
          </w:p>
          <w:p w14:paraId="0E3892B9" w14:textId="086B5B7D" w:rsidR="001A5EE5" w:rsidRPr="001A5EE5" w:rsidRDefault="001A5EE5" w:rsidP="001A5EE5">
            <w:pPr>
              <w:pStyle w:val="ListParagraph"/>
              <w:numPr>
                <w:ilvl w:val="0"/>
                <w:numId w:val="16"/>
              </w:numPr>
              <w:tabs>
                <w:tab w:val="clear" w:pos="360"/>
              </w:tabs>
              <w:rPr>
                <w:rFonts w:cs="Arial"/>
                <w:sz w:val="22"/>
              </w:rPr>
            </w:pPr>
            <w:r w:rsidRPr="001A5EE5">
              <w:rPr>
                <w:rFonts w:cs="Arial"/>
                <w:sz w:val="22"/>
              </w:rPr>
              <w:t>Experience as</w:t>
            </w:r>
            <w:r>
              <w:rPr>
                <w:rFonts w:cs="Arial"/>
                <w:sz w:val="22"/>
              </w:rPr>
              <w:t xml:space="preserve"> an</w:t>
            </w:r>
            <w:r w:rsidRPr="001A5EE5">
              <w:rPr>
                <w:rFonts w:cs="Arial"/>
                <w:sz w:val="22"/>
              </w:rPr>
              <w:t xml:space="preserve"> Assistant Leader (or similar job role). </w:t>
            </w:r>
          </w:p>
        </w:tc>
        <w:tc>
          <w:tcPr>
            <w:tcW w:w="2551" w:type="dxa"/>
          </w:tcPr>
          <w:p w14:paraId="2B61738A" w14:textId="77777777" w:rsidR="001A5EE5" w:rsidRPr="001A5EE5" w:rsidRDefault="001A5EE5" w:rsidP="001A5EE5">
            <w:pPr>
              <w:numPr>
                <w:ilvl w:val="0"/>
                <w:numId w:val="16"/>
              </w:numPr>
              <w:rPr>
                <w:rFonts w:ascii="Arial" w:hAnsi="Arial" w:cs="Arial"/>
                <w:sz w:val="22"/>
                <w:szCs w:val="22"/>
              </w:rPr>
            </w:pPr>
            <w:r w:rsidRPr="001A5EE5">
              <w:rPr>
                <w:rFonts w:ascii="Arial" w:hAnsi="Arial" w:cs="Arial"/>
                <w:sz w:val="22"/>
                <w:szCs w:val="22"/>
              </w:rPr>
              <w:t>Significant contribution to the development of learning beyond the classroom</w:t>
            </w:r>
          </w:p>
        </w:tc>
        <w:tc>
          <w:tcPr>
            <w:tcW w:w="2694" w:type="dxa"/>
          </w:tcPr>
          <w:p w14:paraId="549A2EAD" w14:textId="77777777" w:rsidR="001A5EE5" w:rsidRPr="001A5EE5" w:rsidRDefault="001A5EE5" w:rsidP="001A5EE5">
            <w:pPr>
              <w:numPr>
                <w:ilvl w:val="0"/>
                <w:numId w:val="15"/>
              </w:numPr>
              <w:rPr>
                <w:rFonts w:ascii="Arial" w:hAnsi="Arial" w:cs="Arial"/>
                <w:sz w:val="22"/>
                <w:szCs w:val="22"/>
              </w:rPr>
            </w:pPr>
            <w:r w:rsidRPr="001A5EE5">
              <w:rPr>
                <w:rFonts w:ascii="Arial" w:hAnsi="Arial" w:cs="Arial"/>
                <w:sz w:val="22"/>
                <w:szCs w:val="22"/>
              </w:rPr>
              <w:t>Application</w:t>
            </w:r>
          </w:p>
          <w:p w14:paraId="39FD8FDE" w14:textId="77777777" w:rsidR="001A5EE5" w:rsidRPr="001A5EE5" w:rsidRDefault="001A5EE5" w:rsidP="001A5EE5">
            <w:pPr>
              <w:numPr>
                <w:ilvl w:val="0"/>
                <w:numId w:val="15"/>
              </w:numPr>
              <w:rPr>
                <w:rFonts w:ascii="Arial" w:hAnsi="Arial" w:cs="Arial"/>
                <w:sz w:val="22"/>
                <w:szCs w:val="22"/>
              </w:rPr>
            </w:pPr>
            <w:r w:rsidRPr="001A5EE5">
              <w:rPr>
                <w:rFonts w:ascii="Arial" w:hAnsi="Arial" w:cs="Arial"/>
                <w:sz w:val="22"/>
                <w:szCs w:val="22"/>
              </w:rPr>
              <w:t>References</w:t>
            </w:r>
          </w:p>
          <w:p w14:paraId="4F851C80" w14:textId="77777777" w:rsidR="001A5EE5" w:rsidRPr="001A5EE5" w:rsidRDefault="001A5EE5" w:rsidP="001A5EE5">
            <w:pPr>
              <w:numPr>
                <w:ilvl w:val="0"/>
                <w:numId w:val="15"/>
              </w:numPr>
              <w:rPr>
                <w:rFonts w:ascii="Arial" w:hAnsi="Arial" w:cs="Arial"/>
                <w:sz w:val="22"/>
                <w:szCs w:val="22"/>
              </w:rPr>
            </w:pPr>
            <w:r w:rsidRPr="001A5EE5">
              <w:rPr>
                <w:rFonts w:ascii="Arial" w:hAnsi="Arial" w:cs="Arial"/>
                <w:sz w:val="22"/>
                <w:szCs w:val="22"/>
              </w:rPr>
              <w:t>Interview and practical activities</w:t>
            </w:r>
          </w:p>
        </w:tc>
      </w:tr>
      <w:tr w:rsidR="001A5EE5" w:rsidRPr="001A5EE5" w14:paraId="6C493064" w14:textId="77777777" w:rsidTr="00967D72">
        <w:tc>
          <w:tcPr>
            <w:tcW w:w="1537" w:type="dxa"/>
          </w:tcPr>
          <w:p w14:paraId="52EA5EF2" w14:textId="77777777" w:rsidR="001A5EE5" w:rsidRPr="001A5EE5" w:rsidRDefault="001A5EE5" w:rsidP="00967D72">
            <w:pPr>
              <w:rPr>
                <w:rFonts w:ascii="Arial" w:hAnsi="Arial" w:cs="Arial"/>
                <w:sz w:val="22"/>
                <w:szCs w:val="22"/>
              </w:rPr>
            </w:pPr>
            <w:r w:rsidRPr="001A5EE5">
              <w:rPr>
                <w:rFonts w:ascii="Arial" w:hAnsi="Arial" w:cs="Arial"/>
                <w:sz w:val="22"/>
                <w:szCs w:val="22"/>
              </w:rPr>
              <w:t>Continuous Professional Development</w:t>
            </w:r>
          </w:p>
        </w:tc>
        <w:tc>
          <w:tcPr>
            <w:tcW w:w="3391" w:type="dxa"/>
          </w:tcPr>
          <w:p w14:paraId="0A7C8BFF" w14:textId="24B4080A" w:rsidR="001A5EE5" w:rsidRPr="001A5EE5" w:rsidRDefault="001A5EE5" w:rsidP="00967D72">
            <w:pPr>
              <w:numPr>
                <w:ilvl w:val="0"/>
                <w:numId w:val="17"/>
              </w:numPr>
              <w:rPr>
                <w:rFonts w:ascii="Arial" w:hAnsi="Arial" w:cs="Arial"/>
                <w:sz w:val="22"/>
                <w:szCs w:val="22"/>
              </w:rPr>
            </w:pPr>
            <w:r w:rsidRPr="001A5EE5">
              <w:rPr>
                <w:rFonts w:ascii="Arial" w:hAnsi="Arial" w:cs="Arial"/>
                <w:sz w:val="22"/>
                <w:szCs w:val="22"/>
              </w:rPr>
              <w:t>Evidence of commitment to continuing professional development</w:t>
            </w:r>
          </w:p>
        </w:tc>
        <w:tc>
          <w:tcPr>
            <w:tcW w:w="2551" w:type="dxa"/>
          </w:tcPr>
          <w:p w14:paraId="67135CF9" w14:textId="77777777" w:rsidR="001A5EE5" w:rsidRPr="001A5EE5" w:rsidRDefault="001A5EE5" w:rsidP="00967D72">
            <w:pPr>
              <w:rPr>
                <w:rFonts w:ascii="Arial" w:hAnsi="Arial" w:cs="Arial"/>
                <w:sz w:val="22"/>
                <w:szCs w:val="22"/>
              </w:rPr>
            </w:pPr>
          </w:p>
        </w:tc>
        <w:tc>
          <w:tcPr>
            <w:tcW w:w="2694" w:type="dxa"/>
          </w:tcPr>
          <w:p w14:paraId="6CE2A428" w14:textId="77777777" w:rsidR="001A5EE5" w:rsidRPr="001A5EE5" w:rsidRDefault="001A5EE5" w:rsidP="001A5EE5">
            <w:pPr>
              <w:numPr>
                <w:ilvl w:val="0"/>
                <w:numId w:val="15"/>
              </w:numPr>
              <w:rPr>
                <w:rFonts w:ascii="Arial" w:hAnsi="Arial" w:cs="Arial"/>
                <w:sz w:val="22"/>
                <w:szCs w:val="22"/>
              </w:rPr>
            </w:pPr>
            <w:r w:rsidRPr="001A5EE5">
              <w:rPr>
                <w:rFonts w:ascii="Arial" w:hAnsi="Arial" w:cs="Arial"/>
                <w:sz w:val="22"/>
                <w:szCs w:val="22"/>
              </w:rPr>
              <w:t>Application</w:t>
            </w:r>
          </w:p>
          <w:p w14:paraId="4DC07B5B" w14:textId="77777777" w:rsidR="001A5EE5" w:rsidRPr="001A5EE5" w:rsidRDefault="001A5EE5" w:rsidP="00967D72">
            <w:pPr>
              <w:rPr>
                <w:rFonts w:ascii="Arial" w:hAnsi="Arial" w:cs="Arial"/>
                <w:sz w:val="22"/>
                <w:szCs w:val="22"/>
              </w:rPr>
            </w:pPr>
          </w:p>
        </w:tc>
      </w:tr>
      <w:tr w:rsidR="001A5EE5" w:rsidRPr="001A5EE5" w14:paraId="332640BD" w14:textId="77777777" w:rsidTr="00967D72">
        <w:tc>
          <w:tcPr>
            <w:tcW w:w="1537" w:type="dxa"/>
          </w:tcPr>
          <w:p w14:paraId="4ED26077" w14:textId="77777777" w:rsidR="001A5EE5" w:rsidRPr="001A5EE5" w:rsidRDefault="001A5EE5" w:rsidP="00967D72">
            <w:pPr>
              <w:rPr>
                <w:rFonts w:ascii="Arial" w:hAnsi="Arial" w:cs="Arial"/>
                <w:sz w:val="22"/>
                <w:szCs w:val="22"/>
              </w:rPr>
            </w:pPr>
            <w:r w:rsidRPr="001A5EE5">
              <w:rPr>
                <w:rFonts w:ascii="Arial" w:hAnsi="Arial" w:cs="Arial"/>
                <w:sz w:val="22"/>
                <w:szCs w:val="22"/>
              </w:rPr>
              <w:t>Personal Qualities</w:t>
            </w:r>
          </w:p>
        </w:tc>
        <w:tc>
          <w:tcPr>
            <w:tcW w:w="3391" w:type="dxa"/>
          </w:tcPr>
          <w:p w14:paraId="77CBA40C"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A passion for education and making a difference</w:t>
            </w:r>
          </w:p>
          <w:p w14:paraId="5A615300"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Excellent communicator</w:t>
            </w:r>
          </w:p>
          <w:p w14:paraId="62B9FD8A"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Effective team member</w:t>
            </w:r>
          </w:p>
          <w:p w14:paraId="14408F78"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Drive and determination</w:t>
            </w:r>
          </w:p>
          <w:p w14:paraId="0BCCBD7F"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Ambition</w:t>
            </w:r>
          </w:p>
          <w:p w14:paraId="488E6EE1"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Energy, enthusiasm, sense of humour</w:t>
            </w:r>
          </w:p>
          <w:p w14:paraId="1B407AFE"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Willingness to contribute to the wider life of the Academy</w:t>
            </w:r>
          </w:p>
        </w:tc>
        <w:tc>
          <w:tcPr>
            <w:tcW w:w="2551" w:type="dxa"/>
          </w:tcPr>
          <w:p w14:paraId="13BB202B" w14:textId="77777777" w:rsidR="001A5EE5" w:rsidRPr="001A5EE5" w:rsidRDefault="001A5EE5" w:rsidP="00967D72">
            <w:pPr>
              <w:rPr>
                <w:rFonts w:ascii="Arial" w:hAnsi="Arial" w:cs="Arial"/>
                <w:sz w:val="22"/>
                <w:szCs w:val="22"/>
              </w:rPr>
            </w:pPr>
          </w:p>
        </w:tc>
        <w:tc>
          <w:tcPr>
            <w:tcW w:w="2694" w:type="dxa"/>
          </w:tcPr>
          <w:p w14:paraId="0CCDC673"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Application</w:t>
            </w:r>
          </w:p>
          <w:p w14:paraId="4D42DF6D"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References</w:t>
            </w:r>
          </w:p>
          <w:p w14:paraId="1982348A" w14:textId="77777777" w:rsidR="001A5EE5" w:rsidRPr="001A5EE5" w:rsidRDefault="001A5EE5" w:rsidP="001A5EE5">
            <w:pPr>
              <w:numPr>
                <w:ilvl w:val="0"/>
                <w:numId w:val="18"/>
              </w:numPr>
              <w:rPr>
                <w:rFonts w:ascii="Arial" w:hAnsi="Arial" w:cs="Arial"/>
                <w:sz w:val="22"/>
                <w:szCs w:val="22"/>
              </w:rPr>
            </w:pPr>
            <w:r w:rsidRPr="001A5EE5">
              <w:rPr>
                <w:rFonts w:ascii="Arial" w:hAnsi="Arial" w:cs="Arial"/>
                <w:sz w:val="22"/>
                <w:szCs w:val="22"/>
              </w:rPr>
              <w:t>Interview and practical activities</w:t>
            </w:r>
          </w:p>
        </w:tc>
      </w:tr>
    </w:tbl>
    <w:p w14:paraId="36A00528" w14:textId="7A25BD2F" w:rsidR="001A5EE5" w:rsidRDefault="001A5EE5" w:rsidP="005148FE">
      <w:pPr>
        <w:jc w:val="both"/>
        <w:rPr>
          <w:rFonts w:ascii="Arial" w:hAnsi="Arial" w:cs="Arial"/>
          <w:sz w:val="22"/>
          <w:szCs w:val="22"/>
        </w:rPr>
      </w:pPr>
    </w:p>
    <w:p w14:paraId="14D7BF85" w14:textId="4E400E25" w:rsidR="001A5EE5" w:rsidRPr="00782414" w:rsidRDefault="001A5EE5" w:rsidP="00782414">
      <w:pPr>
        <w:rPr>
          <w:rFonts w:ascii="Calibri" w:hAnsi="Calibri" w:cs="Calibri"/>
          <w:color w:val="000000"/>
          <w:sz w:val="22"/>
        </w:rPr>
      </w:pPr>
      <w:r w:rsidRPr="00B00E20">
        <w:rPr>
          <w:rFonts w:ascii="Arial" w:hAnsi="Arial" w:cs="Arial"/>
          <w:i/>
          <w:iCs/>
          <w:color w:val="000000"/>
          <w:sz w:val="20"/>
          <w:szCs w:val="22"/>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 </w:t>
      </w:r>
      <w:bookmarkStart w:id="0" w:name="_GoBack"/>
      <w:bookmarkEnd w:id="0"/>
    </w:p>
    <w:sectPr w:rsidR="001A5EE5" w:rsidRPr="00782414"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7613A58"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9182B">
      <w:rPr>
        <w:rFonts w:ascii="Arial" w:hAnsi="Arial" w:cs="Arial"/>
        <w:noProof/>
        <w:color w:val="808080" w:themeColor="background1" w:themeShade="80"/>
        <w:sz w:val="20"/>
        <w:szCs w:val="18"/>
        <w:shd w:val="clear" w:color="auto" w:fill="FFFFFF"/>
      </w:rPr>
      <w:t>3</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18"/>
  </w:num>
  <w:num w:numId="7">
    <w:abstractNumId w:val="13"/>
  </w:num>
  <w:num w:numId="8">
    <w:abstractNumId w:val="20"/>
  </w:num>
  <w:num w:numId="9">
    <w:abstractNumId w:val="6"/>
  </w:num>
  <w:num w:numId="10">
    <w:abstractNumId w:val="4"/>
  </w:num>
  <w:num w:numId="11">
    <w:abstractNumId w:val="1"/>
  </w:num>
  <w:num w:numId="12">
    <w:abstractNumId w:val="11"/>
  </w:num>
  <w:num w:numId="13">
    <w:abstractNumId w:val="14"/>
  </w:num>
  <w:num w:numId="14">
    <w:abstractNumId w:val="3"/>
  </w:num>
  <w:num w:numId="15">
    <w:abstractNumId w:val="16"/>
  </w:num>
  <w:num w:numId="16">
    <w:abstractNumId w:val="15"/>
  </w:num>
  <w:num w:numId="17">
    <w:abstractNumId w:val="17"/>
  </w:num>
  <w:num w:numId="18">
    <w:abstractNumId w:val="8"/>
  </w:num>
  <w:num w:numId="19">
    <w:abstractNumId w:val="1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A5EE5"/>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65011"/>
    <w:rsid w:val="006A37A4"/>
    <w:rsid w:val="006B3BBF"/>
    <w:rsid w:val="007030A4"/>
    <w:rsid w:val="00707032"/>
    <w:rsid w:val="0072692E"/>
    <w:rsid w:val="00750714"/>
    <w:rsid w:val="00762A05"/>
    <w:rsid w:val="0078150F"/>
    <w:rsid w:val="00782414"/>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9182B"/>
    <w:rsid w:val="00AE1431"/>
    <w:rsid w:val="00AE6CBC"/>
    <w:rsid w:val="00B17A95"/>
    <w:rsid w:val="00B21DD8"/>
    <w:rsid w:val="00B55275"/>
    <w:rsid w:val="00B8360C"/>
    <w:rsid w:val="00B944E7"/>
    <w:rsid w:val="00BB3A04"/>
    <w:rsid w:val="00C545AC"/>
    <w:rsid w:val="00C576E2"/>
    <w:rsid w:val="00D27BB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table" w:customStyle="1" w:styleId="TableGrid1">
    <w:name w:val="Table Grid1"/>
    <w:basedOn w:val="TableNormal"/>
    <w:next w:val="TableGrid"/>
    <w:uiPriority w:val="59"/>
    <w:rsid w:val="00665011"/>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purl.org/dc/dcmitype/"/>
    <ds:schemaRef ds:uri="http://www.w3.org/XML/1998/namespace"/>
    <ds:schemaRef ds:uri="http://schemas.microsoft.com/office/2006/documentManagement/types"/>
    <ds:schemaRef ds:uri="http://schemas.openxmlformats.org/package/2006/metadata/core-properties"/>
    <ds:schemaRef ds:uri="e168b4e3-737f-4bcd-ab94-c7ad1aee72f1"/>
    <ds:schemaRef ds:uri="http://schemas.microsoft.com/office/2006/metadata/properties"/>
    <ds:schemaRef ds:uri="http://purl.org/dc/terms/"/>
    <ds:schemaRef ds:uri="http://schemas.microsoft.com/office/infopath/2007/PartnerControls"/>
    <ds:schemaRef ds:uri="ebebbe82-c2a2-4530-a37e-828a2b0516ff"/>
    <ds:schemaRef ds:uri="http://purl.org/dc/elements/1.1/"/>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2020-08-26T11:59:00Z</cp:lastPrinted>
  <dcterms:created xsi:type="dcterms:W3CDTF">2021-04-29T08:20:00Z</dcterms:created>
  <dcterms:modified xsi:type="dcterms:W3CDTF">2021-04-29T08:20:00Z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