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2792" w14:textId="77777777" w:rsidR="006F210E" w:rsidRDefault="006F210E">
      <w:pPr>
        <w:widowControl w:val="0"/>
        <w:pBdr>
          <w:top w:val="nil"/>
          <w:left w:val="nil"/>
          <w:bottom w:val="nil"/>
          <w:right w:val="nil"/>
          <w:between w:val="nil"/>
        </w:pBdr>
        <w:spacing w:line="276" w:lineRule="auto"/>
      </w:pPr>
    </w:p>
    <w:p w14:paraId="1F98BE18" w14:textId="77777777" w:rsidR="006F210E" w:rsidRDefault="006F210E">
      <w:pPr>
        <w:widowControl w:val="0"/>
        <w:pBdr>
          <w:top w:val="nil"/>
          <w:left w:val="nil"/>
          <w:bottom w:val="nil"/>
          <w:right w:val="nil"/>
          <w:between w:val="nil"/>
        </w:pBdr>
        <w:spacing w:line="276" w:lineRule="auto"/>
      </w:pPr>
    </w:p>
    <w:p w14:paraId="41C15F15" w14:textId="77777777" w:rsidR="006F210E" w:rsidRDefault="00000000">
      <w:pPr>
        <w:jc w:val="center"/>
        <w:rPr>
          <w:rFonts w:ascii="Lora Medium" w:eastAsia="Lora Medium" w:hAnsi="Lora Medium" w:cs="Lora Medium"/>
          <w:b/>
          <w:color w:val="93CDDC"/>
          <w:sz w:val="28"/>
          <w:szCs w:val="28"/>
        </w:rPr>
      </w:pPr>
      <w:r>
        <w:rPr>
          <w:rFonts w:ascii="Lora Medium" w:eastAsia="Lora Medium" w:hAnsi="Lora Medium" w:cs="Lora Medium"/>
          <w:b/>
          <w:noProof/>
          <w:color w:val="93CDDC"/>
          <w:sz w:val="28"/>
          <w:szCs w:val="28"/>
        </w:rPr>
        <w:drawing>
          <wp:inline distT="0" distB="0" distL="0" distR="0" wp14:anchorId="1AE6D286" wp14:editId="24270E30">
            <wp:extent cx="6083300" cy="3022600"/>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083300" cy="3022600"/>
                    </a:xfrm>
                    <a:prstGeom prst="rect">
                      <a:avLst/>
                    </a:prstGeom>
                    <a:ln/>
                  </pic:spPr>
                </pic:pic>
              </a:graphicData>
            </a:graphic>
          </wp:inline>
        </w:drawing>
      </w:r>
    </w:p>
    <w:p w14:paraId="32698398" w14:textId="77777777" w:rsidR="006F210E" w:rsidRDefault="006F210E">
      <w:pPr>
        <w:rPr>
          <w:rFonts w:ascii="Lora Medium" w:eastAsia="Lora Medium" w:hAnsi="Lora Medium" w:cs="Lora Medium"/>
          <w:b/>
          <w:color w:val="93CDDC"/>
          <w:sz w:val="28"/>
          <w:szCs w:val="28"/>
        </w:rPr>
      </w:pPr>
    </w:p>
    <w:p w14:paraId="14EA2554" w14:textId="77777777" w:rsidR="006F210E" w:rsidRDefault="006F210E">
      <w:pPr>
        <w:rPr>
          <w:rFonts w:ascii="Lora Medium" w:eastAsia="Lora Medium" w:hAnsi="Lora Medium" w:cs="Lora Medium"/>
          <w:b/>
          <w:color w:val="93CDDC"/>
          <w:sz w:val="28"/>
          <w:szCs w:val="28"/>
        </w:rPr>
      </w:pPr>
    </w:p>
    <w:p w14:paraId="75A6C973" w14:textId="77777777" w:rsidR="006F210E" w:rsidRDefault="006F210E">
      <w:pPr>
        <w:rPr>
          <w:rFonts w:ascii="Lora Medium" w:eastAsia="Lora Medium" w:hAnsi="Lora Medium" w:cs="Lora Medium"/>
          <w:b/>
          <w:color w:val="93CDDC"/>
          <w:sz w:val="28"/>
          <w:szCs w:val="28"/>
        </w:rPr>
      </w:pPr>
    </w:p>
    <w:p w14:paraId="1A8B3AFD" w14:textId="77777777" w:rsidR="006F210E" w:rsidRDefault="006F210E">
      <w:pPr>
        <w:rPr>
          <w:rFonts w:ascii="Lora Medium" w:eastAsia="Lora Medium" w:hAnsi="Lora Medium" w:cs="Lora Medium"/>
          <w:b/>
          <w:color w:val="93CDDC"/>
          <w:sz w:val="28"/>
          <w:szCs w:val="28"/>
        </w:rPr>
      </w:pPr>
    </w:p>
    <w:p w14:paraId="6A62B946" w14:textId="77777777" w:rsidR="006F210E" w:rsidRDefault="006F210E">
      <w:pPr>
        <w:rPr>
          <w:rFonts w:ascii="Lora Medium" w:eastAsia="Lora Medium" w:hAnsi="Lora Medium" w:cs="Lora Medium"/>
          <w:b/>
          <w:color w:val="93CDDC"/>
          <w:sz w:val="28"/>
          <w:szCs w:val="28"/>
        </w:rPr>
      </w:pPr>
    </w:p>
    <w:p w14:paraId="686AA990" w14:textId="77777777" w:rsidR="006F210E" w:rsidRDefault="006F210E">
      <w:pPr>
        <w:rPr>
          <w:rFonts w:ascii="Lora Medium" w:eastAsia="Lora Medium" w:hAnsi="Lora Medium" w:cs="Lora Medium"/>
          <w:b/>
          <w:color w:val="93CDDC"/>
          <w:sz w:val="28"/>
          <w:szCs w:val="28"/>
        </w:rPr>
      </w:pPr>
    </w:p>
    <w:p w14:paraId="5EF7F22C" w14:textId="77777777" w:rsidR="006F210E" w:rsidRDefault="006F210E">
      <w:pPr>
        <w:rPr>
          <w:rFonts w:ascii="Lora Medium" w:eastAsia="Lora Medium" w:hAnsi="Lora Medium" w:cs="Lora Medium"/>
          <w:b/>
          <w:color w:val="93CDDC"/>
          <w:sz w:val="28"/>
          <w:szCs w:val="28"/>
        </w:rPr>
      </w:pPr>
    </w:p>
    <w:p w14:paraId="69125B4C" w14:textId="77777777" w:rsidR="006F210E" w:rsidRDefault="00000000">
      <w:pPr>
        <w:rPr>
          <w:rFonts w:ascii="Lora Medium" w:eastAsia="Lora Medium" w:hAnsi="Lora Medium" w:cs="Lora Medium"/>
          <w:b/>
          <w:color w:val="000000"/>
          <w:sz w:val="96"/>
          <w:szCs w:val="96"/>
        </w:rPr>
      </w:pPr>
      <w:r>
        <w:rPr>
          <w:rFonts w:ascii="Lora Medium" w:eastAsia="Lora Medium" w:hAnsi="Lora Medium" w:cs="Lora Medium"/>
          <w:b/>
          <w:color w:val="000000"/>
          <w:sz w:val="96"/>
          <w:szCs w:val="96"/>
        </w:rPr>
        <w:t>Ashlawn School</w:t>
      </w:r>
    </w:p>
    <w:p w14:paraId="0045603C" w14:textId="77777777" w:rsidR="006F210E" w:rsidRDefault="00000000">
      <w:pPr>
        <w:rPr>
          <w:rFonts w:ascii="Lora Medium" w:eastAsia="Lora Medium" w:hAnsi="Lora Medium" w:cs="Lora Medium"/>
          <w:b/>
          <w:color w:val="000000"/>
          <w:sz w:val="96"/>
          <w:szCs w:val="96"/>
        </w:rPr>
      </w:pPr>
      <w:r>
        <w:rPr>
          <w:rFonts w:ascii="Lora Medium" w:eastAsia="Lora Medium" w:hAnsi="Lora Medium" w:cs="Lora Medium"/>
          <w:b/>
          <w:color w:val="000000"/>
          <w:sz w:val="96"/>
          <w:szCs w:val="96"/>
        </w:rPr>
        <w:t>Assistant Principal - Inclusion</w:t>
      </w:r>
    </w:p>
    <w:p w14:paraId="00898750" w14:textId="77777777" w:rsidR="006F210E" w:rsidRDefault="006F210E">
      <w:pPr>
        <w:rPr>
          <w:rFonts w:ascii="Lora Medium" w:eastAsia="Lora Medium" w:hAnsi="Lora Medium" w:cs="Lora Medium"/>
          <w:b/>
          <w:color w:val="000000"/>
          <w:sz w:val="96"/>
          <w:szCs w:val="96"/>
        </w:rPr>
      </w:pPr>
    </w:p>
    <w:p w14:paraId="3718AD4E" w14:textId="77777777" w:rsidR="006F210E" w:rsidRDefault="006F210E">
      <w:pPr>
        <w:rPr>
          <w:rFonts w:ascii="Lora Medium" w:eastAsia="Lora Medium" w:hAnsi="Lora Medium" w:cs="Lora Medium"/>
          <w:b/>
          <w:color w:val="000000"/>
          <w:sz w:val="52"/>
          <w:szCs w:val="52"/>
        </w:rPr>
      </w:pPr>
    </w:p>
    <w:p w14:paraId="48BD55C0" w14:textId="77777777" w:rsidR="006F210E" w:rsidRDefault="00000000">
      <w:pPr>
        <w:rPr>
          <w:rFonts w:ascii="Lora Medium" w:eastAsia="Lora Medium" w:hAnsi="Lora Medium" w:cs="Lora Medium"/>
          <w:b/>
          <w:color w:val="000000"/>
          <w:sz w:val="52"/>
          <w:szCs w:val="52"/>
        </w:rPr>
      </w:pPr>
      <w:r>
        <w:rPr>
          <w:rFonts w:ascii="Lora Medium" w:eastAsia="Lora Medium" w:hAnsi="Lora Medium" w:cs="Lora Medium"/>
          <w:b/>
          <w:color w:val="000000"/>
          <w:sz w:val="52"/>
          <w:szCs w:val="52"/>
        </w:rPr>
        <w:t xml:space="preserve">Recruitment Pack </w:t>
      </w:r>
      <w:r w:rsidR="000D4AFC">
        <w:rPr>
          <w:rFonts w:ascii="Lora Medium" w:eastAsia="Lora Medium" w:hAnsi="Lora Medium" w:cs="Lora Medium"/>
          <w:b/>
          <w:color w:val="000000"/>
          <w:sz w:val="52"/>
          <w:szCs w:val="52"/>
        </w:rPr>
        <w:t>September</w:t>
      </w:r>
      <w:r>
        <w:rPr>
          <w:rFonts w:ascii="Lora Medium" w:eastAsia="Lora Medium" w:hAnsi="Lora Medium" w:cs="Lora Medium"/>
          <w:b/>
          <w:color w:val="000000"/>
          <w:sz w:val="52"/>
          <w:szCs w:val="52"/>
        </w:rPr>
        <w:t xml:space="preserve"> 2023</w:t>
      </w:r>
    </w:p>
    <w:p w14:paraId="228F7FB1" w14:textId="77777777" w:rsidR="006F210E" w:rsidRDefault="006F210E">
      <w:pPr>
        <w:rPr>
          <w:rFonts w:ascii="Lora Medium" w:eastAsia="Lora Medium" w:hAnsi="Lora Medium" w:cs="Lora Medium"/>
          <w:b/>
          <w:color w:val="000000"/>
          <w:sz w:val="36"/>
          <w:szCs w:val="36"/>
        </w:rPr>
      </w:pPr>
    </w:p>
    <w:p w14:paraId="76227414" w14:textId="77777777" w:rsidR="006F210E" w:rsidRDefault="006F210E">
      <w:pPr>
        <w:rPr>
          <w:rFonts w:ascii="Lora Medium" w:eastAsia="Lora Medium" w:hAnsi="Lora Medium" w:cs="Lora Medium"/>
          <w:b/>
          <w:color w:val="000000"/>
          <w:sz w:val="36"/>
          <w:szCs w:val="36"/>
        </w:rPr>
      </w:pPr>
    </w:p>
    <w:p w14:paraId="22CC07BF" w14:textId="77777777" w:rsidR="006F210E" w:rsidRDefault="006F210E">
      <w:pPr>
        <w:rPr>
          <w:rFonts w:ascii="Lora Medium" w:eastAsia="Lora Medium" w:hAnsi="Lora Medium" w:cs="Lora Medium"/>
          <w:b/>
          <w:color w:val="000000"/>
          <w:sz w:val="36"/>
          <w:szCs w:val="36"/>
        </w:rPr>
      </w:pPr>
    </w:p>
    <w:p w14:paraId="0851F432" w14:textId="77777777" w:rsidR="006F210E" w:rsidRDefault="006F210E">
      <w:pPr>
        <w:rPr>
          <w:rFonts w:ascii="Lora Medium" w:eastAsia="Lora Medium" w:hAnsi="Lora Medium" w:cs="Lora Medium"/>
          <w:b/>
          <w:color w:val="000000"/>
          <w:sz w:val="36"/>
          <w:szCs w:val="36"/>
        </w:rPr>
      </w:pPr>
    </w:p>
    <w:p w14:paraId="4B11D26B" w14:textId="77777777" w:rsidR="006F210E" w:rsidRDefault="006F210E">
      <w:pPr>
        <w:rPr>
          <w:rFonts w:ascii="Lora Medium" w:eastAsia="Lora Medium" w:hAnsi="Lora Medium" w:cs="Lora Medium"/>
        </w:rPr>
      </w:pPr>
    </w:p>
    <w:p w14:paraId="05C22BD1" w14:textId="77777777" w:rsidR="006F210E" w:rsidRDefault="006F210E">
      <w:pPr>
        <w:rPr>
          <w:rFonts w:ascii="Lora Medium" w:eastAsia="Lora Medium" w:hAnsi="Lora Medium" w:cs="Lora Medium"/>
        </w:rPr>
      </w:pPr>
    </w:p>
    <w:p w14:paraId="05179558" w14:textId="77777777" w:rsidR="006F210E" w:rsidRDefault="00000000">
      <w:pPr>
        <w:tabs>
          <w:tab w:val="left" w:pos="1174"/>
        </w:tabs>
        <w:rPr>
          <w:rFonts w:ascii="Lora Medium" w:eastAsia="Lora Medium" w:hAnsi="Lora Medium" w:cs="Lora Medium"/>
          <w:b/>
          <w:color w:val="009193"/>
          <w:sz w:val="48"/>
          <w:szCs w:val="48"/>
        </w:rPr>
      </w:pPr>
      <w:r>
        <w:rPr>
          <w:rFonts w:ascii="Lora Medium" w:eastAsia="Lora Medium" w:hAnsi="Lora Medium" w:cs="Lora Medium"/>
          <w:b/>
          <w:color w:val="009193"/>
          <w:sz w:val="48"/>
          <w:szCs w:val="48"/>
        </w:rPr>
        <w:t>Contents</w:t>
      </w:r>
    </w:p>
    <w:p w14:paraId="74C90F15" w14:textId="77777777" w:rsidR="006F210E" w:rsidRDefault="006F210E">
      <w:pPr>
        <w:tabs>
          <w:tab w:val="left" w:pos="1174"/>
        </w:tabs>
        <w:rPr>
          <w:rFonts w:ascii="Lora Medium" w:eastAsia="Lora Medium" w:hAnsi="Lora Medium" w:cs="Lora Medium"/>
          <w:b/>
          <w:sz w:val="48"/>
          <w:szCs w:val="48"/>
          <w:u w:val="single"/>
        </w:rPr>
      </w:pPr>
    </w:p>
    <w:tbl>
      <w:tblPr>
        <w:tblStyle w:val="a4"/>
        <w:tblW w:w="105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2492"/>
      </w:tblGrid>
      <w:tr w:rsidR="006F210E" w14:paraId="7FDDDE9E" w14:textId="77777777">
        <w:trPr>
          <w:trHeight w:val="1111"/>
        </w:trPr>
        <w:tc>
          <w:tcPr>
            <w:tcW w:w="8046" w:type="dxa"/>
            <w:shd w:val="clear" w:color="auto" w:fill="009193"/>
            <w:vAlign w:val="center"/>
          </w:tcPr>
          <w:p w14:paraId="605488B8" w14:textId="77777777" w:rsidR="006F210E" w:rsidRDefault="00000000">
            <w:pPr>
              <w:tabs>
                <w:tab w:val="left" w:pos="1174"/>
              </w:tabs>
              <w:jc w:val="center"/>
              <w:rPr>
                <w:rFonts w:ascii="Lora Medium" w:eastAsia="Lora Medium" w:hAnsi="Lora Medium" w:cs="Lora Medium"/>
                <w:b/>
                <w:color w:val="FFFFFF"/>
                <w:sz w:val="40"/>
                <w:szCs w:val="40"/>
              </w:rPr>
            </w:pPr>
            <w:r>
              <w:rPr>
                <w:rFonts w:ascii="Lora Medium" w:eastAsia="Lora Medium" w:hAnsi="Lora Medium" w:cs="Lora Medium"/>
                <w:b/>
                <w:color w:val="FFFFFF"/>
                <w:sz w:val="40"/>
                <w:szCs w:val="40"/>
              </w:rPr>
              <w:t>Section</w:t>
            </w:r>
          </w:p>
        </w:tc>
        <w:tc>
          <w:tcPr>
            <w:tcW w:w="2492" w:type="dxa"/>
            <w:shd w:val="clear" w:color="auto" w:fill="009193"/>
            <w:vAlign w:val="center"/>
          </w:tcPr>
          <w:p w14:paraId="260DF0DC" w14:textId="77777777" w:rsidR="006F210E" w:rsidRDefault="00000000">
            <w:pPr>
              <w:tabs>
                <w:tab w:val="left" w:pos="1174"/>
              </w:tabs>
              <w:jc w:val="center"/>
              <w:rPr>
                <w:rFonts w:ascii="Lora Medium" w:eastAsia="Lora Medium" w:hAnsi="Lora Medium" w:cs="Lora Medium"/>
                <w:b/>
                <w:color w:val="FFFFFF"/>
                <w:sz w:val="40"/>
                <w:szCs w:val="40"/>
              </w:rPr>
            </w:pPr>
            <w:r>
              <w:rPr>
                <w:rFonts w:ascii="Lora Medium" w:eastAsia="Lora Medium" w:hAnsi="Lora Medium" w:cs="Lora Medium"/>
                <w:b/>
                <w:color w:val="FFFFFF"/>
                <w:sz w:val="40"/>
                <w:szCs w:val="40"/>
              </w:rPr>
              <w:t>Page</w:t>
            </w:r>
          </w:p>
        </w:tc>
      </w:tr>
      <w:tr w:rsidR="006F210E" w14:paraId="53D08D42" w14:textId="77777777">
        <w:trPr>
          <w:trHeight w:val="1111"/>
        </w:trPr>
        <w:tc>
          <w:tcPr>
            <w:tcW w:w="8046" w:type="dxa"/>
            <w:vAlign w:val="center"/>
          </w:tcPr>
          <w:p w14:paraId="7DB24429" w14:textId="77777777" w:rsidR="006F210E" w:rsidRDefault="00000000">
            <w:pPr>
              <w:tabs>
                <w:tab w:val="left" w:pos="1174"/>
              </w:tabs>
              <w:rPr>
                <w:rFonts w:ascii="Lora Medium" w:eastAsia="Lora Medium" w:hAnsi="Lora Medium" w:cs="Lora Medium"/>
              </w:rPr>
            </w:pPr>
            <w:r>
              <w:rPr>
                <w:rFonts w:ascii="Lora Medium" w:eastAsia="Lora Medium" w:hAnsi="Lora Medium" w:cs="Lora Medium"/>
              </w:rPr>
              <w:t>About Transforming Lives Educational Trust</w:t>
            </w:r>
          </w:p>
        </w:tc>
        <w:tc>
          <w:tcPr>
            <w:tcW w:w="2492" w:type="dxa"/>
            <w:vAlign w:val="center"/>
          </w:tcPr>
          <w:p w14:paraId="3AEDE755" w14:textId="77777777" w:rsidR="006F210E" w:rsidRDefault="00000000">
            <w:pPr>
              <w:tabs>
                <w:tab w:val="left" w:pos="1174"/>
              </w:tabs>
              <w:jc w:val="center"/>
              <w:rPr>
                <w:rFonts w:ascii="Lora Medium" w:eastAsia="Lora Medium" w:hAnsi="Lora Medium" w:cs="Lora Medium"/>
              </w:rPr>
            </w:pPr>
            <w:r>
              <w:rPr>
                <w:rFonts w:ascii="Lora Medium" w:eastAsia="Lora Medium" w:hAnsi="Lora Medium" w:cs="Lora Medium"/>
              </w:rPr>
              <w:t>3</w:t>
            </w:r>
          </w:p>
        </w:tc>
      </w:tr>
      <w:tr w:rsidR="006F210E" w14:paraId="6527C36C" w14:textId="77777777">
        <w:trPr>
          <w:trHeight w:val="1111"/>
        </w:trPr>
        <w:tc>
          <w:tcPr>
            <w:tcW w:w="8046" w:type="dxa"/>
            <w:vAlign w:val="center"/>
          </w:tcPr>
          <w:p w14:paraId="02C7ED9A" w14:textId="77777777" w:rsidR="006F210E" w:rsidRDefault="00000000">
            <w:pPr>
              <w:tabs>
                <w:tab w:val="left" w:pos="1174"/>
              </w:tabs>
              <w:rPr>
                <w:rFonts w:ascii="Lora Medium" w:eastAsia="Lora Medium" w:hAnsi="Lora Medium" w:cs="Lora Medium"/>
              </w:rPr>
            </w:pPr>
            <w:r>
              <w:rPr>
                <w:rFonts w:ascii="Lora Medium" w:eastAsia="Lora Medium" w:hAnsi="Lora Medium" w:cs="Lora Medium"/>
              </w:rPr>
              <w:t>Why work for TLET?</w:t>
            </w:r>
          </w:p>
        </w:tc>
        <w:tc>
          <w:tcPr>
            <w:tcW w:w="2492" w:type="dxa"/>
            <w:vAlign w:val="center"/>
          </w:tcPr>
          <w:p w14:paraId="4AF2F181" w14:textId="77777777" w:rsidR="006F210E" w:rsidRDefault="00000000">
            <w:pPr>
              <w:tabs>
                <w:tab w:val="left" w:pos="1174"/>
              </w:tabs>
              <w:jc w:val="center"/>
              <w:rPr>
                <w:rFonts w:ascii="Lora Medium" w:eastAsia="Lora Medium" w:hAnsi="Lora Medium" w:cs="Lora Medium"/>
              </w:rPr>
            </w:pPr>
            <w:r>
              <w:rPr>
                <w:rFonts w:ascii="Lora Medium" w:eastAsia="Lora Medium" w:hAnsi="Lora Medium" w:cs="Lora Medium"/>
              </w:rPr>
              <w:t>5</w:t>
            </w:r>
          </w:p>
        </w:tc>
      </w:tr>
      <w:tr w:rsidR="006F210E" w14:paraId="1219C770" w14:textId="77777777">
        <w:trPr>
          <w:trHeight w:val="1111"/>
        </w:trPr>
        <w:tc>
          <w:tcPr>
            <w:tcW w:w="8046" w:type="dxa"/>
            <w:vAlign w:val="center"/>
          </w:tcPr>
          <w:p w14:paraId="4180E3BF" w14:textId="77777777" w:rsidR="006F210E" w:rsidRDefault="00000000">
            <w:pPr>
              <w:tabs>
                <w:tab w:val="left" w:pos="1174"/>
              </w:tabs>
              <w:rPr>
                <w:rFonts w:ascii="Lora Medium" w:eastAsia="Lora Medium" w:hAnsi="Lora Medium" w:cs="Lora Medium"/>
              </w:rPr>
            </w:pPr>
            <w:r>
              <w:rPr>
                <w:rFonts w:ascii="Lora Medium" w:eastAsia="Lora Medium" w:hAnsi="Lora Medium" w:cs="Lora Medium"/>
              </w:rPr>
              <w:t>About the role</w:t>
            </w:r>
          </w:p>
        </w:tc>
        <w:tc>
          <w:tcPr>
            <w:tcW w:w="2492" w:type="dxa"/>
            <w:vAlign w:val="center"/>
          </w:tcPr>
          <w:p w14:paraId="08ADE43E" w14:textId="77777777" w:rsidR="006F210E" w:rsidRDefault="00000000">
            <w:pPr>
              <w:tabs>
                <w:tab w:val="left" w:pos="1174"/>
              </w:tabs>
              <w:jc w:val="center"/>
              <w:rPr>
                <w:rFonts w:ascii="Lora Medium" w:eastAsia="Lora Medium" w:hAnsi="Lora Medium" w:cs="Lora Medium"/>
              </w:rPr>
            </w:pPr>
            <w:r>
              <w:rPr>
                <w:rFonts w:ascii="Lora Medium" w:eastAsia="Lora Medium" w:hAnsi="Lora Medium" w:cs="Lora Medium"/>
              </w:rPr>
              <w:t>6</w:t>
            </w:r>
          </w:p>
        </w:tc>
      </w:tr>
      <w:tr w:rsidR="006F210E" w14:paraId="21B62904" w14:textId="77777777">
        <w:trPr>
          <w:trHeight w:val="1111"/>
        </w:trPr>
        <w:tc>
          <w:tcPr>
            <w:tcW w:w="8046" w:type="dxa"/>
            <w:vAlign w:val="center"/>
          </w:tcPr>
          <w:p w14:paraId="0204CDE9" w14:textId="77777777" w:rsidR="006F210E" w:rsidRDefault="00000000">
            <w:pPr>
              <w:tabs>
                <w:tab w:val="left" w:pos="1174"/>
              </w:tabs>
              <w:rPr>
                <w:rFonts w:ascii="Lora Medium" w:eastAsia="Lora Medium" w:hAnsi="Lora Medium" w:cs="Lora Medium"/>
              </w:rPr>
            </w:pPr>
            <w:r>
              <w:rPr>
                <w:rFonts w:ascii="Lora Medium" w:eastAsia="Lora Medium" w:hAnsi="Lora Medium" w:cs="Lora Medium"/>
              </w:rPr>
              <w:t>How to visit and apply</w:t>
            </w:r>
          </w:p>
        </w:tc>
        <w:tc>
          <w:tcPr>
            <w:tcW w:w="2492" w:type="dxa"/>
            <w:vAlign w:val="center"/>
          </w:tcPr>
          <w:p w14:paraId="0D5C1C4B" w14:textId="77777777" w:rsidR="006F210E" w:rsidRDefault="00000000">
            <w:pPr>
              <w:tabs>
                <w:tab w:val="left" w:pos="1174"/>
              </w:tabs>
              <w:jc w:val="center"/>
              <w:rPr>
                <w:rFonts w:ascii="Lora Medium" w:eastAsia="Lora Medium" w:hAnsi="Lora Medium" w:cs="Lora Medium"/>
              </w:rPr>
            </w:pPr>
            <w:r>
              <w:rPr>
                <w:rFonts w:ascii="Lora Medium" w:eastAsia="Lora Medium" w:hAnsi="Lora Medium" w:cs="Lora Medium"/>
              </w:rPr>
              <w:t>8</w:t>
            </w:r>
          </w:p>
        </w:tc>
      </w:tr>
      <w:tr w:rsidR="006F210E" w14:paraId="78FBB0E6" w14:textId="77777777">
        <w:trPr>
          <w:trHeight w:val="1111"/>
        </w:trPr>
        <w:tc>
          <w:tcPr>
            <w:tcW w:w="8046" w:type="dxa"/>
            <w:vAlign w:val="center"/>
          </w:tcPr>
          <w:p w14:paraId="645038AC" w14:textId="77777777" w:rsidR="006F210E" w:rsidRDefault="00000000">
            <w:pPr>
              <w:tabs>
                <w:tab w:val="left" w:pos="1174"/>
              </w:tabs>
              <w:rPr>
                <w:rFonts w:ascii="Lora Medium" w:eastAsia="Lora Medium" w:hAnsi="Lora Medium" w:cs="Lora Medium"/>
              </w:rPr>
            </w:pPr>
            <w:r>
              <w:rPr>
                <w:rFonts w:ascii="Lora Medium" w:eastAsia="Lora Medium" w:hAnsi="Lora Medium" w:cs="Lora Medium"/>
              </w:rPr>
              <w:t>Job Description</w:t>
            </w:r>
          </w:p>
        </w:tc>
        <w:tc>
          <w:tcPr>
            <w:tcW w:w="2492" w:type="dxa"/>
            <w:vAlign w:val="center"/>
          </w:tcPr>
          <w:p w14:paraId="749AFD7E" w14:textId="77777777" w:rsidR="006F210E" w:rsidRDefault="00000000">
            <w:pPr>
              <w:tabs>
                <w:tab w:val="left" w:pos="1174"/>
              </w:tabs>
              <w:jc w:val="center"/>
              <w:rPr>
                <w:rFonts w:ascii="Lora Medium" w:eastAsia="Lora Medium" w:hAnsi="Lora Medium" w:cs="Lora Medium"/>
              </w:rPr>
            </w:pPr>
            <w:r>
              <w:rPr>
                <w:rFonts w:ascii="Lora Medium" w:eastAsia="Lora Medium" w:hAnsi="Lora Medium" w:cs="Lora Medium"/>
              </w:rPr>
              <w:t>9</w:t>
            </w:r>
          </w:p>
        </w:tc>
      </w:tr>
      <w:tr w:rsidR="006F210E" w14:paraId="6045C5AE" w14:textId="77777777">
        <w:trPr>
          <w:trHeight w:val="1111"/>
        </w:trPr>
        <w:tc>
          <w:tcPr>
            <w:tcW w:w="8046" w:type="dxa"/>
            <w:vAlign w:val="center"/>
          </w:tcPr>
          <w:p w14:paraId="6ABE5792" w14:textId="77777777" w:rsidR="006F210E" w:rsidRDefault="00000000">
            <w:pPr>
              <w:tabs>
                <w:tab w:val="left" w:pos="1174"/>
              </w:tabs>
              <w:rPr>
                <w:rFonts w:ascii="Lora Medium" w:eastAsia="Lora Medium" w:hAnsi="Lora Medium" w:cs="Lora Medium"/>
              </w:rPr>
            </w:pPr>
            <w:r>
              <w:rPr>
                <w:rFonts w:ascii="Lora Medium" w:eastAsia="Lora Medium" w:hAnsi="Lora Medium" w:cs="Lora Medium"/>
              </w:rPr>
              <w:t>Person specification</w:t>
            </w:r>
          </w:p>
        </w:tc>
        <w:tc>
          <w:tcPr>
            <w:tcW w:w="2492" w:type="dxa"/>
            <w:vAlign w:val="center"/>
          </w:tcPr>
          <w:p w14:paraId="23326B29" w14:textId="77777777" w:rsidR="006F210E" w:rsidRDefault="00000000">
            <w:pPr>
              <w:tabs>
                <w:tab w:val="left" w:pos="1174"/>
              </w:tabs>
              <w:jc w:val="center"/>
              <w:rPr>
                <w:rFonts w:ascii="Lora Medium" w:eastAsia="Lora Medium" w:hAnsi="Lora Medium" w:cs="Lora Medium"/>
              </w:rPr>
            </w:pPr>
            <w:r>
              <w:rPr>
                <w:rFonts w:ascii="Lora Medium" w:eastAsia="Lora Medium" w:hAnsi="Lora Medium" w:cs="Lora Medium"/>
              </w:rPr>
              <w:t>11</w:t>
            </w:r>
          </w:p>
        </w:tc>
      </w:tr>
    </w:tbl>
    <w:p w14:paraId="6FBD907B" w14:textId="77777777" w:rsidR="006F210E" w:rsidRDefault="006F210E">
      <w:pPr>
        <w:tabs>
          <w:tab w:val="left" w:pos="1174"/>
        </w:tabs>
        <w:rPr>
          <w:rFonts w:ascii="Lora Medium" w:eastAsia="Lora Medium" w:hAnsi="Lora Medium" w:cs="Lora Medium"/>
          <w:b/>
          <w:sz w:val="48"/>
          <w:szCs w:val="48"/>
          <w:u w:val="single"/>
        </w:rPr>
      </w:pPr>
    </w:p>
    <w:p w14:paraId="565CAA94" w14:textId="77777777" w:rsidR="006F210E" w:rsidRDefault="00000000">
      <w:pPr>
        <w:rPr>
          <w:rFonts w:ascii="Lora Medium" w:eastAsia="Lora Medium" w:hAnsi="Lora Medium" w:cs="Lora Medium"/>
          <w:b/>
          <w:sz w:val="48"/>
          <w:szCs w:val="48"/>
          <w:u w:val="single"/>
        </w:rPr>
      </w:pPr>
      <w:r>
        <w:br w:type="page"/>
      </w:r>
    </w:p>
    <w:p w14:paraId="3C08DF2F" w14:textId="77777777" w:rsidR="006F210E" w:rsidRDefault="00000000">
      <w:pPr>
        <w:rPr>
          <w:rFonts w:ascii="Lora Medium" w:eastAsia="Lora Medium" w:hAnsi="Lora Medium" w:cs="Lora Medium"/>
          <w:b/>
          <w:color w:val="009193"/>
          <w:sz w:val="22"/>
          <w:szCs w:val="22"/>
        </w:rPr>
      </w:pPr>
      <w:r>
        <w:rPr>
          <w:rFonts w:ascii="Lora Medium" w:eastAsia="Lora Medium" w:hAnsi="Lora Medium" w:cs="Lora Medium"/>
          <w:b/>
          <w:color w:val="009193"/>
          <w:sz w:val="28"/>
          <w:szCs w:val="28"/>
        </w:rPr>
        <w:lastRenderedPageBreak/>
        <w:t>About Transforming Lives Educational Trust</w:t>
      </w:r>
    </w:p>
    <w:p w14:paraId="3B66EBBC" w14:textId="77777777" w:rsidR="006F210E" w:rsidRDefault="006F210E">
      <w:pPr>
        <w:rPr>
          <w:rFonts w:ascii="Lora Medium" w:eastAsia="Lora Medium" w:hAnsi="Lora Medium" w:cs="Lora Medium"/>
          <w:sz w:val="22"/>
          <w:szCs w:val="22"/>
        </w:rPr>
      </w:pPr>
    </w:p>
    <w:p w14:paraId="766E6715" w14:textId="77777777" w:rsidR="006F210E" w:rsidRDefault="00000000">
      <w:pPr>
        <w:spacing w:line="276" w:lineRule="auto"/>
        <w:jc w:val="both"/>
        <w:rPr>
          <w:rFonts w:ascii="Lora Medium" w:eastAsia="Lora Medium" w:hAnsi="Lora Medium" w:cs="Lora Medium"/>
          <w:b/>
          <w:color w:val="009193"/>
        </w:rPr>
      </w:pPr>
      <w:r>
        <w:rPr>
          <w:rFonts w:ascii="Lora Medium" w:eastAsia="Lora Medium" w:hAnsi="Lora Medium" w:cs="Lora Medium"/>
          <w:b/>
          <w:color w:val="009193"/>
        </w:rPr>
        <w:t>Our History</w:t>
      </w:r>
    </w:p>
    <w:p w14:paraId="04757E07"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is set to grow over the coming years and currently comprises of two secondary-phase academies, Ashlawn School and Houlton School, and two primary-phase academies, Henry Hinde Infant School and Henry Hinde Junior School. Currently we are responsible for approximately 2500 children and young people and, along with the Trust’s Central team, 350 employees and £15m of public money annually.</w:t>
      </w:r>
    </w:p>
    <w:p w14:paraId="2A708D83" w14:textId="77777777" w:rsidR="006F210E" w:rsidRDefault="006F210E">
      <w:pPr>
        <w:spacing w:line="276" w:lineRule="auto"/>
        <w:rPr>
          <w:rFonts w:ascii="Lora Medium" w:eastAsia="Lora Medium" w:hAnsi="Lora Medium" w:cs="Lora Medium"/>
          <w:sz w:val="22"/>
          <w:szCs w:val="22"/>
        </w:rPr>
      </w:pPr>
    </w:p>
    <w:p w14:paraId="3AF1B28E" w14:textId="77777777" w:rsidR="006F210E"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Vision</w:t>
      </w:r>
    </w:p>
    <w:p w14:paraId="655BD4DD"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We believe in the transformative power of learning and its singular ability to broaden horizons, deepen perspectives and extend potential. </w:t>
      </w:r>
    </w:p>
    <w:p w14:paraId="0F0215FA" w14:textId="77777777" w:rsidR="006F210E" w:rsidRDefault="006F210E">
      <w:pPr>
        <w:spacing w:line="276" w:lineRule="auto"/>
        <w:jc w:val="both"/>
        <w:rPr>
          <w:rFonts w:ascii="Lora Medium" w:eastAsia="Lora Medium" w:hAnsi="Lora Medium" w:cs="Lora Medium"/>
          <w:sz w:val="16"/>
          <w:szCs w:val="16"/>
        </w:rPr>
      </w:pPr>
    </w:p>
    <w:p w14:paraId="5E11DCAE"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Our family of academies will be recognised as the most forward-thinking and innovative organisations within the communities they serve, providing a springboard for our children, young people and staff so that they become exemplary citizens who strive to stretch their potential and become transformers in a diverse and ever-changing world. </w:t>
      </w:r>
    </w:p>
    <w:p w14:paraId="6E4BD646" w14:textId="77777777" w:rsidR="006F210E" w:rsidRDefault="006F210E">
      <w:pPr>
        <w:tabs>
          <w:tab w:val="left" w:pos="2200"/>
        </w:tabs>
        <w:spacing w:line="276" w:lineRule="auto"/>
        <w:rPr>
          <w:rFonts w:ascii="Lora Medium" w:eastAsia="Lora Medium" w:hAnsi="Lora Medium" w:cs="Lora Medium"/>
          <w:sz w:val="20"/>
          <w:szCs w:val="20"/>
        </w:rPr>
      </w:pPr>
    </w:p>
    <w:p w14:paraId="6E683E2D" w14:textId="77777777" w:rsidR="006F210E"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Strapline</w:t>
      </w:r>
    </w:p>
    <w:p w14:paraId="30264334" w14:textId="77777777" w:rsidR="006F210E" w:rsidRDefault="00000000">
      <w:pPr>
        <w:tabs>
          <w:tab w:val="left" w:pos="2200"/>
        </w:tabs>
        <w:spacing w:line="276" w:lineRule="auto"/>
        <w:rPr>
          <w:rFonts w:ascii="Lora Medium" w:eastAsia="Lora Medium" w:hAnsi="Lora Medium" w:cs="Lora Medium"/>
          <w:sz w:val="20"/>
          <w:szCs w:val="20"/>
        </w:rPr>
      </w:pPr>
      <w:r>
        <w:rPr>
          <w:rFonts w:ascii="Lora Medium" w:eastAsia="Lora Medium" w:hAnsi="Lora Medium" w:cs="Lora Medium"/>
          <w:sz w:val="20"/>
          <w:szCs w:val="20"/>
        </w:rPr>
        <w:t>Transforming tomorrow, today.</w:t>
      </w:r>
    </w:p>
    <w:p w14:paraId="46ECE94C" w14:textId="77777777" w:rsidR="006F210E" w:rsidRDefault="006F210E">
      <w:pPr>
        <w:tabs>
          <w:tab w:val="left" w:pos="2200"/>
        </w:tabs>
        <w:spacing w:line="276" w:lineRule="auto"/>
        <w:rPr>
          <w:rFonts w:ascii="Lora Medium" w:eastAsia="Lora Medium" w:hAnsi="Lora Medium" w:cs="Lora Medium"/>
          <w:sz w:val="21"/>
          <w:szCs w:val="21"/>
        </w:rPr>
      </w:pPr>
    </w:p>
    <w:p w14:paraId="09BEE66C" w14:textId="77777777" w:rsidR="006F210E"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Standards</w:t>
      </w:r>
    </w:p>
    <w:p w14:paraId="7B9A8097" w14:textId="77777777" w:rsidR="006F210E"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One team, one goal</w:t>
      </w:r>
    </w:p>
    <w:p w14:paraId="71442C5F" w14:textId="77777777" w:rsidR="006F210E" w:rsidRDefault="00000000">
      <w:pPr>
        <w:numPr>
          <w:ilvl w:val="0"/>
          <w:numId w:val="2"/>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are totally united and committed to improve life chances.</w:t>
      </w:r>
    </w:p>
    <w:p w14:paraId="5F671ABE" w14:textId="77777777" w:rsidR="006F210E"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Best daily deal, everyday</w:t>
      </w:r>
    </w:p>
    <w:p w14:paraId="1179C9F6" w14:textId="77777777" w:rsidR="006F210E" w:rsidRDefault="00000000">
      <w:pPr>
        <w:numPr>
          <w:ilvl w:val="0"/>
          <w:numId w:val="5"/>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have the highest expectations for all, in all, from all, always.</w:t>
      </w:r>
    </w:p>
    <w:p w14:paraId="08459B2B" w14:textId="77777777" w:rsidR="006F210E"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No excuses</w:t>
      </w:r>
    </w:p>
    <w:p w14:paraId="715E67F5" w14:textId="77777777" w:rsidR="006F210E" w:rsidRDefault="00000000">
      <w:pPr>
        <w:numPr>
          <w:ilvl w:val="0"/>
          <w:numId w:val="5"/>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see it, own it, sort it.</w:t>
      </w:r>
    </w:p>
    <w:p w14:paraId="4DC709B4" w14:textId="77777777" w:rsidR="006F210E"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Community First</w:t>
      </w:r>
    </w:p>
    <w:p w14:paraId="67CC2737" w14:textId="77777777" w:rsidR="006F210E" w:rsidRDefault="00000000">
      <w:pPr>
        <w:numPr>
          <w:ilvl w:val="0"/>
          <w:numId w:val="5"/>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If it’s important to you, it’s important to us – we care.</w:t>
      </w:r>
    </w:p>
    <w:p w14:paraId="1E09473E" w14:textId="77777777" w:rsidR="006F210E" w:rsidRDefault="006F210E">
      <w:pPr>
        <w:tabs>
          <w:tab w:val="left" w:pos="1174"/>
        </w:tabs>
        <w:rPr>
          <w:rFonts w:ascii="Lora Medium" w:eastAsia="Lora Medium" w:hAnsi="Lora Medium" w:cs="Lora Medium"/>
          <w:b/>
          <w:color w:val="009193"/>
        </w:rPr>
      </w:pPr>
    </w:p>
    <w:p w14:paraId="64FEDC54" w14:textId="77777777" w:rsidR="006F210E" w:rsidRDefault="00000000">
      <w:pPr>
        <w:tabs>
          <w:tab w:val="left" w:pos="1174"/>
          <w:tab w:val="left" w:pos="1905"/>
        </w:tabs>
        <w:rPr>
          <w:rFonts w:ascii="Lora Medium" w:eastAsia="Lora Medium" w:hAnsi="Lora Medium" w:cs="Lora Medium"/>
          <w:b/>
          <w:color w:val="009193"/>
        </w:rPr>
      </w:pPr>
      <w:r>
        <w:rPr>
          <w:rFonts w:ascii="Lora Medium" w:eastAsia="Lora Medium" w:hAnsi="Lora Medium" w:cs="Lora Medium"/>
          <w:b/>
          <w:color w:val="009193"/>
        </w:rPr>
        <w:t>Our Values</w:t>
      </w:r>
      <w:r>
        <w:rPr>
          <w:rFonts w:ascii="Lora Medium" w:eastAsia="Lora Medium" w:hAnsi="Lora Medium" w:cs="Lora Medium"/>
          <w:b/>
          <w:color w:val="009193"/>
        </w:rPr>
        <w:tab/>
      </w:r>
    </w:p>
    <w:p w14:paraId="2057754F" w14:textId="77777777" w:rsidR="006F210E" w:rsidRDefault="006F210E">
      <w:pPr>
        <w:tabs>
          <w:tab w:val="left" w:pos="1174"/>
          <w:tab w:val="left" w:pos="1905"/>
        </w:tabs>
        <w:rPr>
          <w:rFonts w:ascii="Lora Medium" w:eastAsia="Lora Medium" w:hAnsi="Lora Medium" w:cs="Lora Medium"/>
          <w:b/>
          <w:color w:val="009193"/>
        </w:rPr>
      </w:pPr>
    </w:p>
    <w:p w14:paraId="563C15AA" w14:textId="77777777" w:rsidR="006F210E"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T</w:t>
      </w:r>
      <w:r>
        <w:rPr>
          <w:rFonts w:ascii="Lora Medium" w:eastAsia="Lora Medium" w:hAnsi="Lora Medium" w:cs="Lora Medium"/>
          <w:sz w:val="20"/>
          <w:szCs w:val="20"/>
        </w:rPr>
        <w:t xml:space="preserve">end the team – </w:t>
      </w:r>
      <w:r>
        <w:rPr>
          <w:rFonts w:ascii="Lora Medium" w:eastAsia="Lora Medium" w:hAnsi="Lora Medium" w:cs="Lora Medium"/>
          <w:i/>
          <w:sz w:val="20"/>
          <w:szCs w:val="20"/>
        </w:rPr>
        <w:t>listening to, sharing with, and learning from others so that we nurture the potential of all (loyalty)</w:t>
      </w:r>
    </w:p>
    <w:p w14:paraId="5A17FCEA" w14:textId="77777777" w:rsidR="006F210E"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R</w:t>
      </w:r>
      <w:r>
        <w:rPr>
          <w:rFonts w:ascii="Lora Medium" w:eastAsia="Lora Medium" w:hAnsi="Lora Medium" w:cs="Lora Medium"/>
          <w:sz w:val="20"/>
          <w:szCs w:val="20"/>
        </w:rPr>
        <w:t xml:space="preserve">each for excellence – </w:t>
      </w:r>
      <w:r>
        <w:rPr>
          <w:rFonts w:ascii="Lora Medium" w:eastAsia="Lora Medium" w:hAnsi="Lora Medium" w:cs="Lora Medium"/>
          <w:i/>
          <w:sz w:val="20"/>
          <w:szCs w:val="20"/>
        </w:rPr>
        <w:t>only comparing ourselves to the best – seeking to match and then surpass it (excellence)</w:t>
      </w:r>
    </w:p>
    <w:p w14:paraId="654E74E6" w14:textId="77777777" w:rsidR="006F210E"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U</w:t>
      </w:r>
      <w:r>
        <w:rPr>
          <w:rFonts w:ascii="Lora Medium" w:eastAsia="Lora Medium" w:hAnsi="Lora Medium" w:cs="Lora Medium"/>
          <w:sz w:val="20"/>
          <w:szCs w:val="20"/>
        </w:rPr>
        <w:t xml:space="preserve">tilise innovation – </w:t>
      </w:r>
      <w:r>
        <w:rPr>
          <w:rFonts w:ascii="Lora Medium" w:eastAsia="Lora Medium" w:hAnsi="Lora Medium" w:cs="Lora Medium"/>
          <w:i/>
          <w:sz w:val="20"/>
          <w:szCs w:val="20"/>
        </w:rPr>
        <w:t>seeking forefront thinking and creativity, and leading the change (courage)</w:t>
      </w:r>
    </w:p>
    <w:p w14:paraId="0DE777DF" w14:textId="77777777" w:rsidR="006F210E"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S</w:t>
      </w:r>
      <w:r>
        <w:rPr>
          <w:rFonts w:ascii="Lora Medium" w:eastAsia="Lora Medium" w:hAnsi="Lora Medium" w:cs="Lora Medium"/>
          <w:sz w:val="20"/>
          <w:szCs w:val="20"/>
        </w:rPr>
        <w:t xml:space="preserve">eize success – </w:t>
      </w:r>
      <w:r>
        <w:rPr>
          <w:rFonts w:ascii="Lora Medium" w:eastAsia="Lora Medium" w:hAnsi="Lora Medium" w:cs="Lora Medium"/>
          <w:i/>
          <w:sz w:val="20"/>
          <w:szCs w:val="20"/>
        </w:rPr>
        <w:t>holding onto our vision and building on our achievements (tenacity)</w:t>
      </w:r>
    </w:p>
    <w:p w14:paraId="03EE5119" w14:textId="77777777" w:rsidR="006F210E"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T</w:t>
      </w:r>
      <w:r>
        <w:rPr>
          <w:rFonts w:ascii="Lora Medium" w:eastAsia="Lora Medium" w:hAnsi="Lora Medium" w:cs="Lora Medium"/>
          <w:sz w:val="20"/>
          <w:szCs w:val="20"/>
        </w:rPr>
        <w:t xml:space="preserve">hank as you go – </w:t>
      </w:r>
      <w:r>
        <w:rPr>
          <w:rFonts w:ascii="Lora Medium" w:eastAsia="Lora Medium" w:hAnsi="Lora Medium" w:cs="Lora Medium"/>
          <w:i/>
          <w:sz w:val="20"/>
          <w:szCs w:val="20"/>
        </w:rPr>
        <w:t>recognising the contribution of others to the Trust’s successes (kindness)</w:t>
      </w:r>
    </w:p>
    <w:p w14:paraId="68A9F090" w14:textId="77777777" w:rsidR="006F210E" w:rsidRDefault="006F210E">
      <w:pPr>
        <w:tabs>
          <w:tab w:val="left" w:pos="1174"/>
        </w:tabs>
        <w:rPr>
          <w:rFonts w:ascii="Lora Medium" w:eastAsia="Lora Medium" w:hAnsi="Lora Medium" w:cs="Lora Medium"/>
          <w:b/>
          <w:color w:val="009193"/>
        </w:rPr>
      </w:pPr>
    </w:p>
    <w:p w14:paraId="5A7EC543" w14:textId="77777777" w:rsidR="006F210E" w:rsidRDefault="006F210E">
      <w:pPr>
        <w:tabs>
          <w:tab w:val="left" w:pos="1174"/>
        </w:tabs>
        <w:rPr>
          <w:rFonts w:ascii="Lora Medium" w:eastAsia="Lora Medium" w:hAnsi="Lora Medium" w:cs="Lora Medium"/>
          <w:b/>
          <w:color w:val="009193"/>
        </w:rPr>
      </w:pPr>
    </w:p>
    <w:p w14:paraId="4C628C55" w14:textId="77777777" w:rsidR="006F210E" w:rsidRDefault="006F210E">
      <w:pPr>
        <w:tabs>
          <w:tab w:val="left" w:pos="2200"/>
        </w:tabs>
        <w:spacing w:line="276" w:lineRule="auto"/>
        <w:rPr>
          <w:rFonts w:ascii="Lora Medium" w:eastAsia="Lora Medium" w:hAnsi="Lora Medium" w:cs="Lora Medium"/>
          <w:b/>
          <w:color w:val="009193"/>
        </w:rPr>
      </w:pPr>
    </w:p>
    <w:p w14:paraId="7BAE6F6B" w14:textId="77777777" w:rsidR="006F210E"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lastRenderedPageBreak/>
        <w:t>Our Academies</w:t>
      </w:r>
    </w:p>
    <w:p w14:paraId="6DF55434" w14:textId="77777777" w:rsidR="006F210E" w:rsidRDefault="00037326">
      <w:pPr>
        <w:rPr>
          <w:rFonts w:ascii="Lora Medium" w:eastAsia="Lora Medium" w:hAnsi="Lora Medium" w:cs="Lora Medium"/>
        </w:rPr>
      </w:pPr>
      <w:r>
        <w:rPr>
          <w:noProof/>
        </w:rPr>
        <w:drawing>
          <wp:anchor distT="0" distB="0" distL="114300" distR="114300" simplePos="0" relativeHeight="251661312" behindDoc="1" locked="0" layoutInCell="1" allowOverlap="1" wp14:anchorId="09580110" wp14:editId="102D6A14">
            <wp:simplePos x="0" y="0"/>
            <wp:positionH relativeFrom="column">
              <wp:posOffset>274071</wp:posOffset>
            </wp:positionH>
            <wp:positionV relativeFrom="paragraph">
              <wp:posOffset>50827</wp:posOffset>
            </wp:positionV>
            <wp:extent cx="817880" cy="893445"/>
            <wp:effectExtent l="0" t="0" r="1270" b="1905"/>
            <wp:wrapTight wrapText="bothSides">
              <wp:wrapPolygon edited="0">
                <wp:start x="0" y="0"/>
                <wp:lineTo x="0" y="21186"/>
                <wp:lineTo x="21130" y="21186"/>
                <wp:lineTo x="21130" y="0"/>
                <wp:lineTo x="0" y="0"/>
              </wp:wrapPolygon>
            </wp:wrapTight>
            <wp:docPr id="355223386" name="Picture 1" descr="A logo with a red shield and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23386" name="Picture 1" descr="A logo with a red shield and a letter 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788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hidden="0" allowOverlap="1" wp14:anchorId="394B3BA3" wp14:editId="163BA2CD">
            <wp:simplePos x="0" y="0"/>
            <wp:positionH relativeFrom="column">
              <wp:posOffset>3648710</wp:posOffset>
            </wp:positionH>
            <wp:positionV relativeFrom="paragraph">
              <wp:posOffset>48472</wp:posOffset>
            </wp:positionV>
            <wp:extent cx="858520" cy="858520"/>
            <wp:effectExtent l="25400" t="25400" r="25400" b="25400"/>
            <wp:wrapSquare wrapText="bothSides" distT="36576" distB="36576" distL="36576" distR="36576"/>
            <wp:docPr id="29" name="image1.jpg" descr="HHJS New Logo"/>
            <wp:cNvGraphicFramePr/>
            <a:graphic xmlns:a="http://schemas.openxmlformats.org/drawingml/2006/main">
              <a:graphicData uri="http://schemas.openxmlformats.org/drawingml/2006/picture">
                <pic:pic xmlns:pic="http://schemas.openxmlformats.org/drawingml/2006/picture">
                  <pic:nvPicPr>
                    <pic:cNvPr id="0" name="image1.jpg" descr="HHJS New Logo"/>
                    <pic:cNvPicPr preferRelativeResize="0"/>
                  </pic:nvPicPr>
                  <pic:blipFill>
                    <a:blip r:embed="rId10"/>
                    <a:srcRect/>
                    <a:stretch>
                      <a:fillRect/>
                    </a:stretch>
                  </pic:blipFill>
                  <pic:spPr>
                    <a:xfrm>
                      <a:off x="0" y="0"/>
                      <a:ext cx="858520" cy="858520"/>
                    </a:xfrm>
                    <a:prstGeom prst="rect">
                      <a:avLst/>
                    </a:prstGeom>
                    <a:ln w="25400">
                      <a:solidFill>
                        <a:srgbClr val="FFFFFF"/>
                      </a:solidFill>
                      <a:prstDash val="solid"/>
                    </a:ln>
                  </pic:spPr>
                </pic:pic>
              </a:graphicData>
            </a:graphic>
          </wp:anchor>
        </w:drawing>
      </w:r>
      <w:r>
        <w:rPr>
          <w:noProof/>
        </w:rPr>
        <w:drawing>
          <wp:anchor distT="0" distB="0" distL="114300" distR="114300" simplePos="0" relativeHeight="251659264" behindDoc="0" locked="0" layoutInCell="1" hidden="0" allowOverlap="1" wp14:anchorId="08E14A00" wp14:editId="45E085F7">
            <wp:simplePos x="0" y="0"/>
            <wp:positionH relativeFrom="column">
              <wp:posOffset>5020945</wp:posOffset>
            </wp:positionH>
            <wp:positionV relativeFrom="paragraph">
              <wp:posOffset>7620</wp:posOffset>
            </wp:positionV>
            <wp:extent cx="1277378" cy="1139253"/>
            <wp:effectExtent l="0" t="0" r="0" b="0"/>
            <wp:wrapNone/>
            <wp:docPr id="28" name="image5.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Logo, company name&#10;&#10;Description automatically generated"/>
                    <pic:cNvPicPr preferRelativeResize="0"/>
                  </pic:nvPicPr>
                  <pic:blipFill>
                    <a:blip r:embed="rId11"/>
                    <a:srcRect/>
                    <a:stretch>
                      <a:fillRect/>
                    </a:stretch>
                  </pic:blipFill>
                  <pic:spPr>
                    <a:xfrm>
                      <a:off x="0" y="0"/>
                      <a:ext cx="1277378" cy="1139253"/>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18035C3" wp14:editId="3E9B5C4C">
            <wp:simplePos x="0" y="0"/>
            <wp:positionH relativeFrom="column">
              <wp:posOffset>1984375</wp:posOffset>
            </wp:positionH>
            <wp:positionV relativeFrom="paragraph">
              <wp:posOffset>49530</wp:posOffset>
            </wp:positionV>
            <wp:extent cx="678815" cy="854075"/>
            <wp:effectExtent l="0" t="0" r="0" b="0"/>
            <wp:wrapNone/>
            <wp:docPr id="32" name="image4.jpg" descr="A picture containing text, room, gambling hous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picture containing text, room, gambling house&#10;&#10;Description automatically generated"/>
                    <pic:cNvPicPr preferRelativeResize="0"/>
                  </pic:nvPicPr>
                  <pic:blipFill>
                    <a:blip r:embed="rId12"/>
                    <a:srcRect/>
                    <a:stretch>
                      <a:fillRect/>
                    </a:stretch>
                  </pic:blipFill>
                  <pic:spPr>
                    <a:xfrm>
                      <a:off x="0" y="0"/>
                      <a:ext cx="678815" cy="854075"/>
                    </a:xfrm>
                    <a:prstGeom prst="rect">
                      <a:avLst/>
                    </a:prstGeom>
                    <a:ln/>
                  </pic:spPr>
                </pic:pic>
              </a:graphicData>
            </a:graphic>
          </wp:anchor>
        </w:drawing>
      </w:r>
    </w:p>
    <w:p w14:paraId="77AC444D" w14:textId="77777777" w:rsidR="006F210E" w:rsidRDefault="006F210E">
      <w:pPr>
        <w:rPr>
          <w:rFonts w:ascii="Lora Medium" w:eastAsia="Lora Medium" w:hAnsi="Lora Medium" w:cs="Lora Medium"/>
        </w:rPr>
      </w:pPr>
    </w:p>
    <w:p w14:paraId="26C53017" w14:textId="77777777" w:rsidR="006F210E" w:rsidRDefault="006F210E">
      <w:pPr>
        <w:tabs>
          <w:tab w:val="left" w:pos="2200"/>
        </w:tabs>
        <w:spacing w:line="276" w:lineRule="auto"/>
        <w:rPr>
          <w:rFonts w:ascii="Lora Medium" w:eastAsia="Lora Medium" w:hAnsi="Lora Medium" w:cs="Lora Medium"/>
          <w:b/>
          <w:color w:val="009193"/>
        </w:rPr>
      </w:pPr>
    </w:p>
    <w:p w14:paraId="75D2AE68" w14:textId="77777777" w:rsidR="006F210E" w:rsidRDefault="006F210E">
      <w:pPr>
        <w:tabs>
          <w:tab w:val="left" w:pos="2200"/>
        </w:tabs>
        <w:spacing w:line="276" w:lineRule="auto"/>
        <w:rPr>
          <w:rFonts w:ascii="Lora Medium" w:eastAsia="Lora Medium" w:hAnsi="Lora Medium" w:cs="Lora Medium"/>
          <w:b/>
          <w:color w:val="009193"/>
        </w:rPr>
      </w:pPr>
    </w:p>
    <w:p w14:paraId="2E79B3A2" w14:textId="77777777" w:rsidR="006F210E" w:rsidRDefault="006F210E">
      <w:pPr>
        <w:tabs>
          <w:tab w:val="left" w:pos="2200"/>
        </w:tabs>
        <w:spacing w:line="276" w:lineRule="auto"/>
        <w:rPr>
          <w:rFonts w:ascii="Lora Medium" w:eastAsia="Lora Medium" w:hAnsi="Lora Medium" w:cs="Lora Medium"/>
          <w:b/>
          <w:color w:val="009193"/>
        </w:rPr>
      </w:pPr>
    </w:p>
    <w:p w14:paraId="0DED1E67" w14:textId="77777777" w:rsidR="00037326" w:rsidRDefault="00037326">
      <w:pPr>
        <w:tabs>
          <w:tab w:val="left" w:pos="2200"/>
        </w:tabs>
        <w:spacing w:line="276" w:lineRule="auto"/>
        <w:rPr>
          <w:rFonts w:ascii="Lora Medium" w:eastAsia="Lora Medium" w:hAnsi="Lora Medium" w:cs="Lora Medium"/>
          <w:b/>
          <w:color w:val="009193"/>
        </w:rPr>
      </w:pPr>
    </w:p>
    <w:p w14:paraId="5CB41302" w14:textId="77777777" w:rsidR="006F210E"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Team</w:t>
      </w:r>
    </w:p>
    <w:p w14:paraId="034A1969" w14:textId="77777777" w:rsidR="006F210E"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Without exception, everyone is deeply committed to the very highest outcomes, regardless of their role, recognising the strength of collective contribution and effort.</w:t>
      </w:r>
    </w:p>
    <w:p w14:paraId="4CBD70EA" w14:textId="77777777" w:rsidR="006F210E" w:rsidRDefault="006F210E">
      <w:pPr>
        <w:tabs>
          <w:tab w:val="left" w:pos="2200"/>
        </w:tabs>
        <w:spacing w:line="276" w:lineRule="auto"/>
        <w:jc w:val="both"/>
        <w:rPr>
          <w:rFonts w:ascii="Lora Medium" w:eastAsia="Lora Medium" w:hAnsi="Lora Medium" w:cs="Lora Medium"/>
          <w:b/>
          <w:color w:val="000000"/>
          <w:sz w:val="16"/>
          <w:szCs w:val="16"/>
        </w:rPr>
      </w:pPr>
    </w:p>
    <w:p w14:paraId="1AA19B74" w14:textId="77777777" w:rsidR="006F210E" w:rsidRDefault="00000000">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Leaders</w:t>
      </w:r>
    </w:p>
    <w:p w14:paraId="44D55E79" w14:textId="77777777" w:rsidR="006F210E"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48961DAD" w14:textId="77777777" w:rsidR="006F210E" w:rsidRDefault="006F210E">
      <w:pPr>
        <w:tabs>
          <w:tab w:val="left" w:pos="2200"/>
        </w:tabs>
        <w:spacing w:line="276" w:lineRule="auto"/>
        <w:jc w:val="both"/>
        <w:rPr>
          <w:rFonts w:ascii="Lora Medium" w:eastAsia="Lora Medium" w:hAnsi="Lora Medium" w:cs="Lora Medium"/>
          <w:color w:val="000000"/>
          <w:sz w:val="16"/>
          <w:szCs w:val="16"/>
        </w:rPr>
      </w:pPr>
    </w:p>
    <w:p w14:paraId="41FD47E5" w14:textId="77777777" w:rsidR="006F210E"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2CBBF210" w14:textId="77777777" w:rsidR="006F210E" w:rsidRDefault="006F210E">
      <w:pPr>
        <w:tabs>
          <w:tab w:val="left" w:pos="2200"/>
        </w:tabs>
        <w:spacing w:line="276" w:lineRule="auto"/>
        <w:jc w:val="both"/>
        <w:rPr>
          <w:rFonts w:ascii="Lora Medium" w:eastAsia="Lora Medium" w:hAnsi="Lora Medium" w:cs="Lora Medium"/>
          <w:color w:val="000000"/>
          <w:sz w:val="16"/>
          <w:szCs w:val="16"/>
        </w:rPr>
      </w:pPr>
    </w:p>
    <w:p w14:paraId="4142096F" w14:textId="77777777" w:rsidR="006F210E"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Governance, for our academies and for the Trust, is robust, rigorous and proportionate, providing professional support and challenge so that leaders strive to the limit of what is possible with a sharp focus on outcomes and excellence.</w:t>
      </w:r>
    </w:p>
    <w:p w14:paraId="1D70B4F4" w14:textId="77777777" w:rsidR="006F210E" w:rsidRDefault="006F210E">
      <w:pPr>
        <w:tabs>
          <w:tab w:val="left" w:pos="2200"/>
        </w:tabs>
        <w:spacing w:line="276" w:lineRule="auto"/>
        <w:jc w:val="both"/>
        <w:rPr>
          <w:rFonts w:ascii="Lora Medium" w:eastAsia="Lora Medium" w:hAnsi="Lora Medium" w:cs="Lora Medium"/>
          <w:color w:val="000000"/>
          <w:sz w:val="16"/>
          <w:szCs w:val="16"/>
        </w:rPr>
      </w:pPr>
    </w:p>
    <w:p w14:paraId="07DAAF03" w14:textId="77777777" w:rsidR="006F210E"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leaders never allow the urgent to distract them from the important, navigating a clear route to long-term success.</w:t>
      </w:r>
    </w:p>
    <w:p w14:paraId="6B78CCAC" w14:textId="77777777" w:rsidR="006F210E" w:rsidRDefault="006F210E">
      <w:pPr>
        <w:tabs>
          <w:tab w:val="left" w:pos="2200"/>
        </w:tabs>
        <w:spacing w:line="276" w:lineRule="auto"/>
        <w:jc w:val="both"/>
        <w:rPr>
          <w:rFonts w:ascii="Lora Medium" w:eastAsia="Lora Medium" w:hAnsi="Lora Medium" w:cs="Lora Medium"/>
          <w:color w:val="000000"/>
          <w:sz w:val="16"/>
          <w:szCs w:val="16"/>
        </w:rPr>
      </w:pPr>
    </w:p>
    <w:p w14:paraId="1450C05F" w14:textId="77777777" w:rsidR="006F210E" w:rsidRDefault="00000000">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Teachers</w:t>
      </w:r>
    </w:p>
    <w:p w14:paraId="78F0C6EA" w14:textId="77777777" w:rsidR="006F210E"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480BE702" w14:textId="77777777" w:rsidR="006F210E" w:rsidRDefault="006F210E">
      <w:pPr>
        <w:tabs>
          <w:tab w:val="left" w:pos="2200"/>
        </w:tabs>
        <w:spacing w:line="276" w:lineRule="auto"/>
        <w:jc w:val="both"/>
        <w:rPr>
          <w:rFonts w:ascii="Lora Medium" w:eastAsia="Lora Medium" w:hAnsi="Lora Medium" w:cs="Lora Medium"/>
          <w:color w:val="000000"/>
          <w:sz w:val="16"/>
          <w:szCs w:val="16"/>
        </w:rPr>
      </w:pPr>
    </w:p>
    <w:p w14:paraId="0BAA1611" w14:textId="77777777" w:rsidR="006F210E" w:rsidRDefault="00000000">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Support Staff</w:t>
      </w:r>
    </w:p>
    <w:p w14:paraId="171D3197" w14:textId="77777777" w:rsidR="006F210E" w:rsidRDefault="00000000">
      <w:pPr>
        <w:tabs>
          <w:tab w:val="left" w:pos="2200"/>
        </w:tabs>
        <w:spacing w:line="276" w:lineRule="auto"/>
        <w:jc w:val="both"/>
        <w:rPr>
          <w:rFonts w:ascii="Lora Medium" w:eastAsia="Lora Medium" w:hAnsi="Lora Medium" w:cs="Lora Medium"/>
          <w:color w:val="000000"/>
          <w:sz w:val="21"/>
          <w:szCs w:val="21"/>
        </w:rPr>
      </w:pPr>
      <w:r>
        <w:rPr>
          <w:rFonts w:ascii="Lora Medium" w:eastAsia="Lora Medium" w:hAnsi="Lora Medium" w:cs="Lora Medium"/>
          <w:color w:val="000000"/>
          <w:sz w:val="20"/>
          <w:szCs w:val="20"/>
        </w:rPr>
        <w:t xml:space="preserve">Our support staff are the backbone of our organisation and are specialists in their areas of responsibility. Like our teachers, they are well-trained and highly effective at ensuring the smooth operation of our Trust day in, day out. </w:t>
      </w:r>
    </w:p>
    <w:p w14:paraId="56043629" w14:textId="77777777" w:rsidR="006F210E" w:rsidRDefault="006F210E">
      <w:pPr>
        <w:tabs>
          <w:tab w:val="left" w:pos="2200"/>
        </w:tabs>
        <w:spacing w:line="276" w:lineRule="auto"/>
        <w:jc w:val="both"/>
        <w:rPr>
          <w:rFonts w:ascii="Lora Medium" w:eastAsia="Lora Medium" w:hAnsi="Lora Medium" w:cs="Lora Medium"/>
          <w:color w:val="000000"/>
          <w:sz w:val="21"/>
          <w:szCs w:val="21"/>
        </w:rPr>
      </w:pPr>
    </w:p>
    <w:p w14:paraId="7A9EA798" w14:textId="77777777" w:rsidR="006F210E"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Aims</w:t>
      </w:r>
    </w:p>
    <w:p w14:paraId="33907738" w14:textId="77777777" w:rsidR="006F210E" w:rsidRDefault="00000000">
      <w:pPr>
        <w:numPr>
          <w:ilvl w:val="0"/>
          <w:numId w:val="9"/>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children achieve more, and make better progress, by attending a TLET academy than would otherwise be expected.</w:t>
      </w:r>
    </w:p>
    <w:p w14:paraId="483A62B4" w14:textId="77777777" w:rsidR="006F210E" w:rsidRDefault="00000000">
      <w:pPr>
        <w:numPr>
          <w:ilvl w:val="0"/>
          <w:numId w:val="9"/>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Others hold our academies, and the Trust, in the highest regard.</w:t>
      </w:r>
    </w:p>
    <w:p w14:paraId="02E9788C" w14:textId="77777777" w:rsidR="006F210E" w:rsidRDefault="00000000">
      <w:pPr>
        <w:numPr>
          <w:ilvl w:val="0"/>
          <w:numId w:val="9"/>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accommodation and premises are safe, well maintained and with facilities that are constantly improving.</w:t>
      </w:r>
    </w:p>
    <w:p w14:paraId="51C24E94" w14:textId="77777777" w:rsidR="006F210E" w:rsidRDefault="00000000">
      <w:pPr>
        <w:numPr>
          <w:ilvl w:val="0"/>
          <w:numId w:val="9"/>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Infrastructure and management systems are effective and cohesive, underpinned by sound financial management.</w:t>
      </w:r>
    </w:p>
    <w:p w14:paraId="264D54B1" w14:textId="77777777" w:rsidR="006F210E" w:rsidRDefault="00000000">
      <w:pPr>
        <w:numPr>
          <w:ilvl w:val="0"/>
          <w:numId w:val="9"/>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Trust operates at least seven academies, with due regard to growing responsibly, sustainably and with a mix of primary and secondary phased academies.</w:t>
      </w:r>
    </w:p>
    <w:p w14:paraId="7FB6DB5F" w14:textId="77777777" w:rsidR="006F210E" w:rsidRDefault="00000000">
      <w:pPr>
        <w:numPr>
          <w:ilvl w:val="0"/>
          <w:numId w:val="9"/>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lastRenderedPageBreak/>
        <w:t>The welfare of our children and staff is promoted effectively in a safe environment where they are protected from harm.</w:t>
      </w:r>
    </w:p>
    <w:p w14:paraId="250AB9E2" w14:textId="77777777" w:rsidR="006F210E" w:rsidRDefault="00000000">
      <w:p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b/>
          <w:color w:val="009193"/>
          <w:sz w:val="32"/>
          <w:szCs w:val="32"/>
        </w:rPr>
        <w:t>Why Work for TLET?</w:t>
      </w:r>
    </w:p>
    <w:p w14:paraId="2789DC02" w14:textId="77777777" w:rsidR="006F210E" w:rsidRDefault="006F210E">
      <w:pPr>
        <w:rPr>
          <w:rFonts w:ascii="Lora Medium" w:eastAsia="Lora Medium" w:hAnsi="Lora Medium" w:cs="Lora Medium"/>
        </w:rPr>
      </w:pPr>
    </w:p>
    <w:p w14:paraId="6ECA0873"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 TLET, we want to be an employer of choice for our employees. </w:t>
      </w:r>
    </w:p>
    <w:p w14:paraId="57B307CE" w14:textId="77777777" w:rsidR="006F210E" w:rsidRDefault="006F210E">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0A3F568F"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believe that the children and young people in our care deserve the very best staff who are highly effective at what they do. We want our employees to take great pride and satisfaction in their work. This means that one of our fundamental priorities is to ensure that all of our employees feel valued, knowing that the role they fulfil is vital to transforming the life chances of others. Put simply, we are loyal to our employees and receive their loyalty in return.</w:t>
      </w:r>
    </w:p>
    <w:p w14:paraId="3AE874EE" w14:textId="77777777" w:rsidR="006F210E" w:rsidRDefault="006F210E">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02DAA528"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Comprehensive Induction</w:t>
      </w:r>
    </w:p>
    <w:p w14:paraId="18FEA914"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When joining TLET, you will have access to a detailed induction programme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7CA92AEC" w14:textId="77777777" w:rsidR="006F210E" w:rsidRDefault="006F210E">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00E09B98"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Tailored Training</w:t>
      </w:r>
    </w:p>
    <w:p w14:paraId="43BDD36F"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0000"/>
          <w:sz w:val="20"/>
          <w:szCs w:val="20"/>
        </w:rPr>
      </w:pPr>
      <w:r>
        <w:rPr>
          <w:rFonts w:ascii="Lora Medium" w:eastAsia="Lora Medium" w:hAnsi="Lora Medium" w:cs="Lora Medium"/>
          <w:color w:val="000000"/>
          <w:sz w:val="20"/>
          <w:szCs w:val="20"/>
        </w:rPr>
        <w:t>We believe in giving our children and young people the best daily deal. To this end, all of our employees have access to individualised performance development programmes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w:t>
      </w:r>
      <w:r>
        <w:rPr>
          <w:rFonts w:ascii="Lora Medium" w:eastAsia="Lora Medium" w:hAnsi="Lora Medium" w:cs="Lora Medium"/>
          <w:b/>
          <w:color w:val="000000"/>
          <w:sz w:val="20"/>
          <w:szCs w:val="20"/>
        </w:rPr>
        <w:t xml:space="preserve"> </w:t>
      </w:r>
    </w:p>
    <w:p w14:paraId="64653286" w14:textId="77777777" w:rsidR="006F210E" w:rsidRDefault="006F210E">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195024E2"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Tending the Team</w:t>
      </w:r>
    </w:p>
    <w:p w14:paraId="32A3C2A7"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 TLET, we recognize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 </w:t>
      </w:r>
    </w:p>
    <w:p w14:paraId="4F6F3E42" w14:textId="77777777" w:rsidR="006F210E" w:rsidRDefault="006F210E">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79B44FA7"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TLET Central Team</w:t>
      </w:r>
    </w:p>
    <w:p w14:paraId="1560A62B"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As an employee at TLET, you will benefit from our extensive and expert Central Team who are based in Rugby making them highly accessible and responsive. The Central Team deliver leadership, finance, estates, business operations, HR and IT expertise to our academies with the intention of making it easier for others to do their job. Our Central Team work in partnership with our academy leaders to ensure that support is tailored to the needs of each academy. </w:t>
      </w:r>
    </w:p>
    <w:p w14:paraId="37D373B2" w14:textId="77777777" w:rsidR="006F210E" w:rsidRDefault="006F210E">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460A56B8"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15ADAFA2" w14:textId="77777777" w:rsidR="006F210E" w:rsidRDefault="006F210E">
      <w:pPr>
        <w:tabs>
          <w:tab w:val="left" w:pos="1174"/>
        </w:tabs>
        <w:rPr>
          <w:rFonts w:ascii="Lora Medium" w:eastAsia="Lora Medium" w:hAnsi="Lora Medium" w:cs="Lora Medium"/>
          <w:b/>
          <w:color w:val="009193"/>
        </w:rPr>
      </w:pPr>
    </w:p>
    <w:p w14:paraId="433784B6" w14:textId="77777777" w:rsidR="006F210E" w:rsidRDefault="006F210E">
      <w:pPr>
        <w:tabs>
          <w:tab w:val="left" w:pos="1174"/>
        </w:tabs>
        <w:rPr>
          <w:rFonts w:ascii="Lora Medium" w:eastAsia="Lora Medium" w:hAnsi="Lora Medium" w:cs="Lora Medium"/>
          <w:b/>
          <w:color w:val="009193"/>
        </w:rPr>
      </w:pPr>
    </w:p>
    <w:p w14:paraId="43EB100F" w14:textId="77777777" w:rsidR="006F210E" w:rsidRDefault="006F210E">
      <w:pPr>
        <w:tabs>
          <w:tab w:val="left" w:pos="1174"/>
        </w:tabs>
        <w:rPr>
          <w:rFonts w:ascii="Lora Medium" w:eastAsia="Lora Medium" w:hAnsi="Lora Medium" w:cs="Lora Medium"/>
          <w:b/>
          <w:color w:val="009193"/>
        </w:rPr>
      </w:pPr>
    </w:p>
    <w:p w14:paraId="2BD3F667" w14:textId="77777777" w:rsidR="006F210E" w:rsidRDefault="006F210E">
      <w:pPr>
        <w:tabs>
          <w:tab w:val="left" w:pos="1174"/>
        </w:tabs>
        <w:rPr>
          <w:rFonts w:ascii="Lora Medium" w:eastAsia="Lora Medium" w:hAnsi="Lora Medium" w:cs="Lora Medium"/>
          <w:b/>
          <w:color w:val="009193"/>
        </w:rPr>
      </w:pPr>
    </w:p>
    <w:p w14:paraId="7DA096EB" w14:textId="77777777" w:rsidR="006F210E" w:rsidRDefault="006F210E">
      <w:pPr>
        <w:tabs>
          <w:tab w:val="left" w:pos="1174"/>
        </w:tabs>
        <w:rPr>
          <w:rFonts w:ascii="Lora Medium" w:eastAsia="Lora Medium" w:hAnsi="Lora Medium" w:cs="Lora Medium"/>
          <w:b/>
          <w:color w:val="009193"/>
        </w:rPr>
      </w:pPr>
    </w:p>
    <w:p w14:paraId="14CABCD8" w14:textId="77777777" w:rsidR="006F210E" w:rsidRDefault="006F210E">
      <w:pPr>
        <w:rPr>
          <w:rFonts w:ascii="Lora Medium" w:eastAsia="Lora Medium" w:hAnsi="Lora Medium" w:cs="Lora Medium"/>
          <w:b/>
          <w:color w:val="009193"/>
          <w:sz w:val="28"/>
          <w:szCs w:val="28"/>
        </w:rPr>
      </w:pPr>
    </w:p>
    <w:p w14:paraId="40BB6D88" w14:textId="77777777" w:rsidR="006F210E" w:rsidRDefault="00000000">
      <w:pPr>
        <w:rPr>
          <w:rFonts w:ascii="Lora Medium" w:eastAsia="Lora Medium" w:hAnsi="Lora Medium" w:cs="Lora Medium"/>
          <w:b/>
          <w:color w:val="009193"/>
          <w:sz w:val="32"/>
          <w:szCs w:val="32"/>
        </w:rPr>
      </w:pPr>
      <w:r>
        <w:rPr>
          <w:rFonts w:ascii="Lora Medium" w:eastAsia="Lora Medium" w:hAnsi="Lora Medium" w:cs="Lora Medium"/>
          <w:b/>
          <w:color w:val="009193"/>
          <w:sz w:val="32"/>
          <w:szCs w:val="32"/>
        </w:rPr>
        <w:t>About the Role</w:t>
      </w:r>
    </w:p>
    <w:p w14:paraId="7165C3AF" w14:textId="77777777" w:rsidR="006F210E" w:rsidRDefault="006F210E">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p>
    <w:p w14:paraId="68110323" w14:textId="3A0780D8" w:rsidR="006F210E" w:rsidRDefault="00000000">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Thank you for your interest in the position of Assistant Principal –Inclusion</w:t>
      </w:r>
      <w:r>
        <w:rPr>
          <w:rFonts w:ascii="Lora Medium" w:eastAsia="Lora Medium" w:hAnsi="Lora Medium" w:cs="Lora Medium"/>
          <w:sz w:val="20"/>
          <w:szCs w:val="20"/>
        </w:rPr>
        <w:t xml:space="preserve"> </w:t>
      </w:r>
      <w:r>
        <w:rPr>
          <w:rFonts w:ascii="Lora Medium" w:eastAsia="Lora Medium" w:hAnsi="Lora Medium" w:cs="Lora Medium"/>
          <w:color w:val="000000"/>
          <w:sz w:val="20"/>
          <w:szCs w:val="20"/>
        </w:rPr>
        <w:t>at Ashlawn School.</w:t>
      </w:r>
    </w:p>
    <w:p w14:paraId="6FB24B93" w14:textId="77777777" w:rsidR="006F210E" w:rsidRDefault="006F210E">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p>
    <w:p w14:paraId="260A3BE4" w14:textId="77777777" w:rsidR="006F210E" w:rsidRDefault="00000000">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This pack has been designed to help you should you choose to submit an application to us, which we sincerely hope you do. The pack aims to answer all of your initial questions, but if not, please do not hesitate to contact us. It is extremely important to us that you feel comfortable and confident to proceed with your application as we aim to make the very best appointment possible.</w:t>
      </w:r>
    </w:p>
    <w:p w14:paraId="71A86C79" w14:textId="77777777" w:rsidR="006F210E" w:rsidRDefault="006F210E">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p>
    <w:p w14:paraId="65564535"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sz w:val="20"/>
          <w:szCs w:val="20"/>
        </w:rPr>
      </w:pPr>
      <w:r>
        <w:rPr>
          <w:rFonts w:ascii="Lora Medium" w:eastAsia="Lora Medium" w:hAnsi="Lora Medium" w:cs="Lora Medium"/>
          <w:color w:val="009193"/>
          <w:sz w:val="22"/>
          <w:szCs w:val="22"/>
        </w:rPr>
        <w:t xml:space="preserve">So, who are we looking for? </w:t>
      </w:r>
    </w:p>
    <w:p w14:paraId="39A9E7C8" w14:textId="4CE69F48" w:rsidR="006F210E" w:rsidRDefault="00000000">
      <w:pPr>
        <w:pBdr>
          <w:top w:val="nil"/>
          <w:left w:val="nil"/>
          <w:bottom w:val="nil"/>
          <w:right w:val="nil"/>
          <w:between w:val="nil"/>
        </w:pBdr>
        <w:spacing w:after="160"/>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are delighted to offer this exciting opportunity for an Assistant Principal –Inclusion to join our successful school. The successful candidate will be the leader of the inclusion agenda as well as be able to promote teacher support for students. They will need to provide our students with an outstanding education and provide strong and effective leadership to all staff. The role will have many SEND, Inclusion and whole school responsibilities attached.</w:t>
      </w:r>
    </w:p>
    <w:p w14:paraId="462DC237" w14:textId="77777777" w:rsidR="006F210E" w:rsidRDefault="00000000">
      <w:pPr>
        <w:pBdr>
          <w:top w:val="nil"/>
          <w:left w:val="nil"/>
          <w:bottom w:val="nil"/>
          <w:right w:val="nil"/>
          <w:between w:val="nil"/>
        </w:pBdr>
        <w:spacing w:after="160"/>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You will become a significant member of the senior leadership team (SLT) at Ashlawn School. This team plays a crucial role in swiftly moving the school from its current Ofsted judgement to one that truly reflects the fantastic work that the school does in forming the rounded individuals of our community.</w:t>
      </w:r>
    </w:p>
    <w:p w14:paraId="64809AA9" w14:textId="77777777" w:rsidR="006F210E" w:rsidRDefault="00000000">
      <w:pPr>
        <w:pBdr>
          <w:top w:val="nil"/>
          <w:left w:val="nil"/>
          <w:bottom w:val="nil"/>
          <w:right w:val="nil"/>
          <w:between w:val="nil"/>
        </w:pBdr>
        <w:spacing w:after="160"/>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It is very important to us at Ashlawn School that all our teachers feel valued, listened to, and mentored well so that they have opportunities to develop.</w:t>
      </w:r>
    </w:p>
    <w:p w14:paraId="34BA27B4" w14:textId="77777777" w:rsidR="006F210E" w:rsidRDefault="00000000">
      <w:pPr>
        <w:pBdr>
          <w:top w:val="nil"/>
          <w:left w:val="nil"/>
          <w:bottom w:val="nil"/>
          <w:right w:val="nil"/>
          <w:between w:val="nil"/>
        </w:pBdr>
        <w:ind w:right="280"/>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br/>
      </w:r>
      <w:r>
        <w:rPr>
          <w:rFonts w:ascii="Lora Medium" w:eastAsia="Lora Medium" w:hAnsi="Lora Medium" w:cs="Lora Medium"/>
          <w:b/>
          <w:color w:val="000000"/>
          <w:sz w:val="20"/>
          <w:szCs w:val="20"/>
        </w:rPr>
        <w:t>Key Responsibilities:</w:t>
      </w:r>
    </w:p>
    <w:p w14:paraId="6491E3DA" w14:textId="77777777" w:rsidR="006F210E" w:rsidRDefault="00000000">
      <w:pPr>
        <w:numPr>
          <w:ilvl w:val="0"/>
          <w:numId w:val="1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Leadership of Inclusion across the school</w:t>
      </w:r>
    </w:p>
    <w:p w14:paraId="4BDF1CA1" w14:textId="77777777" w:rsidR="006F210E" w:rsidRDefault="00000000">
      <w:pPr>
        <w:numPr>
          <w:ilvl w:val="0"/>
          <w:numId w:val="1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Leading and Managing Staff</w:t>
      </w:r>
    </w:p>
    <w:p w14:paraId="495A1EAF" w14:textId="77777777" w:rsidR="006F210E" w:rsidRDefault="00000000">
      <w:pPr>
        <w:numPr>
          <w:ilvl w:val="0"/>
          <w:numId w:val="1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Wider Professional Effectiveness</w:t>
      </w:r>
    </w:p>
    <w:p w14:paraId="21580362" w14:textId="77777777" w:rsidR="006F210E" w:rsidRDefault="00000000">
      <w:pPr>
        <w:numPr>
          <w:ilvl w:val="0"/>
          <w:numId w:val="1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SEND &amp; Inclusion Responsibilities</w:t>
      </w:r>
    </w:p>
    <w:p w14:paraId="488677FB" w14:textId="77777777" w:rsidR="006F210E" w:rsidRDefault="006F210E">
      <w:pPr>
        <w:pBdr>
          <w:top w:val="nil"/>
          <w:left w:val="nil"/>
          <w:bottom w:val="nil"/>
          <w:right w:val="nil"/>
          <w:between w:val="nil"/>
        </w:pBdr>
        <w:spacing w:after="160"/>
        <w:rPr>
          <w:rFonts w:ascii="Lora Medium" w:eastAsia="Lora Medium" w:hAnsi="Lora Medium" w:cs="Lora Medium"/>
          <w:b/>
          <w:color w:val="000000"/>
          <w:sz w:val="20"/>
          <w:szCs w:val="20"/>
        </w:rPr>
      </w:pPr>
    </w:p>
    <w:p w14:paraId="69B5A68E"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2"/>
          <w:szCs w:val="22"/>
        </w:rPr>
      </w:pPr>
      <w:r>
        <w:rPr>
          <w:rFonts w:ascii="Lora Medium" w:eastAsia="Lora Medium" w:hAnsi="Lora Medium" w:cs="Lora Medium"/>
          <w:color w:val="009193"/>
          <w:sz w:val="22"/>
          <w:szCs w:val="22"/>
        </w:rPr>
        <w:t>Why work for Ashlawn?</w:t>
      </w:r>
    </w:p>
    <w:p w14:paraId="78C395A3" w14:textId="77777777" w:rsidR="006F210E" w:rsidRDefault="00000000">
      <w:pPr>
        <w:numPr>
          <w:ilvl w:val="0"/>
          <w:numId w:val="10"/>
        </w:numPr>
        <w:spacing w:line="276" w:lineRule="auto"/>
        <w:rPr>
          <w:rFonts w:ascii="Lora Medium" w:eastAsia="Lora Medium" w:hAnsi="Lora Medium" w:cs="Lora Medium"/>
          <w:sz w:val="20"/>
          <w:szCs w:val="20"/>
        </w:rPr>
      </w:pPr>
      <w:r>
        <w:rPr>
          <w:rFonts w:ascii="Lora Medium" w:eastAsia="Lora Medium" w:hAnsi="Lora Medium" w:cs="Lora Medium"/>
          <w:sz w:val="20"/>
          <w:szCs w:val="20"/>
        </w:rPr>
        <w:t>A large, oversubscribed bi-lateral school committed to supporting all members of the school community to succeed</w:t>
      </w:r>
    </w:p>
    <w:p w14:paraId="02507851" w14:textId="77777777" w:rsidR="006F210E" w:rsidRDefault="00000000">
      <w:pPr>
        <w:numPr>
          <w:ilvl w:val="0"/>
          <w:numId w:val="10"/>
        </w:numPr>
        <w:spacing w:line="276" w:lineRule="auto"/>
        <w:rPr>
          <w:rFonts w:ascii="Lora Medium" w:eastAsia="Lora Medium" w:hAnsi="Lora Medium" w:cs="Lora Medium"/>
          <w:sz w:val="20"/>
          <w:szCs w:val="20"/>
        </w:rPr>
      </w:pPr>
      <w:r>
        <w:rPr>
          <w:rFonts w:ascii="Lora Medium" w:eastAsia="Lora Medium" w:hAnsi="Lora Medium" w:cs="Lora Medium"/>
          <w:sz w:val="20"/>
          <w:szCs w:val="20"/>
        </w:rPr>
        <w:t>You’ll be working within a community of passionate, committed colleagues who genuinely support each other</w:t>
      </w:r>
    </w:p>
    <w:p w14:paraId="642476B1" w14:textId="77777777" w:rsidR="006F210E" w:rsidRDefault="00000000">
      <w:pPr>
        <w:numPr>
          <w:ilvl w:val="0"/>
          <w:numId w:val="10"/>
        </w:numPr>
        <w:spacing w:line="276" w:lineRule="auto"/>
        <w:rPr>
          <w:rFonts w:ascii="Lora Medium" w:eastAsia="Lora Medium" w:hAnsi="Lora Medium" w:cs="Lora Medium"/>
          <w:sz w:val="20"/>
          <w:szCs w:val="20"/>
        </w:rPr>
      </w:pPr>
      <w:r>
        <w:rPr>
          <w:rFonts w:ascii="Lora Medium" w:eastAsia="Lora Medium" w:hAnsi="Lora Medium" w:cs="Lora Medium"/>
          <w:sz w:val="20"/>
          <w:szCs w:val="20"/>
        </w:rPr>
        <w:t>A staff wellbeing team implements various strategies to boost staff engagement including various activities, events, conferences, and many other staff benefits</w:t>
      </w:r>
    </w:p>
    <w:p w14:paraId="65EA5824" w14:textId="77777777" w:rsidR="006F210E" w:rsidRDefault="00000000">
      <w:pPr>
        <w:numPr>
          <w:ilvl w:val="0"/>
          <w:numId w:val="10"/>
        </w:numPr>
        <w:spacing w:line="276" w:lineRule="auto"/>
        <w:rPr>
          <w:rFonts w:ascii="Lora Medium" w:eastAsia="Lora Medium" w:hAnsi="Lora Medium" w:cs="Lora Medium"/>
          <w:sz w:val="20"/>
          <w:szCs w:val="20"/>
        </w:rPr>
      </w:pPr>
      <w:r>
        <w:rPr>
          <w:rFonts w:ascii="Lora Medium" w:eastAsia="Lora Medium" w:hAnsi="Lora Medium" w:cs="Lora Medium"/>
          <w:sz w:val="20"/>
          <w:szCs w:val="20"/>
        </w:rPr>
        <w:t>Excellent opportunities to develop and grow in the successful and expanding Transforming Lives Educational Trust, a growing Multi-academy Trust based within the local community</w:t>
      </w:r>
    </w:p>
    <w:p w14:paraId="6A4446E0" w14:textId="77777777" w:rsidR="006F210E" w:rsidRDefault="00000000">
      <w:pPr>
        <w:numPr>
          <w:ilvl w:val="0"/>
          <w:numId w:val="10"/>
        </w:numPr>
        <w:spacing w:after="160" w:line="276" w:lineRule="auto"/>
        <w:rPr>
          <w:rFonts w:ascii="Lora Medium" w:eastAsia="Lora Medium" w:hAnsi="Lora Medium" w:cs="Lora Medium"/>
          <w:sz w:val="20"/>
          <w:szCs w:val="20"/>
        </w:rPr>
      </w:pPr>
      <w:r>
        <w:rPr>
          <w:rFonts w:ascii="Lora Medium" w:eastAsia="Lora Medium" w:hAnsi="Lora Medium" w:cs="Lora Medium"/>
          <w:sz w:val="20"/>
          <w:szCs w:val="20"/>
        </w:rPr>
        <w:t xml:space="preserve">To be part of an 11-18 provision with opportunities to teach in the sixth form </w:t>
      </w:r>
    </w:p>
    <w:p w14:paraId="585FEB7F" w14:textId="77777777" w:rsidR="006F210E" w:rsidRDefault="006F210E">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72DA4518" w14:textId="77777777" w:rsidR="006F210E" w:rsidRDefault="00000000">
      <w:pPr>
        <w:pBdr>
          <w:top w:val="nil"/>
          <w:left w:val="nil"/>
          <w:bottom w:val="nil"/>
          <w:right w:val="nil"/>
          <w:between w:val="nil"/>
        </w:pBdr>
        <w:spacing w:after="160"/>
        <w:rPr>
          <w:rFonts w:ascii="Lora Medium" w:eastAsia="Lora Medium" w:hAnsi="Lora Medium" w:cs="Lora Medium"/>
          <w:color w:val="000000"/>
          <w:sz w:val="22"/>
          <w:szCs w:val="22"/>
        </w:rPr>
      </w:pPr>
      <w:r>
        <w:rPr>
          <w:rFonts w:ascii="Lora Medium" w:eastAsia="Lora Medium" w:hAnsi="Lora Medium" w:cs="Lora Medium"/>
          <w:color w:val="009193"/>
          <w:sz w:val="22"/>
          <w:szCs w:val="22"/>
        </w:rPr>
        <w:t xml:space="preserve">A Welcome from The Principal of Ashlawn School </w:t>
      </w:r>
    </w:p>
    <w:p w14:paraId="3A99A161" w14:textId="77777777" w:rsidR="006F210E"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Thank you for your interest in our school.</w:t>
      </w:r>
    </w:p>
    <w:p w14:paraId="32D0E33A" w14:textId="77777777" w:rsidR="006F210E"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As the recently appointed principal of Ashlawn School, I remember well the excitement of considering a new challenge and opportunity.  I also know that recruitment is a two-way process.  We are looking for the right person for the position; someone who really buys into our vision of ensuring that all staff and students have the right opportunities to maximise their potential in all areas.  You are looking for the right school in which to </w:t>
      </w:r>
      <w:r>
        <w:rPr>
          <w:rFonts w:ascii="Lora Medium" w:eastAsia="Lora Medium" w:hAnsi="Lora Medium" w:cs="Lora Medium"/>
          <w:color w:val="000000"/>
          <w:sz w:val="20"/>
          <w:szCs w:val="20"/>
        </w:rPr>
        <w:lastRenderedPageBreak/>
        <w:t>develop and progress, to contribute to the success of others and to get the support that you need to feel happy in your role. We hope that you agree that Ashlawn is exactly that kind of school. </w:t>
      </w:r>
    </w:p>
    <w:p w14:paraId="12A9EB82" w14:textId="77777777" w:rsidR="006F210E"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have a lot to do to move Ashlawn forwards, to regain our position of trust within our community and to become the outstanding school that we know that we can be. We are looking for someone who has the commitment and resilience to being a leader that supports this goal.</w:t>
      </w:r>
    </w:p>
    <w:p w14:paraId="1BBC9FFD" w14:textId="77777777" w:rsidR="006F210E"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welcome visits to Ashlawn prior to application because we are proud that:</w:t>
      </w:r>
    </w:p>
    <w:p w14:paraId="2E526482" w14:textId="77777777" w:rsidR="006F210E" w:rsidRDefault="00000000">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students are motivated and want to succeed</w:t>
      </w:r>
    </w:p>
    <w:p w14:paraId="29E6A087" w14:textId="77777777" w:rsidR="006F210E" w:rsidRDefault="00000000">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Behaviour is excellent</w:t>
      </w:r>
    </w:p>
    <w:p w14:paraId="0FA91198" w14:textId="77777777" w:rsidR="006F210E" w:rsidRDefault="00000000">
      <w:pPr>
        <w:numPr>
          <w:ilvl w:val="0"/>
          <w:numId w:val="6"/>
        </w:num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The variety of opportunities both within and out of the classroom provides all students with the opportunity to develop their interests and skills in a wide range of areas </w:t>
      </w:r>
    </w:p>
    <w:p w14:paraId="6414B0AF" w14:textId="77777777" w:rsidR="006F210E"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At Ashlawn School, everybody counts.  Staff and students will talk about the support they get from each other – we truly are a community.  Our key aim is to give every child the opportunity to flourish and develop into life-long learners, engaged in the world around them and ready to take their place in the world as resilient, caring, disciplined, well-educated and employable adults.</w:t>
      </w:r>
    </w:p>
    <w:p w14:paraId="08CB19D2" w14:textId="77777777" w:rsidR="006F210E"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If you want to lead a highly effective team, contribute to our excellent standards and have high aspirations for young people then Ashlawn School is the right school for you!</w:t>
      </w:r>
    </w:p>
    <w:p w14:paraId="72AA4482" w14:textId="77777777" w:rsidR="006F210E" w:rsidRDefault="00000000">
      <w:pPr>
        <w:pBdr>
          <w:top w:val="nil"/>
          <w:left w:val="nil"/>
          <w:bottom w:val="nil"/>
          <w:right w:val="nil"/>
          <w:between w:val="nil"/>
        </w:pBdr>
        <w:shd w:val="clear" w:color="auto" w:fill="FFFFFF"/>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look forward to meeting with you, so you too can appreciate our wonderful school and its community.</w:t>
      </w:r>
    </w:p>
    <w:p w14:paraId="09132A6A" w14:textId="77777777" w:rsidR="006F210E"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With best wishes</w:t>
      </w:r>
    </w:p>
    <w:p w14:paraId="3F4EC94C" w14:textId="77777777" w:rsidR="006F210E" w:rsidRDefault="00000000">
      <w:pPr>
        <w:pBdr>
          <w:top w:val="nil"/>
          <w:left w:val="nil"/>
          <w:bottom w:val="nil"/>
          <w:right w:val="nil"/>
          <w:between w:val="nil"/>
        </w:pBdr>
        <w:spacing w:after="160"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Paul Brockwell</w:t>
      </w:r>
      <w:r>
        <w:rPr>
          <w:rFonts w:ascii="Lora Medium" w:eastAsia="Lora Medium" w:hAnsi="Lora Medium" w:cs="Lora Medium"/>
          <w:b/>
          <w:color w:val="000000"/>
          <w:sz w:val="20"/>
          <w:szCs w:val="20"/>
        </w:rPr>
        <w:br/>
        <w:t>Principal</w:t>
      </w:r>
    </w:p>
    <w:p w14:paraId="4C8D4991" w14:textId="77777777" w:rsidR="006F210E" w:rsidRDefault="006F210E">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p>
    <w:p w14:paraId="634C1B29"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r>
        <w:rPr>
          <w:rFonts w:ascii="Lora Medium" w:eastAsia="Lora Medium" w:hAnsi="Lora Medium" w:cs="Lora Medium"/>
          <w:color w:val="009193"/>
          <w:sz w:val="20"/>
          <w:szCs w:val="20"/>
        </w:rPr>
        <w:t>What next?</w:t>
      </w:r>
    </w:p>
    <w:p w14:paraId="79BAEBC7" w14:textId="77777777" w:rsidR="006F210E"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12F4231D" w14:textId="77777777" w:rsidR="006F210E" w:rsidRDefault="006F210E">
      <w:pPr>
        <w:widowControl w:val="0"/>
        <w:pBdr>
          <w:top w:val="nil"/>
          <w:left w:val="nil"/>
          <w:bottom w:val="nil"/>
          <w:right w:val="nil"/>
          <w:between w:val="nil"/>
        </w:pBdr>
        <w:spacing w:line="276" w:lineRule="auto"/>
        <w:rPr>
          <w:rFonts w:ascii="Lora Medium" w:eastAsia="Lora Medium" w:hAnsi="Lora Medium" w:cs="Lora Medium"/>
          <w:color w:val="000000"/>
          <w:sz w:val="20"/>
          <w:szCs w:val="20"/>
        </w:rPr>
      </w:pPr>
    </w:p>
    <w:p w14:paraId="3AF3BFB7" w14:textId="77777777" w:rsidR="006F210E" w:rsidRDefault="00000000">
      <w:pPr>
        <w:widowControl w:val="0"/>
        <w:pBdr>
          <w:top w:val="nil"/>
          <w:left w:val="nil"/>
          <w:bottom w:val="nil"/>
          <w:right w:val="nil"/>
          <w:between w:val="nil"/>
        </w:pBdr>
        <w:spacing w:line="276" w:lineRule="auto"/>
        <w:ind w:right="556"/>
        <w:jc w:val="both"/>
        <w:rPr>
          <w:rFonts w:ascii="Lora Medium" w:eastAsia="Lora Medium" w:hAnsi="Lora Medium" w:cs="Lora Medium"/>
          <w:b/>
          <w:color w:val="009193"/>
          <w:sz w:val="32"/>
          <w:szCs w:val="32"/>
        </w:rPr>
      </w:pPr>
      <w:r>
        <w:rPr>
          <w:rFonts w:ascii="Lora Medium" w:eastAsia="Lora Medium" w:hAnsi="Lora Medium" w:cs="Lora Medium"/>
          <w:color w:val="000000"/>
          <w:sz w:val="20"/>
          <w:szCs w:val="20"/>
        </w:rPr>
        <w:t>We encourage you to consider the information in this pack carefully and use it to picture yourself within the role at Ashlawn. Should you wish to discuss any element of the pack in more detail, please don’t hesitate to contact us. We look forward to receiving your application.</w:t>
      </w:r>
    </w:p>
    <w:p w14:paraId="340EA174" w14:textId="77777777" w:rsidR="006F210E" w:rsidRDefault="00000000">
      <w:pPr>
        <w:rPr>
          <w:rFonts w:ascii="Lora Medium" w:eastAsia="Lora Medium" w:hAnsi="Lora Medium" w:cs="Lora Medium"/>
          <w:b/>
          <w:color w:val="009193"/>
        </w:rPr>
      </w:pPr>
      <w:r>
        <w:rPr>
          <w:rFonts w:ascii="Lora Medium" w:eastAsia="Lora Medium" w:hAnsi="Lora Medium" w:cs="Lora Medium"/>
          <w:b/>
          <w:color w:val="009193"/>
          <w:sz w:val="32"/>
          <w:szCs w:val="32"/>
        </w:rPr>
        <w:br/>
        <w:t>How to Visit &amp; Apply</w:t>
      </w:r>
    </w:p>
    <w:p w14:paraId="3054AE0B" w14:textId="77777777" w:rsidR="006F210E" w:rsidRDefault="006F210E">
      <w:pPr>
        <w:rPr>
          <w:rFonts w:ascii="Lora Medium" w:eastAsia="Lora Medium" w:hAnsi="Lora Medium" w:cs="Lora Medium"/>
          <w:sz w:val="22"/>
          <w:szCs w:val="22"/>
        </w:rPr>
      </w:pPr>
    </w:p>
    <w:p w14:paraId="3BA599BD"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Please read the information in this pack.  If you are interested in this job opportunity, please apply by downloading the application form from our website (</w:t>
      </w:r>
      <w:hyperlink r:id="rId13">
        <w:r>
          <w:rPr>
            <w:rFonts w:ascii="Lora Medium" w:eastAsia="Lora Medium" w:hAnsi="Lora Medium" w:cs="Lora Medium"/>
            <w:color w:val="0000FF"/>
            <w:sz w:val="20"/>
            <w:szCs w:val="20"/>
            <w:u w:val="single"/>
          </w:rPr>
          <w:t>www.tlet.org.uk</w:t>
        </w:r>
      </w:hyperlink>
      <w:r>
        <w:rPr>
          <w:rFonts w:ascii="Lora Medium" w:eastAsia="Lora Medium" w:hAnsi="Lora Medium" w:cs="Lora Medium"/>
          <w:sz w:val="20"/>
          <w:szCs w:val="20"/>
        </w:rPr>
        <w:t xml:space="preserve">). Completed application forms should be emailed to </w:t>
      </w:r>
      <w:hyperlink r:id="rId14">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posted to:</w:t>
      </w:r>
    </w:p>
    <w:p w14:paraId="5B07B4E9" w14:textId="77777777" w:rsidR="006F210E" w:rsidRDefault="006F210E">
      <w:pPr>
        <w:spacing w:line="276" w:lineRule="auto"/>
        <w:jc w:val="both"/>
        <w:rPr>
          <w:rFonts w:ascii="Lora Medium" w:eastAsia="Lora Medium" w:hAnsi="Lora Medium" w:cs="Lora Medium"/>
          <w:sz w:val="20"/>
          <w:szCs w:val="20"/>
        </w:rPr>
      </w:pPr>
    </w:p>
    <w:p w14:paraId="51B432E6"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HR Department (Careers)</w:t>
      </w:r>
    </w:p>
    <w:p w14:paraId="09117CBF"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c/o Houlton School</w:t>
      </w:r>
    </w:p>
    <w:p w14:paraId="7EEB6108"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Signal Drive</w:t>
      </w:r>
    </w:p>
    <w:p w14:paraId="26F67235"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Houlton</w:t>
      </w:r>
    </w:p>
    <w:p w14:paraId="5788304C"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Rugby</w:t>
      </w:r>
    </w:p>
    <w:p w14:paraId="1EB1B3AB"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Warwickshire</w:t>
      </w:r>
    </w:p>
    <w:p w14:paraId="22467BB8"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CV23 1ED</w:t>
      </w:r>
    </w:p>
    <w:p w14:paraId="0504F819" w14:textId="77777777" w:rsidR="006F210E" w:rsidRDefault="006F210E">
      <w:pPr>
        <w:spacing w:line="276" w:lineRule="auto"/>
        <w:jc w:val="both"/>
        <w:rPr>
          <w:rFonts w:ascii="Lora Medium" w:eastAsia="Lora Medium" w:hAnsi="Lora Medium" w:cs="Lora Medium"/>
          <w:sz w:val="20"/>
          <w:szCs w:val="20"/>
        </w:rPr>
      </w:pPr>
    </w:p>
    <w:p w14:paraId="2AAE77AD"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lastRenderedPageBreak/>
        <w:t xml:space="preserve">If you have any questions about the role or would like to visit Transforming Lives Educational Trust or one of our Academies, please don’t hesitate to contact us by emailing </w:t>
      </w:r>
      <w:hyperlink r:id="rId15">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selecting option 1 on our telephone menu – 01788 593900.</w:t>
      </w:r>
    </w:p>
    <w:p w14:paraId="02320237" w14:textId="77777777" w:rsidR="006F210E" w:rsidRDefault="006F210E">
      <w:pPr>
        <w:spacing w:line="276" w:lineRule="auto"/>
        <w:jc w:val="both"/>
        <w:rPr>
          <w:rFonts w:ascii="Lora Medium" w:eastAsia="Lora Medium" w:hAnsi="Lora Medium" w:cs="Lora Medium"/>
          <w:sz w:val="20"/>
          <w:szCs w:val="20"/>
        </w:rPr>
      </w:pPr>
    </w:p>
    <w:p w14:paraId="538BADB4"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3093B54D" w14:textId="77777777" w:rsidR="006F210E" w:rsidRDefault="006F210E">
      <w:pPr>
        <w:spacing w:line="276" w:lineRule="auto"/>
        <w:jc w:val="both"/>
        <w:rPr>
          <w:rFonts w:ascii="Lora Medium" w:eastAsia="Lora Medium" w:hAnsi="Lora Medium" w:cs="Lora Medium"/>
          <w:sz w:val="20"/>
          <w:szCs w:val="20"/>
        </w:rPr>
      </w:pPr>
    </w:p>
    <w:p w14:paraId="2D9F0C76"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49ADDB44" w14:textId="77777777" w:rsidR="006F210E" w:rsidRDefault="006F210E">
      <w:pPr>
        <w:spacing w:line="276" w:lineRule="auto"/>
        <w:jc w:val="both"/>
        <w:rPr>
          <w:rFonts w:ascii="Lora Medium" w:eastAsia="Lora Medium" w:hAnsi="Lora Medium" w:cs="Lora Medium"/>
          <w:sz w:val="20"/>
          <w:szCs w:val="20"/>
        </w:rPr>
      </w:pPr>
    </w:p>
    <w:p w14:paraId="2DC195B9" w14:textId="77777777" w:rsidR="006F210E" w:rsidRDefault="006F210E">
      <w:pPr>
        <w:spacing w:line="276" w:lineRule="auto"/>
        <w:jc w:val="both"/>
        <w:rPr>
          <w:rFonts w:ascii="Lora Medium" w:eastAsia="Lora Medium" w:hAnsi="Lora Medium" w:cs="Lora Medium"/>
          <w:sz w:val="20"/>
          <w:szCs w:val="20"/>
        </w:rPr>
      </w:pPr>
    </w:p>
    <w:p w14:paraId="7699A1C3" w14:textId="77777777" w:rsidR="006F210E" w:rsidRDefault="006F210E">
      <w:pPr>
        <w:spacing w:line="276" w:lineRule="auto"/>
        <w:jc w:val="both"/>
        <w:rPr>
          <w:rFonts w:ascii="Lora Medium" w:eastAsia="Lora Medium" w:hAnsi="Lora Medium" w:cs="Lora Medium"/>
          <w:sz w:val="20"/>
          <w:szCs w:val="20"/>
        </w:rPr>
      </w:pPr>
    </w:p>
    <w:p w14:paraId="7EDFA195" w14:textId="77777777" w:rsidR="006F210E" w:rsidRDefault="006F210E">
      <w:pPr>
        <w:spacing w:line="360" w:lineRule="auto"/>
        <w:jc w:val="both"/>
        <w:rPr>
          <w:rFonts w:ascii="Lora Medium" w:eastAsia="Lora Medium" w:hAnsi="Lora Medium" w:cs="Lora Medium"/>
          <w:sz w:val="20"/>
          <w:szCs w:val="20"/>
        </w:rPr>
      </w:pPr>
    </w:p>
    <w:p w14:paraId="6446D91F" w14:textId="77777777" w:rsidR="006F210E" w:rsidRDefault="006F210E">
      <w:pPr>
        <w:spacing w:line="360" w:lineRule="auto"/>
        <w:jc w:val="both"/>
        <w:rPr>
          <w:rFonts w:ascii="Lora Medium" w:eastAsia="Lora Medium" w:hAnsi="Lora Medium" w:cs="Lora Medium"/>
          <w:sz w:val="20"/>
          <w:szCs w:val="20"/>
        </w:rPr>
      </w:pPr>
    </w:p>
    <w:p w14:paraId="0D046E2E" w14:textId="77777777" w:rsidR="006F210E" w:rsidRDefault="00000000">
      <w:pPr>
        <w:spacing w:line="360" w:lineRule="auto"/>
        <w:rPr>
          <w:rFonts w:ascii="Lora Medium" w:eastAsia="Lora Medium" w:hAnsi="Lora Medium" w:cs="Lora Medium"/>
          <w:i/>
          <w:sz w:val="15"/>
          <w:szCs w:val="15"/>
        </w:rPr>
      </w:pPr>
      <w:r>
        <w:rPr>
          <w:rFonts w:ascii="Lora Medium" w:eastAsia="Lora Medium" w:hAnsi="Lora Medium" w:cs="Lora Medium"/>
          <w:i/>
          <w:sz w:val="15"/>
          <w:szCs w:val="15"/>
        </w:rPr>
        <w:t>*Timeline may be subject to change</w:t>
      </w:r>
    </w:p>
    <w:tbl>
      <w:tblPr>
        <w:tblStyle w:val="a5"/>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486"/>
      </w:tblGrid>
      <w:tr w:rsidR="006F210E" w14:paraId="696FB93D" w14:textId="77777777">
        <w:trPr>
          <w:trHeight w:val="509"/>
        </w:trPr>
        <w:tc>
          <w:tcPr>
            <w:tcW w:w="10450" w:type="dxa"/>
            <w:gridSpan w:val="2"/>
            <w:shd w:val="clear" w:color="auto" w:fill="auto"/>
          </w:tcPr>
          <w:p w14:paraId="7E038E1C" w14:textId="77777777" w:rsidR="006F210E" w:rsidRDefault="00000000">
            <w:pPr>
              <w:tabs>
                <w:tab w:val="center" w:pos="4513"/>
                <w:tab w:val="right" w:pos="9026"/>
              </w:tabs>
              <w:spacing w:line="360" w:lineRule="auto"/>
              <w:jc w:val="center"/>
              <w:rPr>
                <w:rFonts w:ascii="Lora Medium" w:eastAsia="Lora Medium" w:hAnsi="Lora Medium" w:cs="Lora Medium"/>
                <w:b/>
                <w:sz w:val="20"/>
                <w:szCs w:val="20"/>
              </w:rPr>
            </w:pPr>
            <w:r>
              <w:rPr>
                <w:rFonts w:ascii="Lora Medium" w:eastAsia="Lora Medium" w:hAnsi="Lora Medium" w:cs="Lora Medium"/>
                <w:b/>
                <w:sz w:val="22"/>
                <w:szCs w:val="22"/>
              </w:rPr>
              <w:t>Recruitment Timeline*</w:t>
            </w:r>
          </w:p>
        </w:tc>
      </w:tr>
      <w:tr w:rsidR="009377AB" w14:paraId="35164668" w14:textId="77777777">
        <w:trPr>
          <w:trHeight w:val="509"/>
        </w:trPr>
        <w:tc>
          <w:tcPr>
            <w:tcW w:w="3964" w:type="dxa"/>
            <w:shd w:val="clear" w:color="auto" w:fill="auto"/>
          </w:tcPr>
          <w:p w14:paraId="7E2236BE" w14:textId="7355538F" w:rsidR="009377AB" w:rsidRPr="009377AB" w:rsidRDefault="009377AB" w:rsidP="009377AB">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Wednesday 6</w:t>
            </w:r>
            <w:r w:rsidRPr="009377AB">
              <w:rPr>
                <w:rFonts w:ascii="Lora Medium" w:eastAsia="Lora Medium" w:hAnsi="Lora Medium" w:cs="Lora Medium"/>
                <w:sz w:val="20"/>
                <w:szCs w:val="20"/>
                <w:vertAlign w:val="superscript"/>
              </w:rPr>
              <w:t>th</w:t>
            </w:r>
            <w:r>
              <w:rPr>
                <w:rFonts w:ascii="Lora Medium" w:eastAsia="Lora Medium" w:hAnsi="Lora Medium" w:cs="Lora Medium"/>
                <w:sz w:val="20"/>
                <w:szCs w:val="20"/>
              </w:rPr>
              <w:t xml:space="preserve"> </w:t>
            </w:r>
            <w:r w:rsidR="00AD32CD">
              <w:rPr>
                <w:rFonts w:ascii="Lora Medium" w:eastAsia="Lora Medium" w:hAnsi="Lora Medium" w:cs="Lora Medium"/>
                <w:sz w:val="20"/>
                <w:szCs w:val="20"/>
              </w:rPr>
              <w:t>September</w:t>
            </w:r>
          </w:p>
        </w:tc>
        <w:tc>
          <w:tcPr>
            <w:tcW w:w="6486" w:type="dxa"/>
            <w:shd w:val="clear" w:color="auto" w:fill="auto"/>
          </w:tcPr>
          <w:p w14:paraId="019B1236" w14:textId="77777777" w:rsidR="009377AB" w:rsidRDefault="009377AB" w:rsidP="009377AB">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Position advertised </w:t>
            </w:r>
          </w:p>
        </w:tc>
      </w:tr>
      <w:tr w:rsidR="009377AB" w14:paraId="102B797A" w14:textId="77777777">
        <w:trPr>
          <w:trHeight w:val="558"/>
        </w:trPr>
        <w:tc>
          <w:tcPr>
            <w:tcW w:w="3964" w:type="dxa"/>
            <w:shd w:val="clear" w:color="auto" w:fill="auto"/>
          </w:tcPr>
          <w:p w14:paraId="3297E4BE" w14:textId="77777777" w:rsidR="009377AB" w:rsidRPr="009377AB" w:rsidRDefault="009377AB" w:rsidP="009377AB">
            <w:pPr>
              <w:tabs>
                <w:tab w:val="center" w:pos="4513"/>
                <w:tab w:val="right" w:pos="9026"/>
              </w:tabs>
              <w:spacing w:line="360" w:lineRule="auto"/>
              <w:rPr>
                <w:rFonts w:ascii="Lora Medium" w:eastAsia="Lora Medium" w:hAnsi="Lora Medium" w:cs="Lora Medium"/>
                <w:sz w:val="20"/>
                <w:szCs w:val="20"/>
              </w:rPr>
            </w:pPr>
            <w:r w:rsidRPr="009377AB">
              <w:rPr>
                <w:rFonts w:ascii="Lora Medium" w:eastAsia="Lora Medium" w:hAnsi="Lora Medium" w:cs="Lora Medium"/>
                <w:sz w:val="20"/>
                <w:szCs w:val="20"/>
              </w:rPr>
              <w:t>Monday 2</w:t>
            </w:r>
            <w:r w:rsidRPr="009377AB">
              <w:rPr>
                <w:rFonts w:ascii="Lora Medium" w:eastAsia="Lora Medium" w:hAnsi="Lora Medium" w:cs="Lora Medium"/>
                <w:sz w:val="20"/>
                <w:szCs w:val="20"/>
                <w:vertAlign w:val="superscript"/>
              </w:rPr>
              <w:t>nd</w:t>
            </w:r>
            <w:r w:rsidRPr="009377AB">
              <w:rPr>
                <w:rFonts w:ascii="Lora Medium" w:eastAsia="Lora Medium" w:hAnsi="Lora Medium" w:cs="Lora Medium"/>
                <w:sz w:val="20"/>
                <w:szCs w:val="20"/>
              </w:rPr>
              <w:t xml:space="preserve"> October</w:t>
            </w:r>
          </w:p>
        </w:tc>
        <w:tc>
          <w:tcPr>
            <w:tcW w:w="6486" w:type="dxa"/>
            <w:shd w:val="clear" w:color="auto" w:fill="auto"/>
          </w:tcPr>
          <w:p w14:paraId="082F0DA7" w14:textId="77777777" w:rsidR="009377AB" w:rsidRDefault="009377AB" w:rsidP="009377AB">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Closing date for applications (9am)  </w:t>
            </w:r>
          </w:p>
        </w:tc>
      </w:tr>
      <w:tr w:rsidR="009377AB" w14:paraId="6E59B985" w14:textId="77777777">
        <w:trPr>
          <w:trHeight w:val="553"/>
        </w:trPr>
        <w:tc>
          <w:tcPr>
            <w:tcW w:w="3964" w:type="dxa"/>
            <w:shd w:val="clear" w:color="auto" w:fill="auto"/>
          </w:tcPr>
          <w:p w14:paraId="6EE0092F" w14:textId="77777777" w:rsidR="009377AB" w:rsidRPr="009377AB" w:rsidRDefault="009377AB" w:rsidP="009377AB">
            <w:pPr>
              <w:tabs>
                <w:tab w:val="center" w:pos="4513"/>
                <w:tab w:val="right" w:pos="9026"/>
              </w:tabs>
              <w:spacing w:line="360" w:lineRule="auto"/>
              <w:rPr>
                <w:rFonts w:ascii="Lora Medium" w:eastAsia="Lora Medium" w:hAnsi="Lora Medium" w:cs="Lora Medium"/>
                <w:sz w:val="20"/>
                <w:szCs w:val="20"/>
              </w:rPr>
            </w:pPr>
            <w:r w:rsidRPr="009377AB">
              <w:rPr>
                <w:rFonts w:ascii="Lora Medium" w:eastAsia="Lora Medium" w:hAnsi="Lora Medium" w:cs="Lora Medium"/>
                <w:sz w:val="20"/>
                <w:szCs w:val="20"/>
              </w:rPr>
              <w:t>W/C 2</w:t>
            </w:r>
            <w:r w:rsidRPr="009377AB">
              <w:rPr>
                <w:rFonts w:ascii="Lora Medium" w:eastAsia="Lora Medium" w:hAnsi="Lora Medium" w:cs="Lora Medium"/>
                <w:sz w:val="20"/>
                <w:szCs w:val="20"/>
                <w:vertAlign w:val="superscript"/>
              </w:rPr>
              <w:t>nd</w:t>
            </w:r>
            <w:r w:rsidRPr="009377AB">
              <w:rPr>
                <w:rFonts w:ascii="Lora Medium" w:eastAsia="Lora Medium" w:hAnsi="Lora Medium" w:cs="Lora Medium"/>
                <w:sz w:val="20"/>
                <w:szCs w:val="20"/>
              </w:rPr>
              <w:t xml:space="preserve"> October</w:t>
            </w:r>
          </w:p>
        </w:tc>
        <w:tc>
          <w:tcPr>
            <w:tcW w:w="6486" w:type="dxa"/>
            <w:shd w:val="clear" w:color="auto" w:fill="auto"/>
          </w:tcPr>
          <w:p w14:paraId="23CD39B0" w14:textId="77777777" w:rsidR="009377AB" w:rsidRDefault="009377AB" w:rsidP="009377AB">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Final Shortlisting and contact with candidates </w:t>
            </w:r>
          </w:p>
          <w:p w14:paraId="132ADC7F" w14:textId="77777777" w:rsidR="009377AB" w:rsidRDefault="009377AB" w:rsidP="009377AB">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References will be requested at this stage</w:t>
            </w:r>
          </w:p>
        </w:tc>
      </w:tr>
      <w:tr w:rsidR="009377AB" w14:paraId="1F88EA01" w14:textId="77777777">
        <w:trPr>
          <w:trHeight w:val="509"/>
        </w:trPr>
        <w:tc>
          <w:tcPr>
            <w:tcW w:w="3964" w:type="dxa"/>
            <w:shd w:val="clear" w:color="auto" w:fill="auto"/>
          </w:tcPr>
          <w:p w14:paraId="032F04CD" w14:textId="77777777" w:rsidR="009377AB" w:rsidRPr="009377AB" w:rsidRDefault="009377AB" w:rsidP="009377AB">
            <w:pPr>
              <w:tabs>
                <w:tab w:val="center" w:pos="4513"/>
                <w:tab w:val="right" w:pos="9026"/>
              </w:tabs>
              <w:spacing w:line="360" w:lineRule="auto"/>
              <w:rPr>
                <w:rFonts w:ascii="Lora Medium" w:eastAsia="Lora Medium" w:hAnsi="Lora Medium" w:cs="Lora Medium"/>
                <w:sz w:val="20"/>
                <w:szCs w:val="20"/>
              </w:rPr>
            </w:pPr>
            <w:r w:rsidRPr="009377AB">
              <w:rPr>
                <w:rFonts w:ascii="Lora Medium" w:eastAsia="Lora Medium" w:hAnsi="Lora Medium" w:cs="Lora Medium"/>
                <w:sz w:val="20"/>
                <w:szCs w:val="20"/>
              </w:rPr>
              <w:t>Friday 6</w:t>
            </w:r>
            <w:r w:rsidRPr="009377AB">
              <w:rPr>
                <w:rFonts w:ascii="Lora Medium" w:eastAsia="Lora Medium" w:hAnsi="Lora Medium" w:cs="Lora Medium"/>
                <w:sz w:val="20"/>
                <w:szCs w:val="20"/>
                <w:vertAlign w:val="superscript"/>
              </w:rPr>
              <w:t>th</w:t>
            </w:r>
            <w:r w:rsidRPr="009377AB">
              <w:rPr>
                <w:rFonts w:ascii="Lora Medium" w:eastAsia="Lora Medium" w:hAnsi="Lora Medium" w:cs="Lora Medium"/>
                <w:sz w:val="20"/>
                <w:szCs w:val="20"/>
              </w:rPr>
              <w:t xml:space="preserve"> October</w:t>
            </w:r>
          </w:p>
        </w:tc>
        <w:tc>
          <w:tcPr>
            <w:tcW w:w="6486" w:type="dxa"/>
            <w:shd w:val="clear" w:color="auto" w:fill="auto"/>
          </w:tcPr>
          <w:p w14:paraId="3DD7EC16" w14:textId="77777777" w:rsidR="009377AB" w:rsidRDefault="009377AB" w:rsidP="009377AB">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Final Panel Process</w:t>
            </w:r>
          </w:p>
        </w:tc>
      </w:tr>
    </w:tbl>
    <w:p w14:paraId="6285E2F5" w14:textId="77777777" w:rsidR="006F210E" w:rsidRDefault="00000000">
      <w:pPr>
        <w:rPr>
          <w:rFonts w:ascii="Lora Medium" w:eastAsia="Lora Medium" w:hAnsi="Lora Medium" w:cs="Lora Medium"/>
          <w:b/>
          <w:color w:val="009193"/>
          <w:sz w:val="28"/>
          <w:szCs w:val="28"/>
        </w:rPr>
      </w:pPr>
      <w:r>
        <w:br w:type="page"/>
      </w:r>
      <w:r>
        <w:rPr>
          <w:rFonts w:ascii="Lora Medium" w:eastAsia="Lora Medium" w:hAnsi="Lora Medium" w:cs="Lora Medium"/>
          <w:b/>
          <w:color w:val="009193"/>
          <w:sz w:val="28"/>
          <w:szCs w:val="28"/>
        </w:rPr>
        <w:lastRenderedPageBreak/>
        <w:t>Job Description</w:t>
      </w:r>
    </w:p>
    <w:p w14:paraId="4560AC7E" w14:textId="77777777" w:rsidR="006F210E" w:rsidRDefault="006F210E">
      <w:pPr>
        <w:rPr>
          <w:rFonts w:ascii="Lora Medium" w:eastAsia="Lora Medium" w:hAnsi="Lora Medium" w:cs="Lora Medium"/>
          <w:b/>
          <w:color w:val="009193"/>
          <w:sz w:val="22"/>
          <w:szCs w:val="22"/>
        </w:rPr>
      </w:pPr>
    </w:p>
    <w:tbl>
      <w:tblPr>
        <w:tblStyle w:val="a6"/>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1"/>
        <w:gridCol w:w="7969"/>
      </w:tblGrid>
      <w:tr w:rsidR="006F210E" w14:paraId="41CF3329" w14:textId="77777777">
        <w:trPr>
          <w:trHeight w:val="416"/>
        </w:trPr>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C62F4C" w14:textId="77777777" w:rsidR="006F210E" w:rsidRDefault="00000000">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Location:</w:t>
            </w:r>
          </w:p>
          <w:p w14:paraId="56114210" w14:textId="77777777" w:rsidR="006F210E" w:rsidRDefault="006F210E">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203647" w14:textId="77777777" w:rsidR="006F210E" w:rsidRDefault="00000000">
            <w:pPr>
              <w:jc w:val="both"/>
              <w:rPr>
                <w:rFonts w:ascii="Lora Medium" w:eastAsia="Lora Medium" w:hAnsi="Lora Medium" w:cs="Lora Medium"/>
                <w:sz w:val="22"/>
                <w:szCs w:val="22"/>
              </w:rPr>
            </w:pPr>
            <w:r>
              <w:rPr>
                <w:rFonts w:ascii="Lora Medium" w:eastAsia="Lora Medium" w:hAnsi="Lora Medium" w:cs="Lora Medium"/>
                <w:sz w:val="22"/>
                <w:szCs w:val="22"/>
              </w:rPr>
              <w:t>Ashlawn School</w:t>
            </w:r>
          </w:p>
        </w:tc>
      </w:tr>
      <w:tr w:rsidR="006F210E" w14:paraId="485C8619"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EA7EFD" w14:textId="77777777" w:rsidR="006F210E" w:rsidRDefault="00000000">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Job Title:</w:t>
            </w:r>
          </w:p>
          <w:p w14:paraId="73169A9B" w14:textId="77777777" w:rsidR="006F210E" w:rsidRDefault="006F210E">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361F53" w14:textId="46796B91" w:rsidR="006F210E" w:rsidRDefault="00000000">
            <w:pPr>
              <w:jc w:val="both"/>
              <w:rPr>
                <w:rFonts w:ascii="Lora Medium" w:eastAsia="Lora Medium" w:hAnsi="Lora Medium" w:cs="Lora Medium"/>
                <w:sz w:val="22"/>
                <w:szCs w:val="22"/>
              </w:rPr>
            </w:pPr>
            <w:r>
              <w:rPr>
                <w:rFonts w:ascii="Lora Medium" w:eastAsia="Lora Medium" w:hAnsi="Lora Medium" w:cs="Lora Medium"/>
                <w:color w:val="000000"/>
                <w:sz w:val="22"/>
                <w:szCs w:val="22"/>
              </w:rPr>
              <w:t>Assistant Principal –Inclusion</w:t>
            </w:r>
          </w:p>
        </w:tc>
      </w:tr>
      <w:tr w:rsidR="006F210E" w14:paraId="20790460"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9149D8" w14:textId="77777777" w:rsidR="006F210E" w:rsidRDefault="00000000">
            <w:pPr>
              <w:jc w:val="both"/>
              <w:rPr>
                <w:rFonts w:ascii="Lora Medium" w:eastAsia="Lora Medium" w:hAnsi="Lora Medium" w:cs="Lora Medium"/>
                <w:b/>
                <w:sz w:val="22"/>
                <w:szCs w:val="22"/>
              </w:rPr>
            </w:pPr>
            <w:r>
              <w:rPr>
                <w:rFonts w:ascii="Lora Medium" w:eastAsia="Lora Medium" w:hAnsi="Lora Medium" w:cs="Lora Medium"/>
                <w:b/>
                <w:sz w:val="22"/>
                <w:szCs w:val="22"/>
              </w:rPr>
              <w:t>Salary:</w:t>
            </w: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AB85E" w14:textId="77777777" w:rsidR="006F210E" w:rsidRDefault="006F210E">
            <w:pPr>
              <w:jc w:val="both"/>
              <w:rPr>
                <w:rFonts w:ascii="Lora Medium" w:eastAsia="Lora Medium" w:hAnsi="Lora Medium" w:cs="Lora Medium"/>
                <w:sz w:val="22"/>
                <w:szCs w:val="22"/>
              </w:rPr>
            </w:pPr>
          </w:p>
          <w:p w14:paraId="7C0F99E7" w14:textId="77777777" w:rsidR="006F210E" w:rsidRDefault="00000000">
            <w:pPr>
              <w:jc w:val="both"/>
              <w:rPr>
                <w:rFonts w:ascii="Lora Medium" w:eastAsia="Lora Medium" w:hAnsi="Lora Medium" w:cs="Lora Medium"/>
                <w:sz w:val="22"/>
                <w:szCs w:val="22"/>
              </w:rPr>
            </w:pPr>
            <w:r>
              <w:rPr>
                <w:rFonts w:ascii="Lora Medium" w:eastAsia="Lora Medium" w:hAnsi="Lora Medium" w:cs="Lora Medium"/>
                <w:sz w:val="22"/>
                <w:szCs w:val="22"/>
              </w:rPr>
              <w:t>Leadership Scale 11-16 dependent upon experience</w:t>
            </w:r>
          </w:p>
          <w:p w14:paraId="7D90361D" w14:textId="77777777" w:rsidR="006F210E" w:rsidRDefault="006F210E">
            <w:pPr>
              <w:jc w:val="both"/>
              <w:rPr>
                <w:rFonts w:ascii="Lora Medium" w:eastAsia="Lora Medium" w:hAnsi="Lora Medium" w:cs="Lora Medium"/>
                <w:color w:val="000000"/>
                <w:sz w:val="22"/>
                <w:szCs w:val="22"/>
              </w:rPr>
            </w:pPr>
          </w:p>
        </w:tc>
      </w:tr>
      <w:tr w:rsidR="006F210E" w14:paraId="357A4F8A" w14:textId="77777777">
        <w:trPr>
          <w:trHeight w:val="257"/>
        </w:trPr>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A9AADE" w14:textId="77777777" w:rsidR="006F210E" w:rsidRDefault="00000000">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Contract:</w:t>
            </w:r>
          </w:p>
          <w:p w14:paraId="510CF83D" w14:textId="77777777" w:rsidR="006F210E" w:rsidRDefault="006F210E">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9C2415" w14:textId="77777777" w:rsidR="006F210E" w:rsidRDefault="006F210E">
            <w:pPr>
              <w:jc w:val="both"/>
              <w:rPr>
                <w:rFonts w:ascii="Lora Medium" w:eastAsia="Lora Medium" w:hAnsi="Lora Medium" w:cs="Lora Medium"/>
                <w:sz w:val="22"/>
                <w:szCs w:val="22"/>
              </w:rPr>
            </w:pPr>
          </w:p>
          <w:p w14:paraId="7621375B" w14:textId="77777777" w:rsidR="006F210E" w:rsidRDefault="00000000">
            <w:pPr>
              <w:jc w:val="both"/>
              <w:rPr>
                <w:rFonts w:ascii="Lora Medium" w:eastAsia="Lora Medium" w:hAnsi="Lora Medium" w:cs="Lora Medium"/>
                <w:sz w:val="22"/>
                <w:szCs w:val="22"/>
              </w:rPr>
            </w:pPr>
            <w:r>
              <w:rPr>
                <w:rFonts w:ascii="Lora Medium" w:eastAsia="Lora Medium" w:hAnsi="Lora Medium" w:cs="Lora Medium"/>
                <w:sz w:val="22"/>
                <w:szCs w:val="22"/>
              </w:rPr>
              <w:t>Permanent</w:t>
            </w:r>
          </w:p>
          <w:p w14:paraId="73559677" w14:textId="77777777" w:rsidR="006F210E" w:rsidRDefault="006F210E">
            <w:pPr>
              <w:jc w:val="both"/>
              <w:rPr>
                <w:rFonts w:ascii="Lora Medium" w:eastAsia="Lora Medium" w:hAnsi="Lora Medium" w:cs="Lora Medium"/>
                <w:sz w:val="22"/>
                <w:szCs w:val="22"/>
              </w:rPr>
            </w:pPr>
          </w:p>
        </w:tc>
      </w:tr>
      <w:tr w:rsidR="006F210E" w14:paraId="6B2DF700"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4A21CC" w14:textId="77777777" w:rsidR="006F210E" w:rsidRDefault="00000000">
            <w:pPr>
              <w:jc w:val="both"/>
              <w:rPr>
                <w:rFonts w:ascii="Lora Medium" w:eastAsia="Lora Medium" w:hAnsi="Lora Medium" w:cs="Lora Medium"/>
                <w:b/>
                <w:sz w:val="22"/>
                <w:szCs w:val="22"/>
              </w:rPr>
            </w:pPr>
            <w:r>
              <w:rPr>
                <w:rFonts w:ascii="Lora Medium" w:eastAsia="Lora Medium" w:hAnsi="Lora Medium" w:cs="Lora Medium"/>
                <w:b/>
                <w:sz w:val="22"/>
                <w:szCs w:val="22"/>
              </w:rPr>
              <w:t>Start date:</w:t>
            </w: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FF5F96" w14:textId="77777777" w:rsidR="006F210E" w:rsidRDefault="006F210E">
            <w:pPr>
              <w:jc w:val="both"/>
              <w:rPr>
                <w:rFonts w:ascii="Lora Medium" w:eastAsia="Lora Medium" w:hAnsi="Lora Medium" w:cs="Lora Medium"/>
                <w:sz w:val="22"/>
                <w:szCs w:val="22"/>
              </w:rPr>
            </w:pPr>
          </w:p>
          <w:p w14:paraId="2E02B41E" w14:textId="77777777" w:rsidR="006F210E" w:rsidRDefault="009377AB">
            <w:pPr>
              <w:jc w:val="both"/>
              <w:rPr>
                <w:rFonts w:ascii="Lora Medium" w:eastAsia="Lora Medium" w:hAnsi="Lora Medium" w:cs="Lora Medium"/>
                <w:sz w:val="22"/>
                <w:szCs w:val="22"/>
              </w:rPr>
            </w:pPr>
            <w:r>
              <w:rPr>
                <w:rFonts w:ascii="Lora Medium" w:eastAsia="Lora Medium" w:hAnsi="Lora Medium" w:cs="Lora Medium"/>
                <w:sz w:val="22"/>
                <w:szCs w:val="22"/>
              </w:rPr>
              <w:t>As soon as possible</w:t>
            </w:r>
          </w:p>
          <w:p w14:paraId="38C4A656" w14:textId="77777777" w:rsidR="006F210E" w:rsidRDefault="006F210E">
            <w:pPr>
              <w:jc w:val="both"/>
              <w:rPr>
                <w:rFonts w:ascii="Lora Medium" w:eastAsia="Lora Medium" w:hAnsi="Lora Medium" w:cs="Lora Medium"/>
                <w:color w:val="000000"/>
                <w:sz w:val="22"/>
                <w:szCs w:val="22"/>
              </w:rPr>
            </w:pPr>
          </w:p>
        </w:tc>
      </w:tr>
      <w:tr w:rsidR="006F210E" w14:paraId="78AC2ABB"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6998F5" w14:textId="77777777" w:rsidR="006F210E" w:rsidRDefault="00000000">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Responsible to:</w:t>
            </w:r>
          </w:p>
          <w:p w14:paraId="371DE6D1" w14:textId="77777777" w:rsidR="006F210E" w:rsidRDefault="006F210E">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2CA46A" w14:textId="77777777" w:rsidR="006F210E" w:rsidRDefault="00000000">
            <w:pPr>
              <w:jc w:val="both"/>
              <w:rPr>
                <w:rFonts w:ascii="Lora Medium" w:eastAsia="Lora Medium" w:hAnsi="Lora Medium" w:cs="Lora Medium"/>
                <w:sz w:val="22"/>
                <w:szCs w:val="22"/>
              </w:rPr>
            </w:pPr>
            <w:r>
              <w:rPr>
                <w:rFonts w:ascii="Lora Medium" w:eastAsia="Lora Medium" w:hAnsi="Lora Medium" w:cs="Lora Medium"/>
                <w:sz w:val="22"/>
                <w:szCs w:val="22"/>
              </w:rPr>
              <w:t>Principal</w:t>
            </w:r>
          </w:p>
        </w:tc>
      </w:tr>
      <w:tr w:rsidR="006F210E" w14:paraId="099242FF" w14:textId="77777777">
        <w:tc>
          <w:tcPr>
            <w:tcW w:w="10450" w:type="dxa"/>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7FF038EC" w14:textId="77777777" w:rsidR="006F210E" w:rsidRDefault="006F210E">
            <w:pPr>
              <w:rPr>
                <w:rFonts w:ascii="Lora Medium" w:eastAsia="Lora Medium" w:hAnsi="Lora Medium" w:cs="Lora Medium"/>
                <w:sz w:val="21"/>
                <w:szCs w:val="21"/>
              </w:rPr>
            </w:pPr>
          </w:p>
          <w:p w14:paraId="3DC4B2A4" w14:textId="77777777" w:rsidR="006F210E" w:rsidRDefault="00000000">
            <w:pPr>
              <w:rPr>
                <w:rFonts w:ascii="Lora Medium" w:eastAsia="Lora Medium" w:hAnsi="Lora Medium" w:cs="Lora Medium"/>
                <w:color w:val="FFFFFF"/>
                <w:sz w:val="21"/>
                <w:szCs w:val="21"/>
              </w:rPr>
            </w:pPr>
            <w:r>
              <w:rPr>
                <w:rFonts w:ascii="Lora Medium" w:eastAsia="Lora Medium" w:hAnsi="Lora Medium" w:cs="Lora Medium"/>
                <w:b/>
                <w:color w:val="FFFFFF"/>
                <w:sz w:val="21"/>
                <w:szCs w:val="21"/>
              </w:rPr>
              <w:t>MAIN ROLE AND RESPONSIBILITIES:</w:t>
            </w:r>
          </w:p>
          <w:p w14:paraId="3E060FA0" w14:textId="77777777" w:rsidR="006F210E" w:rsidRDefault="006F210E">
            <w:pPr>
              <w:rPr>
                <w:rFonts w:ascii="Lora Medium" w:eastAsia="Lora Medium" w:hAnsi="Lora Medium" w:cs="Lora Medium"/>
                <w:sz w:val="21"/>
                <w:szCs w:val="21"/>
              </w:rPr>
            </w:pPr>
          </w:p>
        </w:tc>
      </w:tr>
      <w:tr w:rsidR="006F210E" w14:paraId="0AB3F3BE" w14:textId="77777777">
        <w:trPr>
          <w:trHeight w:val="260"/>
        </w:trPr>
        <w:tc>
          <w:tcPr>
            <w:tcW w:w="10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0EA42" w14:textId="77777777" w:rsidR="006F210E" w:rsidRDefault="006F210E">
            <w:pPr>
              <w:rPr>
                <w:rFonts w:ascii="Lora Medium" w:eastAsia="Lora Medium" w:hAnsi="Lora Medium" w:cs="Lora Medium"/>
                <w:sz w:val="20"/>
                <w:szCs w:val="20"/>
              </w:rPr>
            </w:pPr>
          </w:p>
          <w:p w14:paraId="48C7B39A" w14:textId="77777777" w:rsidR="006F210E" w:rsidRDefault="00000000">
            <w:pPr>
              <w:pBdr>
                <w:top w:val="nil"/>
                <w:left w:val="nil"/>
                <w:bottom w:val="nil"/>
                <w:right w:val="nil"/>
                <w:between w:val="nil"/>
              </w:pBdr>
              <w:ind w:hanging="1440"/>
              <w:rPr>
                <w:color w:val="000000"/>
              </w:rPr>
            </w:pPr>
            <w:r>
              <w:rPr>
                <w:rFonts w:ascii="Arial" w:eastAsia="Arial" w:hAnsi="Arial" w:cs="Arial"/>
                <w:b/>
                <w:color w:val="000000"/>
                <w:sz w:val="20"/>
                <w:szCs w:val="20"/>
              </w:rPr>
              <w:t xml:space="preserve">Vision and </w:t>
            </w:r>
          </w:p>
          <w:p w14:paraId="3041FBAE" w14:textId="77777777" w:rsidR="006F210E" w:rsidRDefault="00000000">
            <w:pPr>
              <w:pBdr>
                <w:top w:val="nil"/>
                <w:left w:val="nil"/>
                <w:bottom w:val="nil"/>
                <w:right w:val="nil"/>
                <w:between w:val="nil"/>
              </w:pBdr>
              <w:ind w:right="280"/>
              <w:rPr>
                <w:color w:val="000000"/>
              </w:rPr>
            </w:pPr>
            <w:r>
              <w:rPr>
                <w:rFonts w:ascii="FS Joey" w:eastAsia="FS Joey" w:hAnsi="FS Joey" w:cs="FS Joey"/>
                <w:b/>
                <w:color w:val="009999"/>
              </w:rPr>
              <w:t>Leadership</w:t>
            </w:r>
            <w:r>
              <w:rPr>
                <w:color w:val="000000"/>
              </w:rPr>
              <w:br/>
            </w:r>
          </w:p>
          <w:p w14:paraId="6E6108CA" w14:textId="77777777" w:rsidR="006F210E" w:rsidRDefault="00000000">
            <w:pPr>
              <w:numPr>
                <w:ilvl w:val="0"/>
                <w:numId w:val="12"/>
              </w:numPr>
              <w:pBdr>
                <w:top w:val="nil"/>
                <w:left w:val="nil"/>
                <w:bottom w:val="nil"/>
                <w:right w:val="nil"/>
                <w:between w:val="nil"/>
              </w:pBdr>
              <w:ind w:right="280"/>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Supporting the identification of children with special educational needs and disabilities.</w:t>
            </w:r>
          </w:p>
          <w:p w14:paraId="1B9B31A2" w14:textId="77777777" w:rsidR="006F210E" w:rsidRDefault="00000000">
            <w:pPr>
              <w:numPr>
                <w:ilvl w:val="0"/>
                <w:numId w:val="12"/>
              </w:numPr>
              <w:pBdr>
                <w:top w:val="nil"/>
                <w:left w:val="nil"/>
                <w:bottom w:val="nil"/>
                <w:right w:val="nil"/>
                <w:between w:val="nil"/>
              </w:pBdr>
              <w:ind w:right="280"/>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Co-ordinating provision for children with SEND.</w:t>
            </w:r>
          </w:p>
          <w:p w14:paraId="2BCBDE42" w14:textId="77777777" w:rsidR="006F210E" w:rsidRDefault="00000000">
            <w:pPr>
              <w:numPr>
                <w:ilvl w:val="0"/>
                <w:numId w:val="12"/>
              </w:numPr>
              <w:pBdr>
                <w:top w:val="nil"/>
                <w:left w:val="nil"/>
                <w:bottom w:val="nil"/>
                <w:right w:val="nil"/>
                <w:between w:val="nil"/>
              </w:pBdr>
              <w:ind w:right="280"/>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Liaising with parents of children with SEND.</w:t>
            </w:r>
          </w:p>
          <w:p w14:paraId="471A4B9D" w14:textId="77777777" w:rsidR="006F210E" w:rsidRDefault="00000000">
            <w:pPr>
              <w:numPr>
                <w:ilvl w:val="0"/>
                <w:numId w:val="12"/>
              </w:numPr>
              <w:pBdr>
                <w:top w:val="nil"/>
                <w:left w:val="nil"/>
                <w:bottom w:val="nil"/>
                <w:right w:val="nil"/>
                <w:between w:val="nil"/>
              </w:pBdr>
              <w:ind w:right="280"/>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Liaising with other providers, outside agencies, educational psychologists and external agencies.</w:t>
            </w:r>
          </w:p>
          <w:p w14:paraId="56D3A45E" w14:textId="77777777" w:rsidR="006F210E" w:rsidRDefault="00000000">
            <w:pPr>
              <w:numPr>
                <w:ilvl w:val="0"/>
                <w:numId w:val="12"/>
              </w:numPr>
              <w:pBdr>
                <w:top w:val="nil"/>
                <w:left w:val="nil"/>
                <w:bottom w:val="nil"/>
                <w:right w:val="nil"/>
                <w:between w:val="nil"/>
              </w:pBdr>
              <w:ind w:right="280"/>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Ensuring that the school keeps the records of all pupils with SEND up to date.</w:t>
            </w:r>
          </w:p>
          <w:p w14:paraId="10559E4A" w14:textId="77777777" w:rsidR="006F210E" w:rsidRDefault="00000000">
            <w:pPr>
              <w:numPr>
                <w:ilvl w:val="0"/>
                <w:numId w:val="12"/>
              </w:numPr>
              <w:pBdr>
                <w:top w:val="nil"/>
                <w:left w:val="nil"/>
                <w:bottom w:val="nil"/>
                <w:right w:val="nil"/>
                <w:between w:val="nil"/>
              </w:pBdr>
              <w:ind w:right="280"/>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Manage the effectiveness of provisions for pupils with SEN development needs. </w:t>
            </w:r>
          </w:p>
          <w:p w14:paraId="3FA64530" w14:textId="77777777" w:rsidR="006F210E" w:rsidRDefault="00000000">
            <w:pPr>
              <w:numPr>
                <w:ilvl w:val="0"/>
                <w:numId w:val="13"/>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Be central to the development of the new Inclusion Faculty, its vision and goals.</w:t>
            </w:r>
          </w:p>
          <w:p w14:paraId="68B92724" w14:textId="77777777" w:rsidR="006F210E" w:rsidRDefault="00000000">
            <w:pPr>
              <w:numPr>
                <w:ilvl w:val="0"/>
                <w:numId w:val="13"/>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Work closely with leaders and staff within the Inclusion Faculty, in creating a  team that supports teachers in removing students’ barriers to learning.</w:t>
            </w:r>
          </w:p>
          <w:p w14:paraId="221F6EB7" w14:textId="77777777" w:rsidR="006F210E" w:rsidRDefault="00000000">
            <w:pPr>
              <w:numPr>
                <w:ilvl w:val="0"/>
                <w:numId w:val="13"/>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Establish clear expectations and constructive working relationships among staff, including through team working and mutual support; devolving responsibilities and delegating tasks, appropriate evaluating practice, and developing an acceptance of accountability.</w:t>
            </w:r>
          </w:p>
          <w:p w14:paraId="2AE725C5" w14:textId="77777777" w:rsidR="006F210E" w:rsidRDefault="00000000">
            <w:pPr>
              <w:numPr>
                <w:ilvl w:val="0"/>
                <w:numId w:val="13"/>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Have knowledge and understanding of the school’s vision, aims, priorities, targets and action plans.</w:t>
            </w:r>
          </w:p>
          <w:p w14:paraId="00A0AE64" w14:textId="77777777" w:rsidR="006F210E" w:rsidRDefault="00000000">
            <w:pPr>
              <w:numPr>
                <w:ilvl w:val="0"/>
                <w:numId w:val="13"/>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Analyse and interpret relevant national, local and school data, research and inspection evidence to inform policies, practices, expectations, targets and teaching methods.</w:t>
            </w:r>
          </w:p>
          <w:p w14:paraId="2F4EF22B" w14:textId="77777777" w:rsidR="006F210E" w:rsidRDefault="00000000">
            <w:pPr>
              <w:numPr>
                <w:ilvl w:val="0"/>
                <w:numId w:val="13"/>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Write an annual departmental development plan and self-evaluation plan that are informed by data analysis and the School Improvement Plan.</w:t>
            </w:r>
          </w:p>
          <w:p w14:paraId="02AD2C2D" w14:textId="77777777" w:rsidR="006F210E" w:rsidRDefault="00000000">
            <w:pPr>
              <w:numPr>
                <w:ilvl w:val="0"/>
                <w:numId w:val="13"/>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Being responsible for the development and coordination of whole school strategies to lead SEND &amp; Inclusion. </w:t>
            </w:r>
          </w:p>
          <w:p w14:paraId="48845D14" w14:textId="77777777" w:rsidR="006F210E" w:rsidRDefault="00000000">
            <w:pPr>
              <w:numPr>
                <w:ilvl w:val="0"/>
                <w:numId w:val="13"/>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Support the overall ethos of the school as a child-centred, well ordered community.</w:t>
            </w:r>
          </w:p>
          <w:p w14:paraId="18F3963C" w14:textId="77777777" w:rsidR="006F210E" w:rsidRDefault="006F210E"/>
          <w:p w14:paraId="53D732F1" w14:textId="77777777" w:rsidR="006F210E" w:rsidRDefault="00000000">
            <w:pPr>
              <w:pBdr>
                <w:top w:val="nil"/>
                <w:left w:val="nil"/>
                <w:bottom w:val="nil"/>
                <w:right w:val="nil"/>
                <w:between w:val="nil"/>
              </w:pBdr>
              <w:ind w:right="280"/>
              <w:jc w:val="both"/>
              <w:rPr>
                <w:rFonts w:ascii="Lora Medium" w:eastAsia="Lora Medium" w:hAnsi="Lora Medium" w:cs="Lora Medium"/>
                <w:color w:val="009999"/>
                <w:sz w:val="22"/>
                <w:szCs w:val="22"/>
              </w:rPr>
            </w:pPr>
            <w:r>
              <w:rPr>
                <w:rFonts w:ascii="Lora Medium" w:eastAsia="Lora Medium" w:hAnsi="Lora Medium" w:cs="Lora Medium"/>
                <w:b/>
                <w:color w:val="009999"/>
                <w:sz w:val="22"/>
                <w:szCs w:val="22"/>
              </w:rPr>
              <w:t>Teaching and Learning</w:t>
            </w:r>
          </w:p>
          <w:p w14:paraId="01CA3BC5" w14:textId="77777777" w:rsidR="006F210E" w:rsidRDefault="006F210E">
            <w:pPr>
              <w:jc w:val="both"/>
              <w:rPr>
                <w:rFonts w:ascii="Lora Medium" w:eastAsia="Lora Medium" w:hAnsi="Lora Medium" w:cs="Lora Medium"/>
                <w:sz w:val="20"/>
                <w:szCs w:val="20"/>
              </w:rPr>
            </w:pPr>
          </w:p>
          <w:p w14:paraId="46639D7A"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Aim to be an outstanding classroom teacher, seeking to improve the quality of teaching and learning for students with SEND in all classrooms.</w:t>
            </w:r>
          </w:p>
          <w:p w14:paraId="769D31E7"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have knowledge and understanding of the characteristics of high quality teaching and the main strategies for improving and sustaining high standards of teaching, learning and achievement for all students. </w:t>
            </w:r>
          </w:p>
          <w:p w14:paraId="079060EF"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lastRenderedPageBreak/>
              <w:t>Ensure curriculum coverage, continuity and progression for all students, including those of high ability and those with special educational or linguistic needs. </w:t>
            </w:r>
          </w:p>
          <w:p w14:paraId="48E36799"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Establish, monitor and adapt schemes of work in line with curriculum changes and DfE requirements. </w:t>
            </w:r>
          </w:p>
          <w:p w14:paraId="570A29F4"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Ensure the planning, delivery and assessment of students is consistent, monitored and evaluated through clear policies and practices and use of this information to recognise achievement and to assist students in setting targets for further improvement. </w:t>
            </w:r>
          </w:p>
          <w:p w14:paraId="3BF85985"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Monitoring the setting and marking of homework and conducting work scrutinies. </w:t>
            </w:r>
          </w:p>
          <w:p w14:paraId="418F2207"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Establish clear targets for students’ achievement, and evaluate progress and achievement by all students, including those with special educational needs. </w:t>
            </w:r>
          </w:p>
          <w:p w14:paraId="2B1930CC"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Use data effectively to identify students who are underachieving and, where necessary, create and implement effective plans of action to support those students.</w:t>
            </w:r>
          </w:p>
          <w:p w14:paraId="0071DC2D"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set targets for each publicly examined group on the basis of available data.</w:t>
            </w:r>
          </w:p>
          <w:p w14:paraId="2B186A90"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Ensure effective development of students’ individual and collaborative study skills necessary for them to become increasingly independent when out of school. </w:t>
            </w:r>
          </w:p>
          <w:p w14:paraId="62BCE357"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Evaluate the impact of the SEND agenda and initiatives in the school, use this analysis to identify effective practice and areas for improvement and take action to improve further the quality of teaching.</w:t>
            </w:r>
          </w:p>
          <w:p w14:paraId="036A5B76"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Support the school’s Behaviour for Learning Policy. </w:t>
            </w:r>
          </w:p>
          <w:p w14:paraId="22436761" w14:textId="77777777" w:rsidR="006F210E" w:rsidRDefault="00000000">
            <w:pPr>
              <w:numPr>
                <w:ilvl w:val="0"/>
                <w:numId w:val="1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Ensure effective communication systems within the faculty, making use of ICT where possible.</w:t>
            </w:r>
          </w:p>
          <w:p w14:paraId="0EE1BFD8" w14:textId="77777777" w:rsidR="006F210E" w:rsidRDefault="006F210E">
            <w:pPr>
              <w:jc w:val="both"/>
              <w:rPr>
                <w:rFonts w:ascii="Lora Medium" w:eastAsia="Lora Medium" w:hAnsi="Lora Medium" w:cs="Lora Medium"/>
                <w:sz w:val="20"/>
                <w:szCs w:val="20"/>
              </w:rPr>
            </w:pPr>
          </w:p>
          <w:p w14:paraId="05897F83" w14:textId="77777777" w:rsidR="006F210E" w:rsidRDefault="00000000">
            <w:pPr>
              <w:pBdr>
                <w:top w:val="nil"/>
                <w:left w:val="nil"/>
                <w:bottom w:val="nil"/>
                <w:right w:val="nil"/>
                <w:between w:val="nil"/>
              </w:pBdr>
              <w:ind w:right="280"/>
              <w:jc w:val="both"/>
              <w:rPr>
                <w:rFonts w:ascii="Lora Medium" w:eastAsia="Lora Medium" w:hAnsi="Lora Medium" w:cs="Lora Medium"/>
                <w:color w:val="009999"/>
                <w:sz w:val="22"/>
                <w:szCs w:val="22"/>
              </w:rPr>
            </w:pPr>
            <w:r>
              <w:rPr>
                <w:rFonts w:ascii="Lora Medium" w:eastAsia="Lora Medium" w:hAnsi="Lora Medium" w:cs="Lora Medium"/>
                <w:b/>
                <w:color w:val="009999"/>
                <w:sz w:val="22"/>
                <w:szCs w:val="22"/>
              </w:rPr>
              <w:t>Leading and Managing Staff</w:t>
            </w:r>
          </w:p>
          <w:p w14:paraId="06ED875B" w14:textId="77777777" w:rsidR="006F210E" w:rsidRDefault="00000000">
            <w:pPr>
              <w:jc w:val="both"/>
              <w:rPr>
                <w:rFonts w:ascii="Lora Medium" w:eastAsia="Lora Medium" w:hAnsi="Lora Medium" w:cs="Lora Medium"/>
                <w:sz w:val="20"/>
                <w:szCs w:val="20"/>
              </w:rPr>
            </w:pPr>
            <w:r>
              <w:rPr>
                <w:rFonts w:ascii="Lora Medium" w:eastAsia="Lora Medium" w:hAnsi="Lora Medium" w:cs="Lora Medium"/>
                <w:sz w:val="20"/>
                <w:szCs w:val="20"/>
              </w:rPr>
              <w:br/>
            </w:r>
          </w:p>
          <w:p w14:paraId="616E5B77"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Support staff to identify areas for improvement and offer advice on appropriate Inset. </w:t>
            </w:r>
          </w:p>
          <w:p w14:paraId="61B7C0EA"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Ensure that the sharing of good practice regarding teaching and learning and SEND provision is high on the department’s agenda.</w:t>
            </w:r>
          </w:p>
          <w:p w14:paraId="6170C54B"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Ensure all staff are given constructive feedback, including strengths and areas for development, following lesson observations. </w:t>
            </w:r>
          </w:p>
          <w:p w14:paraId="3E4DCADA"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Appraise staff as required by the school policy on Performance Management/Appraisal and use the process to develop the personal and professional effectiveness of the team members. </w:t>
            </w:r>
          </w:p>
          <w:p w14:paraId="496BE9A8"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develop effective skills of communication so all staff within the department feel they have a significant role to play. </w:t>
            </w:r>
          </w:p>
          <w:p w14:paraId="4BEFB16A"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Ensure the effective management and leadership of Classroom Assistants assigned to the department.</w:t>
            </w:r>
          </w:p>
          <w:p w14:paraId="4576121D"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Work with the inclusion team  to ensure that provisions to remove the obstacles to learning faced by some students are timely, effective and support progress in a timely manner.</w:t>
            </w:r>
          </w:p>
          <w:p w14:paraId="5DA1BDDF"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Ensure that appropriate targets are set and work is well matched to students’ needs. </w:t>
            </w:r>
          </w:p>
          <w:p w14:paraId="20FDFDF6"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Ensuring the staff at key points of transition (new staff, NQT, Threshold, GTP) are supported and coached in relation to the standards.</w:t>
            </w:r>
          </w:p>
          <w:p w14:paraId="4B049A10"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Ensure accurate examination entries are made for students with SEND.</w:t>
            </w:r>
          </w:p>
          <w:p w14:paraId="0A972D89"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lead, plan and record departmental meetings, informing Senior Leaders of key plans and successes.</w:t>
            </w:r>
          </w:p>
          <w:p w14:paraId="64BA8C73"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carry out whole school roles as designated by the Headteacher.</w:t>
            </w:r>
          </w:p>
          <w:p w14:paraId="63AB1402" w14:textId="77777777" w:rsidR="006F210E"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Ensure that staff commit to supporting the inclusion team by establishing and maintaining effective working relationships. </w:t>
            </w:r>
          </w:p>
          <w:p w14:paraId="352B70B6" w14:textId="77777777" w:rsidR="006F210E" w:rsidRDefault="006F210E">
            <w:pPr>
              <w:jc w:val="both"/>
              <w:rPr>
                <w:rFonts w:ascii="Lora Medium" w:eastAsia="Lora Medium" w:hAnsi="Lora Medium" w:cs="Lora Medium"/>
                <w:sz w:val="20"/>
                <w:szCs w:val="20"/>
              </w:rPr>
            </w:pPr>
          </w:p>
          <w:p w14:paraId="5E8FC3BE" w14:textId="77777777" w:rsidR="006F210E" w:rsidRDefault="00000000">
            <w:pPr>
              <w:pBdr>
                <w:top w:val="nil"/>
                <w:left w:val="nil"/>
                <w:bottom w:val="nil"/>
                <w:right w:val="nil"/>
                <w:between w:val="nil"/>
              </w:pBdr>
              <w:ind w:right="280"/>
              <w:jc w:val="both"/>
              <w:rPr>
                <w:rFonts w:ascii="Lora Medium" w:eastAsia="Lora Medium" w:hAnsi="Lora Medium" w:cs="Lora Medium"/>
                <w:color w:val="009999"/>
                <w:sz w:val="22"/>
                <w:szCs w:val="22"/>
              </w:rPr>
            </w:pPr>
            <w:r>
              <w:rPr>
                <w:rFonts w:ascii="Lora Medium" w:eastAsia="Lora Medium" w:hAnsi="Lora Medium" w:cs="Lora Medium"/>
                <w:b/>
                <w:color w:val="009999"/>
                <w:sz w:val="22"/>
                <w:szCs w:val="22"/>
              </w:rPr>
              <w:t>Wider Professional Effectiveness</w:t>
            </w:r>
          </w:p>
          <w:p w14:paraId="4C5530C1" w14:textId="77777777" w:rsidR="006F210E" w:rsidRDefault="00000000">
            <w:pPr>
              <w:jc w:val="both"/>
              <w:rPr>
                <w:rFonts w:ascii="Lora Medium" w:eastAsia="Lora Medium" w:hAnsi="Lora Medium" w:cs="Lora Medium"/>
                <w:sz w:val="20"/>
                <w:szCs w:val="20"/>
              </w:rPr>
            </w:pPr>
            <w:r>
              <w:rPr>
                <w:rFonts w:ascii="Lora Medium" w:eastAsia="Lora Medium" w:hAnsi="Lora Medium" w:cs="Lora Medium"/>
                <w:sz w:val="20"/>
                <w:szCs w:val="20"/>
              </w:rPr>
              <w:br/>
            </w:r>
          </w:p>
          <w:p w14:paraId="7B3C490E" w14:textId="77777777" w:rsidR="006F210E" w:rsidRDefault="00000000">
            <w:pPr>
              <w:numPr>
                <w:ilvl w:val="0"/>
                <w:numId w:val="3"/>
              </w:numPr>
              <w:pBdr>
                <w:top w:val="nil"/>
                <w:left w:val="nil"/>
                <w:bottom w:val="nil"/>
                <w:right w:val="nil"/>
                <w:between w:val="nil"/>
              </w:pBdr>
              <w:ind w:right="280"/>
              <w:jc w:val="both"/>
              <w:rPr>
                <w:rFonts w:ascii="Lora Medium" w:eastAsia="Lora Medium" w:hAnsi="Lora Medium" w:cs="Lora Medium"/>
                <w:b/>
                <w:color w:val="000000"/>
                <w:sz w:val="20"/>
                <w:szCs w:val="20"/>
              </w:rPr>
            </w:pPr>
            <w:r>
              <w:rPr>
                <w:rFonts w:ascii="Lora Medium" w:eastAsia="Lora Medium" w:hAnsi="Lora Medium" w:cs="Lora Medium"/>
                <w:color w:val="000000"/>
                <w:sz w:val="20"/>
                <w:szCs w:val="20"/>
              </w:rPr>
              <w:t>To contribute to the Trust leadership strategy.</w:t>
            </w:r>
          </w:p>
          <w:p w14:paraId="52CBA255" w14:textId="77777777" w:rsidR="006F210E" w:rsidRDefault="00000000">
            <w:pPr>
              <w:numPr>
                <w:ilvl w:val="0"/>
                <w:numId w:val="3"/>
              </w:numPr>
              <w:pBdr>
                <w:top w:val="nil"/>
                <w:left w:val="nil"/>
                <w:bottom w:val="nil"/>
                <w:right w:val="nil"/>
                <w:between w:val="nil"/>
              </w:pBdr>
              <w:ind w:right="280"/>
              <w:jc w:val="both"/>
              <w:rPr>
                <w:rFonts w:ascii="Lora Medium" w:eastAsia="Lora Medium" w:hAnsi="Lora Medium" w:cs="Lora Medium"/>
                <w:b/>
                <w:color w:val="000000"/>
                <w:sz w:val="20"/>
                <w:szCs w:val="20"/>
              </w:rPr>
            </w:pPr>
            <w:r>
              <w:rPr>
                <w:rFonts w:ascii="Lora Medium" w:eastAsia="Lora Medium" w:hAnsi="Lora Medium" w:cs="Lora Medium"/>
                <w:color w:val="000000"/>
                <w:sz w:val="20"/>
                <w:szCs w:val="20"/>
              </w:rPr>
              <w:t>Contribute to a school culture which is positive, purposeful and professional. </w:t>
            </w:r>
          </w:p>
          <w:p w14:paraId="691F87A5" w14:textId="77777777" w:rsidR="006F210E" w:rsidRDefault="00000000">
            <w:pPr>
              <w:numPr>
                <w:ilvl w:val="0"/>
                <w:numId w:val="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Make an active contribution to the policies and aspirations of the school, including those in relation to behaviour, discipline, bullying and racial harassment. </w:t>
            </w:r>
          </w:p>
          <w:p w14:paraId="79A3ACF0" w14:textId="77777777" w:rsidR="006F210E" w:rsidRDefault="00000000">
            <w:pPr>
              <w:numPr>
                <w:ilvl w:val="0"/>
                <w:numId w:val="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aim for ‘best practice’ regarding resources within the department by establishing staff and resource needs and allocating available resources with maximum efficiency to meet the objectives of the school and subject plans. </w:t>
            </w:r>
          </w:p>
          <w:p w14:paraId="172E77E3" w14:textId="77777777" w:rsidR="006F210E" w:rsidRDefault="00000000">
            <w:pPr>
              <w:numPr>
                <w:ilvl w:val="0"/>
                <w:numId w:val="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Maintain existing resources and explore opportunities to develop or incorporate new resources from the wide range of sources inside and outside the school.</w:t>
            </w:r>
          </w:p>
          <w:p w14:paraId="6CBA0D50" w14:textId="77777777" w:rsidR="006F210E" w:rsidRDefault="00000000">
            <w:pPr>
              <w:numPr>
                <w:ilvl w:val="0"/>
                <w:numId w:val="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lastRenderedPageBreak/>
              <w:t>To take reasonable care of the Health and Safety of themselves and of others who may be affected by what they do or forget to do.</w:t>
            </w:r>
          </w:p>
          <w:p w14:paraId="389DABB3" w14:textId="77777777" w:rsidR="006F210E" w:rsidRDefault="00000000">
            <w:pPr>
              <w:numPr>
                <w:ilvl w:val="0"/>
                <w:numId w:val="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work with Heads of faculty and SLT to review and develop the school curriculum.</w:t>
            </w:r>
          </w:p>
          <w:p w14:paraId="13D0D2C3" w14:textId="77777777" w:rsidR="006F210E" w:rsidRDefault="00000000">
            <w:pPr>
              <w:numPr>
                <w:ilvl w:val="0"/>
                <w:numId w:val="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Strive to develop and improve leadership skills, both of yourself and of your team.</w:t>
            </w:r>
          </w:p>
          <w:p w14:paraId="4D32496C" w14:textId="77777777" w:rsidR="006F210E" w:rsidRDefault="00000000">
            <w:pPr>
              <w:numPr>
                <w:ilvl w:val="0"/>
                <w:numId w:val="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Establish a partnership with parents to involve them in their child’s learning of the subject, as well as providing information about curriculum, attainment, progress and targets. </w:t>
            </w:r>
          </w:p>
          <w:p w14:paraId="1D37921F" w14:textId="77777777" w:rsidR="006F210E" w:rsidRDefault="00000000">
            <w:pPr>
              <w:numPr>
                <w:ilvl w:val="0"/>
                <w:numId w:val="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Prioritise and manage own time effectively, particularly in relation to balancing the demands made by teaching, subject management and involvement in school development.</w:t>
            </w:r>
          </w:p>
          <w:p w14:paraId="77ED7996" w14:textId="77777777" w:rsidR="006F210E" w:rsidRDefault="00000000">
            <w:pPr>
              <w:numPr>
                <w:ilvl w:val="0"/>
                <w:numId w:val="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Develop and implement policies and practices, as appropriate, to ensure Governors are well informed about subject policies, plans and the success in meeting objectives and targets. </w:t>
            </w:r>
          </w:p>
          <w:p w14:paraId="6C5E76E3" w14:textId="77777777" w:rsidR="006F210E" w:rsidRDefault="00000000">
            <w:pPr>
              <w:numPr>
                <w:ilvl w:val="0"/>
                <w:numId w:val="4"/>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undertake any other duties that are commensurate with the grade and scope of the post as determined by the Headteacher.</w:t>
            </w:r>
          </w:p>
          <w:p w14:paraId="7F03C4FE" w14:textId="77777777" w:rsidR="006F210E" w:rsidRDefault="006F210E">
            <w:pPr>
              <w:pBdr>
                <w:top w:val="nil"/>
                <w:left w:val="nil"/>
                <w:bottom w:val="nil"/>
                <w:right w:val="nil"/>
                <w:between w:val="nil"/>
              </w:pBdr>
              <w:jc w:val="both"/>
              <w:rPr>
                <w:rFonts w:ascii="Lora Medium" w:eastAsia="Lora Medium" w:hAnsi="Lora Medium" w:cs="Lora Medium"/>
                <w:color w:val="000000"/>
                <w:sz w:val="20"/>
                <w:szCs w:val="20"/>
              </w:rPr>
            </w:pPr>
          </w:p>
          <w:p w14:paraId="4EA93F15" w14:textId="77777777" w:rsidR="006F210E" w:rsidRDefault="00000000">
            <w:pPr>
              <w:pBdr>
                <w:top w:val="nil"/>
                <w:left w:val="nil"/>
                <w:bottom w:val="nil"/>
                <w:right w:val="nil"/>
                <w:between w:val="nil"/>
              </w:pBdr>
              <w:jc w:val="both"/>
              <w:rPr>
                <w:rFonts w:ascii="Lora Medium" w:eastAsia="Lora Medium" w:hAnsi="Lora Medium" w:cs="Lora Medium"/>
                <w:b/>
                <w:color w:val="009999"/>
                <w:sz w:val="22"/>
                <w:szCs w:val="22"/>
              </w:rPr>
            </w:pPr>
            <w:r>
              <w:rPr>
                <w:rFonts w:ascii="Lora Medium" w:eastAsia="Lora Medium" w:hAnsi="Lora Medium" w:cs="Lora Medium"/>
                <w:b/>
                <w:color w:val="009999"/>
                <w:sz w:val="22"/>
                <w:szCs w:val="22"/>
              </w:rPr>
              <w:t xml:space="preserve">Corporate Responsibilities </w:t>
            </w:r>
          </w:p>
          <w:p w14:paraId="4DE5D761" w14:textId="77777777" w:rsidR="006F210E" w:rsidRDefault="006F210E">
            <w:pPr>
              <w:pBdr>
                <w:top w:val="nil"/>
                <w:left w:val="nil"/>
                <w:bottom w:val="nil"/>
                <w:right w:val="nil"/>
                <w:between w:val="nil"/>
              </w:pBdr>
              <w:jc w:val="both"/>
              <w:rPr>
                <w:rFonts w:ascii="Lora Medium" w:eastAsia="Lora Medium" w:hAnsi="Lora Medium" w:cs="Lora Medium"/>
                <w:b/>
                <w:color w:val="009999"/>
                <w:sz w:val="22"/>
                <w:szCs w:val="22"/>
              </w:rPr>
            </w:pPr>
          </w:p>
          <w:p w14:paraId="05847A69" w14:textId="77777777" w:rsidR="006F210E" w:rsidRDefault="00000000">
            <w:pPr>
              <w:numPr>
                <w:ilvl w:val="0"/>
                <w:numId w:val="7"/>
              </w:numPr>
              <w:pBdr>
                <w:top w:val="nil"/>
                <w:left w:val="nil"/>
                <w:bottom w:val="nil"/>
                <w:right w:val="nil"/>
                <w:between w:val="nil"/>
              </w:pBdr>
              <w:spacing w:before="120" w:after="120"/>
              <w:ind w:right="302"/>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The Trust is committed to safeguarding and promoting the welfare of children and young people and expects all staff and volunteers to share this commitment</w:t>
            </w:r>
          </w:p>
          <w:p w14:paraId="4658BD46" w14:textId="77777777" w:rsidR="006F210E" w:rsidRDefault="00000000">
            <w:pPr>
              <w:numPr>
                <w:ilvl w:val="0"/>
                <w:numId w:val="8"/>
              </w:numPr>
              <w:pBdr>
                <w:top w:val="nil"/>
                <w:left w:val="nil"/>
                <w:bottom w:val="nil"/>
                <w:right w:val="nil"/>
                <w:between w:val="nil"/>
              </w:pBdr>
              <w:spacing w:before="120" w:after="120"/>
              <w:ind w:left="717" w:right="302"/>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pursue and promote the achievement and integration of diversity and equality of opportunity throughout the Trust’s activities </w:t>
            </w:r>
          </w:p>
          <w:p w14:paraId="556209EF" w14:textId="77777777" w:rsidR="006F210E" w:rsidRDefault="00000000">
            <w:pPr>
              <w:numPr>
                <w:ilvl w:val="0"/>
                <w:numId w:val="8"/>
              </w:numPr>
              <w:pBdr>
                <w:top w:val="nil"/>
                <w:left w:val="nil"/>
                <w:bottom w:val="nil"/>
                <w:right w:val="nil"/>
                <w:between w:val="nil"/>
              </w:pBdr>
              <w:spacing w:before="120" w:after="120"/>
              <w:ind w:left="717" w:right="302"/>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plan, monitor and review health and safety within areas of personal control</w:t>
            </w:r>
          </w:p>
          <w:p w14:paraId="2D23F80F" w14:textId="77777777" w:rsidR="006F210E" w:rsidRDefault="00000000">
            <w:pPr>
              <w:numPr>
                <w:ilvl w:val="0"/>
                <w:numId w:val="8"/>
              </w:numPr>
              <w:pBdr>
                <w:top w:val="nil"/>
                <w:left w:val="nil"/>
                <w:bottom w:val="nil"/>
                <w:right w:val="nil"/>
                <w:between w:val="nil"/>
              </w:pBdr>
              <w:spacing w:before="120" w:after="120"/>
              <w:ind w:left="717" w:right="302"/>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participate in the Trust’s Performance Management process and engage in continuous professional development and networking to ensure that professional skills and knowledge are up to date</w:t>
            </w:r>
          </w:p>
          <w:p w14:paraId="57F00FF2" w14:textId="77777777" w:rsidR="006F210E" w:rsidRDefault="00000000">
            <w:pPr>
              <w:numPr>
                <w:ilvl w:val="0"/>
                <w:numId w:val="8"/>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To maintain high professional standards of attendance, punctuality, appearance, conduct and positive, courteous relations with students, parents and colleagues</w:t>
            </w:r>
          </w:p>
          <w:p w14:paraId="2FA08F1B" w14:textId="77777777" w:rsidR="006F210E" w:rsidRDefault="006F210E">
            <w:pPr>
              <w:pBdr>
                <w:top w:val="nil"/>
                <w:left w:val="nil"/>
                <w:bottom w:val="nil"/>
                <w:right w:val="nil"/>
                <w:between w:val="nil"/>
              </w:pBdr>
              <w:jc w:val="both"/>
              <w:rPr>
                <w:rFonts w:ascii="Lora Medium" w:eastAsia="Lora Medium" w:hAnsi="Lora Medium" w:cs="Lora Medium"/>
                <w:color w:val="000000"/>
                <w:sz w:val="20"/>
                <w:szCs w:val="20"/>
              </w:rPr>
            </w:pPr>
          </w:p>
          <w:p w14:paraId="3D9ED0A1" w14:textId="77777777" w:rsidR="006F210E" w:rsidRDefault="006F210E">
            <w:pPr>
              <w:pBdr>
                <w:top w:val="nil"/>
                <w:left w:val="nil"/>
                <w:bottom w:val="nil"/>
                <w:right w:val="nil"/>
                <w:between w:val="nil"/>
              </w:pBdr>
              <w:jc w:val="both"/>
              <w:rPr>
                <w:rFonts w:ascii="Lora Medium" w:eastAsia="Lora Medium" w:hAnsi="Lora Medium" w:cs="Lora Medium"/>
                <w:color w:val="000000"/>
                <w:sz w:val="20"/>
                <w:szCs w:val="20"/>
              </w:rPr>
            </w:pPr>
          </w:p>
          <w:p w14:paraId="10B697D1" w14:textId="77777777" w:rsidR="006F210E" w:rsidRDefault="006F210E"/>
          <w:p w14:paraId="47EAF2E9" w14:textId="77777777" w:rsidR="006F210E" w:rsidRDefault="00000000">
            <w:pPr>
              <w:rPr>
                <w:rFonts w:ascii="Lora Medium" w:eastAsia="Lora Medium" w:hAnsi="Lora Medium" w:cs="Lora Medium"/>
                <w:b/>
                <w:sz w:val="20"/>
                <w:szCs w:val="20"/>
              </w:rPr>
            </w:pPr>
            <w:r>
              <w:rPr>
                <w:rFonts w:ascii="Lora Medium" w:eastAsia="Lora Medium" w:hAnsi="Lora Medium" w:cs="Lora Medium"/>
                <w:b/>
                <w:sz w:val="20"/>
                <w:szCs w:val="20"/>
              </w:rPr>
              <w:t>Transforming Lives Educational Trust is committed to safeguarding the welfare of children and expects all staff to share this commitment. An Enhanced DBS Disclosure is required for all staff within the Trust.</w:t>
            </w:r>
          </w:p>
          <w:p w14:paraId="1B75A126" w14:textId="77777777" w:rsidR="006F210E" w:rsidRDefault="006F210E">
            <w:pPr>
              <w:spacing w:line="276" w:lineRule="auto"/>
              <w:jc w:val="both"/>
              <w:rPr>
                <w:rFonts w:ascii="Lora Medium" w:eastAsia="Lora Medium" w:hAnsi="Lora Medium" w:cs="Lora Medium"/>
                <w:sz w:val="22"/>
                <w:szCs w:val="22"/>
              </w:rPr>
            </w:pPr>
          </w:p>
        </w:tc>
      </w:tr>
    </w:tbl>
    <w:p w14:paraId="349A77B2" w14:textId="77777777" w:rsidR="006F210E" w:rsidRDefault="006F210E">
      <w:pPr>
        <w:spacing w:after="200" w:line="276" w:lineRule="auto"/>
        <w:jc w:val="both"/>
        <w:rPr>
          <w:rFonts w:ascii="Lora Medium" w:eastAsia="Lora Medium" w:hAnsi="Lora Medium" w:cs="Lora Medium"/>
          <w:color w:val="000000"/>
          <w:sz w:val="22"/>
          <w:szCs w:val="22"/>
        </w:rPr>
      </w:pPr>
    </w:p>
    <w:p w14:paraId="24EEBFEE" w14:textId="77777777" w:rsidR="006F210E" w:rsidRDefault="00000000">
      <w:pPr>
        <w:spacing w:after="200" w:line="276" w:lineRule="auto"/>
        <w:rPr>
          <w:rFonts w:ascii="Lora Medium" w:eastAsia="Lora Medium" w:hAnsi="Lora Medium" w:cs="Lora Medium"/>
          <w:color w:val="000000"/>
          <w:sz w:val="22"/>
          <w:szCs w:val="22"/>
        </w:rPr>
      </w:pPr>
      <w:r>
        <w:rPr>
          <w:rFonts w:ascii="Lora Medium" w:eastAsia="Lora Medium" w:hAnsi="Lora Medium" w:cs="Lora Medium"/>
          <w:color w:val="000000"/>
          <w:sz w:val="22"/>
          <w:szCs w:val="22"/>
        </w:rPr>
        <w:t xml:space="preserve">This job description sets out the duties and responsibilities of the post at the time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w:t>
      </w:r>
      <w:r>
        <w:rPr>
          <w:rFonts w:ascii="Lora Medium" w:eastAsia="Lora Medium" w:hAnsi="Lora Medium" w:cs="Lora Medium"/>
          <w:color w:val="000000"/>
          <w:sz w:val="22"/>
          <w:szCs w:val="22"/>
        </w:rPr>
        <w:br/>
      </w:r>
      <w:r>
        <w:rPr>
          <w:rFonts w:ascii="Lora Medium" w:eastAsia="Lora Medium" w:hAnsi="Lora Medium" w:cs="Lora Medium"/>
          <w:color w:val="000000"/>
          <w:sz w:val="22"/>
          <w:szCs w:val="22"/>
        </w:rPr>
        <w:br/>
        <w:t>The post holder will have a shared responsibility for the safeguarding of all children and young people. The post holder has an implicit duty to promote the welfare of all children and young people.</w:t>
      </w:r>
    </w:p>
    <w:p w14:paraId="7645E63F" w14:textId="77777777" w:rsidR="006F210E" w:rsidRDefault="006F210E">
      <w:pPr>
        <w:rPr>
          <w:rFonts w:ascii="Lora Medium" w:eastAsia="Lora Medium" w:hAnsi="Lora Medium" w:cs="Lora Medium"/>
          <w:b/>
          <w:color w:val="009193"/>
          <w:sz w:val="28"/>
          <w:szCs w:val="28"/>
        </w:rPr>
      </w:pPr>
    </w:p>
    <w:p w14:paraId="729F0874" w14:textId="77777777" w:rsidR="006F210E" w:rsidRDefault="006F210E">
      <w:pPr>
        <w:rPr>
          <w:rFonts w:ascii="Lora Medium" w:eastAsia="Lora Medium" w:hAnsi="Lora Medium" w:cs="Lora Medium"/>
          <w:b/>
          <w:color w:val="009193"/>
          <w:sz w:val="28"/>
          <w:szCs w:val="28"/>
        </w:rPr>
      </w:pPr>
    </w:p>
    <w:p w14:paraId="5A1436DC" w14:textId="77777777" w:rsidR="006F210E" w:rsidRDefault="006F210E">
      <w:pPr>
        <w:rPr>
          <w:rFonts w:ascii="Lora Medium" w:eastAsia="Lora Medium" w:hAnsi="Lora Medium" w:cs="Lora Medium"/>
          <w:b/>
          <w:color w:val="009193"/>
          <w:sz w:val="28"/>
          <w:szCs w:val="28"/>
        </w:rPr>
      </w:pPr>
    </w:p>
    <w:p w14:paraId="54898557" w14:textId="77777777" w:rsidR="006F210E" w:rsidRDefault="006F210E">
      <w:pPr>
        <w:rPr>
          <w:rFonts w:ascii="Lora Medium" w:eastAsia="Lora Medium" w:hAnsi="Lora Medium" w:cs="Lora Medium"/>
          <w:b/>
          <w:color w:val="009193"/>
          <w:sz w:val="28"/>
          <w:szCs w:val="28"/>
        </w:rPr>
      </w:pPr>
    </w:p>
    <w:p w14:paraId="3ACD3844" w14:textId="77777777" w:rsidR="006F210E" w:rsidRDefault="006F210E">
      <w:pPr>
        <w:rPr>
          <w:rFonts w:ascii="Lora Medium" w:eastAsia="Lora Medium" w:hAnsi="Lora Medium" w:cs="Lora Medium"/>
          <w:b/>
          <w:color w:val="009193"/>
          <w:sz w:val="28"/>
          <w:szCs w:val="28"/>
        </w:rPr>
      </w:pPr>
    </w:p>
    <w:p w14:paraId="6DF4647D" w14:textId="77777777" w:rsidR="006F210E" w:rsidRDefault="006F210E">
      <w:pPr>
        <w:rPr>
          <w:rFonts w:ascii="Lora Medium" w:eastAsia="Lora Medium" w:hAnsi="Lora Medium" w:cs="Lora Medium"/>
          <w:b/>
          <w:color w:val="009193"/>
          <w:sz w:val="28"/>
          <w:szCs w:val="28"/>
        </w:rPr>
      </w:pPr>
    </w:p>
    <w:p w14:paraId="53BFFCCE" w14:textId="77777777" w:rsidR="006F210E" w:rsidRDefault="006F210E">
      <w:pPr>
        <w:rPr>
          <w:rFonts w:ascii="Lora Medium" w:eastAsia="Lora Medium" w:hAnsi="Lora Medium" w:cs="Lora Medium"/>
          <w:b/>
          <w:color w:val="009193"/>
          <w:sz w:val="28"/>
          <w:szCs w:val="28"/>
        </w:rPr>
      </w:pPr>
    </w:p>
    <w:p w14:paraId="07524C2C" w14:textId="77777777" w:rsidR="006F210E" w:rsidRDefault="00000000">
      <w:pPr>
        <w:rPr>
          <w:rFonts w:ascii="Lora Medium" w:eastAsia="Lora Medium" w:hAnsi="Lora Medium" w:cs="Lora Medium"/>
          <w:b/>
          <w:color w:val="009193"/>
          <w:sz w:val="22"/>
          <w:szCs w:val="22"/>
        </w:rPr>
      </w:pPr>
      <w:r>
        <w:rPr>
          <w:rFonts w:ascii="Lora Medium" w:eastAsia="Lora Medium" w:hAnsi="Lora Medium" w:cs="Lora Medium"/>
          <w:b/>
          <w:color w:val="009193"/>
          <w:sz w:val="28"/>
          <w:szCs w:val="28"/>
        </w:rPr>
        <w:lastRenderedPageBreak/>
        <w:t>Person Specification</w:t>
      </w:r>
    </w:p>
    <w:p w14:paraId="7B40E595" w14:textId="77777777" w:rsidR="006F210E" w:rsidRDefault="006F210E">
      <w:pPr>
        <w:spacing w:line="360" w:lineRule="auto"/>
        <w:rPr>
          <w:rFonts w:ascii="Lora Medium" w:eastAsia="Lora Medium" w:hAnsi="Lora Medium" w:cs="Lora Medium"/>
          <w:b/>
        </w:rPr>
      </w:pPr>
    </w:p>
    <w:tbl>
      <w:tblPr>
        <w:tblStyle w:val="a7"/>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1"/>
        <w:gridCol w:w="8340"/>
      </w:tblGrid>
      <w:tr w:rsidR="006F210E" w14:paraId="6F16FBB4" w14:textId="77777777">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03B48EC7" w14:textId="77777777" w:rsidR="006F210E" w:rsidRDefault="00000000">
            <w:pPr>
              <w:spacing w:line="256" w:lineRule="auto"/>
              <w:rPr>
                <w:rFonts w:ascii="Lora Medium" w:eastAsia="Lora Medium" w:hAnsi="Lora Medium" w:cs="Lora Medium"/>
                <w:sz w:val="22"/>
                <w:szCs w:val="22"/>
              </w:rPr>
            </w:pPr>
            <w:r>
              <w:rPr>
                <w:rFonts w:ascii="Lora Medium" w:eastAsia="Lora Medium" w:hAnsi="Lora Medium" w:cs="Lora Medium"/>
                <w:b/>
                <w:sz w:val="22"/>
                <w:szCs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60F55" w14:textId="3B206E6C" w:rsidR="006F210E" w:rsidRDefault="00000000">
            <w:pPr>
              <w:spacing w:line="256" w:lineRule="auto"/>
              <w:rPr>
                <w:rFonts w:ascii="Lora Medium" w:eastAsia="Lora Medium" w:hAnsi="Lora Medium" w:cs="Lora Medium"/>
                <w:sz w:val="22"/>
                <w:szCs w:val="22"/>
              </w:rPr>
            </w:pPr>
            <w:r>
              <w:rPr>
                <w:rFonts w:ascii="Lora Medium" w:eastAsia="Lora Medium" w:hAnsi="Lora Medium" w:cs="Lora Medium"/>
                <w:color w:val="000000"/>
                <w:sz w:val="22"/>
                <w:szCs w:val="22"/>
              </w:rPr>
              <w:t>Assistant Principal –Inclusion</w:t>
            </w:r>
          </w:p>
        </w:tc>
      </w:tr>
      <w:tr w:rsidR="006F210E" w14:paraId="3B247626" w14:textId="77777777">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5FC321B3" w14:textId="77777777" w:rsidR="006F210E" w:rsidRDefault="00000000">
            <w:pPr>
              <w:spacing w:line="256" w:lineRule="auto"/>
              <w:rPr>
                <w:rFonts w:ascii="Lora Medium" w:eastAsia="Lora Medium" w:hAnsi="Lora Medium" w:cs="Lora Medium"/>
                <w:sz w:val="22"/>
                <w:szCs w:val="22"/>
              </w:rPr>
            </w:pPr>
            <w:r>
              <w:rPr>
                <w:rFonts w:ascii="Lora Medium" w:eastAsia="Lora Medium" w:hAnsi="Lora Medium" w:cs="Lora Medium"/>
                <w:b/>
                <w:sz w:val="22"/>
                <w:szCs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5BF0ACDD" w14:textId="77777777" w:rsidR="006F210E" w:rsidRDefault="00000000">
            <w:pPr>
              <w:spacing w:line="256" w:lineRule="auto"/>
              <w:rPr>
                <w:rFonts w:ascii="Lora Medium" w:eastAsia="Lora Medium" w:hAnsi="Lora Medium" w:cs="Lora Medium"/>
                <w:sz w:val="22"/>
                <w:szCs w:val="22"/>
              </w:rPr>
            </w:pPr>
            <w:r>
              <w:rPr>
                <w:rFonts w:ascii="Lora Medium" w:eastAsia="Lora Medium" w:hAnsi="Lora Medium" w:cs="Lora Medium"/>
                <w:sz w:val="22"/>
                <w:szCs w:val="22"/>
              </w:rPr>
              <w:t>Principal</w:t>
            </w:r>
          </w:p>
        </w:tc>
      </w:tr>
    </w:tbl>
    <w:p w14:paraId="00D55DCF" w14:textId="77777777" w:rsidR="006F210E" w:rsidRDefault="006F210E">
      <w:pPr>
        <w:spacing w:after="200"/>
        <w:jc w:val="center"/>
        <w:rPr>
          <w:rFonts w:ascii="Lora Medium" w:eastAsia="Lora Medium" w:hAnsi="Lora Medium" w:cs="Lora Medium"/>
          <w:b/>
          <w:color w:val="000000"/>
          <w:sz w:val="22"/>
          <w:szCs w:val="22"/>
        </w:rPr>
      </w:pPr>
    </w:p>
    <w:p w14:paraId="147C850D" w14:textId="77777777" w:rsidR="006F210E" w:rsidRDefault="00000000">
      <w:pPr>
        <w:spacing w:after="200"/>
        <w:jc w:val="center"/>
        <w:rPr>
          <w:rFonts w:ascii="Lora Medium" w:eastAsia="Lora Medium" w:hAnsi="Lora Medium" w:cs="Lora Medium"/>
          <w:sz w:val="22"/>
          <w:szCs w:val="22"/>
        </w:rPr>
      </w:pPr>
      <w:r>
        <w:rPr>
          <w:rFonts w:ascii="Lora Medium" w:eastAsia="Lora Medium" w:hAnsi="Lora Medium" w:cs="Lora Medium"/>
          <w:b/>
          <w:color w:val="000000"/>
          <w:sz w:val="22"/>
          <w:szCs w:val="22"/>
        </w:rPr>
        <w:t>The post holder will have a shared responsibility for the safeguarding of all children and young people. The post holder has an implicit duty to promote the welfare of all staff, children and young people and to be committed to promoting diversity and inclusion.</w:t>
      </w:r>
    </w:p>
    <w:p w14:paraId="0808F5B4" w14:textId="77777777" w:rsidR="006F210E" w:rsidRDefault="00000000">
      <w:pPr>
        <w:spacing w:line="256" w:lineRule="auto"/>
        <w:ind w:right="4844"/>
        <w:jc w:val="right"/>
        <w:rPr>
          <w:rFonts w:ascii="Lora Medium" w:eastAsia="Lora Medium" w:hAnsi="Lora Medium" w:cs="Lora Medium"/>
        </w:rPr>
      </w:pPr>
      <w:r>
        <w:rPr>
          <w:rFonts w:ascii="Lora Medium" w:eastAsia="Lora Medium" w:hAnsi="Lora Medium" w:cs="Lora Medium"/>
          <w:b/>
        </w:rPr>
        <w:t xml:space="preserve"> </w:t>
      </w:r>
    </w:p>
    <w:tbl>
      <w:tblPr>
        <w:tblStyle w:val="a8"/>
        <w:tblW w:w="10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7"/>
        <w:gridCol w:w="4678"/>
        <w:gridCol w:w="3886"/>
      </w:tblGrid>
      <w:tr w:rsidR="006F210E" w14:paraId="48AE5804" w14:textId="77777777" w:rsidTr="000D4AFC">
        <w:trPr>
          <w:trHeight w:val="500"/>
        </w:trPr>
        <w:tc>
          <w:tcPr>
            <w:tcW w:w="2087"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5AC6BF49" w14:textId="77777777" w:rsidR="006F210E" w:rsidRDefault="00000000">
            <w:pPr>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SPECIFICATION </w:t>
            </w:r>
          </w:p>
        </w:tc>
        <w:tc>
          <w:tcPr>
            <w:tcW w:w="4678"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15A54141" w14:textId="77777777" w:rsidR="006F210E" w:rsidRDefault="00000000">
            <w:pPr>
              <w:ind w:hanging="1"/>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ESSENTIAL </w:t>
            </w:r>
          </w:p>
        </w:tc>
        <w:tc>
          <w:tcPr>
            <w:tcW w:w="3886"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7FC521CB" w14:textId="77777777" w:rsidR="006F210E" w:rsidRDefault="00000000">
            <w:pPr>
              <w:ind w:hanging="1"/>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DESIRABLE </w:t>
            </w:r>
          </w:p>
        </w:tc>
      </w:tr>
      <w:tr w:rsidR="006F210E" w14:paraId="479718EC" w14:textId="77777777" w:rsidTr="000D4AFC">
        <w:trPr>
          <w:trHeight w:val="1533"/>
        </w:trPr>
        <w:tc>
          <w:tcPr>
            <w:tcW w:w="208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63736140" w14:textId="77777777" w:rsidR="006F210E" w:rsidRDefault="00000000">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Qualifications &amp; Specialist Knowledge </w:t>
            </w:r>
          </w:p>
        </w:tc>
        <w:tc>
          <w:tcPr>
            <w:tcW w:w="4678"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5C66BF3F"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Qualified Teacher Status </w:t>
            </w:r>
          </w:p>
          <w:p w14:paraId="6CC3BC69"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2C1FF0E5" w14:textId="77777777" w:rsidR="006F210E" w:rsidRDefault="00000000">
            <w:pPr>
              <w:pBdr>
                <w:top w:val="nil"/>
                <w:left w:val="nil"/>
                <w:bottom w:val="nil"/>
                <w:right w:val="nil"/>
                <w:between w:val="nil"/>
              </w:pBdr>
              <w:rPr>
                <w:rFonts w:ascii="Lora Medium" w:eastAsia="Lora Medium" w:hAnsi="Lora Medium" w:cs="Lora Medium"/>
                <w:color w:val="000000"/>
              </w:rPr>
            </w:pPr>
            <w:r>
              <w:rPr>
                <w:rFonts w:ascii="Lora Medium" w:eastAsia="Lora Medium" w:hAnsi="Lora Medium" w:cs="Lora Medium"/>
                <w:color w:val="000000"/>
                <w:sz w:val="20"/>
                <w:szCs w:val="20"/>
              </w:rPr>
              <w:t>Honours Degree or equivalent</w:t>
            </w:r>
          </w:p>
          <w:p w14:paraId="606958A2" w14:textId="77777777" w:rsidR="006F210E" w:rsidRDefault="006F210E">
            <w:pPr>
              <w:rPr>
                <w:rFonts w:ascii="Lora Medium" w:eastAsia="Lora Medium" w:hAnsi="Lora Medium" w:cs="Lora Medium"/>
              </w:rPr>
            </w:pPr>
          </w:p>
          <w:p w14:paraId="447A17B7"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Evidence of ongoing CPD linked to curriculum development</w:t>
            </w:r>
          </w:p>
          <w:p w14:paraId="1AECB1A8" w14:textId="77777777" w:rsidR="00676E5E" w:rsidRDefault="00676E5E">
            <w:pPr>
              <w:pBdr>
                <w:top w:val="nil"/>
                <w:left w:val="nil"/>
                <w:bottom w:val="nil"/>
                <w:right w:val="nil"/>
                <w:between w:val="nil"/>
              </w:pBdr>
              <w:rPr>
                <w:rFonts w:ascii="Lora Medium" w:eastAsia="Lora Medium" w:hAnsi="Lora Medium" w:cs="Lora Medium"/>
                <w:color w:val="000000"/>
                <w:sz w:val="20"/>
                <w:szCs w:val="20"/>
              </w:rPr>
            </w:pPr>
          </w:p>
          <w:p w14:paraId="05683C46" w14:textId="77777777" w:rsidR="00676E5E" w:rsidRDefault="00676E5E">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Desire to further understanding the needs of students in a secondary setting</w:t>
            </w:r>
          </w:p>
          <w:p w14:paraId="0ADCEC6D" w14:textId="77777777" w:rsidR="006F210E" w:rsidRDefault="006F210E">
            <w:pPr>
              <w:spacing w:line="276" w:lineRule="auto"/>
              <w:rPr>
                <w:rFonts w:ascii="Lora Medium" w:eastAsia="Lora Medium" w:hAnsi="Lora Medium" w:cs="Lora Medium"/>
                <w:sz w:val="20"/>
                <w:szCs w:val="20"/>
              </w:rPr>
            </w:pPr>
          </w:p>
          <w:p w14:paraId="5866BE67" w14:textId="77777777" w:rsidR="006F210E" w:rsidRDefault="006F210E">
            <w:pPr>
              <w:spacing w:line="276" w:lineRule="auto"/>
              <w:rPr>
                <w:rFonts w:ascii="Lora Medium" w:eastAsia="Lora Medium" w:hAnsi="Lora Medium" w:cs="Lora Medium"/>
                <w:sz w:val="20"/>
                <w:szCs w:val="20"/>
              </w:rPr>
            </w:pPr>
          </w:p>
        </w:tc>
        <w:tc>
          <w:tcPr>
            <w:tcW w:w="3886"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78A36715" w14:textId="77777777" w:rsidR="006F210E" w:rsidRDefault="006F210E">
            <w:pPr>
              <w:rPr>
                <w:rFonts w:ascii="Lora Medium" w:eastAsia="Lora Medium" w:hAnsi="Lora Medium" w:cs="Lora Medium"/>
                <w:sz w:val="20"/>
                <w:szCs w:val="20"/>
              </w:rPr>
            </w:pPr>
          </w:p>
          <w:p w14:paraId="2FB67F86" w14:textId="77777777" w:rsidR="006F210E" w:rsidRDefault="00000000">
            <w:pPr>
              <w:rPr>
                <w:rFonts w:ascii="Lora Medium" w:eastAsia="Lora Medium" w:hAnsi="Lora Medium" w:cs="Lora Medium"/>
                <w:sz w:val="20"/>
                <w:szCs w:val="20"/>
              </w:rPr>
            </w:pPr>
            <w:r>
              <w:rPr>
                <w:rFonts w:ascii="Lora Medium" w:eastAsia="Lora Medium" w:hAnsi="Lora Medium" w:cs="Lora Medium"/>
                <w:sz w:val="20"/>
                <w:szCs w:val="20"/>
              </w:rPr>
              <w:t>Additional Ofsted training/experience</w:t>
            </w:r>
          </w:p>
          <w:p w14:paraId="07470AEE" w14:textId="77777777" w:rsidR="00676E5E" w:rsidRDefault="00676E5E">
            <w:pPr>
              <w:rPr>
                <w:rFonts w:ascii="Lora Medium" w:eastAsia="Lora Medium" w:hAnsi="Lora Medium" w:cs="Lora Medium"/>
                <w:sz w:val="20"/>
                <w:szCs w:val="20"/>
              </w:rPr>
            </w:pPr>
          </w:p>
          <w:p w14:paraId="4B7AF85E" w14:textId="77777777" w:rsidR="00676E5E" w:rsidRDefault="00676E5E">
            <w:pPr>
              <w:rPr>
                <w:rFonts w:ascii="Lora Medium" w:eastAsia="Lora Medium" w:hAnsi="Lora Medium" w:cs="Lora Medium"/>
                <w:sz w:val="20"/>
                <w:szCs w:val="20"/>
              </w:rPr>
            </w:pPr>
            <w:r>
              <w:rPr>
                <w:rFonts w:ascii="Lora Medium" w:eastAsia="Lora Medium" w:hAnsi="Lora Medium" w:cs="Lora Medium"/>
                <w:sz w:val="20"/>
                <w:szCs w:val="20"/>
              </w:rPr>
              <w:t>SENDCO qualification or relevant experience</w:t>
            </w:r>
          </w:p>
        </w:tc>
      </w:tr>
      <w:tr w:rsidR="006F210E" w14:paraId="56E2665C" w14:textId="77777777" w:rsidTr="000D4AFC">
        <w:trPr>
          <w:trHeight w:val="1351"/>
        </w:trPr>
        <w:tc>
          <w:tcPr>
            <w:tcW w:w="208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AA3E95C" w14:textId="77777777" w:rsidR="006F210E" w:rsidRDefault="00000000">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 Experience </w:t>
            </w:r>
          </w:p>
        </w:tc>
        <w:tc>
          <w:tcPr>
            <w:tcW w:w="4678"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D3C16CF"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Current experience at middle leadership level</w:t>
            </w:r>
          </w:p>
          <w:p w14:paraId="1543D95F" w14:textId="77777777" w:rsidR="000D4AFC" w:rsidRDefault="000D4AFC">
            <w:pPr>
              <w:pBdr>
                <w:top w:val="nil"/>
                <w:left w:val="nil"/>
                <w:bottom w:val="nil"/>
                <w:right w:val="nil"/>
                <w:between w:val="nil"/>
              </w:pBdr>
              <w:rPr>
                <w:rFonts w:ascii="Lora Medium" w:eastAsia="Lora Medium" w:hAnsi="Lora Medium" w:cs="Lora Medium"/>
                <w:color w:val="000000"/>
                <w:sz w:val="20"/>
                <w:szCs w:val="20"/>
              </w:rPr>
            </w:pPr>
          </w:p>
          <w:p w14:paraId="66F6C0A4" w14:textId="77777777" w:rsidR="000D4AFC" w:rsidRDefault="000D4AFC">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Evidence of impactful leadership at a whole-school level (we welcome applicants from both primary and secondary settings)</w:t>
            </w:r>
          </w:p>
          <w:p w14:paraId="23493716" w14:textId="77777777" w:rsidR="000D4AFC" w:rsidRDefault="000D4AFC">
            <w:pPr>
              <w:pBdr>
                <w:top w:val="nil"/>
                <w:left w:val="nil"/>
                <w:bottom w:val="nil"/>
                <w:right w:val="nil"/>
                <w:between w:val="nil"/>
              </w:pBdr>
              <w:rPr>
                <w:rFonts w:ascii="Lora Medium" w:eastAsia="Lora Medium" w:hAnsi="Lora Medium" w:cs="Lora Medium"/>
                <w:color w:val="000000"/>
                <w:sz w:val="20"/>
                <w:szCs w:val="20"/>
              </w:rPr>
            </w:pPr>
          </w:p>
          <w:p w14:paraId="4AD302DC" w14:textId="77777777" w:rsidR="000D4AFC" w:rsidRDefault="000D4AFC">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Substantial teaching experience </w:t>
            </w:r>
          </w:p>
          <w:p w14:paraId="1C2190C9"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4EBC20D9"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Outstanding classroom practitioner with evidence of successful outcomes for students, particularly for those with SEND</w:t>
            </w:r>
          </w:p>
          <w:p w14:paraId="2244F6A8"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4AB74BFE"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Experience of line-managing colleagues and holding them to account</w:t>
            </w:r>
          </w:p>
          <w:p w14:paraId="74EB3B9E"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7F5B0F43"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Successful experience of using data analysis to raise standards</w:t>
            </w:r>
          </w:p>
          <w:p w14:paraId="636568B6"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446EF332"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Successful experience of leading an aspect of school improvement</w:t>
            </w:r>
          </w:p>
          <w:p w14:paraId="6F74A046"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683598D6" w14:textId="77777777" w:rsidR="006F210E" w:rsidRDefault="00000000">
            <w:pPr>
              <w:pBdr>
                <w:top w:val="nil"/>
                <w:left w:val="nil"/>
                <w:bottom w:val="nil"/>
                <w:right w:val="nil"/>
                <w:between w:val="nil"/>
              </w:pBdr>
              <w:rPr>
                <w:rFonts w:ascii="Lora Medium" w:eastAsia="Lora Medium" w:hAnsi="Lora Medium" w:cs="Lora Medium"/>
                <w:color w:val="000000"/>
                <w:sz w:val="22"/>
                <w:szCs w:val="22"/>
              </w:rPr>
            </w:pPr>
            <w:r>
              <w:rPr>
                <w:rFonts w:ascii="Lora Medium" w:eastAsia="Lora Medium" w:hAnsi="Lora Medium" w:cs="Lora Medium"/>
                <w:color w:val="000000"/>
                <w:sz w:val="20"/>
                <w:szCs w:val="20"/>
              </w:rPr>
              <w:t>Previous experience of SENDCo responsibilities</w:t>
            </w:r>
          </w:p>
        </w:tc>
        <w:tc>
          <w:tcPr>
            <w:tcW w:w="3886"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6B3529DF" w14:textId="77777777" w:rsidR="006F210E" w:rsidRDefault="00000000">
            <w:pPr>
              <w:ind w:hanging="35"/>
              <w:rPr>
                <w:rFonts w:ascii="Lora Medium" w:eastAsia="Lora Medium" w:hAnsi="Lora Medium" w:cs="Lora Medium"/>
                <w:color w:val="000000"/>
                <w:sz w:val="20"/>
                <w:szCs w:val="20"/>
              </w:rPr>
            </w:pPr>
            <w:r>
              <w:rPr>
                <w:rFonts w:ascii="Lora Medium" w:eastAsia="Lora Medium" w:hAnsi="Lora Medium" w:cs="Lora Medium"/>
                <w:color w:val="000000"/>
                <w:sz w:val="20"/>
                <w:szCs w:val="20"/>
              </w:rPr>
              <w:t>Experience of developing the SEND curriculum</w:t>
            </w:r>
          </w:p>
          <w:p w14:paraId="719451EF" w14:textId="77777777" w:rsidR="000D4AFC" w:rsidRDefault="000D4AFC">
            <w:pPr>
              <w:ind w:hanging="35"/>
              <w:rPr>
                <w:rFonts w:ascii="Lora Medium" w:eastAsia="Lora Medium" w:hAnsi="Lora Medium" w:cs="Lora Medium"/>
                <w:color w:val="000000"/>
                <w:sz w:val="20"/>
                <w:szCs w:val="20"/>
              </w:rPr>
            </w:pPr>
          </w:p>
          <w:p w14:paraId="62183CD3" w14:textId="77777777" w:rsidR="000D4AFC" w:rsidRDefault="000D4AFC" w:rsidP="000D4AFC">
            <w:pPr>
              <w:pBdr>
                <w:top w:val="nil"/>
                <w:left w:val="nil"/>
                <w:bottom w:val="nil"/>
                <w:right w:val="nil"/>
                <w:between w:val="nil"/>
              </w:pBdr>
              <w:rPr>
                <w:rFonts w:ascii="Lora Medium" w:eastAsia="Lora Medium" w:hAnsi="Lora Medium" w:cs="Lora Medium"/>
                <w:sz w:val="20"/>
                <w:szCs w:val="20"/>
              </w:rPr>
            </w:pPr>
          </w:p>
        </w:tc>
      </w:tr>
      <w:tr w:rsidR="006F210E" w14:paraId="0F524E06" w14:textId="77777777" w:rsidTr="000D4AFC">
        <w:trPr>
          <w:trHeight w:val="920"/>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67DACFD" w14:textId="77777777" w:rsidR="006F210E" w:rsidRDefault="00000000">
            <w:pPr>
              <w:spacing w:after="18"/>
              <w:rPr>
                <w:rFonts w:ascii="Lora Medium" w:eastAsia="Lora Medium" w:hAnsi="Lora Medium" w:cs="Lora Medium"/>
                <w:sz w:val="22"/>
                <w:szCs w:val="22"/>
              </w:rPr>
            </w:pPr>
            <w:r>
              <w:rPr>
                <w:rFonts w:ascii="Lora Medium" w:eastAsia="Lora Medium" w:hAnsi="Lora Medium" w:cs="Lora Medium"/>
                <w:b/>
                <w:color w:val="000000"/>
                <w:sz w:val="22"/>
                <w:szCs w:val="22"/>
              </w:rPr>
              <w:t xml:space="preserve">Knowledge/Skills </w:t>
            </w:r>
          </w:p>
          <w:p w14:paraId="5E625062" w14:textId="77777777" w:rsidR="006F210E" w:rsidRDefault="00000000">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(Ability to) </w:t>
            </w:r>
          </w:p>
        </w:tc>
        <w:tc>
          <w:tcPr>
            <w:tcW w:w="467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7CB29DB5"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 clear vision of what constitutes an excellent department</w:t>
            </w:r>
          </w:p>
          <w:p w14:paraId="6B592E59"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57540770"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Ability to think strategically and lead change where necessary</w:t>
            </w:r>
          </w:p>
          <w:p w14:paraId="4DAE3E4F"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309948BF"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Ability to communicate clearly, inspire, motivate and challenge students and staff</w:t>
            </w:r>
          </w:p>
          <w:p w14:paraId="03889E62"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2B30C4A8"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Ability to lead and work</w:t>
            </w:r>
            <w:r w:rsidR="000D4AFC">
              <w:rPr>
                <w:rFonts w:ascii="Lora Medium" w:eastAsia="Lora Medium" w:hAnsi="Lora Medium" w:cs="Lora Medium"/>
                <w:color w:val="000000"/>
                <w:sz w:val="20"/>
                <w:szCs w:val="20"/>
              </w:rPr>
              <w:t xml:space="preserve"> collaboratively</w:t>
            </w:r>
            <w:r>
              <w:rPr>
                <w:rFonts w:ascii="Lora Medium" w:eastAsia="Lora Medium" w:hAnsi="Lora Medium" w:cs="Lora Medium"/>
                <w:color w:val="000000"/>
                <w:sz w:val="20"/>
                <w:szCs w:val="20"/>
              </w:rPr>
              <w:t xml:space="preserve"> as part of an effective, high-performing team</w:t>
            </w:r>
          </w:p>
          <w:p w14:paraId="08F53D92"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4347CA07"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communicate with a variety of stakeholders (e.g. governors, colleagues, parents, the community, external agencies). </w:t>
            </w:r>
          </w:p>
          <w:p w14:paraId="341E4D07" w14:textId="77777777" w:rsidR="006F210E" w:rsidRDefault="006F210E">
            <w:pPr>
              <w:rPr>
                <w:rFonts w:ascii="Lora Medium" w:eastAsia="Lora Medium" w:hAnsi="Lora Medium" w:cs="Lora Medium"/>
                <w:sz w:val="20"/>
                <w:szCs w:val="20"/>
              </w:rPr>
            </w:pPr>
          </w:p>
          <w:p w14:paraId="097DE142"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lead, coach and mentor others, persuading and influencing those resistant to the management of change. </w:t>
            </w:r>
          </w:p>
          <w:p w14:paraId="3D37610A" w14:textId="77777777" w:rsidR="006F210E" w:rsidRDefault="006F210E">
            <w:pPr>
              <w:rPr>
                <w:rFonts w:ascii="Lora Medium" w:eastAsia="Lora Medium" w:hAnsi="Lora Medium" w:cs="Lora Medium"/>
                <w:sz w:val="20"/>
                <w:szCs w:val="20"/>
              </w:rPr>
            </w:pPr>
          </w:p>
          <w:p w14:paraId="1092A217"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use IT to support both the curriculum and work organisation. </w:t>
            </w:r>
          </w:p>
          <w:p w14:paraId="6460FD95" w14:textId="77777777" w:rsidR="006F210E" w:rsidRDefault="006F210E">
            <w:pPr>
              <w:rPr>
                <w:rFonts w:ascii="Lora Medium" w:eastAsia="Lora Medium" w:hAnsi="Lora Medium" w:cs="Lora Medium"/>
                <w:sz w:val="20"/>
                <w:szCs w:val="20"/>
              </w:rPr>
            </w:pPr>
          </w:p>
          <w:p w14:paraId="77ED23ED"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work as part of, and contribute to, a whole school, multi-disciplinary team. </w:t>
            </w:r>
          </w:p>
          <w:p w14:paraId="5F884364"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098E3CC2"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Knowledge of best practice in school improvement including new approaches to teaching and learning (including new technologies)</w:t>
            </w:r>
          </w:p>
          <w:p w14:paraId="30BD8165" w14:textId="77777777" w:rsidR="006F210E" w:rsidRDefault="006F210E">
            <w:pPr>
              <w:rPr>
                <w:rFonts w:ascii="Lora Medium" w:eastAsia="Lora Medium" w:hAnsi="Lora Medium" w:cs="Lora Medium"/>
                <w:sz w:val="20"/>
                <w:szCs w:val="20"/>
              </w:rPr>
            </w:pPr>
          </w:p>
          <w:p w14:paraId="7119CBE4"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Knowledge of how to use comparative data, together with information about students’ prior attainment, to establish benchmarks and set targets for improvement</w:t>
            </w:r>
          </w:p>
          <w:p w14:paraId="05AFDF9F" w14:textId="77777777" w:rsidR="006F210E" w:rsidRDefault="006F210E">
            <w:pPr>
              <w:rPr>
                <w:rFonts w:ascii="Lora Medium" w:eastAsia="Lora Medium" w:hAnsi="Lora Medium" w:cs="Lora Medium"/>
                <w:sz w:val="20"/>
                <w:szCs w:val="20"/>
              </w:rPr>
            </w:pPr>
          </w:p>
          <w:p w14:paraId="4722788E"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Knowledge of how to promote high levels of progress for all students</w:t>
            </w:r>
          </w:p>
          <w:p w14:paraId="1077B65B" w14:textId="77777777" w:rsidR="006F210E" w:rsidRDefault="006F210E">
            <w:pPr>
              <w:rPr>
                <w:rFonts w:ascii="Lora Medium" w:eastAsia="Lora Medium" w:hAnsi="Lora Medium" w:cs="Lora Medium"/>
                <w:sz w:val="20"/>
                <w:szCs w:val="20"/>
              </w:rPr>
            </w:pPr>
          </w:p>
          <w:p w14:paraId="5B9B8192"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Knowledge of the school’s role in the community, including an understanding of cultural and religious diversity</w:t>
            </w:r>
          </w:p>
          <w:p w14:paraId="77C6A6F0" w14:textId="77777777" w:rsidR="006F210E" w:rsidRDefault="006F210E">
            <w:pPr>
              <w:rPr>
                <w:rFonts w:ascii="Lora Medium" w:eastAsia="Lora Medium" w:hAnsi="Lora Medium" w:cs="Lora Medium"/>
                <w:sz w:val="20"/>
                <w:szCs w:val="20"/>
              </w:rPr>
            </w:pPr>
          </w:p>
          <w:p w14:paraId="1AFF2A6B"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Knowledge of the characteristics of an effective School and the contribution that evidence from inspection, self-evaluation and research can make to professional and school development</w:t>
            </w:r>
          </w:p>
          <w:p w14:paraId="4A0B0DA2" w14:textId="77777777" w:rsidR="006F210E" w:rsidRDefault="006F210E">
            <w:pPr>
              <w:rPr>
                <w:rFonts w:ascii="Lora Medium" w:eastAsia="Lora Medium" w:hAnsi="Lora Medium" w:cs="Lora Medium"/>
                <w:sz w:val="20"/>
                <w:szCs w:val="20"/>
              </w:rPr>
            </w:pPr>
          </w:p>
          <w:p w14:paraId="2516D3A0"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Knowledge of how to promote and implement the principles of inclusion and equal opportunities for staff and students, so that all members of the school community are valued.</w:t>
            </w:r>
          </w:p>
          <w:p w14:paraId="77C15772" w14:textId="77777777" w:rsidR="006F210E" w:rsidRDefault="006F210E">
            <w:pPr>
              <w:rPr>
                <w:rFonts w:ascii="Lora Medium" w:eastAsia="Lora Medium" w:hAnsi="Lora Medium" w:cs="Lora Medium"/>
                <w:sz w:val="20"/>
                <w:szCs w:val="20"/>
              </w:rPr>
            </w:pPr>
          </w:p>
          <w:p w14:paraId="4F44A4B4"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Knowledge of best practice in Safeguarding and latest issues that present barriers to learning.</w:t>
            </w:r>
          </w:p>
          <w:p w14:paraId="176F63A3"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tc>
        <w:tc>
          <w:tcPr>
            <w:tcW w:w="3886"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74E1A51" w14:textId="77777777" w:rsidR="006F210E" w:rsidRDefault="00000000">
            <w:pPr>
              <w:pBdr>
                <w:top w:val="nil"/>
                <w:left w:val="nil"/>
                <w:bottom w:val="nil"/>
                <w:right w:val="nil"/>
                <w:between w:val="nil"/>
              </w:pBdr>
              <w:rPr>
                <w:rFonts w:ascii="Lora Medium" w:eastAsia="Lora Medium" w:hAnsi="Lora Medium" w:cs="Lora Medium"/>
                <w:color w:val="000000"/>
              </w:rPr>
            </w:pPr>
            <w:r>
              <w:rPr>
                <w:rFonts w:ascii="Lora Medium" w:eastAsia="Lora Medium" w:hAnsi="Lora Medium" w:cs="Lora Medium"/>
                <w:color w:val="000000"/>
                <w:sz w:val="20"/>
                <w:szCs w:val="20"/>
              </w:rPr>
              <w:lastRenderedPageBreak/>
              <w:t>Ability to lead on a whole school project or initiative</w:t>
            </w:r>
          </w:p>
          <w:p w14:paraId="7A544E71" w14:textId="77777777" w:rsidR="006F210E" w:rsidRDefault="006F210E">
            <w:pPr>
              <w:rPr>
                <w:rFonts w:ascii="Lora Medium" w:eastAsia="Lora Medium" w:hAnsi="Lora Medium" w:cs="Lora Medium"/>
                <w:sz w:val="20"/>
                <w:szCs w:val="20"/>
              </w:rPr>
            </w:pPr>
          </w:p>
        </w:tc>
      </w:tr>
      <w:tr w:rsidR="006F210E" w14:paraId="6F1E2947" w14:textId="77777777" w:rsidTr="000D4AFC">
        <w:trPr>
          <w:trHeight w:val="1513"/>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6387F127" w14:textId="77777777" w:rsidR="006F210E" w:rsidRDefault="00000000">
            <w:pPr>
              <w:spacing w:after="218"/>
              <w:rPr>
                <w:rFonts w:ascii="Lora Medium" w:eastAsia="Lora Medium" w:hAnsi="Lora Medium" w:cs="Lora Medium"/>
                <w:sz w:val="22"/>
                <w:szCs w:val="22"/>
              </w:rPr>
            </w:pPr>
            <w:r>
              <w:rPr>
                <w:rFonts w:ascii="Lora Medium" w:eastAsia="Lora Medium" w:hAnsi="Lora Medium" w:cs="Lora Medium"/>
                <w:b/>
                <w:color w:val="000000"/>
                <w:sz w:val="22"/>
                <w:szCs w:val="22"/>
              </w:rPr>
              <w:lastRenderedPageBreak/>
              <w:t xml:space="preserve">Personal Attributes </w:t>
            </w:r>
          </w:p>
        </w:tc>
        <w:tc>
          <w:tcPr>
            <w:tcW w:w="467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713B4F1D" w14:textId="77777777" w:rsidR="006F210E" w:rsidRDefault="00000000">
            <w:p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Ability to think creatively and strategically</w:t>
            </w:r>
          </w:p>
          <w:p w14:paraId="0B570599" w14:textId="77777777" w:rsidR="006F210E" w:rsidRDefault="006F210E">
            <w:pPr>
              <w:jc w:val="both"/>
              <w:rPr>
                <w:rFonts w:ascii="Lora Medium" w:eastAsia="Lora Medium" w:hAnsi="Lora Medium" w:cs="Lora Medium"/>
                <w:sz w:val="20"/>
                <w:szCs w:val="20"/>
              </w:rPr>
            </w:pPr>
          </w:p>
          <w:p w14:paraId="247E6E03" w14:textId="77777777" w:rsidR="006F210E" w:rsidRDefault="00000000">
            <w:p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Analytical capacity to lead and manage complex information and situations</w:t>
            </w:r>
          </w:p>
          <w:p w14:paraId="214F421B" w14:textId="77777777" w:rsidR="006F210E" w:rsidRDefault="006F210E">
            <w:pPr>
              <w:spacing w:line="276" w:lineRule="auto"/>
              <w:jc w:val="both"/>
              <w:rPr>
                <w:rFonts w:ascii="Lora Medium" w:eastAsia="Lora Medium" w:hAnsi="Lora Medium" w:cs="Lora Medium"/>
                <w:sz w:val="20"/>
                <w:szCs w:val="20"/>
              </w:rPr>
            </w:pPr>
          </w:p>
          <w:p w14:paraId="78A7D78D"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Reliability, commitment and integrity </w:t>
            </w:r>
          </w:p>
          <w:p w14:paraId="5A0542F1" w14:textId="77777777" w:rsidR="006F210E" w:rsidRDefault="006F210E">
            <w:pPr>
              <w:spacing w:line="276" w:lineRule="auto"/>
              <w:jc w:val="both"/>
              <w:rPr>
                <w:rFonts w:ascii="Lora Medium" w:eastAsia="Lora Medium" w:hAnsi="Lora Medium" w:cs="Lora Medium"/>
                <w:sz w:val="20"/>
                <w:szCs w:val="20"/>
              </w:rPr>
            </w:pPr>
          </w:p>
          <w:p w14:paraId="16E6082C"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Diligence, tenacity, energy, enthusiasm, drive and self-motivation</w:t>
            </w:r>
          </w:p>
          <w:p w14:paraId="11D433B0" w14:textId="77777777" w:rsidR="006F210E" w:rsidRDefault="006F210E">
            <w:pPr>
              <w:spacing w:line="276" w:lineRule="auto"/>
              <w:jc w:val="both"/>
              <w:rPr>
                <w:rFonts w:ascii="Lora Medium" w:eastAsia="Lora Medium" w:hAnsi="Lora Medium" w:cs="Lora Medium"/>
                <w:sz w:val="20"/>
                <w:szCs w:val="20"/>
              </w:rPr>
            </w:pPr>
          </w:p>
          <w:p w14:paraId="14CFA727"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Ability to respond positively to pressure, whilst maintaining accessibility and consistency</w:t>
            </w:r>
          </w:p>
          <w:p w14:paraId="7D4C5031" w14:textId="77777777" w:rsidR="006F210E" w:rsidRDefault="006F210E">
            <w:pPr>
              <w:spacing w:line="276" w:lineRule="auto"/>
              <w:jc w:val="both"/>
              <w:rPr>
                <w:rFonts w:ascii="Lora Medium" w:eastAsia="Lora Medium" w:hAnsi="Lora Medium" w:cs="Lora Medium"/>
                <w:sz w:val="20"/>
                <w:szCs w:val="20"/>
              </w:rPr>
            </w:pPr>
          </w:p>
          <w:p w14:paraId="73AD5D83"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Adaptability</w:t>
            </w:r>
          </w:p>
          <w:p w14:paraId="5CE95237" w14:textId="77777777" w:rsidR="006F210E" w:rsidRDefault="006F210E">
            <w:pPr>
              <w:spacing w:line="276" w:lineRule="auto"/>
              <w:jc w:val="both"/>
              <w:rPr>
                <w:rFonts w:ascii="Lora Medium" w:eastAsia="Lora Medium" w:hAnsi="Lora Medium" w:cs="Lora Medium"/>
                <w:sz w:val="20"/>
                <w:szCs w:val="20"/>
              </w:rPr>
            </w:pPr>
          </w:p>
          <w:p w14:paraId="7E03E9E9" w14:textId="77777777" w:rsidR="006F210E"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Ability to maintain a healthy work/life balance</w:t>
            </w:r>
          </w:p>
          <w:p w14:paraId="773178FE" w14:textId="77777777" w:rsidR="006F210E" w:rsidRDefault="006F210E">
            <w:pPr>
              <w:spacing w:line="276" w:lineRule="auto"/>
              <w:jc w:val="both"/>
              <w:rPr>
                <w:rFonts w:ascii="Lora Medium" w:eastAsia="Lora Medium" w:hAnsi="Lora Medium" w:cs="Lora Medium"/>
                <w:sz w:val="20"/>
                <w:szCs w:val="20"/>
              </w:rPr>
            </w:pPr>
          </w:p>
          <w:p w14:paraId="3FFB9119" w14:textId="77777777" w:rsidR="006F210E" w:rsidRDefault="00000000">
            <w:pPr>
              <w:spacing w:line="276" w:lineRule="auto"/>
              <w:rPr>
                <w:rFonts w:ascii="Lora Medium" w:eastAsia="Lora Medium" w:hAnsi="Lora Medium" w:cs="Lora Medium"/>
                <w:sz w:val="20"/>
                <w:szCs w:val="20"/>
              </w:rPr>
            </w:pPr>
            <w:r>
              <w:rPr>
                <w:rFonts w:ascii="Lora Medium" w:eastAsia="Lora Medium" w:hAnsi="Lora Medium" w:cs="Lora Medium"/>
                <w:sz w:val="20"/>
                <w:szCs w:val="20"/>
              </w:rPr>
              <w:t>Ability to relate positively with colleagues</w:t>
            </w:r>
          </w:p>
          <w:p w14:paraId="30FA4A6B" w14:textId="77777777" w:rsidR="006F210E" w:rsidRDefault="006F210E">
            <w:pPr>
              <w:spacing w:line="276" w:lineRule="auto"/>
              <w:rPr>
                <w:rFonts w:ascii="Lora Medium" w:eastAsia="Lora Medium" w:hAnsi="Lora Medium" w:cs="Lora Medium"/>
                <w:sz w:val="20"/>
                <w:szCs w:val="20"/>
              </w:rPr>
            </w:pPr>
          </w:p>
          <w:p w14:paraId="0D05B8A6"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communicate clearly and take into account, where appropriate, the views of others</w:t>
            </w:r>
          </w:p>
          <w:p w14:paraId="2F89809D" w14:textId="77777777" w:rsidR="006F210E" w:rsidRDefault="006F210E">
            <w:pPr>
              <w:rPr>
                <w:rFonts w:ascii="Lora Medium" w:eastAsia="Lora Medium" w:hAnsi="Lora Medium" w:cs="Lora Medium"/>
                <w:sz w:val="20"/>
                <w:szCs w:val="20"/>
              </w:rPr>
            </w:pPr>
          </w:p>
          <w:p w14:paraId="4917C560"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communicate effectively, both orally and in writing, with students, parents/carers, governors and the wider community</w:t>
            </w:r>
          </w:p>
          <w:p w14:paraId="2FFBD283" w14:textId="77777777" w:rsidR="006F210E" w:rsidRDefault="006F210E">
            <w:pPr>
              <w:rPr>
                <w:rFonts w:ascii="Lora Medium" w:eastAsia="Lora Medium" w:hAnsi="Lora Medium" w:cs="Lora Medium"/>
                <w:sz w:val="20"/>
                <w:szCs w:val="20"/>
              </w:rPr>
            </w:pPr>
          </w:p>
          <w:p w14:paraId="6AC7AEE0"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negotiate and consult effectively</w:t>
            </w:r>
          </w:p>
          <w:p w14:paraId="098CA590" w14:textId="77777777" w:rsidR="006F210E" w:rsidRDefault="006F210E">
            <w:pPr>
              <w:rPr>
                <w:rFonts w:ascii="Lora Medium" w:eastAsia="Lora Medium" w:hAnsi="Lora Medium" w:cs="Lora Medium"/>
                <w:sz w:val="20"/>
                <w:szCs w:val="20"/>
              </w:rPr>
            </w:pPr>
          </w:p>
          <w:p w14:paraId="73B84539"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deal sensitively with people and resolve conflicts</w:t>
            </w:r>
          </w:p>
          <w:p w14:paraId="7F449995" w14:textId="77777777" w:rsidR="006F210E" w:rsidRDefault="006F210E">
            <w:pPr>
              <w:spacing w:line="276" w:lineRule="auto"/>
              <w:rPr>
                <w:rFonts w:ascii="Lora Medium" w:eastAsia="Lora Medium" w:hAnsi="Lora Medium" w:cs="Lora Medium"/>
                <w:sz w:val="20"/>
                <w:szCs w:val="20"/>
              </w:rPr>
            </w:pPr>
          </w:p>
        </w:tc>
        <w:tc>
          <w:tcPr>
            <w:tcW w:w="3886"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05C4EF54" w14:textId="77777777" w:rsidR="006F210E" w:rsidRDefault="006F210E">
            <w:pPr>
              <w:rPr>
                <w:rFonts w:ascii="Lora Medium" w:eastAsia="Lora Medium" w:hAnsi="Lora Medium" w:cs="Lora Medium"/>
                <w:sz w:val="20"/>
                <w:szCs w:val="20"/>
              </w:rPr>
            </w:pPr>
          </w:p>
        </w:tc>
      </w:tr>
      <w:tr w:rsidR="006F210E" w14:paraId="35545820" w14:textId="77777777" w:rsidTr="000D4AFC">
        <w:trPr>
          <w:trHeight w:val="1513"/>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732278BC" w14:textId="77777777" w:rsidR="006F210E" w:rsidRDefault="00000000">
            <w:pPr>
              <w:spacing w:after="218"/>
              <w:rPr>
                <w:rFonts w:ascii="Lora Medium" w:eastAsia="Lora Medium" w:hAnsi="Lora Medium" w:cs="Lora Medium"/>
                <w:b/>
                <w:color w:val="000000"/>
                <w:sz w:val="22"/>
                <w:szCs w:val="22"/>
              </w:rPr>
            </w:pPr>
            <w:r>
              <w:rPr>
                <w:rFonts w:ascii="Lora Medium" w:eastAsia="Lora Medium" w:hAnsi="Lora Medium" w:cs="Lora Medium"/>
                <w:b/>
                <w:color w:val="000000"/>
                <w:sz w:val="22"/>
                <w:szCs w:val="22"/>
              </w:rPr>
              <w:t>Leadership and Management</w:t>
            </w:r>
          </w:p>
        </w:tc>
        <w:tc>
          <w:tcPr>
            <w:tcW w:w="467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0C7EAC87"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An effective leadership style that inspires confidence and collegiality in those they lead, which motivates and encourages others to participate and go the extra mile</w:t>
            </w:r>
          </w:p>
          <w:p w14:paraId="72AD5DA1"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7FEDD83B"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Versatility and flexibility in terms of one’s own leadership style.  To be aware of different management styles</w:t>
            </w:r>
          </w:p>
          <w:p w14:paraId="628D3B41"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5F271523"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Resilience and motivation to lead the school through day-to-day challenges whilst maintaining a clear strategic vision, staying positive, and focusing on key priorities</w:t>
            </w:r>
          </w:p>
          <w:p w14:paraId="7962C876"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5DB15485"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Genuine passion and belief in the potential of every student</w:t>
            </w:r>
          </w:p>
          <w:p w14:paraId="770463AE"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p w14:paraId="7E710397"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An educational vision aligned with the school’s high aspirations and high expectations of themselves and others</w:t>
            </w:r>
          </w:p>
        </w:tc>
        <w:tc>
          <w:tcPr>
            <w:tcW w:w="3886"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50A3C1F3" w14:textId="77777777" w:rsidR="006F210E" w:rsidRDefault="006F210E">
            <w:pPr>
              <w:rPr>
                <w:rFonts w:ascii="Lora Medium" w:eastAsia="Lora Medium" w:hAnsi="Lora Medium" w:cs="Lora Medium"/>
                <w:sz w:val="20"/>
                <w:szCs w:val="20"/>
              </w:rPr>
            </w:pPr>
          </w:p>
        </w:tc>
      </w:tr>
      <w:tr w:rsidR="006F210E" w14:paraId="2ED2776E" w14:textId="77777777" w:rsidTr="000D4AFC">
        <w:trPr>
          <w:trHeight w:val="1513"/>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7FC59D16" w14:textId="77777777" w:rsidR="006F210E" w:rsidRDefault="00000000">
            <w:pPr>
              <w:spacing w:after="218"/>
              <w:rPr>
                <w:rFonts w:ascii="Lora Medium" w:eastAsia="Lora Medium" w:hAnsi="Lora Medium" w:cs="Lora Medium"/>
                <w:b/>
                <w:color w:val="000000"/>
                <w:sz w:val="22"/>
                <w:szCs w:val="22"/>
              </w:rPr>
            </w:pPr>
            <w:r>
              <w:rPr>
                <w:rFonts w:ascii="Lora Medium" w:eastAsia="Lora Medium" w:hAnsi="Lora Medium" w:cs="Lora Medium"/>
                <w:b/>
                <w:color w:val="000000"/>
                <w:sz w:val="22"/>
                <w:szCs w:val="22"/>
              </w:rPr>
              <w:lastRenderedPageBreak/>
              <w:t>School Ethos</w:t>
            </w:r>
          </w:p>
        </w:tc>
        <w:tc>
          <w:tcPr>
            <w:tcW w:w="467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5B28508C"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work with all staff and governors to promote the school as a caring and successful centre of learning for the community</w:t>
            </w:r>
          </w:p>
          <w:p w14:paraId="34A6F8EE" w14:textId="77777777" w:rsidR="006F210E" w:rsidRDefault="006F210E">
            <w:pPr>
              <w:rPr>
                <w:rFonts w:ascii="Lora Medium" w:eastAsia="Lora Medium" w:hAnsi="Lora Medium" w:cs="Lora Medium"/>
                <w:sz w:val="20"/>
                <w:szCs w:val="20"/>
              </w:rPr>
            </w:pPr>
          </w:p>
          <w:p w14:paraId="04A895C9"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ensure that the school atmosphere is welcoming when parents/carers visit and that parents/carers are encouraged to take an active part in the life of the College and their child’s education</w:t>
            </w:r>
          </w:p>
          <w:p w14:paraId="5286F2E5" w14:textId="77777777" w:rsidR="006F210E" w:rsidRDefault="006F210E">
            <w:pPr>
              <w:rPr>
                <w:rFonts w:ascii="Lora Medium" w:eastAsia="Lora Medium" w:hAnsi="Lora Medium" w:cs="Lora Medium"/>
                <w:sz w:val="20"/>
                <w:szCs w:val="20"/>
              </w:rPr>
            </w:pPr>
          </w:p>
          <w:p w14:paraId="1E2121D8"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Able to maintain a climate of mutual respect and achievement, that recognises and values the contributions of all individuals and groups</w:t>
            </w:r>
          </w:p>
          <w:p w14:paraId="781C2F76" w14:textId="77777777" w:rsidR="006F210E" w:rsidRDefault="006F210E">
            <w:pPr>
              <w:pBdr>
                <w:top w:val="nil"/>
                <w:left w:val="nil"/>
                <w:bottom w:val="nil"/>
                <w:right w:val="nil"/>
                <w:between w:val="nil"/>
              </w:pBdr>
              <w:rPr>
                <w:rFonts w:ascii="Lora Medium" w:eastAsia="Lora Medium" w:hAnsi="Lora Medium" w:cs="Lora Medium"/>
                <w:color w:val="000000"/>
                <w:sz w:val="20"/>
                <w:szCs w:val="20"/>
              </w:rPr>
            </w:pPr>
          </w:p>
        </w:tc>
        <w:tc>
          <w:tcPr>
            <w:tcW w:w="3886"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6C55B375" w14:textId="77777777" w:rsidR="006F210E" w:rsidRDefault="006F210E">
            <w:pPr>
              <w:rPr>
                <w:rFonts w:ascii="Lora Medium" w:eastAsia="Lora Medium" w:hAnsi="Lora Medium" w:cs="Lora Medium"/>
                <w:sz w:val="20"/>
                <w:szCs w:val="20"/>
              </w:rPr>
            </w:pPr>
          </w:p>
        </w:tc>
      </w:tr>
      <w:tr w:rsidR="006F210E" w14:paraId="3A5231DC" w14:textId="77777777" w:rsidTr="000D4AFC">
        <w:trPr>
          <w:trHeight w:val="1513"/>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5B3C8E67" w14:textId="77777777" w:rsidR="006F210E" w:rsidRDefault="00000000">
            <w:pPr>
              <w:spacing w:after="218"/>
              <w:rPr>
                <w:rFonts w:ascii="Lora Medium" w:eastAsia="Lora Medium" w:hAnsi="Lora Medium" w:cs="Lora Medium"/>
                <w:b/>
                <w:color w:val="000000"/>
                <w:sz w:val="22"/>
                <w:szCs w:val="22"/>
              </w:rPr>
            </w:pPr>
            <w:r>
              <w:rPr>
                <w:rFonts w:ascii="Lora Medium" w:eastAsia="Lora Medium" w:hAnsi="Lora Medium" w:cs="Lora Medium"/>
                <w:b/>
                <w:color w:val="000000"/>
                <w:sz w:val="22"/>
                <w:szCs w:val="22"/>
              </w:rPr>
              <w:t xml:space="preserve">Equality </w:t>
            </w:r>
          </w:p>
        </w:tc>
        <w:tc>
          <w:tcPr>
            <w:tcW w:w="467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D2FDE49" w14:textId="77777777" w:rsidR="006F210E" w:rsidRDefault="00000000">
            <w:pPr>
              <w:pBdr>
                <w:top w:val="nil"/>
                <w:left w:val="nil"/>
                <w:bottom w:val="nil"/>
                <w:right w:val="nil"/>
                <w:between w:val="nil"/>
              </w:pBdr>
              <w:rPr>
                <w:rFonts w:ascii="Lora Medium" w:eastAsia="Lora Medium" w:hAnsi="Lora Medium" w:cs="Lora Medium"/>
                <w:color w:val="000000"/>
              </w:rPr>
            </w:pPr>
            <w:r>
              <w:rPr>
                <w:rFonts w:ascii="Lora Medium" w:eastAsia="Lora Medium" w:hAnsi="Lora Medium" w:cs="Lora Medium"/>
                <w:color w:val="000000"/>
                <w:sz w:val="20"/>
                <w:szCs w:val="20"/>
              </w:rPr>
              <w:t>Demonstrable commitment to inclusive teaching and learning. </w:t>
            </w:r>
          </w:p>
          <w:p w14:paraId="706F5A54" w14:textId="77777777" w:rsidR="006F210E" w:rsidRDefault="006F210E">
            <w:pPr>
              <w:rPr>
                <w:rFonts w:ascii="Lora Medium" w:eastAsia="Lora Medium" w:hAnsi="Lora Medium" w:cs="Lora Medium"/>
              </w:rPr>
            </w:pPr>
          </w:p>
          <w:p w14:paraId="7AE9311D" w14:textId="77777777" w:rsidR="006F210E"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Awareness of the effects of discrimination on pupils, parents, colleagues and policy</w:t>
            </w:r>
          </w:p>
        </w:tc>
        <w:tc>
          <w:tcPr>
            <w:tcW w:w="3886"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5F0E1540" w14:textId="77777777" w:rsidR="006F210E" w:rsidRDefault="006F210E">
            <w:pPr>
              <w:rPr>
                <w:rFonts w:ascii="Lora Medium" w:eastAsia="Lora Medium" w:hAnsi="Lora Medium" w:cs="Lora Medium"/>
                <w:sz w:val="20"/>
                <w:szCs w:val="20"/>
              </w:rPr>
            </w:pPr>
          </w:p>
        </w:tc>
      </w:tr>
    </w:tbl>
    <w:p w14:paraId="7E4F9731" w14:textId="77777777" w:rsidR="006F210E" w:rsidRDefault="006F210E">
      <w:pPr>
        <w:spacing w:after="240"/>
        <w:jc w:val="both"/>
        <w:rPr>
          <w:rFonts w:ascii="Lora Medium" w:eastAsia="Lora Medium" w:hAnsi="Lora Medium" w:cs="Lora Medium"/>
          <w:b/>
          <w:sz w:val="22"/>
          <w:szCs w:val="22"/>
        </w:rPr>
      </w:pPr>
    </w:p>
    <w:p w14:paraId="4E681D93" w14:textId="77777777" w:rsidR="006F210E" w:rsidRDefault="00000000">
      <w:pPr>
        <w:spacing w:after="240"/>
        <w:jc w:val="both"/>
        <w:rPr>
          <w:rFonts w:ascii="Lora Medium" w:eastAsia="Lora Medium" w:hAnsi="Lora Medium" w:cs="Lora Medium"/>
          <w:b/>
          <w:sz w:val="22"/>
          <w:szCs w:val="22"/>
        </w:rPr>
      </w:pPr>
      <w:r>
        <w:rPr>
          <w:rFonts w:ascii="Lora Medium" w:eastAsia="Lora Medium" w:hAnsi="Lora Medium" w:cs="Lora Medium"/>
          <w:b/>
          <w:sz w:val="22"/>
          <w:szCs w:val="22"/>
        </w:rPr>
        <w:t>All posts within TLET are subject to pre-employment and vetting checks, including reference checking and enhanced disclosures checks with the Disclosure and Barring Service (DBS).</w:t>
      </w:r>
    </w:p>
    <w:p w14:paraId="0B43641A" w14:textId="77777777" w:rsidR="006F210E" w:rsidRDefault="006F210E">
      <w:pPr>
        <w:spacing w:after="240"/>
        <w:rPr>
          <w:rFonts w:ascii="Lora Medium" w:eastAsia="Lora Medium" w:hAnsi="Lora Medium" w:cs="Lora Medium"/>
          <w:sz w:val="18"/>
          <w:szCs w:val="18"/>
        </w:rPr>
      </w:pPr>
    </w:p>
    <w:p w14:paraId="3363E8CD" w14:textId="77777777" w:rsidR="006F210E" w:rsidRDefault="006F210E">
      <w:pPr>
        <w:rPr>
          <w:rFonts w:ascii="Lora Medium" w:eastAsia="Lora Medium" w:hAnsi="Lora Medium" w:cs="Lora Medium"/>
          <w:b/>
          <w:color w:val="009193"/>
        </w:rPr>
      </w:pPr>
    </w:p>
    <w:sectPr w:rsidR="006F210E">
      <w:headerReference w:type="even" r:id="rId16"/>
      <w:headerReference w:type="default" r:id="rId17"/>
      <w:footerReference w:type="even" r:id="rId18"/>
      <w:footerReference w:type="default" r:id="rId19"/>
      <w:headerReference w:type="first" r:id="rId20"/>
      <w:pgSz w:w="11900" w:h="16840"/>
      <w:pgMar w:top="720" w:right="720" w:bottom="720" w:left="720" w:header="708" w:footer="8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562A" w14:textId="77777777" w:rsidR="00CA656F" w:rsidRDefault="00CA656F">
      <w:r>
        <w:separator/>
      </w:r>
    </w:p>
  </w:endnote>
  <w:endnote w:type="continuationSeparator" w:id="0">
    <w:p w14:paraId="14A7202F" w14:textId="77777777" w:rsidR="00CA656F" w:rsidRDefault="00CA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ora Medium">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FS Joey">
    <w:altName w:val="Calibri"/>
    <w:charset w:val="00"/>
    <w:family w:val="auto"/>
    <w:pitch w:val="default"/>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E756" w14:textId="77777777" w:rsidR="006F210E"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6FDA575" w14:textId="77777777" w:rsidR="006F210E" w:rsidRDefault="006F210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8C44" w14:textId="77777777" w:rsidR="006F210E" w:rsidRDefault="00000000">
    <w:pPr>
      <w:pBdr>
        <w:top w:val="nil"/>
        <w:left w:val="nil"/>
        <w:bottom w:val="nil"/>
        <w:right w:val="nil"/>
        <w:between w:val="nil"/>
      </w:pBdr>
      <w:tabs>
        <w:tab w:val="center" w:pos="4320"/>
        <w:tab w:val="right" w:pos="8640"/>
      </w:tabs>
      <w:jc w:val="right"/>
      <w:rPr>
        <w:rFonts w:ascii="Lora" w:eastAsia="Lora" w:hAnsi="Lora" w:cs="Lora"/>
        <w:color w:val="4BACC6"/>
        <w:sz w:val="20"/>
        <w:szCs w:val="20"/>
      </w:rPr>
    </w:pPr>
    <w:r>
      <w:rPr>
        <w:rFonts w:ascii="Lora" w:eastAsia="Lora" w:hAnsi="Lora" w:cs="Lora"/>
        <w:color w:val="4BACC6"/>
        <w:sz w:val="20"/>
        <w:szCs w:val="20"/>
      </w:rPr>
      <w:fldChar w:fldCharType="begin"/>
    </w:r>
    <w:r>
      <w:rPr>
        <w:rFonts w:ascii="Lora" w:eastAsia="Lora" w:hAnsi="Lora" w:cs="Lora"/>
        <w:color w:val="4BACC6"/>
        <w:sz w:val="20"/>
        <w:szCs w:val="20"/>
      </w:rPr>
      <w:instrText>PAGE</w:instrText>
    </w:r>
    <w:r>
      <w:rPr>
        <w:rFonts w:ascii="Lora" w:eastAsia="Lora" w:hAnsi="Lora" w:cs="Lora"/>
        <w:color w:val="4BACC6"/>
        <w:sz w:val="20"/>
        <w:szCs w:val="20"/>
      </w:rPr>
      <w:fldChar w:fldCharType="separate"/>
    </w:r>
    <w:r w:rsidR="00EA5648">
      <w:rPr>
        <w:rFonts w:ascii="Lora" w:eastAsia="Lora" w:hAnsi="Lora" w:cs="Lora"/>
        <w:noProof/>
        <w:color w:val="4BACC6"/>
        <w:sz w:val="20"/>
        <w:szCs w:val="20"/>
      </w:rPr>
      <w:t>2</w:t>
    </w:r>
    <w:r>
      <w:rPr>
        <w:rFonts w:ascii="Lora" w:eastAsia="Lora" w:hAnsi="Lora" w:cs="Lora"/>
        <w:color w:val="4BACC6"/>
        <w:sz w:val="20"/>
        <w:szCs w:val="20"/>
      </w:rPr>
      <w:fldChar w:fldCharType="end"/>
    </w:r>
  </w:p>
  <w:p w14:paraId="6654D4DB" w14:textId="77777777" w:rsidR="006F210E" w:rsidRDefault="006F210E">
    <w:pPr>
      <w:pBdr>
        <w:top w:val="nil"/>
        <w:left w:val="nil"/>
        <w:bottom w:val="nil"/>
        <w:right w:val="nil"/>
        <w:between w:val="nil"/>
      </w:pBdr>
      <w:tabs>
        <w:tab w:val="center" w:pos="4320"/>
        <w:tab w:val="right" w:pos="8640"/>
      </w:tabs>
      <w:ind w:right="360"/>
      <w:rPr>
        <w:rFonts w:ascii="Lora" w:eastAsia="Lora" w:hAnsi="Lora" w:cs="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2417B" w14:textId="77777777" w:rsidR="00CA656F" w:rsidRDefault="00CA656F">
      <w:r>
        <w:separator/>
      </w:r>
    </w:p>
  </w:footnote>
  <w:footnote w:type="continuationSeparator" w:id="0">
    <w:p w14:paraId="262B8C6F" w14:textId="77777777" w:rsidR="00CA656F" w:rsidRDefault="00CA6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C2FD" w14:textId="77777777" w:rsidR="006F210E" w:rsidRDefault="00000000">
    <w:pPr>
      <w:pBdr>
        <w:top w:val="nil"/>
        <w:left w:val="nil"/>
        <w:bottom w:val="nil"/>
        <w:right w:val="nil"/>
        <w:between w:val="nil"/>
      </w:pBdr>
      <w:tabs>
        <w:tab w:val="center" w:pos="4320"/>
        <w:tab w:val="right" w:pos="8640"/>
      </w:tabs>
      <w:rPr>
        <w:color w:val="000000"/>
      </w:rPr>
    </w:pPr>
    <w:r>
      <w:rPr>
        <w:color w:val="000000"/>
      </w:rPr>
      <w:pict w14:anchorId="3277C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893.15pt;height:1263.05pt;z-index:-251657728;mso-position-horizontal:center;mso-position-horizontal-relative:margin;mso-position-vertical:center;mso-position-vertical-relative:margin">
          <v:imagedata r:id="rId1" o:title="image6"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D933" w14:textId="77777777" w:rsidR="006F210E" w:rsidRDefault="00000000">
    <w:pPr>
      <w:pBdr>
        <w:top w:val="nil"/>
        <w:left w:val="nil"/>
        <w:bottom w:val="nil"/>
        <w:right w:val="nil"/>
        <w:between w:val="nil"/>
      </w:pBdr>
      <w:tabs>
        <w:tab w:val="center" w:pos="4320"/>
        <w:tab w:val="right" w:pos="8640"/>
      </w:tabs>
      <w:rPr>
        <w:color w:val="000000"/>
      </w:rPr>
    </w:pPr>
    <w:r>
      <w:rPr>
        <w:color w:val="000000"/>
      </w:rPr>
      <w:pict w14:anchorId="38845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100.4pt;margin-top:269.55pt;width:893.15pt;height:1263.05pt;z-index:-251659776;mso-position-horizontal:absolute;mso-position-horizontal-relative:margin;mso-position-vertical:absolute;mso-position-vertical-relative:margin">
          <v:imagedata r:id="rId1" o:title="image6"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90D0" w14:textId="77777777" w:rsidR="006F210E" w:rsidRDefault="00000000">
    <w:pPr>
      <w:pBdr>
        <w:top w:val="nil"/>
        <w:left w:val="nil"/>
        <w:bottom w:val="nil"/>
        <w:right w:val="nil"/>
        <w:between w:val="nil"/>
      </w:pBdr>
      <w:tabs>
        <w:tab w:val="center" w:pos="4320"/>
        <w:tab w:val="right" w:pos="8640"/>
      </w:tabs>
      <w:rPr>
        <w:color w:val="000000"/>
      </w:rPr>
    </w:pPr>
    <w:r>
      <w:rPr>
        <w:color w:val="000000"/>
      </w:rPr>
      <w:pict w14:anchorId="48189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104.15pt;margin-top:269.6pt;width:893.15pt;height:1263.05pt;z-index:-251658752;mso-position-horizontal:absolute;mso-position-horizontal-relative:margin;mso-position-vertical:absolute;mso-position-vertical-relative:margin">
          <v:imagedata r:id="rId1" o:title="image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045"/>
    <w:multiLevelType w:val="multilevel"/>
    <w:tmpl w:val="CCCC47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734226"/>
    <w:multiLevelType w:val="multilevel"/>
    <w:tmpl w:val="CE9246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57C5CE7"/>
    <w:multiLevelType w:val="multilevel"/>
    <w:tmpl w:val="987EA7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C4B19BE"/>
    <w:multiLevelType w:val="multilevel"/>
    <w:tmpl w:val="8F4868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AB3CAD"/>
    <w:multiLevelType w:val="multilevel"/>
    <w:tmpl w:val="0C66026E"/>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D929A7"/>
    <w:multiLevelType w:val="multilevel"/>
    <w:tmpl w:val="26BECB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19B12AA"/>
    <w:multiLevelType w:val="multilevel"/>
    <w:tmpl w:val="910290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54658AA"/>
    <w:multiLevelType w:val="multilevel"/>
    <w:tmpl w:val="7C787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223E57"/>
    <w:multiLevelType w:val="multilevel"/>
    <w:tmpl w:val="8F0670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99D5535"/>
    <w:multiLevelType w:val="multilevel"/>
    <w:tmpl w:val="4C6C4C32"/>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4F6731"/>
    <w:multiLevelType w:val="multilevel"/>
    <w:tmpl w:val="043AA5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403770B"/>
    <w:multiLevelType w:val="multilevel"/>
    <w:tmpl w:val="680AB8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BC5BB7"/>
    <w:multiLevelType w:val="multilevel"/>
    <w:tmpl w:val="91087C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798003E5"/>
    <w:multiLevelType w:val="multilevel"/>
    <w:tmpl w:val="46A0BE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69635468">
    <w:abstractNumId w:val="6"/>
  </w:num>
  <w:num w:numId="2" w16cid:durableId="1937982874">
    <w:abstractNumId w:val="4"/>
  </w:num>
  <w:num w:numId="3" w16cid:durableId="1198852811">
    <w:abstractNumId w:val="5"/>
  </w:num>
  <w:num w:numId="4" w16cid:durableId="1150707218">
    <w:abstractNumId w:val="0"/>
  </w:num>
  <w:num w:numId="5" w16cid:durableId="1378503464">
    <w:abstractNumId w:val="9"/>
  </w:num>
  <w:num w:numId="6" w16cid:durableId="1128469817">
    <w:abstractNumId w:val="3"/>
  </w:num>
  <w:num w:numId="7" w16cid:durableId="1687293240">
    <w:abstractNumId w:val="2"/>
  </w:num>
  <w:num w:numId="8" w16cid:durableId="1701668096">
    <w:abstractNumId w:val="11"/>
  </w:num>
  <w:num w:numId="9" w16cid:durableId="229389778">
    <w:abstractNumId w:val="12"/>
  </w:num>
  <w:num w:numId="10" w16cid:durableId="2039625913">
    <w:abstractNumId w:val="7"/>
  </w:num>
  <w:num w:numId="11" w16cid:durableId="1860894809">
    <w:abstractNumId w:val="1"/>
  </w:num>
  <w:num w:numId="12" w16cid:durableId="240408996">
    <w:abstractNumId w:val="13"/>
  </w:num>
  <w:num w:numId="13" w16cid:durableId="900411578">
    <w:abstractNumId w:val="8"/>
  </w:num>
  <w:num w:numId="14" w16cid:durableId="1316488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10E"/>
    <w:rsid w:val="00037326"/>
    <w:rsid w:val="000D4AFC"/>
    <w:rsid w:val="004660E7"/>
    <w:rsid w:val="004935EA"/>
    <w:rsid w:val="00642385"/>
    <w:rsid w:val="00676E5E"/>
    <w:rsid w:val="006F210E"/>
    <w:rsid w:val="00815688"/>
    <w:rsid w:val="009377AB"/>
    <w:rsid w:val="00AD32CD"/>
    <w:rsid w:val="00CA656F"/>
    <w:rsid w:val="00EA5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DEE5A"/>
  <w15:docId w15:val="{9B1267B3-74A7-4F5E-87C5-C94A9D3A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NoSpacing">
    <w:name w:val="No Spacing"/>
    <w:uiPriority w:val="1"/>
    <w:qFormat/>
    <w:rsid w:val="00AB06E6"/>
    <w:rPr>
      <w:rFonts w:eastAsiaTheme="minorHAns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48" w:type="dxa"/>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AB66A0"/>
    <w:pPr>
      <w:spacing w:before="100" w:beforeAutospacing="1" w:after="100" w:afterAutospacing="1"/>
    </w:pPr>
  </w:style>
  <w:style w:type="character" w:customStyle="1" w:styleId="apple-tab-span">
    <w:name w:val="apple-tab-span"/>
    <w:basedOn w:val="DefaultParagraphFont"/>
    <w:rsid w:val="008741B9"/>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let.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areers@tlet.org.uk" TargetMode="Externa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areers@tlet.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mZUKx7ngRbXyAaD+ihFO5x8Sw==">CgMxLjA4AHIhMWowZHFFLUZzLUdoVVBLT1E2RWJhUmtmdkt1WWxnQjdm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4232</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Mundy</dc:creator>
  <cp:lastModifiedBy>Beth Morley</cp:lastModifiedBy>
  <cp:revision>7</cp:revision>
  <dcterms:created xsi:type="dcterms:W3CDTF">2023-09-06T07:26:00Z</dcterms:created>
  <dcterms:modified xsi:type="dcterms:W3CDTF">2023-09-07T08:26:00Z</dcterms:modified>
</cp:coreProperties>
</file>