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A41D1" w14:textId="77777777" w:rsidR="00E70285" w:rsidRPr="00E24ED6" w:rsidRDefault="00E70285" w:rsidP="00E70285">
      <w:pPr>
        <w:rPr>
          <w:b/>
          <w:bCs/>
        </w:rPr>
      </w:pPr>
    </w:p>
    <w:p w14:paraId="7734B07F" w14:textId="2801A7DD" w:rsidR="00E24ED6" w:rsidRPr="00E24ED6" w:rsidRDefault="00E24ED6" w:rsidP="00E24ED6">
      <w:pPr>
        <w:jc w:val="center"/>
        <w:rPr>
          <w:b/>
          <w:bCs/>
        </w:rPr>
      </w:pPr>
      <w:r w:rsidRPr="00E24ED6">
        <w:rPr>
          <w:b/>
          <w:bCs/>
        </w:rPr>
        <w:t xml:space="preserve">Associate Assistant Headteacher for English </w:t>
      </w:r>
    </w:p>
    <w:p w14:paraId="3E0363C0" w14:textId="77777777" w:rsidR="00F571FC" w:rsidRPr="00E24ED6" w:rsidRDefault="00F571FC" w:rsidP="00F571FC">
      <w:pPr>
        <w:pStyle w:val="NoSpacing"/>
      </w:pPr>
    </w:p>
    <w:p w14:paraId="55A0C662" w14:textId="3A1CD679" w:rsidR="006141BA" w:rsidRPr="00E24ED6" w:rsidRDefault="006141BA" w:rsidP="006141BA">
      <w:pPr>
        <w:pStyle w:val="NoSpacing"/>
        <w:rPr>
          <w:b/>
          <w:bCs/>
        </w:rPr>
      </w:pPr>
      <w:r w:rsidRPr="00E24ED6">
        <w:rPr>
          <w:b/>
          <w:bCs/>
        </w:rPr>
        <w:t xml:space="preserve">Salary: </w:t>
      </w:r>
      <w:r w:rsidRPr="00E24ED6">
        <w:rPr>
          <w:b/>
          <w:bCs/>
        </w:rPr>
        <w:tab/>
      </w:r>
      <w:r w:rsidRPr="00E24ED6">
        <w:rPr>
          <w:b/>
          <w:bCs/>
        </w:rPr>
        <w:tab/>
      </w:r>
      <w:r w:rsidRPr="00E24ED6">
        <w:rPr>
          <w:b/>
          <w:bCs/>
        </w:rPr>
        <w:tab/>
      </w:r>
      <w:r w:rsidR="00E24ED6" w:rsidRPr="00E24ED6">
        <w:rPr>
          <w:b/>
          <w:bCs/>
        </w:rPr>
        <w:t>L2 – L6 - £51,027 - £56,316</w:t>
      </w:r>
      <w:r w:rsidR="00F67223" w:rsidRPr="00E24ED6">
        <w:rPr>
          <w:b/>
          <w:bCs/>
        </w:rPr>
        <w:t xml:space="preserve"> </w:t>
      </w:r>
    </w:p>
    <w:p w14:paraId="11691C04" w14:textId="2954E666" w:rsidR="006141BA" w:rsidRPr="00E24ED6" w:rsidRDefault="006141BA" w:rsidP="006141BA">
      <w:pPr>
        <w:pStyle w:val="NoSpacing"/>
        <w:rPr>
          <w:b/>
          <w:bCs/>
        </w:rPr>
      </w:pPr>
      <w:r w:rsidRPr="00E24ED6">
        <w:rPr>
          <w:b/>
          <w:bCs/>
        </w:rPr>
        <w:t xml:space="preserve">Working hours: </w:t>
      </w:r>
      <w:r w:rsidRPr="00E24ED6">
        <w:rPr>
          <w:b/>
          <w:bCs/>
        </w:rPr>
        <w:tab/>
      </w:r>
      <w:r w:rsidR="00E24ED6" w:rsidRPr="00E24ED6">
        <w:rPr>
          <w:b/>
          <w:bCs/>
        </w:rPr>
        <w:t xml:space="preserve">All year, Full time – 32.5 hours </w:t>
      </w:r>
    </w:p>
    <w:p w14:paraId="746F5EBB" w14:textId="6EA83694" w:rsidR="006141BA" w:rsidRPr="00E24ED6" w:rsidRDefault="006141BA" w:rsidP="006141BA">
      <w:pPr>
        <w:pStyle w:val="NoSpacing"/>
        <w:rPr>
          <w:b/>
          <w:bCs/>
        </w:rPr>
      </w:pPr>
      <w:r w:rsidRPr="00E24ED6">
        <w:rPr>
          <w:b/>
          <w:bCs/>
        </w:rPr>
        <w:t xml:space="preserve">Contract type: </w:t>
      </w:r>
      <w:r w:rsidRPr="00E24ED6">
        <w:rPr>
          <w:b/>
          <w:bCs/>
        </w:rPr>
        <w:tab/>
      </w:r>
      <w:r w:rsidRPr="00E24ED6">
        <w:rPr>
          <w:b/>
          <w:bCs/>
        </w:rPr>
        <w:tab/>
      </w:r>
      <w:r w:rsidR="00E24ED6" w:rsidRPr="00E24ED6">
        <w:rPr>
          <w:b/>
          <w:bCs/>
        </w:rPr>
        <w:t xml:space="preserve">Permanent </w:t>
      </w:r>
    </w:p>
    <w:p w14:paraId="3E0F078D" w14:textId="222C0D01" w:rsidR="006141BA" w:rsidRPr="00E24ED6" w:rsidRDefault="006141BA" w:rsidP="006141BA">
      <w:pPr>
        <w:pStyle w:val="NoSpacing"/>
        <w:rPr>
          <w:b/>
          <w:bCs/>
        </w:rPr>
      </w:pPr>
      <w:r w:rsidRPr="00E24ED6">
        <w:rPr>
          <w:b/>
          <w:bCs/>
        </w:rPr>
        <w:t xml:space="preserve">Start date: </w:t>
      </w:r>
      <w:r w:rsidRPr="00E24ED6">
        <w:rPr>
          <w:b/>
          <w:bCs/>
        </w:rPr>
        <w:tab/>
      </w:r>
      <w:r w:rsidRPr="00E24ED6">
        <w:rPr>
          <w:b/>
          <w:bCs/>
        </w:rPr>
        <w:tab/>
      </w:r>
      <w:r w:rsidR="00E27AFF">
        <w:rPr>
          <w:b/>
          <w:bCs/>
        </w:rPr>
        <w:t xml:space="preserve">Ideally Starting Easter 2025 (negotiable)  </w:t>
      </w:r>
    </w:p>
    <w:p w14:paraId="64E704E1" w14:textId="71669A52" w:rsidR="006141BA" w:rsidRPr="00E24ED6" w:rsidRDefault="006141BA"/>
    <w:p w14:paraId="20FD9F59" w14:textId="57AB1CAA" w:rsidR="00E24ED6" w:rsidRDefault="00E24ED6" w:rsidP="002D2A87">
      <w:pPr>
        <w:rPr>
          <w:b/>
          <w:bCs/>
          <w:color w:val="FF0000"/>
        </w:rPr>
      </w:pPr>
      <w:r>
        <w:t xml:space="preserve">We are seeking an </w:t>
      </w:r>
      <w:r>
        <w:rPr>
          <w:rStyle w:val="Strong"/>
        </w:rPr>
        <w:t>Associate Assistant Headteacher for English</w:t>
      </w:r>
      <w:r>
        <w:t xml:space="preserve"> to join our thriving secondary school. This role offers an exciting opportunity for a highly motivated and experienced English specialist to combine strategic leadership with hands-on teaching. If you’re passionate about delivering excellence in education and have the ambition to drive change, we’d love to hear from you!</w:t>
      </w:r>
    </w:p>
    <w:p w14:paraId="2971AFA5" w14:textId="6A636B88" w:rsidR="001B49DD" w:rsidRPr="00E24ED6" w:rsidRDefault="001B49DD" w:rsidP="001B49DD">
      <w:pPr>
        <w:rPr>
          <w:b/>
          <w:bCs/>
          <w:color w:val="FF0000"/>
        </w:rPr>
      </w:pPr>
      <w:r>
        <w:rPr>
          <w:rFonts w:eastAsia="Times New Roman"/>
          <w:color w:val="000000"/>
        </w:rPr>
        <w:t xml:space="preserve">The sole ethos for the school community is ‘“if you do the small things right, big things can happen.” Whilst we are committed to ensuring that every student makes excellent progress, this concept stretches well beyond academic performance. We firmly believe that every aspect of school should equip learners to be successful in all areas of their lives, both now and for their future and we are passionate about the personal development of the student body. Indeed, every single decision or action taken improves the life chances of all our learners. This is underpinned by ensuring the school is a safe, nurturing and happy environment: put simply, The </w:t>
      </w:r>
      <w:proofErr w:type="spellStart"/>
      <w:r>
        <w:rPr>
          <w:rFonts w:eastAsia="Times New Roman"/>
          <w:color w:val="000000"/>
        </w:rPr>
        <w:t>Kidsgrove</w:t>
      </w:r>
      <w:proofErr w:type="spellEnd"/>
      <w:r>
        <w:rPr>
          <w:rFonts w:eastAsia="Times New Roman"/>
          <w:color w:val="000000"/>
        </w:rPr>
        <w:t xml:space="preserve"> Secondary School is a great place to learn and a great place to work with a family feel which provides a real strength of collective working and strong relationships.</w:t>
      </w:r>
    </w:p>
    <w:p w14:paraId="096C0657" w14:textId="77777777" w:rsidR="001B49DD" w:rsidRDefault="001B49DD" w:rsidP="001B49DD">
      <w:pPr>
        <w:rPr>
          <w:rFonts w:eastAsia="Times New Roman"/>
          <w:color w:val="000000"/>
        </w:rPr>
      </w:pPr>
      <w:r>
        <w:rPr>
          <w:rFonts w:eastAsia="Times New Roman"/>
          <w:color w:val="000000"/>
        </w:rPr>
        <w:t>The school is underpinned by a set of Core Values that underpins the whole school achievement culture, that has rewards and celebration at its heart.</w:t>
      </w:r>
    </w:p>
    <w:p w14:paraId="103BF054" w14:textId="77777777" w:rsidR="001B49DD" w:rsidRDefault="001B49DD" w:rsidP="001B49DD">
      <w:pPr>
        <w:rPr>
          <w:rFonts w:eastAsia="Times New Roman"/>
          <w:color w:val="000000"/>
        </w:rPr>
      </w:pPr>
      <w:r>
        <w:rPr>
          <w:rFonts w:eastAsia="Times New Roman"/>
          <w:color w:val="000000"/>
        </w:rPr>
        <w:t>The school has an innovative digital strategy that sees all students and staff receive an iPad to support their learning. The Digital Strategy is fundamental to the school’s vision of achieving digital skills for life. The digital technology delivers to every classroom opportunity for cutting edge assessment for learning techniques and interactive lesson resources. This approach has reinvigorated learning and helps students to develop independence and enquiry skills. This combined with a technology hub that has the possibilities to bring the curriculum to life.</w:t>
      </w:r>
    </w:p>
    <w:p w14:paraId="667F8D3F" w14:textId="77777777" w:rsidR="001B49DD" w:rsidRDefault="001B49DD" w:rsidP="001B49DD">
      <w:pPr>
        <w:rPr>
          <w:rFonts w:eastAsia="Times New Roman"/>
          <w:color w:val="000000"/>
        </w:rPr>
      </w:pPr>
      <w:r>
        <w:rPr>
          <w:rFonts w:eastAsia="Times New Roman"/>
          <w:color w:val="000000"/>
        </w:rPr>
        <w:t>This ethos applies equally to the staff. We believe in empowering our staff to be aspirational and effective leaders of learning and provide a strong programme of CPD and induction to support those joining our vibrant community. This CPD includes being part of a large MAT, with its own Institute of Education (IoE) focused on the development of staff. The IoE provides access to wide range of network hubs, subject experts and access to best practice, as well as bespoke CPD opportunities. This is an exciting opportunity to join a highly professional and committed team of staff whilst also playing their part in the success and future development of our School.</w:t>
      </w:r>
    </w:p>
    <w:p w14:paraId="1D9EC6B8" w14:textId="77777777" w:rsidR="001B49DD" w:rsidRDefault="001B49DD" w:rsidP="001B49DD">
      <w:pPr>
        <w:tabs>
          <w:tab w:val="left" w:pos="2916"/>
        </w:tabs>
        <w:jc w:val="both"/>
        <w:rPr>
          <w:b/>
          <w:bCs/>
          <w:color w:val="4472C4" w:themeColor="accent1"/>
        </w:rPr>
      </w:pPr>
      <w:r>
        <w:rPr>
          <w:rFonts w:cstheme="minorHAnsi"/>
          <w:b/>
          <w:bCs/>
        </w:rPr>
        <w:t>All candidates are required to provide a supporting statement on the formal application forms which states clearly your reasons for applying, skills and experience for this position.</w:t>
      </w:r>
    </w:p>
    <w:p w14:paraId="6F3A4CAB" w14:textId="77777777" w:rsidR="001B49DD" w:rsidRPr="00616306" w:rsidRDefault="001B49DD" w:rsidP="001B49DD">
      <w:pPr>
        <w:pStyle w:val="NoSpacing"/>
        <w:jc w:val="both"/>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w:t>
      </w:r>
      <w:r w:rsidRPr="007825BC">
        <w:rPr>
          <w:rFonts w:cstheme="minorHAnsi"/>
        </w:rPr>
        <w:t xml:space="preserve">We’re a growing group of dynamically awesome academies providing education to children of all ages and abilities. Staff across our team of schools are dedicated to ensuring that every child </w:t>
      </w:r>
      <w:proofErr w:type="gramStart"/>
      <w:r w:rsidRPr="007825BC">
        <w:rPr>
          <w:rFonts w:cstheme="minorHAnsi"/>
        </w:rPr>
        <w:t>has the opportunity to</w:t>
      </w:r>
      <w:proofErr w:type="gramEnd"/>
      <w:r w:rsidRPr="007825BC">
        <w:rPr>
          <w:rFonts w:cstheme="minorHAnsi"/>
        </w:rPr>
        <w:t xml:space="preserve"> be successful, whatever their starting point in life.</w:t>
      </w:r>
    </w:p>
    <w:p w14:paraId="2A9C356E" w14:textId="77777777" w:rsidR="001B49DD" w:rsidRDefault="001B49DD" w:rsidP="001B49DD">
      <w:pPr>
        <w:pStyle w:val="NoSpacing"/>
        <w:jc w:val="both"/>
      </w:pPr>
    </w:p>
    <w:p w14:paraId="28B66C06" w14:textId="77777777" w:rsidR="00E24ED6" w:rsidRDefault="001B49DD" w:rsidP="001B49DD">
      <w:pPr>
        <w:pStyle w:val="NoSpacing"/>
        <w:jc w:val="both"/>
      </w:pPr>
      <w:r>
        <w:t xml:space="preserve">In our secondary schools, we pride ourselves on our innovative approach to curriculum design, to ensure all our schools have breadth and ambition for all students, regardless of their starting points and barriers. Standard curriculum models don’t always engage all students, so we constantly seek to innovate and provide better opportunities to develop both knowledge and skills for life. We want our students to believe their curriculum is bold, exciting, purposeful, and ultimately leads to something meaningful for them. Some examples of our innovation include moving towards an </w:t>
      </w:r>
    </w:p>
    <w:p w14:paraId="31EDBB38" w14:textId="77777777" w:rsidR="00E24ED6" w:rsidRDefault="00E24ED6" w:rsidP="001B49DD">
      <w:pPr>
        <w:pStyle w:val="NoSpacing"/>
        <w:jc w:val="both"/>
      </w:pPr>
    </w:p>
    <w:p w14:paraId="50EAA175" w14:textId="77777777" w:rsidR="00E24ED6" w:rsidRDefault="00E24ED6" w:rsidP="001B49DD">
      <w:pPr>
        <w:pStyle w:val="NoSpacing"/>
        <w:jc w:val="both"/>
      </w:pPr>
    </w:p>
    <w:p w14:paraId="22AB02F9" w14:textId="083413DC" w:rsidR="001B49DD" w:rsidRDefault="001B49DD" w:rsidP="001B49DD">
      <w:pPr>
        <w:pStyle w:val="NoSpacing"/>
        <w:jc w:val="both"/>
      </w:pPr>
      <w:r>
        <w:t xml:space="preserve">extended school day, to provide a world class enrichment programme and more opportunities for essential skills like reading and cultural capital. We are also introducing vocational and technical pathways, which run through the normal school curriculum but attract support from leading employers and universities to develops work-readiness in our students, so that they can progress onto T Levels and apprenticeships. </w:t>
      </w:r>
    </w:p>
    <w:p w14:paraId="159DD876" w14:textId="77777777" w:rsidR="001B49DD" w:rsidRDefault="001B49DD" w:rsidP="001B49DD">
      <w:pPr>
        <w:pStyle w:val="NoSpacing"/>
        <w:jc w:val="both"/>
      </w:pPr>
    </w:p>
    <w:p w14:paraId="6385DDB6" w14:textId="77777777" w:rsidR="001B49DD" w:rsidRDefault="001B49DD" w:rsidP="001B49DD">
      <w:pPr>
        <w:pStyle w:val="NoSpacing"/>
        <w:jc w:val="both"/>
      </w:pPr>
      <w:r>
        <w:t xml:space="preserve">We are currently at an exciting point in their evolution, with collaboration at the heart of our collective endeavour. We don’t operate in silos: we value the power of the pack and strive to collaborate as a collective, ensuring no school or colleague is left behind. We are currently co-constructing an aligned curriculum across all EBacc curriculum subjects, </w:t>
      </w:r>
    </w:p>
    <w:p w14:paraId="21978DD3" w14:textId="77777777" w:rsidR="001B49DD" w:rsidRDefault="001B49DD" w:rsidP="001B49DD">
      <w:pPr>
        <w:pStyle w:val="NoSpacing"/>
        <w:jc w:val="both"/>
      </w:pPr>
      <w:r>
        <w:t xml:space="preserve">to create a world class curriculum, rich in powerful knowledge and skills. This is driving up standards through the sharing of the very best practice, whilst allowing each school sufficient flexibility for autonomy to do what is right for their local context. A by-product of this approach has been the reduction in planning workload for colleagues, meaning they can spend more time on the things that matter and fostering strong relationships with pupils and delivery of the curriculum. </w:t>
      </w:r>
    </w:p>
    <w:p w14:paraId="4E28910C" w14:textId="77777777" w:rsidR="001B49DD" w:rsidRDefault="001B49DD" w:rsidP="001B49DD">
      <w:pPr>
        <w:pStyle w:val="NoSpacing"/>
        <w:jc w:val="both"/>
      </w:pPr>
    </w:p>
    <w:p w14:paraId="05515873" w14:textId="77777777" w:rsidR="001B49DD" w:rsidRDefault="001B49DD" w:rsidP="001B49DD">
      <w:pPr>
        <w:pStyle w:val="NoSpacing"/>
      </w:pPr>
      <w:r>
        <w:t xml:space="preserve">As a group of schools, we take an evidence-informed approach to developing the quality of our teaching and learning, learning from research and best practice in the sector. We value a non-hierarchical, supportive approach to developing great teachers. As a people-focused trust, we consider the professional development of our staff as a fundamental responsibility. Where any schools face any barrier, it has the mutual support of the others in sector to call upon for subject specific or general support, all facilitated by a group of servant leaders at trust level. Our Heads meet regularly and genuinely support each other in a non-competitive environment. We have team of directors with vast experience at headship, senior and middle leadership levels and our team of subject directors are supporting </w:t>
      </w:r>
    </w:p>
    <w:p w14:paraId="1CBAD426" w14:textId="77777777" w:rsidR="001B49DD" w:rsidRDefault="001B49DD" w:rsidP="001B49DD">
      <w:pPr>
        <w:pStyle w:val="NoSpacing"/>
      </w:pPr>
      <w:r>
        <w:t xml:space="preserve">subject staff across the trust to design and deliver the very best curricula, providing subject specific pedagogical support. </w:t>
      </w:r>
    </w:p>
    <w:p w14:paraId="46697B43" w14:textId="77777777" w:rsidR="001B49DD" w:rsidRDefault="001B49DD" w:rsidP="001B49DD">
      <w:pPr>
        <w:pStyle w:val="NoSpacing"/>
      </w:pPr>
    </w:p>
    <w:p w14:paraId="57AAA1CA" w14:textId="77777777" w:rsidR="001B49DD" w:rsidRDefault="001B49DD" w:rsidP="001B49DD">
      <w:pPr>
        <w:pStyle w:val="NoSpacing"/>
        <w:jc w:val="both"/>
      </w:pPr>
      <w:r>
        <w:t>Our secondary schools are currently driving ‘</w:t>
      </w:r>
      <w:proofErr w:type="spellStart"/>
      <w:r>
        <w:t>PedTech</w:t>
      </w:r>
      <w:proofErr w:type="spellEnd"/>
      <w:r>
        <w:t>’ across the sector: we believe teaching and technology should go hand-in-glove and are passionately committed towards providing a fully digitally enhanced curriculum. We are very close to achieving full 1:1 device delivery and are sprinting towards better use of iPads in lessons to enhance the experience and learning.</w:t>
      </w:r>
    </w:p>
    <w:p w14:paraId="43557BA5" w14:textId="77777777" w:rsidR="001B49DD" w:rsidRDefault="001B49DD" w:rsidP="002237B5">
      <w:pPr>
        <w:pStyle w:val="NoSpacing"/>
      </w:pPr>
    </w:p>
    <w:p w14:paraId="4D335166" w14:textId="77777777" w:rsidR="001B49DD" w:rsidRDefault="001B49DD" w:rsidP="002237B5">
      <w:pPr>
        <w:pStyle w:val="NoSpacing"/>
      </w:pPr>
    </w:p>
    <w:p w14:paraId="2DAC5632" w14:textId="41755464" w:rsidR="002D2A87" w:rsidRDefault="00E144A5" w:rsidP="002237B5">
      <w:pPr>
        <w:pStyle w:val="NoSpacing"/>
      </w:pPr>
      <w:r>
        <w:t xml:space="preserve">Please visit our Careers site for more information on </w:t>
      </w:r>
      <w:proofErr w:type="spellStart"/>
      <w:r>
        <w:t>Kidsgrove</w:t>
      </w:r>
      <w:proofErr w:type="spellEnd"/>
      <w:r>
        <w:t xml:space="preserve"> Secondary School on </w:t>
      </w:r>
      <w:hyperlink r:id="rId10" w:history="1">
        <w:proofErr w:type="spellStart"/>
        <w:r w:rsidRPr="00E144A5">
          <w:rPr>
            <w:color w:val="0000FF"/>
            <w:u w:val="single"/>
          </w:rPr>
          <w:t>Kidsgrove</w:t>
        </w:r>
        <w:proofErr w:type="spellEnd"/>
        <w:r w:rsidRPr="00E144A5">
          <w:rPr>
            <w:color w:val="0000FF"/>
            <w:u w:val="single"/>
          </w:rPr>
          <w:t xml:space="preserve"> Secondary Career Site (schoolrecruiter.com)</w:t>
        </w:r>
      </w:hyperlink>
    </w:p>
    <w:p w14:paraId="6CC23E7E" w14:textId="2FEBBB79" w:rsidR="00E144A5" w:rsidRDefault="00E144A5" w:rsidP="002237B5">
      <w:pPr>
        <w:pStyle w:val="NoSpacing"/>
      </w:pPr>
    </w:p>
    <w:p w14:paraId="3CAFB370" w14:textId="0183EA5A" w:rsidR="00E144A5" w:rsidRDefault="00E144A5" w:rsidP="002237B5">
      <w:pPr>
        <w:pStyle w:val="NoSpacing"/>
      </w:pPr>
      <w:r>
        <w:rPr>
          <w:noProof/>
        </w:rPr>
        <w:drawing>
          <wp:anchor distT="0" distB="0" distL="114300" distR="114300" simplePos="0" relativeHeight="251658240" behindDoc="1" locked="0" layoutInCell="1" allowOverlap="1" wp14:anchorId="5FD31770" wp14:editId="3AFC962C">
            <wp:simplePos x="0" y="0"/>
            <wp:positionH relativeFrom="margin">
              <wp:align>left</wp:align>
            </wp:positionH>
            <wp:positionV relativeFrom="paragraph">
              <wp:posOffset>15240</wp:posOffset>
            </wp:positionV>
            <wp:extent cx="838200" cy="902970"/>
            <wp:effectExtent l="0" t="0" r="0" b="0"/>
            <wp:wrapTight wrapText="bothSides">
              <wp:wrapPolygon edited="0">
                <wp:start x="0" y="0"/>
                <wp:lineTo x="0" y="20962"/>
                <wp:lineTo x="21109" y="20962"/>
                <wp:lineTo x="21109" y="0"/>
                <wp:lineTo x="0" y="0"/>
              </wp:wrapPolygon>
            </wp:wrapTight>
            <wp:docPr id="1653272136"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272136" name="Picture 1" descr="A qr code on a white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8200" cy="902970"/>
                    </a:xfrm>
                    <a:prstGeom prst="rect">
                      <a:avLst/>
                    </a:prstGeom>
                  </pic:spPr>
                </pic:pic>
              </a:graphicData>
            </a:graphic>
            <wp14:sizeRelH relativeFrom="margin">
              <wp14:pctWidth>0</wp14:pctWidth>
            </wp14:sizeRelH>
            <wp14:sizeRelV relativeFrom="margin">
              <wp14:pctHeight>0</wp14:pctHeight>
            </wp14:sizeRelV>
          </wp:anchor>
        </w:drawing>
      </w:r>
    </w:p>
    <w:p w14:paraId="375D00E6" w14:textId="65822C5B" w:rsidR="002D2A87" w:rsidRDefault="002D2A87" w:rsidP="002237B5">
      <w:pPr>
        <w:pStyle w:val="NoSpacing"/>
      </w:pPr>
    </w:p>
    <w:p w14:paraId="2268A097" w14:textId="77B5BB84" w:rsidR="002D2A87" w:rsidRDefault="002D2A87" w:rsidP="002237B5">
      <w:pPr>
        <w:pStyle w:val="NoSpacing"/>
      </w:pPr>
    </w:p>
    <w:p w14:paraId="5EA2A0E6" w14:textId="77777777" w:rsidR="00E144A5" w:rsidRDefault="00E144A5" w:rsidP="006141BA">
      <w:pPr>
        <w:rPr>
          <w:b/>
          <w:bCs/>
        </w:rPr>
      </w:pPr>
    </w:p>
    <w:p w14:paraId="406C927E" w14:textId="77777777" w:rsidR="00E144A5" w:rsidRDefault="00E144A5" w:rsidP="006141BA">
      <w:pPr>
        <w:rPr>
          <w:b/>
          <w:bCs/>
        </w:rPr>
      </w:pPr>
    </w:p>
    <w:p w14:paraId="545C61E4" w14:textId="7EC1724F" w:rsidR="00E144A5" w:rsidRDefault="00E144A5" w:rsidP="006141BA">
      <w:r w:rsidRPr="00E144A5">
        <w:t xml:space="preserve">Or click the QR Code to see all vacancies with </w:t>
      </w:r>
      <w:proofErr w:type="spellStart"/>
      <w:r w:rsidRPr="00E144A5">
        <w:t>Kidsgrove</w:t>
      </w:r>
      <w:proofErr w:type="spellEnd"/>
      <w:r w:rsidRPr="00E144A5">
        <w:t xml:space="preserve"> Secondary School. </w:t>
      </w:r>
    </w:p>
    <w:p w14:paraId="1096893F" w14:textId="77777777" w:rsidR="001B49DD" w:rsidRDefault="001B49DD" w:rsidP="001B49DD">
      <w:r>
        <w:rPr>
          <w:b/>
          <w:bCs/>
        </w:rPr>
        <w:t>Shaw Education Trust offer the following employee benefits with your Teaching or Support Staff employment:</w:t>
      </w:r>
    </w:p>
    <w:p w14:paraId="7A1BF9FE" w14:textId="77777777" w:rsidR="001B49DD" w:rsidRDefault="001B49DD" w:rsidP="001B49DD">
      <w:pPr>
        <w:pStyle w:val="ListParagraph"/>
        <w:numPr>
          <w:ilvl w:val="0"/>
          <w:numId w:val="6"/>
        </w:numPr>
        <w:spacing w:after="0" w:line="240" w:lineRule="auto"/>
        <w:rPr>
          <w:rFonts w:eastAsia="Times New Roman"/>
        </w:rPr>
      </w:pPr>
      <w:r>
        <w:rPr>
          <w:rFonts w:eastAsia="Times New Roman"/>
        </w:rPr>
        <w:t>An excellent Local Government Pension Scheme (Support Staff) / Teachers Pension (Teaching Staff)</w:t>
      </w:r>
    </w:p>
    <w:p w14:paraId="1E5289C0" w14:textId="77777777" w:rsidR="001B49DD" w:rsidRDefault="001B49DD" w:rsidP="001B49DD">
      <w:pPr>
        <w:pStyle w:val="ListParagraph"/>
        <w:numPr>
          <w:ilvl w:val="0"/>
          <w:numId w:val="6"/>
        </w:numPr>
        <w:spacing w:after="0" w:line="240" w:lineRule="auto"/>
        <w:rPr>
          <w:rFonts w:eastAsia="Times New Roman"/>
        </w:rPr>
      </w:pPr>
      <w:r>
        <w:rPr>
          <w:rFonts w:eastAsia="Times New Roman"/>
          <w:b/>
          <w:bCs/>
          <w:color w:val="4472C4"/>
          <w:lang w:val="en-US" w:eastAsia="ja-JP"/>
        </w:rPr>
        <w:t>Support Staff only</w:t>
      </w:r>
      <w:r>
        <w:rPr>
          <w:rFonts w:eastAsia="Times New Roman"/>
          <w:color w:val="4472C4"/>
          <w:lang w:val="en-US" w:eastAsia="ja-JP"/>
        </w:rPr>
        <w:t xml:space="preserve"> </w:t>
      </w:r>
      <w:r>
        <w:rPr>
          <w:rFonts w:eastAsia="Times New Roman"/>
          <w:lang w:val="en-US" w:eastAsia="ja-JP"/>
        </w:rPr>
        <w:t xml:space="preserve">based on working </w:t>
      </w:r>
      <w:r>
        <w:rPr>
          <w:rFonts w:eastAsia="Times New Roman"/>
          <w:b/>
          <w:bCs/>
          <w:lang w:val="en-US" w:eastAsia="ja-JP"/>
        </w:rPr>
        <w:t>full time, all year</w:t>
      </w:r>
      <w:r>
        <w:rPr>
          <w:rFonts w:eastAsia="Times New Roman"/>
          <w:lang w:val="en-US" w:eastAsia="ja-JP"/>
        </w:rPr>
        <w:t xml:space="preserve"> - Generous holiday entitlement from your first day of employment (</w:t>
      </w:r>
      <w:r>
        <w:rPr>
          <w:rFonts w:eastAsia="Times New Roman"/>
          <w:b/>
          <w:bCs/>
          <w:lang w:val="en-US" w:eastAsia="ja-JP"/>
        </w:rPr>
        <w:t>37 days holiday</w:t>
      </w:r>
      <w:r>
        <w:rPr>
          <w:rFonts w:eastAsia="Times New Roman"/>
          <w:lang w:val="en-US" w:eastAsia="ja-JP"/>
        </w:rPr>
        <w:t xml:space="preserve"> </w:t>
      </w:r>
      <w:r>
        <w:rPr>
          <w:rFonts w:eastAsia="Times New Roman"/>
          <w:b/>
          <w:bCs/>
          <w:lang w:val="en-US" w:eastAsia="ja-JP"/>
        </w:rPr>
        <w:t>rising to 39 days</w:t>
      </w:r>
      <w:r>
        <w:rPr>
          <w:rFonts w:eastAsia="Times New Roman"/>
          <w:lang w:val="en-US" w:eastAsia="ja-JP"/>
        </w:rPr>
        <w:t xml:space="preserve"> after 5 years’ service including Bank Holidays)</w:t>
      </w:r>
      <w:r>
        <w:rPr>
          <w:rFonts w:eastAsia="Times New Roman"/>
          <w:b/>
          <w:bCs/>
          <w:lang w:val="en-US" w:eastAsia="ja-JP"/>
        </w:rPr>
        <w:t xml:space="preserve"> </w:t>
      </w:r>
    </w:p>
    <w:p w14:paraId="5F7B439E" w14:textId="77777777" w:rsidR="001B49DD" w:rsidRDefault="001B49DD" w:rsidP="001B49DD">
      <w:pPr>
        <w:pStyle w:val="ListParagraph"/>
        <w:numPr>
          <w:ilvl w:val="0"/>
          <w:numId w:val="6"/>
        </w:numPr>
        <w:spacing w:after="0" w:line="240" w:lineRule="auto"/>
        <w:rPr>
          <w:rFonts w:eastAsia="Times New Roman"/>
        </w:rPr>
      </w:pPr>
      <w:r>
        <w:rPr>
          <w:rFonts w:eastAsia="Times New Roman"/>
        </w:rPr>
        <w:t>Electric Car Scheme: Environmentally friendly vehicles with our electric car scheme.</w:t>
      </w:r>
    </w:p>
    <w:p w14:paraId="16DDFF6F" w14:textId="77777777" w:rsidR="001B49DD" w:rsidRDefault="001B49DD" w:rsidP="001B49DD">
      <w:pPr>
        <w:pStyle w:val="ListParagraph"/>
        <w:numPr>
          <w:ilvl w:val="0"/>
          <w:numId w:val="6"/>
        </w:numPr>
        <w:spacing w:after="0" w:line="240" w:lineRule="auto"/>
        <w:rPr>
          <w:rFonts w:eastAsia="Times New Roman"/>
        </w:rPr>
      </w:pPr>
      <w:r>
        <w:rPr>
          <w:rFonts w:eastAsia="Times New Roman"/>
        </w:rPr>
        <w:t xml:space="preserve">Access to </w:t>
      </w:r>
      <w:proofErr w:type="spellStart"/>
      <w:r>
        <w:rPr>
          <w:rFonts w:eastAsia="Times New Roman"/>
        </w:rPr>
        <w:t>Medicash</w:t>
      </w:r>
      <w:proofErr w:type="spellEnd"/>
      <w:r>
        <w:rPr>
          <w:rFonts w:eastAsia="Times New Roman"/>
        </w:rPr>
        <w:t xml:space="preserve"> Health &amp; Wellbeing Plan: Enjoy health services designed to support your well-being.</w:t>
      </w:r>
    </w:p>
    <w:p w14:paraId="5D9D028A" w14:textId="77777777" w:rsidR="001B49DD" w:rsidRDefault="001B49DD" w:rsidP="001B49DD">
      <w:pPr>
        <w:pStyle w:val="ListParagraph"/>
        <w:numPr>
          <w:ilvl w:val="0"/>
          <w:numId w:val="6"/>
        </w:numPr>
        <w:spacing w:after="0" w:line="240" w:lineRule="auto"/>
        <w:rPr>
          <w:rFonts w:eastAsia="Times New Roman"/>
        </w:rPr>
      </w:pPr>
      <w:r>
        <w:rPr>
          <w:rFonts w:eastAsia="Times New Roman"/>
        </w:rPr>
        <w:t xml:space="preserve">Free </w:t>
      </w:r>
      <w:proofErr w:type="spellStart"/>
      <w:r>
        <w:rPr>
          <w:rFonts w:eastAsia="Times New Roman"/>
        </w:rPr>
        <w:t>DiscountForTeachers</w:t>
      </w:r>
      <w:proofErr w:type="spellEnd"/>
      <w:r>
        <w:rPr>
          <w:rFonts w:eastAsia="Times New Roman"/>
        </w:rPr>
        <w:t xml:space="preserve"> Scheme for all staff (Support and Teaching), Exclusive discounts to save money with a wide selection of discounts and exclusive offers</w:t>
      </w:r>
      <w:r>
        <w:t xml:space="preserve"> from </w:t>
      </w:r>
      <w:r>
        <w:rPr>
          <w:rFonts w:eastAsia="Times New Roman"/>
        </w:rPr>
        <w:t xml:space="preserve">hundreds of the biggest brands. </w:t>
      </w:r>
    </w:p>
    <w:p w14:paraId="6B775154" w14:textId="77777777" w:rsidR="001B49DD" w:rsidRDefault="001B49DD" w:rsidP="001B49DD">
      <w:pPr>
        <w:pStyle w:val="ListParagraph"/>
        <w:numPr>
          <w:ilvl w:val="0"/>
          <w:numId w:val="6"/>
        </w:numPr>
        <w:spacing w:after="0" w:line="240" w:lineRule="auto"/>
        <w:rPr>
          <w:rFonts w:eastAsia="Times New Roman"/>
        </w:rPr>
      </w:pPr>
      <w:r>
        <w:rPr>
          <w:rFonts w:eastAsia="Times New Roman"/>
        </w:rPr>
        <w:t>Free Eye Tests</w:t>
      </w:r>
    </w:p>
    <w:p w14:paraId="5B78049E" w14:textId="77777777" w:rsidR="001B49DD" w:rsidRDefault="001B49DD" w:rsidP="001B49DD">
      <w:pPr>
        <w:pStyle w:val="ListParagraph"/>
        <w:numPr>
          <w:ilvl w:val="0"/>
          <w:numId w:val="6"/>
        </w:numPr>
        <w:spacing w:after="0" w:line="240" w:lineRule="auto"/>
        <w:rPr>
          <w:rFonts w:eastAsia="Times New Roman"/>
        </w:rPr>
      </w:pPr>
      <w:r>
        <w:rPr>
          <w:rFonts w:eastAsia="Times New Roman"/>
        </w:rPr>
        <w:t>Cycle to work scheme</w:t>
      </w:r>
    </w:p>
    <w:p w14:paraId="2009512D" w14:textId="77777777" w:rsidR="00B82AB6" w:rsidRDefault="00B82AB6" w:rsidP="00B82AB6">
      <w:pPr>
        <w:spacing w:after="0" w:line="240" w:lineRule="auto"/>
        <w:rPr>
          <w:rFonts w:eastAsia="Times New Roman"/>
        </w:rPr>
      </w:pPr>
    </w:p>
    <w:p w14:paraId="4138A988" w14:textId="77777777" w:rsidR="00B82AB6" w:rsidRPr="00B82AB6" w:rsidRDefault="00B82AB6" w:rsidP="00B82AB6">
      <w:pPr>
        <w:spacing w:after="0" w:line="240" w:lineRule="auto"/>
        <w:rPr>
          <w:rFonts w:eastAsia="Times New Roman"/>
        </w:rPr>
      </w:pPr>
    </w:p>
    <w:p w14:paraId="20430B3D" w14:textId="1759EDD1" w:rsidR="001B49DD" w:rsidRPr="00E24ED6" w:rsidRDefault="001B49DD" w:rsidP="001B49DD">
      <w:pPr>
        <w:numPr>
          <w:ilvl w:val="0"/>
          <w:numId w:val="6"/>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r w:rsidR="00E24ED6">
        <w:rPr>
          <w:rFonts w:eastAsia="Times New Roman"/>
        </w:rPr>
        <w:br/>
      </w:r>
    </w:p>
    <w:p w14:paraId="7CA4C88B" w14:textId="4712EA58" w:rsidR="001B49DD" w:rsidRPr="001B49DD" w:rsidRDefault="001B49DD" w:rsidP="001B49DD">
      <w:r>
        <w:t xml:space="preserve">We know </w:t>
      </w:r>
      <w:r>
        <w:rPr>
          <w:b/>
          <w:bCs/>
        </w:rPr>
        <w:t>our people</w:t>
      </w:r>
      <w:r>
        <w:t xml:space="preserve"> are the key to our success and so we’re committed to ensuring the </w:t>
      </w:r>
      <w:r>
        <w:rPr>
          <w:b/>
          <w:bCs/>
        </w:rPr>
        <w:t>employment experience</w:t>
      </w:r>
      <w:r>
        <w:t xml:space="preserve"> at </w:t>
      </w:r>
      <w:r>
        <w:rPr>
          <w:b/>
          <w:bCs/>
          <w:color w:val="0070C0"/>
        </w:rPr>
        <w:t>Shaw Education Trust</w:t>
      </w:r>
      <w:r>
        <w:rPr>
          <w:color w:val="0070C0"/>
        </w:rPr>
        <w:t xml:space="preserve"> </w:t>
      </w:r>
      <w:r>
        <w:t xml:space="preserve">is a </w:t>
      </w:r>
      <w:r>
        <w:rPr>
          <w:b/>
          <w:bCs/>
        </w:rPr>
        <w:t xml:space="preserve">rewarding </w:t>
      </w:r>
      <w:r>
        <w:t xml:space="preserve">one. </w:t>
      </w:r>
    </w:p>
    <w:p w14:paraId="58AE8098" w14:textId="77777777" w:rsidR="001B49DD" w:rsidRDefault="001B49DD" w:rsidP="001B49DD">
      <w:pPr>
        <w:pStyle w:val="NoSpacing"/>
      </w:pPr>
      <w:r>
        <w:rPr>
          <w:b/>
          <w:bCs/>
        </w:rPr>
        <w:t>Colleagues within the Trust benefit from:</w:t>
      </w:r>
      <w:r>
        <w:t xml:space="preserve"> </w:t>
      </w:r>
      <w:r w:rsidRPr="00CC0E3C">
        <w:t xml:space="preserve">Access to a full range of courses both in-house and professionally accredited. These courses include </w:t>
      </w:r>
      <w:proofErr w:type="gramStart"/>
      <w:r w:rsidRPr="00CC0E3C">
        <w:t>all of</w:t>
      </w:r>
      <w:proofErr w:type="gramEnd"/>
      <w:r w:rsidRPr="00CC0E3C">
        <w:t xml:space="preserve"> the National Professional Qualifications – NPQH, NPQSL, NPQEYL, NPQLL, NPQLT, NPQLTD, NPQLBC are all delivered by the Shaw Education Trust as a delivery partner for Ambition Institute. In addition, we provide access to the NPQEL for Executive Leaders. </w:t>
      </w:r>
    </w:p>
    <w:p w14:paraId="39882A0D" w14:textId="77777777" w:rsidR="001B49DD" w:rsidRDefault="001B49DD" w:rsidP="001B49DD">
      <w:pPr>
        <w:pStyle w:val="ListParagraph"/>
        <w:numPr>
          <w:ilvl w:val="0"/>
          <w:numId w:val="4"/>
        </w:numPr>
        <w:spacing w:after="0" w:line="252" w:lineRule="auto"/>
        <w:jc w:val="both"/>
        <w:rPr>
          <w:rFonts w:eastAsia="Times New Roman"/>
        </w:rPr>
      </w:pPr>
      <w:r>
        <w:rPr>
          <w:rFonts w:eastAsia="Times New Roman"/>
        </w:rPr>
        <w:t xml:space="preserve">Experienced leadership and subject-specific support. </w:t>
      </w:r>
    </w:p>
    <w:p w14:paraId="37C1FE9A" w14:textId="77777777" w:rsidR="001B49DD" w:rsidRDefault="001B49DD" w:rsidP="001B49DD">
      <w:pPr>
        <w:pStyle w:val="ListParagraph"/>
        <w:numPr>
          <w:ilvl w:val="0"/>
          <w:numId w:val="4"/>
        </w:numPr>
        <w:spacing w:after="0" w:line="252" w:lineRule="auto"/>
        <w:jc w:val="both"/>
        <w:rPr>
          <w:rFonts w:eastAsia="Times New Roman"/>
        </w:rPr>
      </w:pPr>
      <w:r>
        <w:rPr>
          <w:rFonts w:eastAsia="Times New Roman"/>
        </w:rPr>
        <w:t>Guidance from former HMIs and serving Ofsted Inspectors within the Trust.</w:t>
      </w:r>
    </w:p>
    <w:p w14:paraId="28513788" w14:textId="77777777" w:rsidR="001B49DD" w:rsidRDefault="001B49DD" w:rsidP="001B49DD">
      <w:pPr>
        <w:pStyle w:val="ListParagraph"/>
        <w:numPr>
          <w:ilvl w:val="0"/>
          <w:numId w:val="4"/>
        </w:numPr>
        <w:spacing w:after="0" w:line="252" w:lineRule="auto"/>
        <w:jc w:val="both"/>
        <w:rPr>
          <w:rFonts w:eastAsia="Times New Roman"/>
        </w:rPr>
      </w:pPr>
      <w:r>
        <w:rPr>
          <w:rFonts w:eastAsia="Times New Roman"/>
        </w:rPr>
        <w:t xml:space="preserve">Access to the Trust’s Institute of Education and SCITT. </w:t>
      </w:r>
    </w:p>
    <w:p w14:paraId="4ECC3139" w14:textId="77777777" w:rsidR="001B49DD" w:rsidRDefault="001B49DD" w:rsidP="001B49DD">
      <w:pPr>
        <w:pStyle w:val="ListParagraph"/>
        <w:numPr>
          <w:ilvl w:val="0"/>
          <w:numId w:val="4"/>
        </w:numPr>
        <w:spacing w:after="0" w:line="252" w:lineRule="auto"/>
        <w:jc w:val="both"/>
        <w:rPr>
          <w:rFonts w:eastAsia="Times New Roman"/>
        </w:rPr>
      </w:pPr>
      <w:r>
        <w:rPr>
          <w:rFonts w:eastAsia="Times New Roman"/>
        </w:rPr>
        <w:t xml:space="preserve">Opportunities to work with different schools within the Trust as a Professional Advocate. </w:t>
      </w:r>
    </w:p>
    <w:p w14:paraId="0A89493A" w14:textId="77777777" w:rsidR="001B49DD" w:rsidRDefault="001B49DD" w:rsidP="001B49DD">
      <w:pPr>
        <w:pStyle w:val="ListParagraph"/>
        <w:numPr>
          <w:ilvl w:val="0"/>
          <w:numId w:val="4"/>
        </w:numPr>
        <w:spacing w:after="0" w:line="252" w:lineRule="auto"/>
        <w:jc w:val="both"/>
        <w:rPr>
          <w:rFonts w:eastAsia="Times New Roman"/>
        </w:rPr>
      </w:pPr>
      <w:r>
        <w:rPr>
          <w:rFonts w:eastAsia="Times New Roman"/>
        </w:rPr>
        <w:t xml:space="preserve">Participating in peer reviews. </w:t>
      </w:r>
    </w:p>
    <w:p w14:paraId="4FCAF0AA" w14:textId="77777777" w:rsidR="001B49DD" w:rsidRDefault="001B49DD" w:rsidP="001B49DD">
      <w:pPr>
        <w:pStyle w:val="ListParagraph"/>
        <w:numPr>
          <w:ilvl w:val="0"/>
          <w:numId w:val="4"/>
        </w:numPr>
        <w:spacing w:after="0" w:line="252" w:lineRule="auto"/>
        <w:jc w:val="both"/>
        <w:rPr>
          <w:rFonts w:eastAsia="Times New Roman"/>
        </w:rPr>
      </w:pPr>
      <w:r>
        <w:rPr>
          <w:rFonts w:eastAsia="Times New Roman"/>
        </w:rPr>
        <w:t xml:space="preserve">Access to a suite of online courses. </w:t>
      </w:r>
    </w:p>
    <w:p w14:paraId="377F853F" w14:textId="77777777" w:rsidR="001B49DD" w:rsidRPr="00345D1C" w:rsidRDefault="001B49DD" w:rsidP="001B49DD">
      <w:pPr>
        <w:pStyle w:val="ListParagraph"/>
        <w:numPr>
          <w:ilvl w:val="0"/>
          <w:numId w:val="4"/>
        </w:numPr>
        <w:spacing w:after="0" w:line="252" w:lineRule="auto"/>
        <w:jc w:val="both"/>
        <w:rPr>
          <w:rFonts w:eastAsia="Times New Roman"/>
        </w:rPr>
      </w:pPr>
      <w:r>
        <w:rPr>
          <w:rFonts w:eastAsia="Times New Roman"/>
        </w:rPr>
        <w:t>Placement projects within our family of schools.</w:t>
      </w:r>
    </w:p>
    <w:p w14:paraId="32279369" w14:textId="77777777" w:rsidR="001B49DD" w:rsidRDefault="001B49DD" w:rsidP="001B49DD">
      <w:pPr>
        <w:pStyle w:val="xmsonormal"/>
        <w:jc w:val="both"/>
        <w:rPr>
          <w:b/>
          <w:bCs/>
          <w:color w:val="FF0000"/>
        </w:rPr>
      </w:pPr>
    </w:p>
    <w:p w14:paraId="334EEE99" w14:textId="7EBD41B7" w:rsidR="001B49DD" w:rsidRDefault="001B49DD" w:rsidP="001B49DD">
      <w:pPr>
        <w:pStyle w:val="xmsonormal"/>
        <w:jc w:val="both"/>
      </w:pPr>
      <w:proofErr w:type="spellStart"/>
      <w:r>
        <w:rPr>
          <w:b/>
          <w:bCs/>
        </w:rPr>
        <w:t>Kidsgrove</w:t>
      </w:r>
      <w:proofErr w:type="spellEnd"/>
      <w:r>
        <w:rPr>
          <w:b/>
          <w:bCs/>
        </w:rPr>
        <w:t xml:space="preserve"> Secondary School</w:t>
      </w:r>
      <w:r w:rsidRPr="007856B0">
        <w:rPr>
          <w:b/>
          <w:bCs/>
        </w:rPr>
        <w:t xml:space="preserve"> </w:t>
      </w:r>
      <w:r>
        <w:t xml:space="preserve">is committed to safeguarding and promoting the welfare of children and young people and expects all staff and volunteers to share this commitment, click here to review Safeguarding and Pupil Protection Policy </w:t>
      </w:r>
      <w:hyperlink r:id="rId12" w:history="1">
        <w:r>
          <w:rPr>
            <w:rStyle w:val="Hyperlink"/>
          </w:rPr>
          <w:t>https://www.shaw-education.org.uk/our-trust/key-information</w:t>
        </w:r>
      </w:hyperlink>
    </w:p>
    <w:p w14:paraId="76243A0C" w14:textId="77777777" w:rsidR="001B49DD" w:rsidRDefault="001B49DD" w:rsidP="001B49DD">
      <w:pPr>
        <w:pStyle w:val="xmsonormal"/>
        <w:jc w:val="both"/>
      </w:pPr>
    </w:p>
    <w:p w14:paraId="66D3CFB9" w14:textId="77777777" w:rsidR="001B49DD" w:rsidRDefault="001B49DD" w:rsidP="001B49DD">
      <w:pPr>
        <w:pStyle w:val="xmsonormal"/>
        <w:jc w:val="both"/>
      </w:pPr>
      <w:r>
        <w:t>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w:t>
      </w:r>
      <w:r w:rsidRPr="000C7D22">
        <w:t xml:space="preserve"> </w:t>
      </w:r>
    </w:p>
    <w:p w14:paraId="66D4E5AA" w14:textId="77777777" w:rsidR="001B49DD" w:rsidRDefault="001B49DD" w:rsidP="001B49DD">
      <w:pPr>
        <w:pStyle w:val="xmsonormal"/>
        <w:jc w:val="both"/>
      </w:pPr>
    </w:p>
    <w:p w14:paraId="107B9575" w14:textId="77777777" w:rsidR="001B49DD" w:rsidRDefault="001B49DD" w:rsidP="001B49DD">
      <w:pPr>
        <w:pStyle w:val="xmsonormal"/>
        <w:jc w:val="both"/>
      </w:pPr>
      <w:r w:rsidRPr="000C7D22">
        <w:t xml:space="preserve">All shortlisted candidates will undergo an online search as part of </w:t>
      </w:r>
      <w:r>
        <w:t xml:space="preserve">Trust safer recruitment </w:t>
      </w:r>
      <w:r w:rsidRPr="000C7D22">
        <w:t>checks.</w:t>
      </w:r>
    </w:p>
    <w:p w14:paraId="70217627" w14:textId="77777777" w:rsidR="001B49DD" w:rsidRDefault="001B49DD" w:rsidP="001B49DD">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4EBEAF67" w14:textId="77777777" w:rsidR="001B49DD" w:rsidRPr="00E27AFF" w:rsidRDefault="001B49DD" w:rsidP="001B49DD">
      <w:pPr>
        <w:pStyle w:val="xmsonormal"/>
        <w:jc w:val="both"/>
      </w:pPr>
      <w:r>
        <w:rPr>
          <w:b/>
          <w:bCs/>
        </w:rPr>
        <w:t xml:space="preserve">In accordance with our safer </w:t>
      </w:r>
      <w:r w:rsidRPr="00E27AFF">
        <w:rPr>
          <w:b/>
          <w:bCs/>
        </w:rPr>
        <w:t>recruitment policy CVs alone will not be accepted.</w:t>
      </w:r>
    </w:p>
    <w:p w14:paraId="045BD85D" w14:textId="77777777" w:rsidR="001B49DD" w:rsidRPr="00E27AFF" w:rsidRDefault="001B49DD" w:rsidP="001B49DD">
      <w:pPr>
        <w:pStyle w:val="xmsonormal"/>
        <w:jc w:val="both"/>
      </w:pPr>
      <w:r w:rsidRPr="00E27AFF">
        <w:t> </w:t>
      </w:r>
    </w:p>
    <w:p w14:paraId="5288285F" w14:textId="7A0E90E3" w:rsidR="001B49DD" w:rsidRPr="00E27AFF" w:rsidRDefault="001B49DD" w:rsidP="001B49DD">
      <w:pPr>
        <w:pStyle w:val="xmsonormal"/>
        <w:jc w:val="both"/>
      </w:pPr>
      <w:r w:rsidRPr="00E27AFF">
        <w:rPr>
          <w:b/>
          <w:bCs/>
        </w:rPr>
        <w:t xml:space="preserve">Application deadline:     </w:t>
      </w:r>
      <w:r w:rsidR="00E27AFF" w:rsidRPr="00E27AFF">
        <w:rPr>
          <w:b/>
          <w:bCs/>
        </w:rPr>
        <w:t>Thursday, 23</w:t>
      </w:r>
      <w:r w:rsidR="00E27AFF" w:rsidRPr="00E27AFF">
        <w:rPr>
          <w:b/>
          <w:bCs/>
          <w:vertAlign w:val="superscript"/>
        </w:rPr>
        <w:t>rd</w:t>
      </w:r>
      <w:r w:rsidR="00E27AFF" w:rsidRPr="00E27AFF">
        <w:rPr>
          <w:b/>
          <w:bCs/>
        </w:rPr>
        <w:t xml:space="preserve"> January 2025 at 9am </w:t>
      </w:r>
    </w:p>
    <w:p w14:paraId="4C81B461" w14:textId="6EE02192" w:rsidR="001B49DD" w:rsidRPr="00E27AFF" w:rsidRDefault="001B49DD" w:rsidP="001B49DD">
      <w:pPr>
        <w:pStyle w:val="xmsonormal"/>
        <w:jc w:val="both"/>
      </w:pPr>
      <w:r w:rsidRPr="00E27AFF">
        <w:rPr>
          <w:b/>
          <w:bCs/>
        </w:rPr>
        <w:t xml:space="preserve">Interview date: </w:t>
      </w:r>
      <w:r w:rsidRPr="00E27AFF">
        <w:rPr>
          <w:b/>
          <w:bCs/>
        </w:rPr>
        <w:tab/>
        <w:t xml:space="preserve"> </w:t>
      </w:r>
      <w:r w:rsidR="00E27AFF" w:rsidRPr="00E27AFF">
        <w:rPr>
          <w:b/>
          <w:bCs/>
        </w:rPr>
        <w:t xml:space="preserve">TBC </w:t>
      </w:r>
    </w:p>
    <w:p w14:paraId="26F1CE59" w14:textId="77777777" w:rsidR="001B49DD" w:rsidRPr="00E27AFF" w:rsidRDefault="001B49DD" w:rsidP="001B49DD">
      <w:pPr>
        <w:pStyle w:val="xmsonormal"/>
        <w:jc w:val="both"/>
      </w:pPr>
      <w:r w:rsidRPr="00E27AFF">
        <w:rPr>
          <w:b/>
          <w:bCs/>
        </w:rPr>
        <w:t> </w:t>
      </w:r>
    </w:p>
    <w:p w14:paraId="2585EF65" w14:textId="77777777" w:rsidR="001B49DD" w:rsidRPr="00A73FAA" w:rsidRDefault="001B49DD" w:rsidP="001B49DD">
      <w:pPr>
        <w:pStyle w:val="NoSpacing"/>
        <w:rPr>
          <w:b/>
          <w:bCs/>
        </w:rPr>
      </w:pPr>
      <w:r w:rsidRPr="00A73FAA">
        <w:rPr>
          <w:b/>
          <w:bCs/>
        </w:rPr>
        <w:t>We reserve the right to appoint before the closing date as we review applications on an on-going basis and interviews may be arranged as suitable candidates are identified, therefore, we encourage early applications.</w:t>
      </w:r>
    </w:p>
    <w:p w14:paraId="1E3DBEF9" w14:textId="77777777" w:rsidR="001B49DD" w:rsidRDefault="001B49DD" w:rsidP="001B49DD">
      <w:pPr>
        <w:pStyle w:val="xmsonospacing"/>
        <w:jc w:val="both"/>
        <w:rPr>
          <w:rFonts w:ascii="Calibri" w:hAnsi="Calibri" w:cs="Calibri"/>
          <w:sz w:val="22"/>
          <w:szCs w:val="22"/>
          <w:lang w:val="en-US"/>
        </w:rPr>
      </w:pPr>
    </w:p>
    <w:p w14:paraId="41D422A9" w14:textId="77777777" w:rsidR="001B49DD" w:rsidRDefault="001B49DD" w:rsidP="001B49DD">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02427CD3" w14:textId="77777777" w:rsidR="001B49DD" w:rsidRDefault="001B49DD" w:rsidP="001B49DD">
      <w:pPr>
        <w:pStyle w:val="xmsonormal"/>
        <w:jc w:val="both"/>
      </w:pPr>
      <w:r>
        <w:rPr>
          <w:b/>
          <w:bCs/>
          <w:lang w:val="en-US"/>
        </w:rPr>
        <w:t> </w:t>
      </w:r>
    </w:p>
    <w:p w14:paraId="63D3C8DA" w14:textId="77777777" w:rsidR="001B49DD" w:rsidRPr="00E144A5" w:rsidRDefault="001B49DD" w:rsidP="006141BA"/>
    <w:sectPr w:rsidR="001B49DD" w:rsidRPr="00E144A5" w:rsidSect="006141BA">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B2015" w14:textId="77777777" w:rsidR="00F16C68" w:rsidRDefault="00F16C68" w:rsidP="006141BA">
      <w:pPr>
        <w:spacing w:after="0" w:line="240" w:lineRule="auto"/>
      </w:pPr>
      <w:r>
        <w:separator/>
      </w:r>
    </w:p>
  </w:endnote>
  <w:endnote w:type="continuationSeparator" w:id="0">
    <w:p w14:paraId="546DD384" w14:textId="77777777" w:rsidR="00F16C68" w:rsidRDefault="00F16C68"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A6A23" w14:textId="77777777" w:rsidR="00F16C68" w:rsidRDefault="00F16C68" w:rsidP="006141BA">
      <w:pPr>
        <w:spacing w:after="0" w:line="240" w:lineRule="auto"/>
      </w:pPr>
      <w:r>
        <w:separator/>
      </w:r>
    </w:p>
  </w:footnote>
  <w:footnote w:type="continuationSeparator" w:id="0">
    <w:p w14:paraId="4511BE79" w14:textId="77777777" w:rsidR="00F16C68" w:rsidRDefault="00F16C68"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D5A9" w14:textId="37104F20" w:rsidR="006141BA" w:rsidRDefault="00743054" w:rsidP="006141BA">
    <w:pPr>
      <w:pStyle w:val="Header"/>
      <w:jc w:val="center"/>
    </w:pPr>
    <w:r>
      <w:rPr>
        <w:noProof/>
      </w:rPr>
      <w:drawing>
        <wp:anchor distT="0" distB="0" distL="114300" distR="114300" simplePos="0" relativeHeight="251657216" behindDoc="1" locked="0" layoutInCell="1" allowOverlap="1" wp14:anchorId="71412A31" wp14:editId="3BD23E4D">
          <wp:simplePos x="0" y="0"/>
          <wp:positionH relativeFrom="margin">
            <wp:posOffset>-533400</wp:posOffset>
          </wp:positionH>
          <wp:positionV relativeFrom="paragraph">
            <wp:posOffset>17145</wp:posOffset>
          </wp:positionV>
          <wp:extent cx="1609725" cy="739140"/>
          <wp:effectExtent l="0" t="0" r="9525" b="3810"/>
          <wp:wrapTight wrapText="bothSides">
            <wp:wrapPolygon edited="0">
              <wp:start x="0" y="0"/>
              <wp:lineTo x="0" y="21155"/>
              <wp:lineTo x="21472" y="21155"/>
              <wp:lineTo x="21472" y="0"/>
              <wp:lineTo x="0" y="0"/>
            </wp:wrapPolygon>
          </wp:wrapTight>
          <wp:docPr id="1257569580" name="Picture 1257569580"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569580" name="Picture 1257569580" descr="A logo for a school&#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7391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4"/>
  </w:num>
  <w:num w:numId="5" w16cid:durableId="1410927975">
    <w:abstractNumId w:val="2"/>
  </w:num>
  <w:num w:numId="6" w16cid:durableId="16633893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94E15"/>
    <w:rsid w:val="000C7D22"/>
    <w:rsid w:val="001B49DD"/>
    <w:rsid w:val="001C665F"/>
    <w:rsid w:val="001F0194"/>
    <w:rsid w:val="002237B5"/>
    <w:rsid w:val="00272267"/>
    <w:rsid w:val="002D2A87"/>
    <w:rsid w:val="002E372F"/>
    <w:rsid w:val="002E4EDE"/>
    <w:rsid w:val="00301FEB"/>
    <w:rsid w:val="00345D1C"/>
    <w:rsid w:val="00351F1E"/>
    <w:rsid w:val="00354290"/>
    <w:rsid w:val="00377C92"/>
    <w:rsid w:val="00380DF4"/>
    <w:rsid w:val="004F67E4"/>
    <w:rsid w:val="004F6F3C"/>
    <w:rsid w:val="005674B7"/>
    <w:rsid w:val="005C6E5B"/>
    <w:rsid w:val="005F51E7"/>
    <w:rsid w:val="006141BA"/>
    <w:rsid w:val="0061506D"/>
    <w:rsid w:val="00616306"/>
    <w:rsid w:val="00635F5B"/>
    <w:rsid w:val="00743054"/>
    <w:rsid w:val="007609B1"/>
    <w:rsid w:val="00795CD5"/>
    <w:rsid w:val="00820CFA"/>
    <w:rsid w:val="00893B49"/>
    <w:rsid w:val="008E4C35"/>
    <w:rsid w:val="009C79AA"/>
    <w:rsid w:val="00A609DF"/>
    <w:rsid w:val="00AA2D2D"/>
    <w:rsid w:val="00B067F4"/>
    <w:rsid w:val="00B34E52"/>
    <w:rsid w:val="00B37328"/>
    <w:rsid w:val="00B54BCE"/>
    <w:rsid w:val="00B76816"/>
    <w:rsid w:val="00B82AB6"/>
    <w:rsid w:val="00B86804"/>
    <w:rsid w:val="00C16151"/>
    <w:rsid w:val="00C1624D"/>
    <w:rsid w:val="00CC0E3C"/>
    <w:rsid w:val="00CF1C97"/>
    <w:rsid w:val="00D81FE8"/>
    <w:rsid w:val="00DA5100"/>
    <w:rsid w:val="00DA6BE4"/>
    <w:rsid w:val="00DE4492"/>
    <w:rsid w:val="00E01EB7"/>
    <w:rsid w:val="00E144A5"/>
    <w:rsid w:val="00E24ED6"/>
    <w:rsid w:val="00E27AFF"/>
    <w:rsid w:val="00E70285"/>
    <w:rsid w:val="00EF4394"/>
    <w:rsid w:val="00F16C68"/>
    <w:rsid w:val="00F3242F"/>
    <w:rsid w:val="00F571FC"/>
    <w:rsid w:val="00F67223"/>
    <w:rsid w:val="00FA5A61"/>
    <w:rsid w:val="00FC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NormalWeb">
    <w:name w:val="Normal (Web)"/>
    <w:basedOn w:val="Normal"/>
    <w:uiPriority w:val="99"/>
    <w:unhideWhenUsed/>
    <w:rsid w:val="002D2A8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24E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709912310">
      <w:bodyDiv w:val="1"/>
      <w:marLeft w:val="0"/>
      <w:marRight w:val="0"/>
      <w:marTop w:val="0"/>
      <w:marBottom w:val="0"/>
      <w:divBdr>
        <w:top w:val="none" w:sz="0" w:space="0" w:color="auto"/>
        <w:left w:val="none" w:sz="0" w:space="0" w:color="auto"/>
        <w:bottom w:val="none" w:sz="0" w:space="0" w:color="auto"/>
        <w:right w:val="none" w:sz="0" w:space="0" w:color="auto"/>
      </w:divBdr>
    </w:div>
    <w:div w:id="94406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haw-education.org.uk/our-trust/key-inform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kidsgrovesecondary.schoolrecruite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18fee5d-ce45-4ef4-b439-34bb3e5ae35f" xsi:nil="true"/>
    <lcf76f155ced4ddcb4097134ff3c332f xmlns="41469704-1bf2-45ce-a62f-db515b16472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4436DF09CDA640ACA7891B8E40E3CE" ma:contentTypeVersion="12" ma:contentTypeDescription="Create a new document." ma:contentTypeScope="" ma:versionID="3baa1dc928542be669062493a158695e">
  <xsd:schema xmlns:xsd="http://www.w3.org/2001/XMLSchema" xmlns:xs="http://www.w3.org/2001/XMLSchema" xmlns:p="http://schemas.microsoft.com/office/2006/metadata/properties" xmlns:ns2="41469704-1bf2-45ce-a62f-db515b16472e" xmlns:ns3="718fee5d-ce45-4ef4-b439-34bb3e5ae35f" targetNamespace="http://schemas.microsoft.com/office/2006/metadata/properties" ma:root="true" ma:fieldsID="256b6350ad3377d8b348b96cf2e57523" ns2:_="" ns3:_="">
    <xsd:import namespace="41469704-1bf2-45ce-a62f-db515b16472e"/>
    <xsd:import namespace="718fee5d-ce45-4ef4-b439-34bb3e5ae3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69704-1bf2-45ce-a62f-db515b164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fee5d-ce45-4ef4-b439-34bb3e5ae3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2877d2-9903-4962-92c7-28d0e72bb6f3}" ma:internalName="TaxCatchAll" ma:showField="CatchAllData" ma:web="718fee5d-ce45-4ef4-b439-34bb3e5ae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447FC6-30DA-4FF7-B12B-1057E7BA7553}">
  <ds:schemaRefs>
    <ds:schemaRef ds:uri="http://schemas.microsoft.com/sharepoint/v3/contenttype/forms"/>
  </ds:schemaRefs>
</ds:datastoreItem>
</file>

<file path=customXml/itemProps2.xml><?xml version="1.0" encoding="utf-8"?>
<ds:datastoreItem xmlns:ds="http://schemas.openxmlformats.org/officeDocument/2006/customXml" ds:itemID="{C35BCFA9-7018-47CA-9040-152409AD7ACA}">
  <ds:schemaRefs>
    <ds:schemaRef ds:uri="http://schemas.microsoft.com/office/2006/metadata/properties"/>
    <ds:schemaRef ds:uri="http://schemas.microsoft.com/office/infopath/2007/PartnerControls"/>
    <ds:schemaRef ds:uri="718fee5d-ce45-4ef4-b439-34bb3e5ae35f"/>
    <ds:schemaRef ds:uri="41469704-1bf2-45ce-a62f-db515b16472e"/>
  </ds:schemaRefs>
</ds:datastoreItem>
</file>

<file path=customXml/itemProps3.xml><?xml version="1.0" encoding="utf-8"?>
<ds:datastoreItem xmlns:ds="http://schemas.openxmlformats.org/officeDocument/2006/customXml" ds:itemID="{A3B6A374-F72E-44EA-AD71-36019803BB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69704-1bf2-45ce-a62f-db515b16472e"/>
    <ds:schemaRef ds:uri="718fee5d-ce45-4ef4-b439-34bb3e5ae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1544</Words>
  <Characters>8801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Jayne Clarence (SET Head Office)</cp:lastModifiedBy>
  <cp:revision>2</cp:revision>
  <dcterms:created xsi:type="dcterms:W3CDTF">2025-01-09T13:42:00Z</dcterms:created>
  <dcterms:modified xsi:type="dcterms:W3CDTF">2025-01-09T13:42:00Z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0x010100E64436DF09CDA640ACA7891B8E40E3CE</vt:lpwstr>
  </property>
  <property fmtid="{D5CDD505-2E9C-101B-9397-08002B2CF9AE}" pid="3" name="MediaServiceImageTags">
    <vt:lpwstr/>
  </property>
</Properties>
</file>