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7E30" w14:textId="77777777" w:rsidR="00D974BA" w:rsidRPr="00CF723E" w:rsidRDefault="00D974BA" w:rsidP="001B50F0">
      <w:pPr>
        <w:spacing w:after="0"/>
        <w:jc w:val="both"/>
        <w:rPr>
          <w:b/>
          <w:sz w:val="28"/>
          <w:szCs w:val="28"/>
        </w:rPr>
      </w:pPr>
    </w:p>
    <w:tbl>
      <w:tblPr>
        <w:tblStyle w:val="TableGrid"/>
        <w:tblW w:w="11029" w:type="dxa"/>
        <w:tblInd w:w="-998" w:type="dxa"/>
        <w:tblLook w:val="04A0" w:firstRow="1" w:lastRow="0" w:firstColumn="1" w:lastColumn="0" w:noHBand="0" w:noVBand="1"/>
      </w:tblPr>
      <w:tblGrid>
        <w:gridCol w:w="2524"/>
        <w:gridCol w:w="4394"/>
        <w:gridCol w:w="4111"/>
      </w:tblGrid>
      <w:tr w:rsidR="001F3553" w:rsidRPr="00CF723E" w14:paraId="09C9704B" w14:textId="77777777" w:rsidTr="009654AB">
        <w:trPr>
          <w:trHeight w:val="402"/>
          <w:tblHeader/>
        </w:trPr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7889C1EA" w14:textId="77777777" w:rsidR="001F3553" w:rsidRPr="00CF723E" w:rsidRDefault="00F30C68" w:rsidP="00F30C68">
            <w:pPr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 xml:space="preserve">    </w:t>
            </w:r>
            <w:r w:rsidR="001F3553" w:rsidRPr="00CF723E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7E11CFA" w14:textId="77777777" w:rsidR="001F3553" w:rsidRPr="00CF723E" w:rsidRDefault="001F3553" w:rsidP="007B4412">
            <w:pPr>
              <w:jc w:val="center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ESSENTIAL CRITERIA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2217D1B" w14:textId="77777777" w:rsidR="001F3553" w:rsidRPr="00CF723E" w:rsidRDefault="001F3553" w:rsidP="007B4412">
            <w:pPr>
              <w:jc w:val="center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DESIRABLE CRITERIA</w:t>
            </w:r>
          </w:p>
        </w:tc>
      </w:tr>
      <w:tr w:rsidR="003159C8" w:rsidRPr="00CF723E" w14:paraId="0E62601E" w14:textId="77777777" w:rsidTr="009654AB">
        <w:trPr>
          <w:trHeight w:val="3368"/>
        </w:trPr>
        <w:tc>
          <w:tcPr>
            <w:tcW w:w="2524" w:type="dxa"/>
            <w:vAlign w:val="center"/>
          </w:tcPr>
          <w:p w14:paraId="0FE5ADEA" w14:textId="77777777" w:rsidR="00CF723E" w:rsidRPr="00CF723E" w:rsidRDefault="003159C8" w:rsidP="00CF723E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KNOWLEDGE</w:t>
            </w:r>
            <w:r w:rsidR="00CF723E" w:rsidRPr="00CF723E">
              <w:rPr>
                <w:b/>
                <w:sz w:val="28"/>
                <w:szCs w:val="28"/>
              </w:rPr>
              <w:t xml:space="preserve"> </w:t>
            </w:r>
          </w:p>
          <w:p w14:paraId="794D941D" w14:textId="77777777" w:rsidR="003159C8" w:rsidRPr="00CF723E" w:rsidRDefault="00CF723E" w:rsidP="00CF723E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 xml:space="preserve">AND SKILLS </w:t>
            </w:r>
          </w:p>
        </w:tc>
        <w:tc>
          <w:tcPr>
            <w:tcW w:w="4394" w:type="dxa"/>
          </w:tcPr>
          <w:p w14:paraId="30381FE3" w14:textId="77777777" w:rsidR="003159C8" w:rsidRPr="00CF723E" w:rsidRDefault="003159C8" w:rsidP="003159C8">
            <w:pPr>
              <w:autoSpaceDE w:val="0"/>
              <w:autoSpaceDN w:val="0"/>
              <w:adjustRightInd w:val="0"/>
              <w:rPr>
                <w:rFonts w:cs="MundoSansStd"/>
                <w:color w:val="333333"/>
              </w:rPr>
            </w:pPr>
          </w:p>
          <w:p w14:paraId="742C0AF9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Professional knowledge of what constitutes high quality and standards in teaching and learning</w:t>
            </w:r>
          </w:p>
          <w:p w14:paraId="58ADE58C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Professional understanding of inclusion and strategies for engaging all learners</w:t>
            </w:r>
          </w:p>
          <w:p w14:paraId="224C05B3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Professional understanding of safeguarding within a school setting</w:t>
            </w:r>
          </w:p>
          <w:p w14:paraId="598375B3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Ability to write reports, keep accurate records and communicate effectively</w:t>
            </w:r>
          </w:p>
          <w:p w14:paraId="23472D6B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Effective organisation skills</w:t>
            </w:r>
          </w:p>
          <w:p w14:paraId="7CA63018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Ability to work well with a range of audiences, including parents/carers and other professionals</w:t>
            </w:r>
          </w:p>
          <w:p w14:paraId="0E8FFAD6" w14:textId="77777777" w:rsidR="003159C8" w:rsidRPr="00CF723E" w:rsidRDefault="003159C8" w:rsidP="00572100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Ability to use a positive approach to promote learning</w:t>
            </w:r>
            <w:r w:rsidR="00572100" w:rsidRPr="00CF723E">
              <w:rPr>
                <w:sz w:val="22"/>
                <w:szCs w:val="22"/>
              </w:rPr>
              <w:t xml:space="preserve"> </w:t>
            </w:r>
            <w:r w:rsidRPr="00CF723E">
              <w:rPr>
                <w:sz w:val="22"/>
                <w:szCs w:val="22"/>
              </w:rPr>
              <w:t>and excellent behaviour</w:t>
            </w:r>
          </w:p>
          <w:p w14:paraId="4496AFCB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Confident and competent in the use of ICT </w:t>
            </w:r>
          </w:p>
          <w:p w14:paraId="63E2E698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Ability to lead and manage a team </w:t>
            </w:r>
          </w:p>
          <w:p w14:paraId="12B54BFC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Understanding of curriculum and assessment of pupil progress</w:t>
            </w:r>
          </w:p>
          <w:p w14:paraId="5030B233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Understanding of cross-curricular teaching </w:t>
            </w:r>
          </w:p>
          <w:p w14:paraId="77313C72" w14:textId="77777777" w:rsidR="003159C8" w:rsidRPr="00CF723E" w:rsidRDefault="003159C8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Understand procedures and legislation relating to confidentiality</w:t>
            </w:r>
          </w:p>
        </w:tc>
        <w:tc>
          <w:tcPr>
            <w:tcW w:w="4111" w:type="dxa"/>
          </w:tcPr>
          <w:p w14:paraId="36E8CD29" w14:textId="77777777" w:rsidR="00C96740" w:rsidRDefault="006B0A52" w:rsidP="00D55CC9">
            <w:pPr>
              <w:pStyle w:val="Style1"/>
              <w:numPr>
                <w:ilvl w:val="0"/>
                <w:numId w:val="30"/>
              </w:numPr>
              <w:spacing w:before="240"/>
              <w:rPr>
                <w:sz w:val="22"/>
                <w:szCs w:val="22"/>
              </w:rPr>
            </w:pPr>
            <w:r w:rsidRPr="00C96740">
              <w:rPr>
                <w:sz w:val="22"/>
                <w:szCs w:val="22"/>
              </w:rPr>
              <w:t>The ability to deputise effectively in the absence of the Principal</w:t>
            </w:r>
          </w:p>
          <w:p w14:paraId="1C137F87" w14:textId="77777777" w:rsidR="006B0A52" w:rsidRPr="00C96740" w:rsidRDefault="006B0A52" w:rsidP="00D55CC9">
            <w:pPr>
              <w:pStyle w:val="Style1"/>
              <w:numPr>
                <w:ilvl w:val="0"/>
                <w:numId w:val="30"/>
              </w:numPr>
              <w:spacing w:before="240"/>
              <w:rPr>
                <w:sz w:val="22"/>
                <w:szCs w:val="22"/>
              </w:rPr>
            </w:pPr>
            <w:r w:rsidRPr="00C96740">
              <w:rPr>
                <w:sz w:val="22"/>
                <w:szCs w:val="22"/>
              </w:rPr>
              <w:t>A track record of creating and implementing a whole-school vision for improving or a successful school</w:t>
            </w:r>
          </w:p>
          <w:p w14:paraId="33102B85" w14:textId="77777777" w:rsidR="006B0A52" w:rsidRPr="006B0A52" w:rsidRDefault="006B0A52" w:rsidP="006B0A52">
            <w:pPr>
              <w:pStyle w:val="Style1"/>
              <w:numPr>
                <w:ilvl w:val="0"/>
                <w:numId w:val="0"/>
              </w:numPr>
              <w:ind w:left="360"/>
            </w:pPr>
          </w:p>
        </w:tc>
      </w:tr>
      <w:tr w:rsidR="003159C8" w:rsidRPr="00CF723E" w14:paraId="0E1BF611" w14:textId="77777777" w:rsidTr="009654AB">
        <w:trPr>
          <w:trHeight w:val="1889"/>
        </w:trPr>
        <w:tc>
          <w:tcPr>
            <w:tcW w:w="2524" w:type="dxa"/>
            <w:vAlign w:val="center"/>
          </w:tcPr>
          <w:p w14:paraId="6F0E075B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4394" w:type="dxa"/>
          </w:tcPr>
          <w:p w14:paraId="083D3190" w14:textId="77777777" w:rsidR="0065275E" w:rsidRPr="006B0A52" w:rsidRDefault="0065275E" w:rsidP="0065275E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 xml:space="preserve">Proven ability as an excellent classroom teacher </w:t>
            </w:r>
          </w:p>
          <w:p w14:paraId="2EA30C66" w14:textId="77777777" w:rsidR="0065275E" w:rsidRPr="006B0A52" w:rsidRDefault="0065275E" w:rsidP="00572100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Experience of leading an aspect of whole school</w:t>
            </w:r>
            <w:r w:rsidR="00572100" w:rsidRPr="006B0A52">
              <w:rPr>
                <w:sz w:val="22"/>
                <w:szCs w:val="22"/>
              </w:rPr>
              <w:t xml:space="preserve"> </w:t>
            </w:r>
            <w:r w:rsidRPr="006B0A52">
              <w:rPr>
                <w:sz w:val="22"/>
                <w:szCs w:val="22"/>
              </w:rPr>
              <w:t>development</w:t>
            </w:r>
          </w:p>
          <w:p w14:paraId="401F698A" w14:textId="77777777" w:rsidR="0065275E" w:rsidRPr="006B0A52" w:rsidRDefault="0065275E" w:rsidP="0065275E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 xml:space="preserve">Experience in effectively deploying and managing staff </w:t>
            </w:r>
          </w:p>
          <w:p w14:paraId="1020ADB9" w14:textId="77777777" w:rsidR="0065275E" w:rsidRDefault="0065275E" w:rsidP="0065275E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Experience of working in more than one school</w:t>
            </w:r>
          </w:p>
          <w:p w14:paraId="50B55CD6" w14:textId="77777777" w:rsidR="006B0A52" w:rsidRPr="006B0A52" w:rsidRDefault="006B0A52" w:rsidP="006B0A52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A track record for leading a school to improved performance, as demonstrated by Ofsted judgements and/or student outcomes over time</w:t>
            </w:r>
          </w:p>
          <w:p w14:paraId="58B75448" w14:textId="77777777" w:rsidR="003159C8" w:rsidRPr="006B0A52" w:rsidRDefault="003159C8" w:rsidP="0065275E">
            <w:pPr>
              <w:pStyle w:val="Style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C29467F" w14:textId="77777777" w:rsidR="003159C8" w:rsidRDefault="006B0A52" w:rsidP="006B0A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B0A52">
              <w:rPr>
                <w:rFonts w:ascii="Calibri" w:hAnsi="Calibri" w:cs="Calibri"/>
              </w:rPr>
              <w:t>Experience of action planning and delivery of raising attainment programmes</w:t>
            </w:r>
          </w:p>
          <w:p w14:paraId="26821EAD" w14:textId="77777777" w:rsidR="00C96740" w:rsidRDefault="00C96740" w:rsidP="006B0A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embedding a pedagogy of Teaching &amp; Learning</w:t>
            </w:r>
          </w:p>
          <w:p w14:paraId="68DF9096" w14:textId="77777777" w:rsidR="00C96740" w:rsidRDefault="00C96740" w:rsidP="006B0A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embedding a Culture &amp;</w:t>
            </w:r>
          </w:p>
          <w:p w14:paraId="63BABE1B" w14:textId="77777777" w:rsidR="00C96740" w:rsidRPr="006B0A52" w:rsidRDefault="00C96740" w:rsidP="00C9674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Ethos </w:t>
            </w:r>
          </w:p>
        </w:tc>
      </w:tr>
      <w:tr w:rsidR="003159C8" w:rsidRPr="00CF723E" w14:paraId="2435A518" w14:textId="77777777" w:rsidTr="009654AB">
        <w:trPr>
          <w:trHeight w:val="759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61BB9F00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QUALIFICATIONS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5CF9F02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Degree and Qualified Teacher Status </w:t>
            </w:r>
          </w:p>
          <w:p w14:paraId="39141207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Evidence of continuous professional development </w:t>
            </w:r>
          </w:p>
          <w:p w14:paraId="52046B96" w14:textId="77777777" w:rsidR="0065275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Experience of leading/co-ordinating professional development and inset training</w:t>
            </w:r>
          </w:p>
          <w:p w14:paraId="0EA0398E" w14:textId="77777777" w:rsidR="00904579" w:rsidRPr="00904579" w:rsidRDefault="00904579" w:rsidP="0065275E">
            <w:pPr>
              <w:pStyle w:val="Style1"/>
              <w:rPr>
                <w:rFonts w:ascii="Calibri" w:hAnsi="Calibri" w:cs="Calibri"/>
                <w:sz w:val="22"/>
                <w:szCs w:val="22"/>
              </w:rPr>
            </w:pPr>
            <w:r w:rsidRPr="00904579">
              <w:rPr>
                <w:rFonts w:ascii="Calibri" w:hAnsi="Calibri" w:cs="Calibri"/>
                <w:sz w:val="22"/>
                <w:szCs w:val="22"/>
              </w:rPr>
              <w:t>Recent and relevant leadership development/training</w:t>
            </w:r>
          </w:p>
          <w:p w14:paraId="33CCAAD1" w14:textId="77777777" w:rsidR="003159C8" w:rsidRPr="00CF723E" w:rsidRDefault="003159C8" w:rsidP="0065275E">
            <w:pPr>
              <w:pStyle w:val="Style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C1F089" w14:textId="77777777" w:rsidR="003159C8" w:rsidRPr="00CF723E" w:rsidRDefault="003159C8" w:rsidP="00904579">
            <w:pPr>
              <w:pStyle w:val="Style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</w:tr>
      <w:tr w:rsidR="003159C8" w:rsidRPr="00CF723E" w14:paraId="4AF0FABE" w14:textId="77777777" w:rsidTr="009654AB">
        <w:trPr>
          <w:trHeight w:val="2942"/>
        </w:trPr>
        <w:tc>
          <w:tcPr>
            <w:tcW w:w="2524" w:type="dxa"/>
            <w:vAlign w:val="center"/>
          </w:tcPr>
          <w:p w14:paraId="390B3DB8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lastRenderedPageBreak/>
              <w:t>PERSONAL ATTRIBUTES</w:t>
            </w:r>
          </w:p>
        </w:tc>
        <w:tc>
          <w:tcPr>
            <w:tcW w:w="4394" w:type="dxa"/>
          </w:tcPr>
          <w:p w14:paraId="7F4B97ED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Passionate about teaching and learning </w:t>
            </w:r>
          </w:p>
          <w:p w14:paraId="1210685F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Resilience, the ability to work under pressure and be able to meet deadlines</w:t>
            </w:r>
          </w:p>
          <w:p w14:paraId="1A80AF00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Proven ability to prioritise workloads </w:t>
            </w:r>
          </w:p>
          <w:p w14:paraId="55C6461A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Ability to work effectively and supportively within the Academy team</w:t>
            </w:r>
          </w:p>
          <w:p w14:paraId="327C28A4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Excellent communication and organisational skills (including written and oral skills)</w:t>
            </w:r>
          </w:p>
          <w:p w14:paraId="602FE335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 commitment to safeguarding and promoting the welfare of children</w:t>
            </w:r>
          </w:p>
          <w:p w14:paraId="282C5AF9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Ability to work creatively and collaboratively </w:t>
            </w:r>
          </w:p>
          <w:p w14:paraId="48AAB974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Demonstrably professional, honest and loyal </w:t>
            </w:r>
          </w:p>
          <w:p w14:paraId="58997D6B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Ability to make and justify difficult decisions </w:t>
            </w:r>
          </w:p>
          <w:p w14:paraId="136D4964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Commitment to pupils and their learning, wellbeing and safety</w:t>
            </w:r>
          </w:p>
          <w:p w14:paraId="62A53ACC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Committed to equality </w:t>
            </w:r>
          </w:p>
          <w:p w14:paraId="77CD8A29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Ability to establish rapport and respectful trusting relationships with children their families, carers and other adults</w:t>
            </w:r>
          </w:p>
          <w:p w14:paraId="233A2FDF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Able to build and maintain successful and purposeful Relationships</w:t>
            </w:r>
          </w:p>
          <w:p w14:paraId="0A4B43EC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Open-minded, self-evaluative and adaptable to changing circumstances and new ideas</w:t>
            </w:r>
          </w:p>
          <w:p w14:paraId="04797A46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Willingness to be involved in the wider life of the Academy</w:t>
            </w:r>
          </w:p>
          <w:p w14:paraId="4354721F" w14:textId="77777777" w:rsidR="0065275E" w:rsidRPr="00CF723E" w:rsidRDefault="0065275E" w:rsidP="0065275E">
            <w:pPr>
              <w:pStyle w:val="Style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9AAECED" w14:textId="77777777" w:rsidR="0065275E" w:rsidRDefault="0065275E" w:rsidP="0065275E">
            <w:pPr>
              <w:pStyle w:val="Style1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Bring personal interests and enthusiasms to the Academy community</w:t>
            </w:r>
          </w:p>
          <w:p w14:paraId="4D4FF585" w14:textId="77777777" w:rsidR="006B0A52" w:rsidRPr="006B0A52" w:rsidRDefault="006B0A52" w:rsidP="006B0A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B0A52">
              <w:rPr>
                <w:rFonts w:ascii="Calibri" w:hAnsi="Calibri" w:cs="Calibri"/>
              </w:rPr>
              <w:t>Able to ensure rigor and accountability through strong line management</w:t>
            </w:r>
            <w:r>
              <w:rPr>
                <w:rFonts w:ascii="Calibri" w:hAnsi="Calibri" w:cs="Calibri"/>
              </w:rPr>
              <w:t xml:space="preserve"> </w:t>
            </w:r>
            <w:r w:rsidRPr="006B0A52">
              <w:rPr>
                <w:rFonts w:ascii="Calibri" w:hAnsi="Calibri" w:cs="Calibri"/>
              </w:rPr>
              <w:t>of significant curriculum teams and important aspects of the Academy</w:t>
            </w:r>
          </w:p>
          <w:p w14:paraId="0F8ADCB7" w14:textId="77777777" w:rsidR="006B0A52" w:rsidRPr="006B0A52" w:rsidRDefault="006B0A52" w:rsidP="006B0A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B0A52">
              <w:rPr>
                <w:rFonts w:ascii="Calibri" w:hAnsi="Calibri" w:cs="Calibri"/>
              </w:rPr>
              <w:t>Be inquisitive in every aspect of the Academy, seeking to stimulate</w:t>
            </w:r>
            <w:r>
              <w:rPr>
                <w:rFonts w:ascii="Calibri" w:hAnsi="Calibri" w:cs="Calibri"/>
              </w:rPr>
              <w:t xml:space="preserve"> </w:t>
            </w:r>
            <w:r w:rsidRPr="006B0A52">
              <w:rPr>
                <w:rFonts w:ascii="Calibri" w:hAnsi="Calibri" w:cs="Calibri"/>
              </w:rPr>
              <w:t>improvement, galvanise teams, challenge and support individuals</w:t>
            </w:r>
          </w:p>
          <w:p w14:paraId="5D421373" w14:textId="77777777" w:rsidR="003159C8" w:rsidRPr="00CF723E" w:rsidRDefault="003159C8" w:rsidP="0065275E">
            <w:pPr>
              <w:ind w:left="720"/>
            </w:pPr>
          </w:p>
        </w:tc>
      </w:tr>
      <w:tr w:rsidR="003159C8" w:rsidRPr="00CF723E" w14:paraId="6BAB4FD0" w14:textId="77777777" w:rsidTr="009654AB">
        <w:trPr>
          <w:trHeight w:val="1377"/>
        </w:trPr>
        <w:tc>
          <w:tcPr>
            <w:tcW w:w="2524" w:type="dxa"/>
            <w:vAlign w:val="center"/>
          </w:tcPr>
          <w:p w14:paraId="19D02E4E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EQUALITY</w:t>
            </w:r>
          </w:p>
        </w:tc>
        <w:tc>
          <w:tcPr>
            <w:tcW w:w="4394" w:type="dxa"/>
          </w:tcPr>
          <w:p w14:paraId="628D33A9" w14:textId="77777777" w:rsidR="003159C8" w:rsidRPr="00CC0D0B" w:rsidRDefault="003159C8" w:rsidP="00CC0D0B">
            <w:pPr>
              <w:pStyle w:val="Style1"/>
              <w:rPr>
                <w:sz w:val="22"/>
                <w:szCs w:val="22"/>
              </w:rPr>
            </w:pPr>
            <w:r w:rsidRPr="00CC0D0B">
              <w:rPr>
                <w:sz w:val="22"/>
                <w:szCs w:val="22"/>
                <w:shd w:val="clear" w:color="auto" w:fill="FFFFFF"/>
              </w:rPr>
              <w:t>An understanding of, acceptance and commitment to the fundamental principles of equal opportunities.</w:t>
            </w:r>
          </w:p>
          <w:p w14:paraId="5E03C59E" w14:textId="0823B387" w:rsidR="003159C8" w:rsidRPr="00CC0D0B" w:rsidRDefault="003159C8" w:rsidP="00CC0D0B">
            <w:pPr>
              <w:pStyle w:val="Style1"/>
              <w:rPr>
                <w:sz w:val="22"/>
                <w:szCs w:val="22"/>
              </w:rPr>
            </w:pPr>
            <w:r w:rsidRPr="00CC0D0B">
              <w:rPr>
                <w:sz w:val="22"/>
                <w:szCs w:val="22"/>
              </w:rPr>
              <w:t>Able to work in a way that promotes equality of opportunity and respect for diversity.</w:t>
            </w:r>
          </w:p>
          <w:p w14:paraId="0A7235F0" w14:textId="77777777" w:rsidR="00CC0D0B" w:rsidRPr="00CC0D0B" w:rsidRDefault="00CC0D0B" w:rsidP="00CC0D0B">
            <w:pPr>
              <w:pStyle w:val="Style1"/>
              <w:rPr>
                <w:b/>
                <w:bCs/>
                <w:sz w:val="22"/>
                <w:szCs w:val="22"/>
              </w:rPr>
            </w:pPr>
            <w:r w:rsidRPr="00CC0D0B">
              <w:rPr>
                <w:sz w:val="22"/>
                <w:szCs w:val="22"/>
              </w:rPr>
              <w:t>Proactive and passionate about equality, diversity and inclusion.</w:t>
            </w:r>
          </w:p>
          <w:p w14:paraId="5CAAF392" w14:textId="54CD6D3B" w:rsidR="00CC0D0B" w:rsidRPr="00CC0D0B" w:rsidRDefault="00CC0D0B" w:rsidP="00CC0D0B">
            <w:pPr>
              <w:pStyle w:val="Style1"/>
              <w:rPr>
                <w:sz w:val="22"/>
                <w:szCs w:val="22"/>
              </w:rPr>
            </w:pPr>
            <w:r w:rsidRPr="00CC0D0B">
              <w:rPr>
                <w:sz w:val="22"/>
                <w:szCs w:val="22"/>
              </w:rPr>
              <w:t>Ability to communicate effectively with people from a variety of backgrounds.</w:t>
            </w:r>
          </w:p>
          <w:p w14:paraId="51C11577" w14:textId="77777777" w:rsidR="003159C8" w:rsidRPr="00CF723E" w:rsidRDefault="003159C8" w:rsidP="00CF723E">
            <w:pPr>
              <w:pStyle w:val="Style1"/>
              <w:numPr>
                <w:ilvl w:val="0"/>
                <w:numId w:val="0"/>
              </w:numPr>
              <w:ind w:left="360"/>
              <w:rPr>
                <w:sz w:val="12"/>
                <w:szCs w:val="12"/>
              </w:rPr>
            </w:pPr>
          </w:p>
        </w:tc>
        <w:tc>
          <w:tcPr>
            <w:tcW w:w="4111" w:type="dxa"/>
          </w:tcPr>
          <w:p w14:paraId="7761529D" w14:textId="77777777" w:rsidR="003159C8" w:rsidRPr="00CF723E" w:rsidRDefault="003159C8" w:rsidP="003159C8">
            <w:pPr>
              <w:pStyle w:val="Style1"/>
              <w:numPr>
                <w:ilvl w:val="0"/>
                <w:numId w:val="0"/>
              </w:numPr>
              <w:ind w:left="317"/>
            </w:pPr>
          </w:p>
        </w:tc>
      </w:tr>
      <w:tr w:rsidR="003159C8" w:rsidRPr="00CF723E" w14:paraId="72E3EF6A" w14:textId="77777777" w:rsidTr="009654AB">
        <w:trPr>
          <w:trHeight w:val="835"/>
        </w:trPr>
        <w:tc>
          <w:tcPr>
            <w:tcW w:w="2524" w:type="dxa"/>
            <w:vAlign w:val="center"/>
          </w:tcPr>
          <w:p w14:paraId="2621C54B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SAFEGUARDING</w:t>
            </w:r>
          </w:p>
        </w:tc>
        <w:tc>
          <w:tcPr>
            <w:tcW w:w="4394" w:type="dxa"/>
          </w:tcPr>
          <w:p w14:paraId="789A82EB" w14:textId="77777777" w:rsidR="003159C8" w:rsidRPr="00CF723E" w:rsidRDefault="003159C8" w:rsidP="003159C8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  <w:shd w:val="clear" w:color="auto" w:fill="FFFFFF"/>
              </w:rPr>
              <w:t>Evidence of a commitment to safeguarding and promoting the welfare of children and young people and expects all staff to share this commitment.</w:t>
            </w:r>
          </w:p>
          <w:p w14:paraId="5A9D65CF" w14:textId="0740D4FF" w:rsidR="003159C8" w:rsidRDefault="003159C8" w:rsidP="003159C8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Able to work in a way that promotes the safety and well-being of children and young people.</w:t>
            </w:r>
          </w:p>
          <w:p w14:paraId="5D37E5DE" w14:textId="735B3E50" w:rsidR="00CC0D0B" w:rsidRPr="00CF723E" w:rsidRDefault="00CC0D0B" w:rsidP="003159C8">
            <w:pPr>
              <w:pStyle w:val="Style1"/>
              <w:rPr>
                <w:sz w:val="22"/>
                <w:szCs w:val="22"/>
              </w:rPr>
            </w:pPr>
            <w:r>
              <w:rPr>
                <w:rStyle w:val="eop"/>
                <w:color w:val="201F1E"/>
              </w:rPr>
              <w:t>This role involves working with children on a daily basis and is therefore in regulated activity.</w:t>
            </w:r>
          </w:p>
          <w:p w14:paraId="63579A87" w14:textId="77777777" w:rsidR="003159C8" w:rsidRPr="00CF723E" w:rsidRDefault="003159C8" w:rsidP="00CF723E">
            <w:pPr>
              <w:pStyle w:val="Style1"/>
              <w:numPr>
                <w:ilvl w:val="0"/>
                <w:numId w:val="0"/>
              </w:numPr>
              <w:ind w:left="360"/>
              <w:rPr>
                <w:sz w:val="12"/>
                <w:szCs w:val="12"/>
              </w:rPr>
            </w:pPr>
          </w:p>
        </w:tc>
        <w:tc>
          <w:tcPr>
            <w:tcW w:w="4111" w:type="dxa"/>
          </w:tcPr>
          <w:p w14:paraId="32D00F33" w14:textId="77777777" w:rsidR="003159C8" w:rsidRPr="00CF723E" w:rsidRDefault="003159C8" w:rsidP="003159C8">
            <w:pPr>
              <w:pStyle w:val="Style1"/>
              <w:numPr>
                <w:ilvl w:val="0"/>
                <w:numId w:val="0"/>
              </w:numPr>
              <w:ind w:left="317"/>
            </w:pPr>
          </w:p>
        </w:tc>
      </w:tr>
    </w:tbl>
    <w:p w14:paraId="2D64B82F" w14:textId="77777777" w:rsidR="00594167" w:rsidRDefault="00594167" w:rsidP="00A2515F">
      <w:pPr>
        <w:tabs>
          <w:tab w:val="left" w:pos="5175"/>
        </w:tabs>
        <w:jc w:val="both"/>
        <w:rPr>
          <w:b/>
          <w:sz w:val="28"/>
          <w:szCs w:val="28"/>
        </w:rPr>
      </w:pPr>
    </w:p>
    <w:p w14:paraId="0BFAB486" w14:textId="77777777" w:rsidR="008B6D45" w:rsidRDefault="008B6D45" w:rsidP="004A0946">
      <w:pPr>
        <w:jc w:val="both"/>
        <w:rPr>
          <w:b/>
          <w:sz w:val="28"/>
          <w:szCs w:val="28"/>
        </w:rPr>
      </w:pPr>
    </w:p>
    <w:p w14:paraId="2BEC3D2A" w14:textId="77777777" w:rsidR="008B6D45" w:rsidRPr="008B6D45" w:rsidRDefault="008B6D45" w:rsidP="008B6D45">
      <w:pPr>
        <w:rPr>
          <w:sz w:val="28"/>
          <w:szCs w:val="28"/>
        </w:rPr>
      </w:pPr>
    </w:p>
    <w:p w14:paraId="20F34ED9" w14:textId="77777777" w:rsidR="00594167" w:rsidRPr="008B6D45" w:rsidRDefault="00594167" w:rsidP="00904579">
      <w:pPr>
        <w:rPr>
          <w:sz w:val="28"/>
          <w:szCs w:val="28"/>
        </w:rPr>
      </w:pPr>
    </w:p>
    <w:sectPr w:rsidR="00594167" w:rsidRPr="008B6D45" w:rsidSect="00B54FB8">
      <w:headerReference w:type="default" r:id="rId11"/>
      <w:footerReference w:type="default" r:id="rId12"/>
      <w:pgSz w:w="11906" w:h="16838"/>
      <w:pgMar w:top="340" w:right="1440" w:bottom="3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383C" w14:textId="77777777" w:rsidR="00B54FB8" w:rsidRDefault="00B54FB8" w:rsidP="00FE2A03">
      <w:pPr>
        <w:spacing w:after="0" w:line="240" w:lineRule="auto"/>
      </w:pPr>
      <w:r>
        <w:separator/>
      </w:r>
    </w:p>
  </w:endnote>
  <w:endnote w:type="continuationSeparator" w:id="0">
    <w:p w14:paraId="28A4E70B" w14:textId="77777777" w:rsidR="00B54FB8" w:rsidRDefault="00B54FB8" w:rsidP="00FE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ndoSans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800103"/>
      <w:docPartObj>
        <w:docPartGallery w:val="Page Numbers (Bottom of Page)"/>
        <w:docPartUnique/>
      </w:docPartObj>
    </w:sdtPr>
    <w:sdtContent>
      <w:sdt>
        <w:sdtPr>
          <w:id w:val="622356047"/>
          <w:docPartObj>
            <w:docPartGallery w:val="Page Numbers (Top of Page)"/>
            <w:docPartUnique/>
          </w:docPartObj>
        </w:sdtPr>
        <w:sdtContent>
          <w:p w14:paraId="7FA6BF00" w14:textId="6A2DA744" w:rsidR="006B0A52" w:rsidRDefault="006B0A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B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B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A4CCD" w14:textId="77777777" w:rsidR="006B0A52" w:rsidRDefault="006B0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9563" w14:textId="77777777" w:rsidR="00B54FB8" w:rsidRDefault="00B54FB8" w:rsidP="00FE2A03">
      <w:pPr>
        <w:spacing w:after="0" w:line="240" w:lineRule="auto"/>
      </w:pPr>
      <w:r>
        <w:separator/>
      </w:r>
    </w:p>
  </w:footnote>
  <w:footnote w:type="continuationSeparator" w:id="0">
    <w:p w14:paraId="3827583F" w14:textId="77777777" w:rsidR="00B54FB8" w:rsidRDefault="00B54FB8" w:rsidP="00FE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72D1" w14:textId="77777777" w:rsidR="006B0A52" w:rsidRDefault="006B0A52" w:rsidP="008B6D45">
    <w:pPr>
      <w:tabs>
        <w:tab w:val="left" w:pos="5960"/>
      </w:tabs>
      <w:spacing w:after="120"/>
      <w:ind w:left="-993"/>
      <w:rPr>
        <w:b/>
        <w:i/>
        <w:sz w:val="34"/>
        <w:szCs w:val="34"/>
      </w:rPr>
    </w:pPr>
    <w:r w:rsidRPr="00CF723E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7C864AA" wp14:editId="1DCAA294">
          <wp:simplePos x="0" y="0"/>
          <wp:positionH relativeFrom="margin">
            <wp:posOffset>5048250</wp:posOffset>
          </wp:positionH>
          <wp:positionV relativeFrom="page">
            <wp:align>top</wp:align>
          </wp:positionV>
          <wp:extent cx="1490345" cy="7905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F_colour_PD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723E">
      <w:rPr>
        <w:b/>
        <w:sz w:val="34"/>
        <w:szCs w:val="34"/>
      </w:rPr>
      <w:t xml:space="preserve">PERSON SPECIFICATION:  </w:t>
    </w:r>
    <w:r w:rsidR="00C96740">
      <w:rPr>
        <w:b/>
        <w:sz w:val="34"/>
        <w:szCs w:val="34"/>
      </w:rPr>
      <w:t xml:space="preserve">Associate </w:t>
    </w:r>
    <w:r w:rsidR="00904579" w:rsidRPr="00C96740">
      <w:rPr>
        <w:b/>
        <w:sz w:val="34"/>
        <w:szCs w:val="34"/>
      </w:rPr>
      <w:t>Assistant</w:t>
    </w:r>
    <w:r w:rsidRPr="00C96740">
      <w:rPr>
        <w:b/>
        <w:sz w:val="34"/>
        <w:szCs w:val="34"/>
      </w:rPr>
      <w:t xml:space="preserve"> Principal</w:t>
    </w:r>
    <w:r w:rsidRPr="00CF723E">
      <w:rPr>
        <w:b/>
        <w:i/>
        <w:sz w:val="34"/>
        <w:szCs w:val="34"/>
      </w:rPr>
      <w:t xml:space="preserve"> </w:t>
    </w:r>
  </w:p>
  <w:p w14:paraId="22006FDA" w14:textId="77777777" w:rsidR="006B0A52" w:rsidRPr="008B6D45" w:rsidRDefault="006B0A52" w:rsidP="008B6D45">
    <w:pPr>
      <w:tabs>
        <w:tab w:val="left" w:pos="5960"/>
      </w:tabs>
      <w:spacing w:after="120"/>
      <w:ind w:left="-993"/>
      <w:rPr>
        <w:b/>
        <w:i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D21"/>
    <w:multiLevelType w:val="hybridMultilevel"/>
    <w:tmpl w:val="0EE8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604F"/>
    <w:multiLevelType w:val="hybridMultilevel"/>
    <w:tmpl w:val="212C158A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9786826"/>
    <w:multiLevelType w:val="multilevel"/>
    <w:tmpl w:val="2B22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C1BFB"/>
    <w:multiLevelType w:val="hybridMultilevel"/>
    <w:tmpl w:val="4926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B24C3"/>
    <w:multiLevelType w:val="hybridMultilevel"/>
    <w:tmpl w:val="0DE45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2AB8"/>
    <w:multiLevelType w:val="hybridMultilevel"/>
    <w:tmpl w:val="FB18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795A"/>
    <w:multiLevelType w:val="hybridMultilevel"/>
    <w:tmpl w:val="6FCC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F67"/>
    <w:multiLevelType w:val="hybridMultilevel"/>
    <w:tmpl w:val="AB9894EA"/>
    <w:lvl w:ilvl="0" w:tplc="BFF82B02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6D41E0"/>
    <w:multiLevelType w:val="hybridMultilevel"/>
    <w:tmpl w:val="A33480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B7D63"/>
    <w:multiLevelType w:val="hybridMultilevel"/>
    <w:tmpl w:val="12F25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2B3F42"/>
    <w:multiLevelType w:val="hybridMultilevel"/>
    <w:tmpl w:val="013EF84C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2B9A70BF"/>
    <w:multiLevelType w:val="hybridMultilevel"/>
    <w:tmpl w:val="23946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B0C"/>
    <w:multiLevelType w:val="hybridMultilevel"/>
    <w:tmpl w:val="4D04E8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9EB24E6"/>
    <w:multiLevelType w:val="hybridMultilevel"/>
    <w:tmpl w:val="9994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B678C"/>
    <w:multiLevelType w:val="hybridMultilevel"/>
    <w:tmpl w:val="7E4CC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F5DA3"/>
    <w:multiLevelType w:val="hybridMultilevel"/>
    <w:tmpl w:val="A468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27F74"/>
    <w:multiLevelType w:val="hybridMultilevel"/>
    <w:tmpl w:val="B0F8D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A466FB"/>
    <w:multiLevelType w:val="hybridMultilevel"/>
    <w:tmpl w:val="ED94F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372253"/>
    <w:multiLevelType w:val="hybridMultilevel"/>
    <w:tmpl w:val="0DBAFB00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594027A9"/>
    <w:multiLevelType w:val="hybridMultilevel"/>
    <w:tmpl w:val="E608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A17F6"/>
    <w:multiLevelType w:val="hybridMultilevel"/>
    <w:tmpl w:val="5170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7AA3"/>
    <w:multiLevelType w:val="hybridMultilevel"/>
    <w:tmpl w:val="1D8C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17AE"/>
    <w:multiLevelType w:val="hybridMultilevel"/>
    <w:tmpl w:val="77849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B204D"/>
    <w:multiLevelType w:val="hybridMultilevel"/>
    <w:tmpl w:val="B48A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D307C"/>
    <w:multiLevelType w:val="hybridMultilevel"/>
    <w:tmpl w:val="8946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87F1E"/>
    <w:multiLevelType w:val="hybridMultilevel"/>
    <w:tmpl w:val="D8E68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4537"/>
    <w:multiLevelType w:val="hybridMultilevel"/>
    <w:tmpl w:val="8C5A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A6826"/>
    <w:multiLevelType w:val="hybridMultilevel"/>
    <w:tmpl w:val="B010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B25B8"/>
    <w:multiLevelType w:val="hybridMultilevel"/>
    <w:tmpl w:val="64AC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669E4"/>
    <w:multiLevelType w:val="hybridMultilevel"/>
    <w:tmpl w:val="28F4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6C6C"/>
    <w:multiLevelType w:val="multilevel"/>
    <w:tmpl w:val="8A682E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num w:numId="1" w16cid:durableId="2146854424">
    <w:abstractNumId w:val="24"/>
  </w:num>
  <w:num w:numId="2" w16cid:durableId="1309237819">
    <w:abstractNumId w:val="19"/>
  </w:num>
  <w:num w:numId="3" w16cid:durableId="1057169680">
    <w:abstractNumId w:val="21"/>
  </w:num>
  <w:num w:numId="4" w16cid:durableId="1789348730">
    <w:abstractNumId w:val="4"/>
  </w:num>
  <w:num w:numId="5" w16cid:durableId="639502418">
    <w:abstractNumId w:val="26"/>
  </w:num>
  <w:num w:numId="6" w16cid:durableId="372578968">
    <w:abstractNumId w:val="30"/>
  </w:num>
  <w:num w:numId="7" w16cid:durableId="1525174834">
    <w:abstractNumId w:val="29"/>
  </w:num>
  <w:num w:numId="8" w16cid:durableId="1194808574">
    <w:abstractNumId w:val="27"/>
  </w:num>
  <w:num w:numId="9" w16cid:durableId="1403675322">
    <w:abstractNumId w:val="1"/>
  </w:num>
  <w:num w:numId="10" w16cid:durableId="1141920472">
    <w:abstractNumId w:val="10"/>
  </w:num>
  <w:num w:numId="11" w16cid:durableId="1377311621">
    <w:abstractNumId w:val="5"/>
  </w:num>
  <w:num w:numId="12" w16cid:durableId="1738624891">
    <w:abstractNumId w:val="22"/>
  </w:num>
  <w:num w:numId="13" w16cid:durableId="1276059080">
    <w:abstractNumId w:val="20"/>
  </w:num>
  <w:num w:numId="14" w16cid:durableId="623388319">
    <w:abstractNumId w:val="0"/>
  </w:num>
  <w:num w:numId="15" w16cid:durableId="895555581">
    <w:abstractNumId w:val="23"/>
  </w:num>
  <w:num w:numId="16" w16cid:durableId="288169186">
    <w:abstractNumId w:val="12"/>
  </w:num>
  <w:num w:numId="17" w16cid:durableId="675495572">
    <w:abstractNumId w:val="15"/>
  </w:num>
  <w:num w:numId="18" w16cid:durableId="1241141999">
    <w:abstractNumId w:val="7"/>
  </w:num>
  <w:num w:numId="19" w16cid:durableId="1207256492">
    <w:abstractNumId w:val="18"/>
  </w:num>
  <w:num w:numId="20" w16cid:durableId="1283538968">
    <w:abstractNumId w:val="25"/>
  </w:num>
  <w:num w:numId="21" w16cid:durableId="105732709">
    <w:abstractNumId w:val="11"/>
  </w:num>
  <w:num w:numId="22" w16cid:durableId="285162323">
    <w:abstractNumId w:val="28"/>
  </w:num>
  <w:num w:numId="23" w16cid:durableId="580482703">
    <w:abstractNumId w:val="13"/>
  </w:num>
  <w:num w:numId="24" w16cid:durableId="527640096">
    <w:abstractNumId w:val="14"/>
  </w:num>
  <w:num w:numId="25" w16cid:durableId="860124053">
    <w:abstractNumId w:val="8"/>
  </w:num>
  <w:num w:numId="26" w16cid:durableId="1554661949">
    <w:abstractNumId w:val="16"/>
  </w:num>
  <w:num w:numId="27" w16cid:durableId="1696886673">
    <w:abstractNumId w:val="6"/>
  </w:num>
  <w:num w:numId="28" w16cid:durableId="1091197259">
    <w:abstractNumId w:val="3"/>
  </w:num>
  <w:num w:numId="29" w16cid:durableId="16933253">
    <w:abstractNumId w:val="17"/>
  </w:num>
  <w:num w:numId="30" w16cid:durableId="980420886">
    <w:abstractNumId w:val="9"/>
  </w:num>
  <w:num w:numId="31" w16cid:durableId="27964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C"/>
    <w:rsid w:val="000159C0"/>
    <w:rsid w:val="0003427A"/>
    <w:rsid w:val="00051077"/>
    <w:rsid w:val="00056C4E"/>
    <w:rsid w:val="00063719"/>
    <w:rsid w:val="000E16C3"/>
    <w:rsid w:val="001377BC"/>
    <w:rsid w:val="00147E84"/>
    <w:rsid w:val="001854FB"/>
    <w:rsid w:val="001A76C6"/>
    <w:rsid w:val="001B50F0"/>
    <w:rsid w:val="001C3A95"/>
    <w:rsid w:val="001D0B5F"/>
    <w:rsid w:val="001D111F"/>
    <w:rsid w:val="001D403E"/>
    <w:rsid w:val="001F3553"/>
    <w:rsid w:val="00201F50"/>
    <w:rsid w:val="00203A3A"/>
    <w:rsid w:val="0023017C"/>
    <w:rsid w:val="00240DD6"/>
    <w:rsid w:val="002634AE"/>
    <w:rsid w:val="002C64A4"/>
    <w:rsid w:val="002E3A71"/>
    <w:rsid w:val="00312194"/>
    <w:rsid w:val="003159C8"/>
    <w:rsid w:val="00334E1F"/>
    <w:rsid w:val="00336A83"/>
    <w:rsid w:val="0036540A"/>
    <w:rsid w:val="00377490"/>
    <w:rsid w:val="00395664"/>
    <w:rsid w:val="003A56B5"/>
    <w:rsid w:val="003C4BC6"/>
    <w:rsid w:val="003D39D6"/>
    <w:rsid w:val="003E42CF"/>
    <w:rsid w:val="00404EA0"/>
    <w:rsid w:val="00434966"/>
    <w:rsid w:val="00470D2B"/>
    <w:rsid w:val="00492CFB"/>
    <w:rsid w:val="004A0946"/>
    <w:rsid w:val="004A7407"/>
    <w:rsid w:val="004D1A7C"/>
    <w:rsid w:val="0055079F"/>
    <w:rsid w:val="00552E0D"/>
    <w:rsid w:val="00572100"/>
    <w:rsid w:val="00594167"/>
    <w:rsid w:val="005A1D1E"/>
    <w:rsid w:val="005B0200"/>
    <w:rsid w:val="005B5FA6"/>
    <w:rsid w:val="005C0663"/>
    <w:rsid w:val="005C4FCE"/>
    <w:rsid w:val="005C7558"/>
    <w:rsid w:val="005E0B75"/>
    <w:rsid w:val="005E6C9F"/>
    <w:rsid w:val="00603588"/>
    <w:rsid w:val="00616646"/>
    <w:rsid w:val="00617E91"/>
    <w:rsid w:val="00627081"/>
    <w:rsid w:val="0065275E"/>
    <w:rsid w:val="00657152"/>
    <w:rsid w:val="00693EDA"/>
    <w:rsid w:val="006B0A52"/>
    <w:rsid w:val="006B5CB3"/>
    <w:rsid w:val="006C2D29"/>
    <w:rsid w:val="006F6805"/>
    <w:rsid w:val="0072019A"/>
    <w:rsid w:val="00750449"/>
    <w:rsid w:val="00752D30"/>
    <w:rsid w:val="00761DF3"/>
    <w:rsid w:val="00781D42"/>
    <w:rsid w:val="00785AA5"/>
    <w:rsid w:val="007B4412"/>
    <w:rsid w:val="007D36D9"/>
    <w:rsid w:val="00814936"/>
    <w:rsid w:val="00823CDB"/>
    <w:rsid w:val="00833F78"/>
    <w:rsid w:val="008665D8"/>
    <w:rsid w:val="008B6D45"/>
    <w:rsid w:val="008C3165"/>
    <w:rsid w:val="008F791C"/>
    <w:rsid w:val="00904579"/>
    <w:rsid w:val="00940233"/>
    <w:rsid w:val="00944751"/>
    <w:rsid w:val="009654AB"/>
    <w:rsid w:val="00985718"/>
    <w:rsid w:val="00992120"/>
    <w:rsid w:val="00993B9F"/>
    <w:rsid w:val="00995138"/>
    <w:rsid w:val="009D117C"/>
    <w:rsid w:val="009F3CE6"/>
    <w:rsid w:val="00A23621"/>
    <w:rsid w:val="00A2515F"/>
    <w:rsid w:val="00A3622A"/>
    <w:rsid w:val="00A67203"/>
    <w:rsid w:val="00A966F5"/>
    <w:rsid w:val="00A97A5B"/>
    <w:rsid w:val="00AA6285"/>
    <w:rsid w:val="00AA746C"/>
    <w:rsid w:val="00AC3B57"/>
    <w:rsid w:val="00AE481B"/>
    <w:rsid w:val="00AF3CF1"/>
    <w:rsid w:val="00AF4325"/>
    <w:rsid w:val="00B27D8B"/>
    <w:rsid w:val="00B3556C"/>
    <w:rsid w:val="00B362C5"/>
    <w:rsid w:val="00B54FB8"/>
    <w:rsid w:val="00B56900"/>
    <w:rsid w:val="00B7677E"/>
    <w:rsid w:val="00B848A0"/>
    <w:rsid w:val="00BA202F"/>
    <w:rsid w:val="00BA2F9F"/>
    <w:rsid w:val="00BB4690"/>
    <w:rsid w:val="00C0299D"/>
    <w:rsid w:val="00C11D7C"/>
    <w:rsid w:val="00C32C5E"/>
    <w:rsid w:val="00C51D34"/>
    <w:rsid w:val="00C87B66"/>
    <w:rsid w:val="00C96740"/>
    <w:rsid w:val="00CC0D0B"/>
    <w:rsid w:val="00CC605D"/>
    <w:rsid w:val="00CF723E"/>
    <w:rsid w:val="00D06056"/>
    <w:rsid w:val="00D45688"/>
    <w:rsid w:val="00D67E76"/>
    <w:rsid w:val="00D7105C"/>
    <w:rsid w:val="00D7781D"/>
    <w:rsid w:val="00D8351B"/>
    <w:rsid w:val="00D91380"/>
    <w:rsid w:val="00D974BA"/>
    <w:rsid w:val="00DB61DF"/>
    <w:rsid w:val="00E359E3"/>
    <w:rsid w:val="00E462A0"/>
    <w:rsid w:val="00E462DE"/>
    <w:rsid w:val="00E54CC0"/>
    <w:rsid w:val="00EE3A2C"/>
    <w:rsid w:val="00EF3CBD"/>
    <w:rsid w:val="00F03398"/>
    <w:rsid w:val="00F107DA"/>
    <w:rsid w:val="00F30C68"/>
    <w:rsid w:val="00F51612"/>
    <w:rsid w:val="00F965D8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76255"/>
  <w15:docId w15:val="{0C831F1D-ABFB-4BD5-B0AB-D954EC4C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03"/>
  </w:style>
  <w:style w:type="paragraph" w:styleId="Footer">
    <w:name w:val="footer"/>
    <w:basedOn w:val="Normal"/>
    <w:link w:val="FooterChar"/>
    <w:uiPriority w:val="99"/>
    <w:unhideWhenUsed/>
    <w:rsid w:val="00FE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03"/>
  </w:style>
  <w:style w:type="paragraph" w:customStyle="1" w:styleId="p12">
    <w:name w:val="p12"/>
    <w:basedOn w:val="Normal"/>
    <w:rsid w:val="004A0946"/>
    <w:pPr>
      <w:widowControl w:val="0"/>
      <w:spacing w:after="0" w:line="280" w:lineRule="atLeast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1F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uiPriority w:val="99"/>
    <w:semiHidden/>
    <w:unhideWhenUsed/>
    <w:rsid w:val="001F35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e1">
    <w:name w:val="Style1"/>
    <w:basedOn w:val="ListParagraph"/>
    <w:link w:val="Style1Char"/>
    <w:qFormat/>
    <w:rsid w:val="00063719"/>
    <w:pPr>
      <w:numPr>
        <w:numId w:val="18"/>
      </w:numPr>
      <w:spacing w:after="0" w:line="240" w:lineRule="auto"/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3719"/>
  </w:style>
  <w:style w:type="character" w:customStyle="1" w:styleId="Style1Char">
    <w:name w:val="Style1 Char"/>
    <w:basedOn w:val="ListParagraphChar"/>
    <w:link w:val="Style1"/>
    <w:rsid w:val="00063719"/>
    <w:rPr>
      <w:sz w:val="24"/>
      <w:szCs w:val="24"/>
    </w:rPr>
  </w:style>
  <w:style w:type="character" w:customStyle="1" w:styleId="eop">
    <w:name w:val="eop"/>
    <w:basedOn w:val="DefaultParagraphFont"/>
    <w:rsid w:val="00CC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c02151-585a-4dff-8150-34450117649b">
      <UserInfo>
        <DisplayName/>
        <AccountId xsi:nil="true"/>
        <AccountType/>
      </UserInfo>
    </SharedWithUsers>
    <TaxCatchAll xmlns="60c02151-585a-4dff-8150-34450117649b" xsi:nil="true"/>
    <lcf76f155ced4ddcb4097134ff3c332f xmlns="cd8009d6-b37a-41c2-b1e9-d803a3804640">
      <Terms xmlns="http://schemas.microsoft.com/office/infopath/2007/PartnerControls"/>
    </lcf76f155ced4ddcb4097134ff3c332f>
    <CCTVPolicy xmlns="cd8009d6-b37a-41c2-b1e9-d803a3804640">
      <Url xsi:nil="true"/>
      <Description xsi:nil="true"/>
    </CCTVPolic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031EB756823408931B46186DA4A9B" ma:contentTypeVersion="21" ma:contentTypeDescription="Create a new document." ma:contentTypeScope="" ma:versionID="2c76bf6243d199e6b72dcdd438576336">
  <xsd:schema xmlns:xsd="http://www.w3.org/2001/XMLSchema" xmlns:xs="http://www.w3.org/2001/XMLSchema" xmlns:p="http://schemas.microsoft.com/office/2006/metadata/properties" xmlns:ns2="60c02151-585a-4dff-8150-34450117649b" xmlns:ns3="cd8009d6-b37a-41c2-b1e9-d803a3804640" targetNamespace="http://schemas.microsoft.com/office/2006/metadata/properties" ma:root="true" ma:fieldsID="4799bd7e8e3e0bdffd197c1eacc28aba" ns2:_="" ns3:_="">
    <xsd:import namespace="60c02151-585a-4dff-8150-34450117649b"/>
    <xsd:import namespace="cd8009d6-b37a-41c2-b1e9-d803a3804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CCTVPolic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2151-585a-4dff-8150-3445011764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312ca3-4fe4-4723-a535-d313b6249e19}" ma:internalName="TaxCatchAll" ma:showField="CatchAllData" ma:web="60c02151-585a-4dff-8150-34450117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09d6-b37a-41c2-b1e9-d803a380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08261e-ebf2-489e-9cf5-3c5ddf1ef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CTVPolicy" ma:index="25" nillable="true" ma:displayName="CCTV Policy" ma:description="Current version of the CCTV policy within the Employment Manual. " ma:format="Hyperlink" ma:internalName="CCTVPolic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195A-57DA-4BE3-8B84-D44678A29EA8}">
  <ds:schemaRefs>
    <ds:schemaRef ds:uri="http://schemas.microsoft.com/office/2006/metadata/properties"/>
    <ds:schemaRef ds:uri="http://schemas.microsoft.com/office/infopath/2007/PartnerControls"/>
    <ds:schemaRef ds:uri="60c02151-585a-4dff-8150-34450117649b"/>
    <ds:schemaRef ds:uri="cd8009d6-b37a-41c2-b1e9-d803a3804640"/>
  </ds:schemaRefs>
</ds:datastoreItem>
</file>

<file path=customXml/itemProps2.xml><?xml version="1.0" encoding="utf-8"?>
<ds:datastoreItem xmlns:ds="http://schemas.openxmlformats.org/officeDocument/2006/customXml" ds:itemID="{C5D2D5DE-1E5F-4798-96EA-9A1BA9175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CE278-8E3F-4045-A7C0-C4A1B10FC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02151-585a-4dff-8150-34450117649b"/>
    <ds:schemaRef ds:uri="cd8009d6-b37a-41c2-b1e9-d803a3804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B29C4-7CC4-4AAD-8A65-EBBEDF65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 Receptionist</vt:lpstr>
    </vt:vector>
  </TitlesOfParts>
  <Company>CLF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Receptionist</dc:title>
  <dc:creator>Katharine Alcock</dc:creator>
  <cp:lastModifiedBy>Caroline Bendall - CLF Central</cp:lastModifiedBy>
  <cp:revision>6</cp:revision>
  <cp:lastPrinted>2024-04-04T09:39:00Z</cp:lastPrinted>
  <dcterms:created xsi:type="dcterms:W3CDTF">2019-04-09T13:38:00Z</dcterms:created>
  <dcterms:modified xsi:type="dcterms:W3CDTF">2024-05-07T13:27:00Z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0x010100F29031EB756823408931B46186DA4A9B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