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1"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2"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9C49FC">
                              <w:rPr>
                                <w:rFonts w:ascii="Arial" w:hAnsi="Arial" w:cs="Arial"/>
                              </w:rPr>
                              <w:t xml:space="preserve">ATA/HLTA </w:t>
                            </w:r>
                            <w:r w:rsidR="009C49FC">
                              <w:rPr>
                                <w:rFonts w:ascii="Arial" w:hAnsi="Arial" w:cs="Arial"/>
                              </w:rPr>
                              <w:t>Oakridge</w:t>
                            </w:r>
                            <w:bookmarkStart w:id="0" w:name="_GoBack"/>
                            <w:bookmarkEnd w:id="0"/>
                          </w:p>
                          <w:p w:rsidR="00307188" w:rsidRPr="00CE1C78" w:rsidRDefault="00304BE0" w:rsidP="00D50E5C">
                            <w:pPr>
                              <w:rPr>
                                <w:rFonts w:ascii="Arial" w:hAnsi="Arial" w:cs="Arial"/>
                              </w:rPr>
                            </w:pPr>
                            <w:r>
                              <w:rPr>
                                <w:rFonts w:ascii="Arial" w:hAnsi="Arial" w:cs="Arial"/>
                              </w:rPr>
                              <w:t>Closing Date:</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9C49FC">
                        <w:rPr>
                          <w:rFonts w:ascii="Arial" w:hAnsi="Arial" w:cs="Arial"/>
                        </w:rPr>
                        <w:t xml:space="preserve">ATA/HLTA </w:t>
                      </w:r>
                      <w:r w:rsidR="009C49FC">
                        <w:rPr>
                          <w:rFonts w:ascii="Arial" w:hAnsi="Arial" w:cs="Arial"/>
                        </w:rPr>
                        <w:t>Oakridge</w:t>
                      </w:r>
                      <w:bookmarkStart w:id="1" w:name="_GoBack"/>
                      <w:bookmarkEnd w:id="1"/>
                    </w:p>
                    <w:p w:rsidR="00307188" w:rsidRPr="00CE1C78" w:rsidRDefault="00304BE0" w:rsidP="00D50E5C">
                      <w:pPr>
                        <w:rPr>
                          <w:rFonts w:ascii="Arial" w:hAnsi="Arial" w:cs="Arial"/>
                        </w:rPr>
                      </w:pPr>
                      <w:r>
                        <w:rPr>
                          <w:rFonts w:ascii="Arial" w:hAnsi="Arial" w:cs="Arial"/>
                        </w:rPr>
                        <w:t>Closing Date:</w:t>
                      </w:r>
                      <w:r w:rsidRPr="00304BE0">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9C49FC">
        <w:rPr>
          <w:sz w:val="18"/>
        </w:rPr>
      </w:r>
      <w:r w:rsidR="009C49FC">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C49FC">
        <w:rPr>
          <w:sz w:val="18"/>
        </w:rPr>
      </w:r>
      <w:r w:rsidR="009C49F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49FC">
              <w:rPr>
                <w:sz w:val="18"/>
              </w:rPr>
            </w:r>
            <w:r w:rsidR="009C49F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49FC">
              <w:rPr>
                <w:sz w:val="18"/>
              </w:rPr>
            </w:r>
            <w:r w:rsidR="009C49F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49FC">
              <w:rPr>
                <w:sz w:val="18"/>
              </w:rPr>
            </w:r>
            <w:r w:rsidR="009C49F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49FC">
              <w:rPr>
                <w:sz w:val="18"/>
              </w:rPr>
            </w:r>
            <w:r w:rsidR="009C49F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C49FC">
              <w:rPr>
                <w:sz w:val="18"/>
              </w:rPr>
            </w:r>
            <w:r w:rsidR="009C49FC">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C49FC">
        <w:rPr>
          <w:sz w:val="18"/>
        </w:rPr>
      </w:r>
      <w:r w:rsidR="009C49F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C49FC">
        <w:rPr>
          <w:sz w:val="18"/>
        </w:rPr>
      </w:r>
      <w:r w:rsidR="009C49FC">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rsidR="00BD6C1C" w:rsidRPr="001A02E3" w:rsidRDefault="00BD6C1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C49FC">
              <w:rPr>
                <w:sz w:val="18"/>
              </w:rPr>
            </w:r>
            <w:r w:rsidR="009C49F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C49FC">
              <w:rPr>
                <w:sz w:val="18"/>
              </w:rPr>
            </w:r>
            <w:r w:rsidR="009C49F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C49FC">
              <w:rPr>
                <w:sz w:val="18"/>
              </w:rPr>
            </w:r>
            <w:r w:rsidR="009C49FC">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C49FC">
              <w:rPr>
                <w:sz w:val="18"/>
              </w:rPr>
            </w:r>
            <w:r w:rsidR="009C49F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C49FC">
              <w:rPr>
                <w:sz w:val="18"/>
              </w:rPr>
            </w:r>
            <w:r w:rsidR="009C49FC">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C49FC">
              <w:rPr>
                <w:sz w:val="18"/>
              </w:rPr>
            </w:r>
            <w:r w:rsidR="009C49FC">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Default="00C5192D" w:rsidP="00BD6C1C">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BD6C1C" w:rsidRPr="00F173AA">
                <w:rPr>
                  <w:rStyle w:val="Hyperlink"/>
                  <w:sz w:val="24"/>
                  <w:szCs w:val="24"/>
                  <w:lang w:eastAsia="en-GB"/>
                </w:rPr>
                <w:t>NYES.Resourcing@northyorks.gov.uk</w:t>
              </w:r>
            </w:hyperlink>
          </w:p>
          <w:p w:rsidR="00BD6C1C" w:rsidRPr="0012225C" w:rsidRDefault="00BD6C1C" w:rsidP="00BD6C1C">
            <w:pPr>
              <w:jc w:val="center"/>
              <w:rPr>
                <w:rFonts w:ascii="Arial" w:hAnsi="Arial"/>
                <w:b/>
                <w:szCs w:val="24"/>
                <w:lang w:eastAsia="en-GB"/>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C49FC">
              <w:rPr>
                <w:sz w:val="18"/>
              </w:rPr>
            </w:r>
            <w:r w:rsidR="009C49F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C49FC">
              <w:rPr>
                <w:rFonts w:ascii="Arial" w:hAnsi="Arial" w:cs="Arial"/>
                <w:szCs w:val="24"/>
              </w:rPr>
            </w:r>
            <w:r w:rsidR="009C49F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C49FC">
              <w:rPr>
                <w:rFonts w:ascii="Arial" w:hAnsi="Arial" w:cs="Arial"/>
                <w:szCs w:val="24"/>
              </w:rPr>
            </w:r>
            <w:r w:rsidR="009C49F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1D4EFD">
    <w:pPr>
      <w:pStyle w:val="Header"/>
      <w:pBdr>
        <w:bottom w:val="none" w:sz="0" w:space="0" w:color="auto"/>
      </w:pBdr>
    </w:pPr>
    <w:r>
      <w:rPr>
        <w:noProof/>
        <w:lang w:eastAsia="en-GB"/>
      </w:rPr>
      <w:drawing>
        <wp:inline distT="0" distB="0" distL="0" distR="0">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rsidR="00307188" w:rsidRDefault="00307188" w:rsidP="001D4EFD">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49F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7A2C8EC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18D8EC-5F9C-4E21-AA00-1C6D939F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17</Pages>
  <Words>2767</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Sarah Hunter</cp:lastModifiedBy>
  <cp:revision>2</cp:revision>
  <cp:lastPrinted>2020-01-08T12:00:00Z</cp:lastPrinted>
  <dcterms:created xsi:type="dcterms:W3CDTF">2022-11-24T12:41:00Z</dcterms:created>
  <dcterms:modified xsi:type="dcterms:W3CDTF">2022-11-24T12:41:00Z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