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82F6" w14:textId="77777777" w:rsidR="00CC2297" w:rsidRPr="00003363" w:rsidRDefault="00CC22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color w:val="1F497D" w:themeColor="text2"/>
          <w:szCs w:val="24"/>
          <w:lang w:eastAsia="en-GB"/>
        </w:rPr>
      </w:pPr>
    </w:p>
    <w:p w14:paraId="2EE20836" w14:textId="77777777" w:rsidR="00CC2297" w:rsidRPr="00003363" w:rsidRDefault="00CC22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color w:val="1F497D" w:themeColor="text2"/>
          <w:szCs w:val="24"/>
          <w:lang w:eastAsia="en-GB"/>
        </w:rPr>
      </w:pPr>
      <w:r w:rsidRPr="00003363">
        <w:rPr>
          <w:rFonts w:asciiTheme="minorHAnsi" w:hAnsiTheme="minorHAnsi" w:cstheme="minorHAnsi"/>
          <w:noProof/>
          <w:szCs w:val="24"/>
          <w:lang w:eastAsia="en-GB"/>
        </w:rPr>
        <w:drawing>
          <wp:inline distT="0" distB="0" distL="0" distR="0" wp14:anchorId="2C504425" wp14:editId="1E530B7F">
            <wp:extent cx="971550" cy="1009650"/>
            <wp:effectExtent l="0" t="0" r="0" b="0"/>
            <wp:docPr id="1" name="Picture 1" descr="Description: Description: T:\Q3 Logos\Q3 ACADEMIE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T:\Q3 Logos\Q3 ACADEMIES-0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C860" w14:textId="77777777" w:rsidR="00611EF5" w:rsidRPr="00003363" w:rsidRDefault="00CE2F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1F497D" w:themeColor="text2"/>
          <w:szCs w:val="24"/>
        </w:rPr>
      </w:pPr>
      <w:r w:rsidRPr="00003363">
        <w:rPr>
          <w:rFonts w:asciiTheme="minorHAnsi" w:hAnsiTheme="minorHAnsi" w:cstheme="minorHAnsi"/>
          <w:b/>
          <w:color w:val="1F497D" w:themeColor="text2"/>
          <w:szCs w:val="24"/>
        </w:rPr>
        <w:t>Job Description</w:t>
      </w:r>
    </w:p>
    <w:p w14:paraId="3250CCAA" w14:textId="77777777" w:rsidR="00611EF5" w:rsidRPr="00003363" w:rsidRDefault="00611EF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1F497D" w:themeColor="text2"/>
          <w:szCs w:val="24"/>
        </w:rPr>
      </w:pPr>
    </w:p>
    <w:p w14:paraId="60C85BAA" w14:textId="2378A69A" w:rsidR="00776A76" w:rsidRPr="00003363" w:rsidRDefault="00776A76" w:rsidP="00003363">
      <w:pPr>
        <w:autoSpaceDE w:val="0"/>
        <w:autoSpaceDN w:val="0"/>
        <w:adjustRightInd w:val="0"/>
        <w:ind w:left="2127" w:hanging="2127"/>
        <w:rPr>
          <w:rFonts w:asciiTheme="minorHAnsi" w:hAnsiTheme="minorHAnsi" w:cstheme="minorHAnsi"/>
          <w:b/>
          <w:bCs/>
          <w:szCs w:val="24"/>
        </w:rPr>
      </w:pPr>
      <w:r w:rsidRPr="00003363">
        <w:rPr>
          <w:rFonts w:asciiTheme="minorHAnsi" w:hAnsiTheme="minorHAnsi" w:cstheme="minorHAnsi"/>
          <w:b/>
          <w:bCs/>
          <w:szCs w:val="24"/>
        </w:rPr>
        <w:t>Title:</w:t>
      </w:r>
      <w:r w:rsidR="00003363">
        <w:rPr>
          <w:rFonts w:asciiTheme="minorHAnsi" w:hAnsiTheme="minorHAnsi" w:cstheme="minorHAnsi"/>
          <w:b/>
          <w:bCs/>
          <w:szCs w:val="24"/>
        </w:rPr>
        <w:tab/>
      </w:r>
      <w:r w:rsidR="00B568AC">
        <w:rPr>
          <w:rFonts w:asciiTheme="minorHAnsi" w:hAnsiTheme="minorHAnsi" w:cstheme="minorHAnsi"/>
          <w:b/>
          <w:bCs/>
          <w:szCs w:val="24"/>
        </w:rPr>
        <w:t>Attendance and Behaviour Champion</w:t>
      </w:r>
    </w:p>
    <w:p w14:paraId="017174A9" w14:textId="50861733" w:rsidR="00776A76" w:rsidRPr="00003363" w:rsidRDefault="00776A76" w:rsidP="00776A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003363">
        <w:rPr>
          <w:rFonts w:asciiTheme="minorHAnsi" w:hAnsiTheme="minorHAnsi" w:cstheme="minorHAnsi"/>
          <w:b/>
          <w:bCs/>
          <w:szCs w:val="24"/>
        </w:rPr>
        <w:t>Project Team:</w:t>
      </w:r>
      <w:r w:rsidRPr="00003363">
        <w:rPr>
          <w:rFonts w:asciiTheme="minorHAnsi" w:hAnsiTheme="minorHAnsi" w:cstheme="minorHAnsi"/>
          <w:b/>
          <w:bCs/>
          <w:szCs w:val="24"/>
        </w:rPr>
        <w:tab/>
      </w:r>
      <w:r w:rsidRPr="00003363">
        <w:rPr>
          <w:rFonts w:asciiTheme="minorHAnsi" w:hAnsiTheme="minorHAnsi" w:cstheme="minorHAnsi"/>
          <w:b/>
          <w:bCs/>
          <w:szCs w:val="24"/>
        </w:rPr>
        <w:tab/>
      </w:r>
      <w:r w:rsidR="00B568AC">
        <w:rPr>
          <w:rFonts w:asciiTheme="minorHAnsi" w:hAnsiTheme="minorHAnsi" w:cstheme="minorHAnsi"/>
          <w:bCs/>
          <w:szCs w:val="24"/>
        </w:rPr>
        <w:t>Pastoral</w:t>
      </w:r>
    </w:p>
    <w:p w14:paraId="78951A15" w14:textId="17A473D8" w:rsidR="00776A76" w:rsidRPr="00003363" w:rsidRDefault="00776A76" w:rsidP="00776A76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</w:rPr>
      </w:pPr>
      <w:r w:rsidRPr="00003363">
        <w:rPr>
          <w:rFonts w:asciiTheme="minorHAnsi" w:hAnsiTheme="minorHAnsi" w:cstheme="minorHAnsi"/>
          <w:b/>
          <w:bCs/>
          <w:szCs w:val="24"/>
        </w:rPr>
        <w:t xml:space="preserve">Reports to: </w:t>
      </w:r>
      <w:r w:rsidRPr="00003363">
        <w:rPr>
          <w:rFonts w:asciiTheme="minorHAnsi" w:hAnsiTheme="minorHAnsi" w:cstheme="minorHAnsi"/>
          <w:b/>
          <w:bCs/>
          <w:szCs w:val="24"/>
        </w:rPr>
        <w:tab/>
      </w:r>
      <w:r w:rsidRPr="00003363">
        <w:rPr>
          <w:rFonts w:asciiTheme="minorHAnsi" w:hAnsiTheme="minorHAnsi" w:cstheme="minorHAnsi"/>
          <w:b/>
          <w:bCs/>
          <w:szCs w:val="24"/>
        </w:rPr>
        <w:tab/>
      </w:r>
      <w:r w:rsidR="00B568AC">
        <w:rPr>
          <w:rFonts w:asciiTheme="minorHAnsi" w:hAnsiTheme="minorHAnsi" w:cstheme="minorHAnsi"/>
          <w:bCs/>
          <w:szCs w:val="24"/>
        </w:rPr>
        <w:t>Senior Leadership</w:t>
      </w:r>
    </w:p>
    <w:p w14:paraId="0B169BA8" w14:textId="77777777" w:rsidR="00776A76" w:rsidRPr="009344B9" w:rsidRDefault="00776A76" w:rsidP="00776A76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</w:rPr>
      </w:pPr>
      <w:r w:rsidRPr="00003363">
        <w:rPr>
          <w:rFonts w:asciiTheme="minorHAnsi" w:hAnsiTheme="minorHAnsi" w:cstheme="minorHAnsi"/>
          <w:b/>
          <w:bCs/>
          <w:szCs w:val="24"/>
        </w:rPr>
        <w:t xml:space="preserve">Salary: </w:t>
      </w:r>
      <w:r w:rsidRPr="00003363">
        <w:rPr>
          <w:rFonts w:asciiTheme="minorHAnsi" w:hAnsiTheme="minorHAnsi" w:cstheme="minorHAnsi"/>
          <w:b/>
          <w:bCs/>
          <w:szCs w:val="24"/>
        </w:rPr>
        <w:tab/>
      </w:r>
      <w:r w:rsidRPr="00003363">
        <w:rPr>
          <w:rFonts w:asciiTheme="minorHAnsi" w:hAnsiTheme="minorHAnsi" w:cstheme="minorHAnsi"/>
          <w:b/>
          <w:bCs/>
          <w:szCs w:val="24"/>
        </w:rPr>
        <w:tab/>
      </w:r>
      <w:r w:rsidR="00B4563D">
        <w:rPr>
          <w:rFonts w:asciiTheme="minorHAnsi" w:hAnsiTheme="minorHAnsi" w:cstheme="minorHAnsi"/>
          <w:bCs/>
          <w:szCs w:val="24"/>
        </w:rPr>
        <w:t>NJC Grade 5 (SCP 9 – 17)</w:t>
      </w:r>
    </w:p>
    <w:p w14:paraId="7D5E3CFE" w14:textId="77777777" w:rsidR="00753E1D" w:rsidRDefault="00003363" w:rsidP="00776A76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</w:rPr>
      </w:pPr>
      <w:r w:rsidRPr="00E72083">
        <w:rPr>
          <w:rFonts w:asciiTheme="minorHAnsi" w:hAnsiTheme="minorHAnsi" w:cstheme="minorHAnsi"/>
          <w:b/>
          <w:bCs/>
          <w:szCs w:val="24"/>
        </w:rPr>
        <w:t>Hours:</w:t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  <w:t xml:space="preserve">Monday to </w:t>
      </w:r>
      <w:r w:rsidR="00753E1D">
        <w:rPr>
          <w:rFonts w:asciiTheme="minorHAnsi" w:hAnsiTheme="minorHAnsi" w:cstheme="minorHAnsi"/>
          <w:bCs/>
          <w:szCs w:val="24"/>
        </w:rPr>
        <w:t>Thursday</w:t>
      </w:r>
      <w:r>
        <w:rPr>
          <w:rFonts w:asciiTheme="minorHAnsi" w:hAnsiTheme="minorHAnsi" w:cstheme="minorHAnsi"/>
          <w:bCs/>
          <w:szCs w:val="24"/>
        </w:rPr>
        <w:t xml:space="preserve"> 8:00am – 4:00pm </w:t>
      </w:r>
      <w:r w:rsidR="00753E1D">
        <w:rPr>
          <w:rFonts w:asciiTheme="minorHAnsi" w:hAnsiTheme="minorHAnsi" w:cstheme="minorHAnsi"/>
          <w:bCs/>
          <w:szCs w:val="24"/>
        </w:rPr>
        <w:t>&amp; Friday 8:00 – 3:30pm (37hrs)</w:t>
      </w:r>
    </w:p>
    <w:p w14:paraId="2356C89F" w14:textId="58C721D2" w:rsidR="00003363" w:rsidRPr="00003363" w:rsidRDefault="00003363" w:rsidP="00003363">
      <w:pPr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TTO + 5 Additional Days</w:t>
      </w:r>
    </w:p>
    <w:p w14:paraId="535B486A" w14:textId="77777777" w:rsidR="00611EF5" w:rsidRPr="00003363" w:rsidRDefault="00611EF5">
      <w:pPr>
        <w:tabs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544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</w:tabs>
        <w:rPr>
          <w:rFonts w:asciiTheme="minorHAnsi" w:hAnsiTheme="minorHAnsi" w:cstheme="minorHAnsi"/>
          <w:b/>
          <w:color w:val="0000FF"/>
          <w:szCs w:val="24"/>
        </w:rPr>
      </w:pPr>
    </w:p>
    <w:p w14:paraId="6FF5DD60" w14:textId="77777777" w:rsidR="00611EF5" w:rsidRPr="00003363" w:rsidRDefault="00CE2F52">
      <w:pPr>
        <w:spacing w:line="240" w:lineRule="atLeast"/>
        <w:jc w:val="both"/>
        <w:rPr>
          <w:rFonts w:asciiTheme="minorHAnsi" w:hAnsiTheme="minorHAnsi" w:cstheme="minorHAnsi"/>
          <w:b/>
          <w:color w:val="1F497D" w:themeColor="text2"/>
          <w:szCs w:val="24"/>
        </w:rPr>
      </w:pPr>
      <w:r w:rsidRPr="00003363">
        <w:rPr>
          <w:rFonts w:asciiTheme="minorHAnsi" w:hAnsiTheme="minorHAnsi" w:cstheme="minorHAnsi"/>
          <w:b/>
          <w:color w:val="1F497D" w:themeColor="text2"/>
          <w:szCs w:val="24"/>
        </w:rPr>
        <w:t>Key Duties and Responsibilities</w:t>
      </w:r>
    </w:p>
    <w:p w14:paraId="463AA808" w14:textId="77777777" w:rsidR="00611EF5" w:rsidRPr="00003363" w:rsidRDefault="00611EF5" w:rsidP="00195303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534D13FF" w14:textId="15403FC1" w:rsidR="001C5596" w:rsidRDefault="00003363" w:rsidP="002B20E3">
      <w:pPr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assist in the day-to-day management </w:t>
      </w:r>
      <w:r w:rsidR="001C5596">
        <w:rPr>
          <w:rFonts w:asciiTheme="minorHAnsi" w:hAnsiTheme="minorHAnsi" w:cstheme="minorHAnsi"/>
          <w:szCs w:val="24"/>
        </w:rPr>
        <w:t>student behaviour, attendance and engagement in all aspects of academy life.</w:t>
      </w:r>
    </w:p>
    <w:p w14:paraId="4F04F65A" w14:textId="77777777" w:rsidR="001C5596" w:rsidRPr="001C5596" w:rsidRDefault="001C5596" w:rsidP="002B20E3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szCs w:val="24"/>
        </w:rPr>
      </w:pPr>
      <w:r w:rsidRPr="001C5596">
        <w:rPr>
          <w:rFonts w:asciiTheme="minorHAnsi" w:hAnsiTheme="minorHAnsi" w:cstheme="minorHAnsi"/>
          <w:b/>
          <w:szCs w:val="24"/>
        </w:rPr>
        <w:t>Behaviour:</w:t>
      </w:r>
    </w:p>
    <w:p w14:paraId="0C6BB6EF" w14:textId="77777777" w:rsidR="002B20E3" w:rsidRPr="00003363" w:rsidRDefault="002B20E3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To support the provision of a safe and orderly learning environment</w:t>
      </w:r>
      <w:r w:rsidR="001C5596">
        <w:rPr>
          <w:rFonts w:asciiTheme="minorHAnsi" w:hAnsiTheme="minorHAnsi" w:cstheme="minorHAnsi"/>
          <w:szCs w:val="24"/>
        </w:rPr>
        <w:t xml:space="preserve"> in and around the Academy.</w:t>
      </w:r>
    </w:p>
    <w:p w14:paraId="1B55B94E" w14:textId="5CDA86DC" w:rsidR="002B20E3" w:rsidRDefault="002B20E3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To support the monitoring and evaluation of students’ discipline and attitudes to themselves and other people</w:t>
      </w:r>
      <w:r w:rsidR="00003363">
        <w:rPr>
          <w:rFonts w:asciiTheme="minorHAnsi" w:hAnsiTheme="minorHAnsi" w:cstheme="minorHAnsi"/>
          <w:szCs w:val="24"/>
        </w:rPr>
        <w:t>.</w:t>
      </w:r>
    </w:p>
    <w:p w14:paraId="42B2ADF1" w14:textId="77777777" w:rsidR="001C5596" w:rsidRPr="00003363" w:rsidRDefault="001C5596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 all students, but especially vulnerable learners, </w:t>
      </w:r>
      <w:r w:rsidRPr="00003363">
        <w:rPr>
          <w:rFonts w:asciiTheme="minorHAnsi" w:hAnsiTheme="minorHAnsi" w:cstheme="minorHAnsi"/>
          <w:szCs w:val="24"/>
        </w:rPr>
        <w:t>are well cared for and safeguarded.</w:t>
      </w:r>
    </w:p>
    <w:p w14:paraId="5BC7D0C3" w14:textId="77777777" w:rsidR="001C5596" w:rsidRDefault="001C5596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 be part of a team supervising centralised detentions.</w:t>
      </w:r>
    </w:p>
    <w:p w14:paraId="1BA0BD5B" w14:textId="77777777" w:rsidR="001C5596" w:rsidRPr="00003363" w:rsidRDefault="001C5596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To undertake duties and ensure presence around the Academy throughout the day.</w:t>
      </w:r>
    </w:p>
    <w:p w14:paraId="3ECBFE91" w14:textId="77777777" w:rsidR="001C5596" w:rsidRPr="001C5596" w:rsidRDefault="001C5596" w:rsidP="002B20E3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szCs w:val="24"/>
        </w:rPr>
      </w:pPr>
      <w:r w:rsidRPr="001C5596">
        <w:rPr>
          <w:rFonts w:asciiTheme="minorHAnsi" w:hAnsiTheme="minorHAnsi" w:cstheme="minorHAnsi"/>
          <w:b/>
          <w:szCs w:val="24"/>
        </w:rPr>
        <w:t>Attendance:</w:t>
      </w:r>
    </w:p>
    <w:p w14:paraId="32F1E130" w14:textId="1A734D9D" w:rsidR="00003363" w:rsidRDefault="00003363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 support the improvement</w:t>
      </w:r>
      <w:r w:rsidR="001C5596">
        <w:rPr>
          <w:rFonts w:asciiTheme="minorHAnsi" w:hAnsiTheme="minorHAnsi" w:cstheme="minorHAnsi"/>
          <w:szCs w:val="24"/>
        </w:rPr>
        <w:t xml:space="preserve"> of attendance, including supporting attendance meetings and home visits.</w:t>
      </w:r>
    </w:p>
    <w:p w14:paraId="0458AB95" w14:textId="0C63C147" w:rsidR="001C5596" w:rsidRPr="00003363" w:rsidRDefault="001C5596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To assist with the admission of students</w:t>
      </w:r>
      <w:r w:rsidR="00FE3C25">
        <w:rPr>
          <w:rFonts w:asciiTheme="minorHAnsi" w:hAnsiTheme="minorHAnsi" w:cstheme="minorHAnsi"/>
          <w:szCs w:val="24"/>
        </w:rPr>
        <w:t xml:space="preserve"> </w:t>
      </w:r>
      <w:r w:rsidRPr="00003363">
        <w:rPr>
          <w:rFonts w:asciiTheme="minorHAnsi" w:hAnsiTheme="minorHAnsi" w:cstheme="minorHAnsi"/>
          <w:szCs w:val="24"/>
        </w:rPr>
        <w:t>with a particular focus on hard to place students.</w:t>
      </w:r>
    </w:p>
    <w:p w14:paraId="58BB2EFF" w14:textId="77777777" w:rsidR="001C5596" w:rsidRPr="001C5596" w:rsidRDefault="001C5596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To support staff in engaging to students with learning or interventions.</w:t>
      </w:r>
    </w:p>
    <w:p w14:paraId="2006CB80" w14:textId="77777777" w:rsidR="001C5596" w:rsidRPr="001C5596" w:rsidRDefault="001C5596" w:rsidP="00195303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szCs w:val="24"/>
        </w:rPr>
      </w:pPr>
      <w:r w:rsidRPr="001C5596">
        <w:rPr>
          <w:rFonts w:asciiTheme="minorHAnsi" w:hAnsiTheme="minorHAnsi" w:cstheme="minorHAnsi"/>
          <w:b/>
          <w:szCs w:val="24"/>
        </w:rPr>
        <w:t>Engagement:</w:t>
      </w:r>
    </w:p>
    <w:p w14:paraId="3FB99F54" w14:textId="77777777" w:rsidR="008A08A6" w:rsidRPr="00003363" w:rsidRDefault="008A08A6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assist relevant </w:t>
      </w:r>
      <w:r w:rsidR="001C5596">
        <w:rPr>
          <w:rFonts w:asciiTheme="minorHAnsi" w:hAnsiTheme="minorHAnsi" w:cstheme="minorHAnsi"/>
          <w:szCs w:val="24"/>
        </w:rPr>
        <w:t>staff</w:t>
      </w:r>
      <w:r w:rsidRPr="00003363">
        <w:rPr>
          <w:rFonts w:asciiTheme="minorHAnsi" w:hAnsiTheme="minorHAnsi" w:cstheme="minorHAnsi"/>
          <w:szCs w:val="24"/>
        </w:rPr>
        <w:t xml:space="preserve"> in enabling every student to fulfil their potential as individual learners, effective citizens and well-rounded individuals who participate effectively in the life of the Academy and wider community.   </w:t>
      </w:r>
    </w:p>
    <w:p w14:paraId="4F222B56" w14:textId="77777777" w:rsidR="008A08A6" w:rsidRPr="00003363" w:rsidRDefault="008A08A6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identify students who are doing well </w:t>
      </w:r>
      <w:r w:rsidR="001B7A23" w:rsidRPr="00003363">
        <w:rPr>
          <w:rFonts w:asciiTheme="minorHAnsi" w:hAnsiTheme="minorHAnsi" w:cstheme="minorHAnsi"/>
          <w:szCs w:val="24"/>
        </w:rPr>
        <w:t xml:space="preserve">or underachieving </w:t>
      </w:r>
      <w:r w:rsidRPr="00003363">
        <w:rPr>
          <w:rFonts w:asciiTheme="minorHAnsi" w:hAnsiTheme="minorHAnsi" w:cstheme="minorHAnsi"/>
          <w:szCs w:val="24"/>
        </w:rPr>
        <w:t>against key indicators: discipline and attitudes to themselves and other people</w:t>
      </w:r>
      <w:r w:rsidR="001B7A23" w:rsidRPr="00003363">
        <w:rPr>
          <w:rFonts w:asciiTheme="minorHAnsi" w:hAnsiTheme="minorHAnsi" w:cstheme="minorHAnsi"/>
          <w:szCs w:val="24"/>
        </w:rPr>
        <w:t xml:space="preserve"> and attendance and punctuality.</w:t>
      </w:r>
    </w:p>
    <w:p w14:paraId="6CE56991" w14:textId="77777777" w:rsidR="001B7A23" w:rsidRPr="00003363" w:rsidRDefault="001B7A23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assist the relevant </w:t>
      </w:r>
      <w:r w:rsidR="001C5596">
        <w:rPr>
          <w:rFonts w:asciiTheme="minorHAnsi" w:hAnsiTheme="minorHAnsi" w:cstheme="minorHAnsi"/>
          <w:szCs w:val="24"/>
        </w:rPr>
        <w:t>staff</w:t>
      </w:r>
      <w:r w:rsidRPr="00003363">
        <w:rPr>
          <w:rFonts w:asciiTheme="minorHAnsi" w:hAnsiTheme="minorHAnsi" w:cstheme="minorHAnsi"/>
          <w:szCs w:val="24"/>
        </w:rPr>
        <w:t xml:space="preserve"> to ensure effective interventions are in place to remedy underachievement against key indicators.</w:t>
      </w:r>
    </w:p>
    <w:p w14:paraId="380FCC06" w14:textId="77777777" w:rsidR="001B7A23" w:rsidRPr="00003363" w:rsidRDefault="001B7A23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act as a key worker for a caseload of students who are vulnerable to underachievement against key indicators. </w:t>
      </w:r>
    </w:p>
    <w:p w14:paraId="5112CED5" w14:textId="77777777" w:rsidR="008A08A6" w:rsidRDefault="001B7A23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liaise closely with other staff within the inclusion team and wider </w:t>
      </w:r>
      <w:r w:rsidR="00776A76" w:rsidRPr="00003363">
        <w:rPr>
          <w:rFonts w:asciiTheme="minorHAnsi" w:hAnsiTheme="minorHAnsi" w:cstheme="minorHAnsi"/>
          <w:szCs w:val="24"/>
        </w:rPr>
        <w:t>A</w:t>
      </w:r>
      <w:r w:rsidRPr="00003363">
        <w:rPr>
          <w:rFonts w:asciiTheme="minorHAnsi" w:hAnsiTheme="minorHAnsi" w:cstheme="minorHAnsi"/>
          <w:szCs w:val="24"/>
        </w:rPr>
        <w:t xml:space="preserve">cademy in order to effectively care for students. </w:t>
      </w:r>
    </w:p>
    <w:p w14:paraId="59959440" w14:textId="7A82A537" w:rsidR="00E72083" w:rsidRPr="00003363" w:rsidRDefault="00E72083" w:rsidP="00E72083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assist the </w:t>
      </w:r>
      <w:r w:rsidR="00A91034">
        <w:rPr>
          <w:rFonts w:asciiTheme="minorHAnsi" w:hAnsiTheme="minorHAnsi" w:cstheme="minorHAnsi"/>
          <w:szCs w:val="24"/>
        </w:rPr>
        <w:t>school’s</w:t>
      </w:r>
      <w:r w:rsidRPr="00003363">
        <w:rPr>
          <w:rFonts w:asciiTheme="minorHAnsi" w:hAnsiTheme="minorHAnsi" w:cstheme="minorHAnsi"/>
          <w:szCs w:val="24"/>
        </w:rPr>
        <w:t xml:space="preserve"> vision of raising the academic standards and progress of students</w:t>
      </w:r>
      <w:r w:rsidR="00A91034">
        <w:rPr>
          <w:rFonts w:asciiTheme="minorHAnsi" w:hAnsiTheme="minorHAnsi" w:cstheme="minorHAnsi"/>
          <w:szCs w:val="24"/>
        </w:rPr>
        <w:t>.</w:t>
      </w:r>
    </w:p>
    <w:p w14:paraId="5A65310B" w14:textId="0650FA90" w:rsidR="00E72083" w:rsidRDefault="00E72083" w:rsidP="00E72083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assist relevant </w:t>
      </w:r>
      <w:r>
        <w:rPr>
          <w:rFonts w:asciiTheme="minorHAnsi" w:hAnsiTheme="minorHAnsi" w:cstheme="minorHAnsi"/>
          <w:szCs w:val="24"/>
        </w:rPr>
        <w:t>staff</w:t>
      </w:r>
      <w:r w:rsidRPr="00003363">
        <w:rPr>
          <w:rFonts w:asciiTheme="minorHAnsi" w:hAnsiTheme="minorHAnsi" w:cstheme="minorHAnsi"/>
          <w:szCs w:val="24"/>
        </w:rPr>
        <w:t xml:space="preserve"> in raising the profile of the </w:t>
      </w:r>
      <w:r w:rsidR="00943B69">
        <w:rPr>
          <w:rFonts w:asciiTheme="minorHAnsi" w:hAnsiTheme="minorHAnsi" w:cstheme="minorHAnsi"/>
          <w:szCs w:val="24"/>
        </w:rPr>
        <w:t>school</w:t>
      </w:r>
      <w:r w:rsidRPr="00003363">
        <w:rPr>
          <w:rFonts w:asciiTheme="minorHAnsi" w:hAnsiTheme="minorHAnsi" w:cstheme="minorHAnsi"/>
          <w:szCs w:val="24"/>
        </w:rPr>
        <w:t xml:space="preserve"> as a place of learning thus contributing to the</w:t>
      </w:r>
      <w:r w:rsidR="00943B69">
        <w:rPr>
          <w:rFonts w:asciiTheme="minorHAnsi" w:hAnsiTheme="minorHAnsi" w:cstheme="minorHAnsi"/>
          <w:szCs w:val="24"/>
        </w:rPr>
        <w:t xml:space="preserve"> continuing</w:t>
      </w:r>
      <w:r w:rsidRPr="00003363">
        <w:rPr>
          <w:rFonts w:asciiTheme="minorHAnsi" w:hAnsiTheme="minorHAnsi" w:cstheme="minorHAnsi"/>
          <w:szCs w:val="24"/>
        </w:rPr>
        <w:t xml:space="preserve"> improvement of the reputation of the </w:t>
      </w:r>
      <w:r w:rsidR="00943B69">
        <w:rPr>
          <w:rFonts w:asciiTheme="minorHAnsi" w:hAnsiTheme="minorHAnsi" w:cstheme="minorHAnsi"/>
          <w:szCs w:val="24"/>
        </w:rPr>
        <w:t>school</w:t>
      </w:r>
      <w:r w:rsidRPr="00003363">
        <w:rPr>
          <w:rFonts w:asciiTheme="minorHAnsi" w:hAnsiTheme="minorHAnsi" w:cstheme="minorHAnsi"/>
          <w:szCs w:val="24"/>
        </w:rPr>
        <w:t xml:space="preserve">.  </w:t>
      </w:r>
    </w:p>
    <w:p w14:paraId="77174C02" w14:textId="77777777" w:rsidR="00E72083" w:rsidRDefault="00E72083" w:rsidP="00E72083">
      <w:pPr>
        <w:jc w:val="both"/>
        <w:rPr>
          <w:rFonts w:asciiTheme="minorHAnsi" w:hAnsiTheme="minorHAnsi" w:cstheme="minorHAnsi"/>
          <w:szCs w:val="24"/>
        </w:rPr>
      </w:pPr>
    </w:p>
    <w:p w14:paraId="53CBE0D6" w14:textId="77777777" w:rsidR="00E72083" w:rsidRPr="00E72083" w:rsidRDefault="00E72083" w:rsidP="00E72083">
      <w:pPr>
        <w:jc w:val="both"/>
        <w:rPr>
          <w:rFonts w:asciiTheme="minorHAnsi" w:hAnsiTheme="minorHAnsi" w:cstheme="minorHAnsi"/>
          <w:szCs w:val="24"/>
        </w:rPr>
      </w:pPr>
    </w:p>
    <w:p w14:paraId="4F7D522D" w14:textId="77777777" w:rsidR="001C5596" w:rsidRPr="001C5596" w:rsidRDefault="001C5596" w:rsidP="00195303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szCs w:val="24"/>
        </w:rPr>
      </w:pPr>
      <w:r w:rsidRPr="001C5596">
        <w:rPr>
          <w:rFonts w:asciiTheme="minorHAnsi" w:hAnsiTheme="minorHAnsi" w:cstheme="minorHAnsi"/>
          <w:b/>
          <w:szCs w:val="24"/>
        </w:rPr>
        <w:t>General:</w:t>
      </w:r>
    </w:p>
    <w:p w14:paraId="15C6596C" w14:textId="77777777" w:rsidR="001B751C" w:rsidRPr="00003363" w:rsidRDefault="001B751C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To develop links and positive relationships with families/carers, agencies and other professionals.</w:t>
      </w:r>
    </w:p>
    <w:p w14:paraId="75614C3D" w14:textId="77777777" w:rsidR="000E2F5C" w:rsidRPr="00003363" w:rsidRDefault="000E2F5C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lastRenderedPageBreak/>
        <w:t>Attend parent consultation/information evenings.</w:t>
      </w:r>
    </w:p>
    <w:p w14:paraId="30B6AF5B" w14:textId="77777777" w:rsidR="001B751C" w:rsidRPr="00003363" w:rsidRDefault="001B751C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Take an active part in the assembly rota, encouraging a sense of community, celebrating student achievement and the development of student resilience.</w:t>
      </w:r>
    </w:p>
    <w:p w14:paraId="6B71FED0" w14:textId="77777777" w:rsidR="002E22F9" w:rsidRDefault="002E22F9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 actively support Enrichment Activities.</w:t>
      </w:r>
    </w:p>
    <w:p w14:paraId="0F4959B7" w14:textId="1DCDBDDD" w:rsidR="001B751C" w:rsidRPr="00003363" w:rsidRDefault="001B751C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ensure </w:t>
      </w:r>
      <w:r w:rsidR="005D04F6" w:rsidRPr="00003363">
        <w:rPr>
          <w:rFonts w:asciiTheme="minorHAnsi" w:hAnsiTheme="minorHAnsi" w:cstheme="minorHAnsi"/>
          <w:szCs w:val="24"/>
        </w:rPr>
        <w:t>Home</w:t>
      </w:r>
      <w:r w:rsidRPr="00003363">
        <w:rPr>
          <w:rFonts w:asciiTheme="minorHAnsi" w:hAnsiTheme="minorHAnsi" w:cstheme="minorHAnsi"/>
          <w:szCs w:val="24"/>
        </w:rPr>
        <w:t>-</w:t>
      </w:r>
      <w:r w:rsidR="00BA6BD4">
        <w:rPr>
          <w:rFonts w:asciiTheme="minorHAnsi" w:hAnsiTheme="minorHAnsi" w:cstheme="minorHAnsi"/>
          <w:szCs w:val="24"/>
        </w:rPr>
        <w:t>School</w:t>
      </w:r>
      <w:r w:rsidRPr="00003363">
        <w:rPr>
          <w:rFonts w:asciiTheme="minorHAnsi" w:hAnsiTheme="minorHAnsi" w:cstheme="minorHAnsi"/>
          <w:szCs w:val="24"/>
        </w:rPr>
        <w:t xml:space="preserve"> communication is prompt and thorough.</w:t>
      </w:r>
    </w:p>
    <w:p w14:paraId="0C03878B" w14:textId="6497ED16" w:rsidR="001B751C" w:rsidRPr="00003363" w:rsidRDefault="001B751C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attend </w:t>
      </w:r>
      <w:r w:rsidR="00BA6BD4">
        <w:rPr>
          <w:rFonts w:asciiTheme="minorHAnsi" w:hAnsiTheme="minorHAnsi" w:cstheme="minorHAnsi"/>
          <w:szCs w:val="24"/>
        </w:rPr>
        <w:t xml:space="preserve">appropriate </w:t>
      </w:r>
      <w:r w:rsidRPr="00003363">
        <w:rPr>
          <w:rFonts w:asciiTheme="minorHAnsi" w:hAnsiTheme="minorHAnsi" w:cstheme="minorHAnsi"/>
          <w:szCs w:val="24"/>
        </w:rPr>
        <w:t>agency meetings as required.</w:t>
      </w:r>
    </w:p>
    <w:p w14:paraId="7E738C99" w14:textId="5CDDBE21" w:rsidR="001B751C" w:rsidRPr="00003363" w:rsidRDefault="001B751C" w:rsidP="001C5596">
      <w:pPr>
        <w:numPr>
          <w:ilvl w:val="1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To model effective behaviour management strategies</w:t>
      </w:r>
      <w:r w:rsidR="00615B94">
        <w:rPr>
          <w:rFonts w:asciiTheme="minorHAnsi" w:hAnsiTheme="minorHAnsi" w:cstheme="minorHAnsi"/>
          <w:szCs w:val="24"/>
        </w:rPr>
        <w:t>,</w:t>
      </w:r>
      <w:r w:rsidR="003B3363" w:rsidRPr="00003363">
        <w:rPr>
          <w:rFonts w:asciiTheme="minorHAnsi" w:hAnsiTheme="minorHAnsi" w:cstheme="minorHAnsi"/>
          <w:szCs w:val="24"/>
        </w:rPr>
        <w:t xml:space="preserve"> modelling constructive ways of dealing with wrong doings.</w:t>
      </w:r>
    </w:p>
    <w:p w14:paraId="597A9EBF" w14:textId="77777777" w:rsidR="00CC2297" w:rsidRPr="00003363" w:rsidRDefault="00CC2297">
      <w:pPr>
        <w:rPr>
          <w:rFonts w:asciiTheme="minorHAnsi" w:hAnsiTheme="minorHAnsi" w:cstheme="minorHAnsi"/>
          <w:b/>
          <w:color w:val="1F497D" w:themeColor="text2"/>
          <w:szCs w:val="24"/>
        </w:rPr>
      </w:pPr>
    </w:p>
    <w:p w14:paraId="5028E119" w14:textId="77777777" w:rsidR="00776A76" w:rsidRPr="00003363" w:rsidRDefault="00776A76" w:rsidP="00776A76">
      <w:pPr>
        <w:spacing w:after="160" w:line="259" w:lineRule="auto"/>
        <w:rPr>
          <w:rFonts w:asciiTheme="minorHAnsi" w:hAnsiTheme="minorHAnsi" w:cstheme="minorHAnsi"/>
          <w:b/>
          <w:color w:val="1F497D"/>
          <w:szCs w:val="24"/>
        </w:rPr>
      </w:pPr>
      <w:r w:rsidRPr="00003363">
        <w:rPr>
          <w:rFonts w:asciiTheme="minorHAnsi" w:hAnsiTheme="minorHAnsi" w:cstheme="minorHAnsi"/>
          <w:b/>
          <w:color w:val="1F497D"/>
          <w:szCs w:val="24"/>
        </w:rPr>
        <w:t>Component 1 – Wider Professional Effectiveness</w:t>
      </w:r>
    </w:p>
    <w:p w14:paraId="4B506282" w14:textId="46520565" w:rsidR="00776A76" w:rsidRPr="00003363" w:rsidRDefault="00776A76" w:rsidP="00776A76">
      <w:pPr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Participate in and engage with </w:t>
      </w:r>
      <w:r w:rsidR="00615B94">
        <w:rPr>
          <w:rFonts w:asciiTheme="minorHAnsi" w:hAnsiTheme="minorHAnsi" w:cstheme="minorHAnsi"/>
          <w:szCs w:val="24"/>
        </w:rPr>
        <w:t>School</w:t>
      </w:r>
      <w:r w:rsidRPr="00003363">
        <w:rPr>
          <w:rFonts w:asciiTheme="minorHAnsi" w:hAnsiTheme="minorHAnsi" w:cstheme="minorHAnsi"/>
          <w:szCs w:val="24"/>
        </w:rPr>
        <w:t xml:space="preserve">/Trust </w:t>
      </w:r>
      <w:r w:rsidR="00615B94">
        <w:rPr>
          <w:rFonts w:asciiTheme="minorHAnsi" w:hAnsiTheme="minorHAnsi" w:cstheme="minorHAnsi"/>
          <w:szCs w:val="24"/>
        </w:rPr>
        <w:t>INSET</w:t>
      </w:r>
      <w:r w:rsidRPr="00003363">
        <w:rPr>
          <w:rFonts w:asciiTheme="minorHAnsi" w:hAnsiTheme="minorHAnsi" w:cstheme="minorHAnsi"/>
          <w:szCs w:val="24"/>
        </w:rPr>
        <w:t xml:space="preserve"> and Professional Development, whether in-house or external.</w:t>
      </w:r>
    </w:p>
    <w:p w14:paraId="65DFFAAD" w14:textId="77777777" w:rsidR="00776A76" w:rsidRPr="00003363" w:rsidRDefault="00776A76" w:rsidP="00776A76">
      <w:pPr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Through the mechanisms of Appraisal and Quality Assurance, demonstrate improvement in your role as a result of Professional Development and Inset.</w:t>
      </w:r>
    </w:p>
    <w:p w14:paraId="5CA0BCCD" w14:textId="4862465B" w:rsidR="00776A76" w:rsidRPr="00003363" w:rsidRDefault="00776A76" w:rsidP="00776A76">
      <w:pPr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Disseminate the outcomes of </w:t>
      </w:r>
      <w:r w:rsidR="00615B94">
        <w:rPr>
          <w:rFonts w:asciiTheme="minorHAnsi" w:hAnsiTheme="minorHAnsi" w:cstheme="minorHAnsi"/>
          <w:szCs w:val="24"/>
        </w:rPr>
        <w:t>INSET</w:t>
      </w:r>
      <w:r w:rsidRPr="00003363">
        <w:rPr>
          <w:rFonts w:asciiTheme="minorHAnsi" w:hAnsiTheme="minorHAnsi" w:cstheme="minorHAnsi"/>
          <w:szCs w:val="24"/>
        </w:rPr>
        <w:t xml:space="preserve"> to other staff and ensure that the </w:t>
      </w:r>
      <w:r w:rsidR="00EC382E">
        <w:rPr>
          <w:rFonts w:asciiTheme="minorHAnsi" w:hAnsiTheme="minorHAnsi" w:cstheme="minorHAnsi"/>
          <w:szCs w:val="24"/>
        </w:rPr>
        <w:t>Senior Leadership</w:t>
      </w:r>
      <w:r w:rsidRPr="00003363">
        <w:rPr>
          <w:rFonts w:asciiTheme="minorHAnsi" w:hAnsiTheme="minorHAnsi" w:cstheme="minorHAnsi"/>
          <w:szCs w:val="24"/>
        </w:rPr>
        <w:t xml:space="preserve"> Team are aware of such innovation and cutting edge development.</w:t>
      </w:r>
    </w:p>
    <w:p w14:paraId="1D77EB47" w14:textId="2D250F0E" w:rsidR="00776A76" w:rsidRPr="00003363" w:rsidRDefault="00776A76" w:rsidP="00776A76">
      <w:pPr>
        <w:numPr>
          <w:ilvl w:val="0"/>
          <w:numId w:val="26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Effectively contribute to the </w:t>
      </w:r>
      <w:r w:rsidR="00615B94">
        <w:rPr>
          <w:rFonts w:asciiTheme="minorHAnsi" w:hAnsiTheme="minorHAnsi" w:cstheme="minorHAnsi"/>
          <w:szCs w:val="24"/>
        </w:rPr>
        <w:t>School</w:t>
      </w:r>
      <w:r w:rsidRPr="00003363">
        <w:rPr>
          <w:rFonts w:asciiTheme="minorHAnsi" w:hAnsiTheme="minorHAnsi" w:cstheme="minorHAnsi"/>
          <w:szCs w:val="24"/>
        </w:rPr>
        <w:t>/Trust improvement.</w:t>
      </w:r>
    </w:p>
    <w:p w14:paraId="1C89BE5D" w14:textId="77777777" w:rsidR="00776A76" w:rsidRPr="00003363" w:rsidRDefault="00776A76" w:rsidP="00776A76">
      <w:pPr>
        <w:jc w:val="both"/>
        <w:rPr>
          <w:rFonts w:asciiTheme="minorHAnsi" w:hAnsiTheme="minorHAnsi" w:cstheme="minorHAnsi"/>
          <w:szCs w:val="24"/>
        </w:rPr>
      </w:pPr>
    </w:p>
    <w:p w14:paraId="6B58B8C5" w14:textId="77777777" w:rsidR="00776A76" w:rsidRPr="00003363" w:rsidRDefault="00776A76" w:rsidP="00776A76">
      <w:pPr>
        <w:spacing w:line="240" w:lineRule="atLeast"/>
        <w:jc w:val="both"/>
        <w:rPr>
          <w:rFonts w:asciiTheme="minorHAnsi" w:hAnsiTheme="minorHAnsi" w:cstheme="minorHAnsi"/>
          <w:b/>
          <w:color w:val="1F497D"/>
          <w:szCs w:val="24"/>
        </w:rPr>
      </w:pPr>
      <w:r w:rsidRPr="00003363">
        <w:rPr>
          <w:rFonts w:asciiTheme="minorHAnsi" w:hAnsiTheme="minorHAnsi" w:cstheme="minorHAnsi"/>
          <w:b/>
          <w:color w:val="1F497D"/>
          <w:szCs w:val="24"/>
        </w:rPr>
        <w:t>Component 2 – Role Model</w:t>
      </w:r>
    </w:p>
    <w:p w14:paraId="45B5463E" w14:textId="46D45F5F" w:rsidR="00776A76" w:rsidRPr="00003363" w:rsidRDefault="00776A76" w:rsidP="00776A76">
      <w:pPr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Ensure that </w:t>
      </w:r>
      <w:r w:rsidR="00EC382E">
        <w:rPr>
          <w:rFonts w:asciiTheme="minorHAnsi" w:hAnsiTheme="minorHAnsi" w:cstheme="minorHAnsi"/>
          <w:szCs w:val="24"/>
        </w:rPr>
        <w:t>all students aim to, and achieve, “incredible things”</w:t>
      </w:r>
      <w:r w:rsidRPr="00003363">
        <w:rPr>
          <w:rFonts w:asciiTheme="minorHAnsi" w:hAnsiTheme="minorHAnsi" w:cstheme="minorHAnsi"/>
          <w:szCs w:val="24"/>
        </w:rPr>
        <w:t xml:space="preserve"> in their academic and personal development.</w:t>
      </w:r>
    </w:p>
    <w:p w14:paraId="565488EC" w14:textId="1C300123" w:rsidR="00776A76" w:rsidRPr="00003363" w:rsidRDefault="00776A76" w:rsidP="00776A76">
      <w:pPr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Conform to the </w:t>
      </w:r>
      <w:r w:rsidR="00EC382E">
        <w:rPr>
          <w:rFonts w:asciiTheme="minorHAnsi" w:hAnsiTheme="minorHAnsi" w:cstheme="minorHAnsi"/>
          <w:szCs w:val="24"/>
        </w:rPr>
        <w:t>School’s</w:t>
      </w:r>
      <w:r w:rsidRPr="00003363">
        <w:rPr>
          <w:rFonts w:asciiTheme="minorHAnsi" w:hAnsiTheme="minorHAnsi" w:cstheme="minorHAnsi"/>
          <w:szCs w:val="24"/>
        </w:rPr>
        <w:t xml:space="preserve"> Dress Code for staff and demonstrate exceptional standards of presentation, conduct and time keeping.</w:t>
      </w:r>
    </w:p>
    <w:p w14:paraId="04159BC2" w14:textId="77777777" w:rsidR="00776A76" w:rsidRPr="00003363" w:rsidRDefault="00776A76" w:rsidP="00776A76">
      <w:pPr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Build team commitment amongst students and staff alike.</w:t>
      </w:r>
    </w:p>
    <w:p w14:paraId="4C0502AB" w14:textId="77777777" w:rsidR="00776A76" w:rsidRPr="00003363" w:rsidRDefault="00776A76" w:rsidP="00776A76">
      <w:pPr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Engage and motivate students and staff to do their best by doing your very best.</w:t>
      </w:r>
    </w:p>
    <w:p w14:paraId="774445DD" w14:textId="77777777" w:rsidR="00776A76" w:rsidRPr="00003363" w:rsidRDefault="00776A76" w:rsidP="00776A76">
      <w:pPr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Demonstrate a positive approach to your professional duties and improve the quality of student learning.</w:t>
      </w:r>
    </w:p>
    <w:p w14:paraId="11393722" w14:textId="77777777" w:rsidR="00776A76" w:rsidRPr="00003363" w:rsidRDefault="00776A76" w:rsidP="00776A76">
      <w:pPr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Commit and model celebration of diversity across students, staff and community.</w:t>
      </w:r>
    </w:p>
    <w:p w14:paraId="631E2FBC" w14:textId="77777777" w:rsidR="00776A76" w:rsidRPr="00003363" w:rsidRDefault="00776A76" w:rsidP="00776A76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181A2F9E" w14:textId="77777777" w:rsidR="00776A76" w:rsidRPr="00003363" w:rsidRDefault="00776A76" w:rsidP="00776A76">
      <w:pPr>
        <w:spacing w:line="240" w:lineRule="atLeast"/>
        <w:jc w:val="both"/>
        <w:rPr>
          <w:rFonts w:asciiTheme="minorHAnsi" w:hAnsiTheme="minorHAnsi" w:cstheme="minorHAnsi"/>
          <w:b/>
          <w:color w:val="1F497D"/>
          <w:szCs w:val="24"/>
        </w:rPr>
      </w:pPr>
      <w:r w:rsidRPr="00003363">
        <w:rPr>
          <w:rFonts w:asciiTheme="minorHAnsi" w:hAnsiTheme="minorHAnsi" w:cstheme="minorHAnsi"/>
          <w:b/>
          <w:color w:val="1F497D"/>
          <w:szCs w:val="24"/>
        </w:rPr>
        <w:t>Additional Components</w:t>
      </w:r>
    </w:p>
    <w:p w14:paraId="3FA17E97" w14:textId="77777777" w:rsidR="00776A76" w:rsidRPr="00003363" w:rsidRDefault="00776A76" w:rsidP="00776A76">
      <w:pPr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To consistently uphold the Trust’s aims and strive to attain Academy Targets.</w:t>
      </w:r>
    </w:p>
    <w:p w14:paraId="3182378E" w14:textId="2A97F625" w:rsidR="00776A76" w:rsidRPr="00003363" w:rsidRDefault="00776A76" w:rsidP="00776A76">
      <w:pPr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work in a cooperative and polite manner with all stakeholders and visitors to promote and enhance the reputation of the </w:t>
      </w:r>
      <w:r w:rsidR="00F16525">
        <w:rPr>
          <w:rFonts w:asciiTheme="minorHAnsi" w:hAnsiTheme="minorHAnsi" w:cstheme="minorHAnsi"/>
          <w:szCs w:val="24"/>
        </w:rPr>
        <w:t>School</w:t>
      </w:r>
      <w:r w:rsidRPr="00003363">
        <w:rPr>
          <w:rFonts w:asciiTheme="minorHAnsi" w:hAnsiTheme="minorHAnsi" w:cstheme="minorHAnsi"/>
          <w:szCs w:val="24"/>
        </w:rPr>
        <w:t>/Trust.</w:t>
      </w:r>
    </w:p>
    <w:p w14:paraId="6B9A0E1C" w14:textId="31F32198" w:rsidR="00776A76" w:rsidRPr="00003363" w:rsidRDefault="00776A76" w:rsidP="00776A76">
      <w:pPr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work with students within the framework of the </w:t>
      </w:r>
      <w:r w:rsidR="00F16525">
        <w:rPr>
          <w:rFonts w:asciiTheme="minorHAnsi" w:hAnsiTheme="minorHAnsi" w:cstheme="minorHAnsi"/>
          <w:szCs w:val="24"/>
        </w:rPr>
        <w:t>School</w:t>
      </w:r>
      <w:r w:rsidRPr="00003363">
        <w:rPr>
          <w:rFonts w:asciiTheme="minorHAnsi" w:hAnsiTheme="minorHAnsi" w:cstheme="minorHAnsi"/>
          <w:szCs w:val="24"/>
        </w:rPr>
        <w:t>/Trust in a courteous, positive, caring and responsive manner.</w:t>
      </w:r>
    </w:p>
    <w:p w14:paraId="289B566A" w14:textId="09104C5C" w:rsidR="00776A76" w:rsidRPr="00003363" w:rsidRDefault="00776A76" w:rsidP="00776A76">
      <w:pPr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Play a full part in the life of the Trust’s community, to support its mission and ethos and to encourage staff and students to follow this example.</w:t>
      </w:r>
    </w:p>
    <w:p w14:paraId="6A4EFADE" w14:textId="77777777" w:rsidR="00776A76" w:rsidRPr="00003363" w:rsidRDefault="00776A76" w:rsidP="00776A76">
      <w:pPr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Be courteous to colleagues, visitors and telephone callers and provide a welcoming environment.</w:t>
      </w:r>
    </w:p>
    <w:p w14:paraId="72FB1919" w14:textId="77777777" w:rsidR="00776A76" w:rsidRPr="00003363" w:rsidRDefault="00776A76" w:rsidP="00776A76">
      <w:pPr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Demonstrate both enthusiasm and high standards of professionalism to Trust stakeholders.</w:t>
      </w:r>
    </w:p>
    <w:p w14:paraId="25FEB6FD" w14:textId="20B08C0D" w:rsidR="00776A76" w:rsidRPr="00003363" w:rsidRDefault="00776A76" w:rsidP="00776A76">
      <w:pPr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It is the responsibility of each employee to carry out their duties in line with all </w:t>
      </w:r>
      <w:r w:rsidR="00A52844">
        <w:rPr>
          <w:rFonts w:asciiTheme="minorHAnsi" w:hAnsiTheme="minorHAnsi" w:cstheme="minorHAnsi"/>
          <w:szCs w:val="24"/>
        </w:rPr>
        <w:t>School/</w:t>
      </w:r>
      <w:r w:rsidRPr="00003363">
        <w:rPr>
          <w:rFonts w:asciiTheme="minorHAnsi" w:hAnsiTheme="minorHAnsi" w:cstheme="minorHAnsi"/>
          <w:szCs w:val="24"/>
        </w:rPr>
        <w:t>Trust Policies promoting a positive approach to a harmonious working environment.</w:t>
      </w:r>
    </w:p>
    <w:p w14:paraId="37BED8C2" w14:textId="77777777" w:rsidR="00776A76" w:rsidRPr="00003363" w:rsidRDefault="00776A76" w:rsidP="00776A76">
      <w:pPr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003363">
        <w:rPr>
          <w:rFonts w:asciiTheme="minorHAnsi" w:hAnsiTheme="minorHAnsi" w:cstheme="minorHAnsi"/>
          <w:szCs w:val="24"/>
        </w:rPr>
        <w:t>The job purpose and key task statements above are indicative and by no</w:t>
      </w:r>
      <w:r w:rsidRPr="00003363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03363">
        <w:rPr>
          <w:rFonts w:asciiTheme="minorHAnsi" w:hAnsiTheme="minorHAnsi" w:cstheme="minorHAnsi"/>
          <w:szCs w:val="24"/>
        </w:rPr>
        <w:t>means exclusive.  The need for</w:t>
      </w:r>
      <w:r w:rsidRPr="00003363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03363">
        <w:rPr>
          <w:rFonts w:asciiTheme="minorHAnsi" w:hAnsiTheme="minorHAnsi" w:cstheme="minorHAnsi"/>
          <w:szCs w:val="24"/>
        </w:rPr>
        <w:t>flexibility amongst staff is therefore considered important.</w:t>
      </w:r>
    </w:p>
    <w:p w14:paraId="2F8E63F1" w14:textId="228CEB6A" w:rsidR="00776A76" w:rsidRPr="00003363" w:rsidRDefault="00776A76" w:rsidP="00776A76">
      <w:pPr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To undertake any other duties deemed reasonable by the </w:t>
      </w:r>
      <w:r w:rsidR="00A52844">
        <w:rPr>
          <w:rFonts w:asciiTheme="minorHAnsi" w:hAnsiTheme="minorHAnsi" w:cstheme="minorHAnsi"/>
          <w:szCs w:val="24"/>
        </w:rPr>
        <w:t>Headteacher</w:t>
      </w:r>
      <w:r w:rsidRPr="00003363">
        <w:rPr>
          <w:rFonts w:asciiTheme="minorHAnsi" w:hAnsiTheme="minorHAnsi" w:cstheme="minorHAnsi"/>
          <w:szCs w:val="24"/>
        </w:rPr>
        <w:t xml:space="preserve"> for the post at this level.</w:t>
      </w:r>
    </w:p>
    <w:p w14:paraId="049CE9C0" w14:textId="77777777" w:rsidR="00776A76" w:rsidRPr="00003363" w:rsidRDefault="00776A76" w:rsidP="00776A76">
      <w:pPr>
        <w:rPr>
          <w:rFonts w:asciiTheme="minorHAnsi" w:hAnsiTheme="minorHAnsi" w:cstheme="minorHAnsi"/>
          <w:szCs w:val="24"/>
        </w:rPr>
      </w:pPr>
    </w:p>
    <w:p w14:paraId="12C00C05" w14:textId="77777777" w:rsidR="00776A76" w:rsidRPr="00003363" w:rsidRDefault="00776A76" w:rsidP="00776A76">
      <w:pPr>
        <w:spacing w:line="240" w:lineRule="atLeast"/>
        <w:jc w:val="both"/>
        <w:rPr>
          <w:rFonts w:asciiTheme="minorHAnsi" w:hAnsiTheme="minorHAnsi" w:cstheme="minorHAnsi"/>
          <w:b/>
          <w:color w:val="1F497D"/>
          <w:szCs w:val="24"/>
        </w:rPr>
      </w:pPr>
      <w:r w:rsidRPr="00003363">
        <w:rPr>
          <w:rFonts w:asciiTheme="minorHAnsi" w:hAnsiTheme="minorHAnsi" w:cstheme="minorHAnsi"/>
          <w:b/>
          <w:color w:val="1F497D"/>
          <w:szCs w:val="24"/>
        </w:rPr>
        <w:t>Health and Safety Responsibilities</w:t>
      </w:r>
    </w:p>
    <w:p w14:paraId="6C99E82A" w14:textId="19B1BCE4" w:rsidR="00776A76" w:rsidRPr="00003363" w:rsidRDefault="00776A76" w:rsidP="00776A76">
      <w:pPr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 xml:space="preserve">All staff have a responsibility to be aware of, comply and act upon the Health and Safety Policies the </w:t>
      </w:r>
      <w:r w:rsidR="00A52844">
        <w:rPr>
          <w:rFonts w:asciiTheme="minorHAnsi" w:hAnsiTheme="minorHAnsi" w:cstheme="minorHAnsi"/>
          <w:szCs w:val="24"/>
        </w:rPr>
        <w:t>School/</w:t>
      </w:r>
      <w:r w:rsidRPr="00003363">
        <w:rPr>
          <w:rFonts w:asciiTheme="minorHAnsi" w:hAnsiTheme="minorHAnsi" w:cstheme="minorHAnsi"/>
          <w:szCs w:val="24"/>
        </w:rPr>
        <w:t>Trust and undertake risk assessments as appropriate.  Full details can be accessed via the staff website.</w:t>
      </w:r>
    </w:p>
    <w:p w14:paraId="676C96FB" w14:textId="02A2F070" w:rsidR="00776A76" w:rsidRPr="00003363" w:rsidRDefault="00776A76" w:rsidP="00776A76">
      <w:pPr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003363">
        <w:rPr>
          <w:rFonts w:asciiTheme="minorHAnsi" w:hAnsiTheme="minorHAnsi" w:cstheme="minorHAnsi"/>
          <w:szCs w:val="24"/>
        </w:rPr>
        <w:t>Q3 Academ</w:t>
      </w:r>
      <w:r w:rsidR="00FE4D32">
        <w:rPr>
          <w:rFonts w:asciiTheme="minorHAnsi" w:hAnsiTheme="minorHAnsi" w:cstheme="minorHAnsi"/>
          <w:szCs w:val="24"/>
        </w:rPr>
        <w:t xml:space="preserve">y Tipton </w:t>
      </w:r>
      <w:r w:rsidRPr="00003363">
        <w:rPr>
          <w:rFonts w:asciiTheme="minorHAnsi" w:hAnsiTheme="minorHAnsi" w:cstheme="minorHAnsi"/>
          <w:szCs w:val="24"/>
        </w:rPr>
        <w:t>operates as designated no smoking site.</w:t>
      </w:r>
    </w:p>
    <w:p w14:paraId="4BE9019C" w14:textId="77777777" w:rsidR="00776A76" w:rsidRPr="00003363" w:rsidRDefault="00776A76" w:rsidP="00776A76">
      <w:pPr>
        <w:jc w:val="both"/>
        <w:rPr>
          <w:rFonts w:asciiTheme="minorHAnsi" w:hAnsiTheme="minorHAnsi" w:cstheme="minorHAnsi"/>
          <w:szCs w:val="24"/>
        </w:rPr>
      </w:pPr>
    </w:p>
    <w:p w14:paraId="44EFA320" w14:textId="77777777" w:rsidR="00776A76" w:rsidRPr="00003363" w:rsidRDefault="00776A76" w:rsidP="00776A76">
      <w:pPr>
        <w:jc w:val="center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3851DA38" w14:textId="77777777" w:rsidR="00776A76" w:rsidRPr="00003363" w:rsidRDefault="00776A76" w:rsidP="00776A76">
      <w:pPr>
        <w:jc w:val="center"/>
        <w:rPr>
          <w:rFonts w:asciiTheme="minorHAnsi" w:hAnsiTheme="minorHAnsi" w:cstheme="minorHAnsi"/>
          <w:b/>
          <w:color w:val="1F497D"/>
          <w:szCs w:val="24"/>
        </w:rPr>
      </w:pPr>
      <w:r w:rsidRPr="00003363">
        <w:rPr>
          <w:rFonts w:asciiTheme="minorHAnsi" w:hAnsiTheme="minorHAnsi" w:cstheme="minorHAnsi"/>
          <w:b/>
          <w:color w:val="1F497D"/>
          <w:szCs w:val="24"/>
        </w:rPr>
        <w:t>The Academy is committed to safeguarding and promoting the welfare of children.</w:t>
      </w:r>
    </w:p>
    <w:p w14:paraId="372D56C8" w14:textId="28238446" w:rsidR="00776A76" w:rsidRPr="00003363" w:rsidRDefault="00776A76" w:rsidP="00776A76">
      <w:pPr>
        <w:jc w:val="center"/>
        <w:rPr>
          <w:rFonts w:asciiTheme="minorHAnsi" w:hAnsiTheme="minorHAnsi" w:cstheme="minorHAnsi"/>
          <w:b/>
          <w:color w:val="1F497D"/>
          <w:szCs w:val="24"/>
        </w:rPr>
      </w:pPr>
      <w:r w:rsidRPr="00003363">
        <w:rPr>
          <w:rFonts w:asciiTheme="minorHAnsi" w:hAnsiTheme="minorHAnsi" w:cstheme="minorHAnsi"/>
          <w:b/>
          <w:color w:val="1F497D"/>
          <w:szCs w:val="24"/>
        </w:rPr>
        <w:t>All post holders are subject to a</w:t>
      </w:r>
      <w:r w:rsidR="00FE4D32">
        <w:rPr>
          <w:rFonts w:asciiTheme="minorHAnsi" w:hAnsiTheme="minorHAnsi" w:cstheme="minorHAnsi"/>
          <w:b/>
          <w:color w:val="1F497D"/>
          <w:szCs w:val="24"/>
        </w:rPr>
        <w:t>n</w:t>
      </w:r>
      <w:r w:rsidRPr="00003363">
        <w:rPr>
          <w:rFonts w:asciiTheme="minorHAnsi" w:hAnsiTheme="minorHAnsi" w:cstheme="minorHAnsi"/>
          <w:b/>
          <w:color w:val="1F497D"/>
          <w:szCs w:val="24"/>
        </w:rPr>
        <w:t xml:space="preserve"> </w:t>
      </w:r>
      <w:r w:rsidR="00FE4D32">
        <w:rPr>
          <w:rFonts w:asciiTheme="minorHAnsi" w:hAnsiTheme="minorHAnsi" w:cstheme="minorHAnsi"/>
          <w:b/>
          <w:color w:val="1F497D"/>
          <w:szCs w:val="24"/>
        </w:rPr>
        <w:t>Enhanced</w:t>
      </w:r>
      <w:r w:rsidRPr="00003363">
        <w:rPr>
          <w:rFonts w:asciiTheme="minorHAnsi" w:hAnsiTheme="minorHAnsi" w:cstheme="minorHAnsi"/>
          <w:b/>
          <w:color w:val="1F497D"/>
          <w:szCs w:val="24"/>
        </w:rPr>
        <w:t xml:space="preserve"> Disclosure &amp; Barring Service Check (DBS) and satisfactory employment references, as well as identification and qualification, prohibition and barred list checks which will be required before commencing duties. </w:t>
      </w:r>
    </w:p>
    <w:p w14:paraId="61671896" w14:textId="77777777" w:rsidR="00CC2297" w:rsidRPr="00003363" w:rsidRDefault="00CC2297" w:rsidP="00776A76">
      <w:pPr>
        <w:spacing w:line="240" w:lineRule="atLeast"/>
        <w:jc w:val="both"/>
        <w:rPr>
          <w:rFonts w:asciiTheme="minorHAnsi" w:hAnsiTheme="minorHAnsi" w:cstheme="minorHAnsi"/>
          <w:b/>
          <w:color w:val="0000FF"/>
          <w:szCs w:val="24"/>
        </w:rPr>
      </w:pPr>
    </w:p>
    <w:sectPr w:rsidR="00CC2297" w:rsidRPr="00003363">
      <w:pgSz w:w="11909" w:h="16834"/>
      <w:pgMar w:top="720" w:right="720" w:bottom="720" w:left="72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7C78" w14:textId="77777777" w:rsidR="00192244" w:rsidRDefault="00192244">
      <w:r>
        <w:separator/>
      </w:r>
    </w:p>
  </w:endnote>
  <w:endnote w:type="continuationSeparator" w:id="0">
    <w:p w14:paraId="36A5B1B4" w14:textId="77777777" w:rsidR="00192244" w:rsidRDefault="0019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7596" w14:textId="77777777" w:rsidR="00192244" w:rsidRDefault="00192244">
      <w:r>
        <w:separator/>
      </w:r>
    </w:p>
  </w:footnote>
  <w:footnote w:type="continuationSeparator" w:id="0">
    <w:p w14:paraId="367D3C48" w14:textId="77777777" w:rsidR="00192244" w:rsidRDefault="00192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9841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27685"/>
    <w:multiLevelType w:val="hybridMultilevel"/>
    <w:tmpl w:val="DE96CC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C4B2A"/>
    <w:multiLevelType w:val="multilevel"/>
    <w:tmpl w:val="BA0E595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710137"/>
    <w:multiLevelType w:val="hybridMultilevel"/>
    <w:tmpl w:val="2B666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5D66"/>
    <w:multiLevelType w:val="hybridMultilevel"/>
    <w:tmpl w:val="F07EC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79A3"/>
    <w:multiLevelType w:val="multilevel"/>
    <w:tmpl w:val="5C3A99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656C40"/>
    <w:multiLevelType w:val="hybridMultilevel"/>
    <w:tmpl w:val="67849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11C6C"/>
    <w:multiLevelType w:val="hybridMultilevel"/>
    <w:tmpl w:val="2E3863A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53D8"/>
    <w:multiLevelType w:val="hybridMultilevel"/>
    <w:tmpl w:val="B6A800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F48A1"/>
    <w:multiLevelType w:val="hybridMultilevel"/>
    <w:tmpl w:val="DF1A9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507CA"/>
    <w:multiLevelType w:val="hybridMultilevel"/>
    <w:tmpl w:val="1784770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F2D94"/>
    <w:multiLevelType w:val="hybridMultilevel"/>
    <w:tmpl w:val="F1D2C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A1CE8"/>
    <w:multiLevelType w:val="hybridMultilevel"/>
    <w:tmpl w:val="767036B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86999"/>
    <w:multiLevelType w:val="multilevel"/>
    <w:tmpl w:val="A19A0D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315D1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6C5D41"/>
    <w:multiLevelType w:val="hybridMultilevel"/>
    <w:tmpl w:val="CCB25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076C6"/>
    <w:multiLevelType w:val="hybridMultilevel"/>
    <w:tmpl w:val="B2B40F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902C1"/>
    <w:multiLevelType w:val="multilevel"/>
    <w:tmpl w:val="984035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37960CB"/>
    <w:multiLevelType w:val="hybridMultilevel"/>
    <w:tmpl w:val="ECF63C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345BF"/>
    <w:multiLevelType w:val="hybridMultilevel"/>
    <w:tmpl w:val="F4EA4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623B3"/>
    <w:multiLevelType w:val="multilevel"/>
    <w:tmpl w:val="64A8EF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32680A"/>
    <w:multiLevelType w:val="hybridMultilevel"/>
    <w:tmpl w:val="362EF3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4440A"/>
    <w:multiLevelType w:val="hybridMultilevel"/>
    <w:tmpl w:val="E4DA039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24F03"/>
    <w:multiLevelType w:val="hybridMultilevel"/>
    <w:tmpl w:val="E016688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4CC7"/>
    <w:multiLevelType w:val="hybridMultilevel"/>
    <w:tmpl w:val="5E2636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94F8D"/>
    <w:multiLevelType w:val="hybridMultilevel"/>
    <w:tmpl w:val="1076CDF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62C85"/>
    <w:multiLevelType w:val="hybridMultilevel"/>
    <w:tmpl w:val="510EFE3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F7528"/>
    <w:multiLevelType w:val="multilevel"/>
    <w:tmpl w:val="7E667318"/>
    <w:lvl w:ilvl="0">
      <w:start w:val="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FE669B7"/>
    <w:multiLevelType w:val="multilevel"/>
    <w:tmpl w:val="63763E9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594497F"/>
    <w:multiLevelType w:val="hybridMultilevel"/>
    <w:tmpl w:val="869EF6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06CFD"/>
    <w:multiLevelType w:val="hybridMultilevel"/>
    <w:tmpl w:val="0E7614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1306B"/>
    <w:multiLevelType w:val="multilevel"/>
    <w:tmpl w:val="543A95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1CE6876"/>
    <w:multiLevelType w:val="hybridMultilevel"/>
    <w:tmpl w:val="BAC8242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B4693"/>
    <w:multiLevelType w:val="multilevel"/>
    <w:tmpl w:val="4F36601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802D56"/>
    <w:multiLevelType w:val="multilevel"/>
    <w:tmpl w:val="63763E9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83B7C1D"/>
    <w:multiLevelType w:val="hybridMultilevel"/>
    <w:tmpl w:val="5E369C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F0C79"/>
    <w:multiLevelType w:val="multilevel"/>
    <w:tmpl w:val="3AB23E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D345E5"/>
    <w:multiLevelType w:val="multilevel"/>
    <w:tmpl w:val="1076CD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56562"/>
    <w:multiLevelType w:val="multilevel"/>
    <w:tmpl w:val="2E3863A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C442E"/>
    <w:multiLevelType w:val="hybridMultilevel"/>
    <w:tmpl w:val="D5024D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C3D50"/>
    <w:multiLevelType w:val="hybridMultilevel"/>
    <w:tmpl w:val="BC941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27C82"/>
    <w:multiLevelType w:val="multilevel"/>
    <w:tmpl w:val="A55C22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892551F"/>
    <w:multiLevelType w:val="hybridMultilevel"/>
    <w:tmpl w:val="E25ECC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47A09"/>
    <w:multiLevelType w:val="multilevel"/>
    <w:tmpl w:val="1A9E6AC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B27663F"/>
    <w:multiLevelType w:val="multilevel"/>
    <w:tmpl w:val="97F8A6D2"/>
    <w:lvl w:ilvl="0">
      <w:start w:val="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B456C51"/>
    <w:multiLevelType w:val="hybridMultilevel"/>
    <w:tmpl w:val="4B64C0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3771C"/>
    <w:multiLevelType w:val="hybridMultilevel"/>
    <w:tmpl w:val="5CB4BF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3D35"/>
    <w:multiLevelType w:val="hybridMultilevel"/>
    <w:tmpl w:val="3D9877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341312">
    <w:abstractNumId w:val="14"/>
  </w:num>
  <w:num w:numId="2" w16cid:durableId="219025094">
    <w:abstractNumId w:val="36"/>
  </w:num>
  <w:num w:numId="3" w16cid:durableId="1800804781">
    <w:abstractNumId w:val="28"/>
  </w:num>
  <w:num w:numId="4" w16cid:durableId="975136593">
    <w:abstractNumId w:val="34"/>
  </w:num>
  <w:num w:numId="5" w16cid:durableId="1385911507">
    <w:abstractNumId w:val="21"/>
  </w:num>
  <w:num w:numId="6" w16cid:durableId="1837182510">
    <w:abstractNumId w:val="26"/>
  </w:num>
  <w:num w:numId="7" w16cid:durableId="1094789389">
    <w:abstractNumId w:val="10"/>
  </w:num>
  <w:num w:numId="8" w16cid:durableId="291518075">
    <w:abstractNumId w:val="23"/>
  </w:num>
  <w:num w:numId="9" w16cid:durableId="79256679">
    <w:abstractNumId w:val="30"/>
  </w:num>
  <w:num w:numId="10" w16cid:durableId="47189430">
    <w:abstractNumId w:val="5"/>
  </w:num>
  <w:num w:numId="11" w16cid:durableId="715545876">
    <w:abstractNumId w:val="13"/>
  </w:num>
  <w:num w:numId="12" w16cid:durableId="1670331563">
    <w:abstractNumId w:val="17"/>
  </w:num>
  <w:num w:numId="13" w16cid:durableId="430930823">
    <w:abstractNumId w:val="41"/>
  </w:num>
  <w:num w:numId="14" w16cid:durableId="652299540">
    <w:abstractNumId w:val="44"/>
  </w:num>
  <w:num w:numId="15" w16cid:durableId="357512370">
    <w:abstractNumId w:val="20"/>
  </w:num>
  <w:num w:numId="16" w16cid:durableId="1283922575">
    <w:abstractNumId w:val="27"/>
  </w:num>
  <w:num w:numId="17" w16cid:durableId="1653678340">
    <w:abstractNumId w:val="43"/>
  </w:num>
  <w:num w:numId="18" w16cid:durableId="1473055356">
    <w:abstractNumId w:val="31"/>
  </w:num>
  <w:num w:numId="19" w16cid:durableId="436752774">
    <w:abstractNumId w:val="33"/>
  </w:num>
  <w:num w:numId="20" w16cid:durableId="967054792">
    <w:abstractNumId w:val="2"/>
  </w:num>
  <w:num w:numId="21" w16cid:durableId="523792530">
    <w:abstractNumId w:val="25"/>
  </w:num>
  <w:num w:numId="22" w16cid:durableId="560679381">
    <w:abstractNumId w:val="37"/>
  </w:num>
  <w:num w:numId="23" w16cid:durableId="1228342263">
    <w:abstractNumId w:val="18"/>
  </w:num>
  <w:num w:numId="24" w16cid:durableId="1681010916">
    <w:abstractNumId w:val="45"/>
  </w:num>
  <w:num w:numId="25" w16cid:durableId="876623981">
    <w:abstractNumId w:val="8"/>
  </w:num>
  <w:num w:numId="26" w16cid:durableId="1978299048">
    <w:abstractNumId w:val="1"/>
  </w:num>
  <w:num w:numId="27" w16cid:durableId="2055620305">
    <w:abstractNumId w:val="42"/>
  </w:num>
  <w:num w:numId="28" w16cid:durableId="1099568511">
    <w:abstractNumId w:val="12"/>
  </w:num>
  <w:num w:numId="29" w16cid:durableId="621494001">
    <w:abstractNumId w:val="47"/>
  </w:num>
  <w:num w:numId="30" w16cid:durableId="1644502649">
    <w:abstractNumId w:val="7"/>
  </w:num>
  <w:num w:numId="31" w16cid:durableId="944922956">
    <w:abstractNumId w:val="38"/>
  </w:num>
  <w:num w:numId="32" w16cid:durableId="1723089380">
    <w:abstractNumId w:val="22"/>
  </w:num>
  <w:num w:numId="33" w16cid:durableId="1439833695">
    <w:abstractNumId w:val="39"/>
  </w:num>
  <w:num w:numId="34" w16cid:durableId="655186988">
    <w:abstractNumId w:val="4"/>
  </w:num>
  <w:num w:numId="35" w16cid:durableId="1930848550">
    <w:abstractNumId w:val="9"/>
  </w:num>
  <w:num w:numId="36" w16cid:durableId="887685175">
    <w:abstractNumId w:val="15"/>
  </w:num>
  <w:num w:numId="37" w16cid:durableId="2106531061">
    <w:abstractNumId w:val="6"/>
  </w:num>
  <w:num w:numId="38" w16cid:durableId="713431576">
    <w:abstractNumId w:val="3"/>
  </w:num>
  <w:num w:numId="39" w16cid:durableId="1192456047">
    <w:abstractNumId w:val="11"/>
  </w:num>
  <w:num w:numId="40" w16cid:durableId="841552239">
    <w:abstractNumId w:val="40"/>
  </w:num>
  <w:num w:numId="41" w16cid:durableId="68355113">
    <w:abstractNumId w:val="19"/>
  </w:num>
  <w:num w:numId="42" w16cid:durableId="552809695">
    <w:abstractNumId w:val="24"/>
  </w:num>
  <w:num w:numId="43" w16cid:durableId="497766623">
    <w:abstractNumId w:val="29"/>
  </w:num>
  <w:num w:numId="44" w16cid:durableId="1779791764">
    <w:abstractNumId w:val="46"/>
  </w:num>
  <w:num w:numId="45" w16cid:durableId="1757750035">
    <w:abstractNumId w:val="32"/>
  </w:num>
  <w:num w:numId="46" w16cid:durableId="1172529549">
    <w:abstractNumId w:val="16"/>
  </w:num>
  <w:num w:numId="47" w16cid:durableId="1361004805">
    <w:abstractNumId w:val="0"/>
  </w:num>
  <w:num w:numId="48" w16cid:durableId="19320111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F5"/>
    <w:rsid w:val="00003363"/>
    <w:rsid w:val="000434F8"/>
    <w:rsid w:val="000630FB"/>
    <w:rsid w:val="00091193"/>
    <w:rsid w:val="000E2F5C"/>
    <w:rsid w:val="001827A7"/>
    <w:rsid w:val="00192244"/>
    <w:rsid w:val="00195303"/>
    <w:rsid w:val="001B751C"/>
    <w:rsid w:val="001B7A23"/>
    <w:rsid w:val="001C5596"/>
    <w:rsid w:val="001C55FA"/>
    <w:rsid w:val="002B20E3"/>
    <w:rsid w:val="002D33F3"/>
    <w:rsid w:val="002E22F9"/>
    <w:rsid w:val="003031B8"/>
    <w:rsid w:val="00325D59"/>
    <w:rsid w:val="003B3363"/>
    <w:rsid w:val="00550299"/>
    <w:rsid w:val="005D04F6"/>
    <w:rsid w:val="00604A07"/>
    <w:rsid w:val="00611EF5"/>
    <w:rsid w:val="00615B94"/>
    <w:rsid w:val="00673074"/>
    <w:rsid w:val="00747B26"/>
    <w:rsid w:val="00753E1D"/>
    <w:rsid w:val="00776A76"/>
    <w:rsid w:val="00896DFF"/>
    <w:rsid w:val="008A08A6"/>
    <w:rsid w:val="009344B9"/>
    <w:rsid w:val="00943B69"/>
    <w:rsid w:val="009A6081"/>
    <w:rsid w:val="00A52844"/>
    <w:rsid w:val="00A66DA5"/>
    <w:rsid w:val="00A91034"/>
    <w:rsid w:val="00B26403"/>
    <w:rsid w:val="00B4563D"/>
    <w:rsid w:val="00B45926"/>
    <w:rsid w:val="00B568AC"/>
    <w:rsid w:val="00BA6BD4"/>
    <w:rsid w:val="00CC2297"/>
    <w:rsid w:val="00CE2F52"/>
    <w:rsid w:val="00E72083"/>
    <w:rsid w:val="00EC382E"/>
    <w:rsid w:val="00F16525"/>
    <w:rsid w:val="00FE3C25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A9509"/>
  <w15:docId w15:val="{911E119B-1FCA-4FDB-87AF-3E3C364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-text">
    <w:name w:val="body-text"/>
    <w:basedOn w:val="DefaultParagraphFont"/>
  </w:style>
  <w:style w:type="character" w:customStyle="1" w:styleId="main">
    <w:name w:val="main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pPr>
      <w:ind w:left="720" w:hanging="720"/>
    </w:pPr>
    <w:rPr>
      <w:rFonts w:ascii="CG Omega" w:hAnsi="CG Omega"/>
      <w:sz w:val="22"/>
      <w:lang w:eastAsia="en-GB"/>
    </w:rPr>
  </w:style>
  <w:style w:type="character" w:customStyle="1" w:styleId="SubtleEmphasis1">
    <w:name w:val="Subtle Emphasis1"/>
    <w:uiPriority w:val="19"/>
    <w:qFormat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hAnsi="Arial"/>
      <w:sz w:val="24"/>
      <w:lang w:val="en-GB"/>
    </w:r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Pr>
      <w:i/>
      <w:iCs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lbertus Medium" w:hAnsi="Albertus Medium" w:cs="Arial"/>
      <w:b/>
      <w:bCs/>
      <w:sz w:val="28"/>
      <w:szCs w:val="24"/>
    </w:rPr>
  </w:style>
  <w:style w:type="character" w:customStyle="1" w:styleId="BodyTextIndentChar">
    <w:name w:val="Body Text Indent Char"/>
    <w:link w:val="BodyTextIndent"/>
    <w:rPr>
      <w:rFonts w:ascii="CG Omega" w:hAnsi="CG Omeg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3943A.D2731DD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F76C89A0214BAB6FF123DB29AC36" ma:contentTypeVersion="9" ma:contentTypeDescription="Create a new document." ma:contentTypeScope="" ma:versionID="404c45f8cc1d339961969770a361058b">
  <xsd:schema xmlns:xsd="http://www.w3.org/2001/XMLSchema" xmlns:xs="http://www.w3.org/2001/XMLSchema" xmlns:p="http://schemas.microsoft.com/office/2006/metadata/properties" xmlns:ns2="e1cf0ded-f230-459f-9239-aa8054fd8bba" targetNamespace="http://schemas.microsoft.com/office/2006/metadata/properties" ma:root="true" ma:fieldsID="8e6430c6754ac9d6d77717ef85780527" ns2:_="">
    <xsd:import namespace="e1cf0ded-f230-459f-9239-aa8054fd8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0ded-f230-459f-9239-aa8054fd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f0ded-f230-459f-9239-aa8054fd8bb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F5A2-2AF2-479F-A086-770D476D3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f0ded-f230-459f-9239-aa8054fd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DA84D-AFA3-4D73-BB7C-C1D7D4833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A8E97-9B04-41C0-A673-96E45B6EDCD0}">
  <ds:schemaRefs>
    <ds:schemaRef ds:uri="http://schemas.microsoft.com/office/2006/metadata/properties"/>
    <ds:schemaRef ds:uri="http://schemas.microsoft.com/office/infopath/2007/PartnerControls"/>
    <ds:schemaRef ds:uri="e1cf0ded-f230-459f-9239-aa8054fd8bba"/>
  </ds:schemaRefs>
</ds:datastoreItem>
</file>

<file path=customXml/itemProps4.xml><?xml version="1.0" encoding="utf-8"?>
<ds:datastoreItem xmlns:ds="http://schemas.openxmlformats.org/officeDocument/2006/customXml" ds:itemID="{75FA4C62-421E-40C7-9957-6CA03433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4758</Characters>
  <Application>Microsoft Office Word</Application>
  <DocSecurity>4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Research Machines Plc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Research Machines Library Application</dc:creator>
  <cp:lastModifiedBy>Lottie Fellows</cp:lastModifiedBy>
  <cp:revision>2</cp:revision>
  <cp:lastPrinted>2016-03-18T14:12:00Z</cp:lastPrinted>
  <dcterms:created xsi:type="dcterms:W3CDTF">2025-12-02T13:01:00Z</dcterms:created>
  <dcterms:modified xsi:type="dcterms:W3CDTF">2025-12-02T13:01:00Z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0x01010071F9F76C89A0214BAB6FF123DB29AC36</vt:lpwstr>
  </property>
  <property fmtid="{D5CDD505-2E9C-101B-9397-08002B2CF9AE}" pid="3" name="Order">
    <vt:r8>880000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