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33B" w:rsidRPr="004C501C" w:rsidRDefault="005B233B" w:rsidP="005B233B">
      <w:pPr>
        <w:autoSpaceDN w:val="0"/>
        <w:jc w:val="center"/>
        <w:rPr>
          <w:rFonts w:asciiTheme="minorHAnsi" w:hAnsiTheme="minorHAnsi" w:cstheme="minorHAnsi"/>
          <w:b/>
          <w:sz w:val="28"/>
          <w:szCs w:val="28"/>
          <w:lang w:eastAsia="en-GB"/>
        </w:rPr>
      </w:pPr>
      <w:r w:rsidRPr="004C501C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:rsidR="005B233B" w:rsidRPr="004C501C" w:rsidRDefault="005B233B" w:rsidP="005B233B">
      <w:pPr>
        <w:autoSpaceDN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501C">
        <w:rPr>
          <w:rFonts w:asciiTheme="minorHAnsi" w:hAnsiTheme="minorHAnsi" w:cstheme="minorHAnsi"/>
          <w:b/>
          <w:sz w:val="28"/>
          <w:szCs w:val="28"/>
        </w:rPr>
        <w:t>Crofton Academy</w:t>
      </w:r>
    </w:p>
    <w:p w:rsidR="005B233B" w:rsidRPr="004C501C" w:rsidRDefault="005B233B" w:rsidP="005B233B">
      <w:pPr>
        <w:autoSpaceDN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C501C">
        <w:rPr>
          <w:rFonts w:asciiTheme="minorHAnsi" w:hAnsiTheme="minorHAnsi" w:cstheme="minorHAnsi"/>
          <w:b/>
          <w:sz w:val="28"/>
          <w:szCs w:val="28"/>
        </w:rPr>
        <w:t>Attendance Improvement Officer</w:t>
      </w:r>
    </w:p>
    <w:p w:rsidR="005B233B" w:rsidRPr="004C501C" w:rsidRDefault="005B233B" w:rsidP="005B233B">
      <w:pPr>
        <w:autoSpaceDN w:val="0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3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8"/>
        <w:gridCol w:w="3923"/>
      </w:tblGrid>
      <w:tr w:rsidR="005B233B" w:rsidRPr="004C501C" w:rsidTr="0070563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hideMark/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C501C">
              <w:rPr>
                <w:rFonts w:asciiTheme="minorHAnsi" w:hAnsiTheme="minorHAnsi" w:cstheme="minorHAnsi"/>
                <w:b/>
                <w:color w:val="FFFFFF" w:themeColor="background1"/>
              </w:rPr>
              <w:t>Essential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hideMark/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4C501C">
              <w:rPr>
                <w:rFonts w:asciiTheme="minorHAnsi" w:hAnsiTheme="minorHAnsi" w:cstheme="minorHAnsi"/>
                <w:b/>
                <w:color w:val="FFFFFF" w:themeColor="background1"/>
              </w:rPr>
              <w:t>Desirable</w:t>
            </w:r>
          </w:p>
        </w:tc>
      </w:tr>
      <w:tr w:rsidR="005B233B" w:rsidRPr="004C501C" w:rsidTr="0070563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C501C">
              <w:rPr>
                <w:rFonts w:asciiTheme="minorHAnsi" w:hAnsiTheme="minorHAnsi" w:cstheme="minorHAnsi"/>
                <w:b/>
                <w:szCs w:val="22"/>
              </w:rPr>
              <w:t>Qualifications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70563E">
            <w:pPr>
              <w:pStyle w:val="ListParagraph"/>
              <w:numPr>
                <w:ilvl w:val="3"/>
                <w:numId w:val="26"/>
              </w:numPr>
              <w:autoSpaceDN w:val="0"/>
              <w:spacing w:after="0" w:line="276" w:lineRule="auto"/>
              <w:ind w:left="461" w:hanging="431"/>
              <w:rPr>
                <w:rFonts w:cstheme="minorHAnsi"/>
              </w:rPr>
            </w:pPr>
            <w:r w:rsidRPr="004C501C">
              <w:rPr>
                <w:rFonts w:cstheme="minorHAnsi"/>
              </w:rPr>
              <w:t>Willingness and ability to undertake Designated Safeguarding Lead training.</w:t>
            </w:r>
          </w:p>
          <w:p w:rsidR="005B233B" w:rsidRPr="004C501C" w:rsidRDefault="005B233B" w:rsidP="0070563E">
            <w:pPr>
              <w:pStyle w:val="ListParagraph"/>
              <w:numPr>
                <w:ilvl w:val="3"/>
                <w:numId w:val="26"/>
              </w:numPr>
              <w:autoSpaceDN w:val="0"/>
              <w:spacing w:after="0" w:line="276" w:lineRule="auto"/>
              <w:ind w:left="461" w:hanging="431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show appropriate training/experience relevant for this post.</w:t>
            </w:r>
          </w:p>
          <w:p w:rsidR="005B233B" w:rsidRPr="004C501C" w:rsidRDefault="005B233B" w:rsidP="0070563E">
            <w:pPr>
              <w:pStyle w:val="ListParagraph"/>
              <w:numPr>
                <w:ilvl w:val="3"/>
                <w:numId w:val="26"/>
              </w:numPr>
              <w:autoSpaceDN w:val="0"/>
              <w:spacing w:after="0" w:line="276" w:lineRule="auto"/>
              <w:ind w:left="461" w:hanging="431"/>
              <w:rPr>
                <w:rFonts w:cstheme="minorHAnsi"/>
              </w:rPr>
            </w:pPr>
            <w:r w:rsidRPr="004C501C">
              <w:rPr>
                <w:rFonts w:cstheme="minorHAnsi"/>
              </w:rPr>
              <w:t>Hold a full clean UK driving licence, with access to your own car with business insurance cover.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70563E">
            <w:pPr>
              <w:pStyle w:val="ListParagraph"/>
              <w:numPr>
                <w:ilvl w:val="3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DSL Training.</w:t>
            </w:r>
          </w:p>
          <w:p w:rsidR="005B233B" w:rsidRDefault="005B233B" w:rsidP="0070563E">
            <w:pPr>
              <w:pStyle w:val="ListParagraph"/>
              <w:numPr>
                <w:ilvl w:val="3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Level 3 or above qualification.</w:t>
            </w:r>
          </w:p>
          <w:p w:rsidR="00AD1F05" w:rsidRPr="004C501C" w:rsidRDefault="00AD1F05" w:rsidP="0070563E">
            <w:pPr>
              <w:pStyle w:val="ListParagraph"/>
              <w:numPr>
                <w:ilvl w:val="3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First Aid Qualification or willingness to undertake this. </w:t>
            </w:r>
          </w:p>
        </w:tc>
      </w:tr>
      <w:tr w:rsidR="005B233B" w:rsidRPr="004C501C" w:rsidTr="0070563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C501C">
              <w:rPr>
                <w:rFonts w:asciiTheme="minorHAnsi" w:hAnsiTheme="minorHAnsi" w:cstheme="minorHAnsi"/>
                <w:b/>
                <w:szCs w:val="22"/>
              </w:rPr>
              <w:t>Skills and Abilities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assess the needs of the family to enable the child access to the academy.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engage with pupils and parents at an appropriate level in order for them to build positive relationships.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deal with difficult situations in a calm and professional manner.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analyse data to compile detailed, accurate and constructive reports to a variety of recipients at different levels of authority.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prioritise workload to the benefit of the child and work flexibly around the child and the family.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Computer literate to an intermediate level on Microsoft Office Packages.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Excellent communication skills with all stakeholders.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  <w:szCs w:val="20"/>
              </w:rPr>
            </w:pPr>
            <w:r w:rsidRPr="004C501C">
              <w:rPr>
                <w:rFonts w:cstheme="minorHAnsi"/>
                <w:szCs w:val="20"/>
              </w:rPr>
              <w:t>Have exceptional negotiation, communication and interpersonal skills with staff, pupils and parents.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  <w:szCs w:val="20"/>
              </w:rPr>
            </w:pPr>
            <w:r w:rsidRPr="004C501C">
              <w:rPr>
                <w:rFonts w:cstheme="minorHAnsi"/>
                <w:szCs w:val="20"/>
              </w:rPr>
              <w:t>Ability to multi task and adapt to ever changing priorities.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  <w:szCs w:val="20"/>
              </w:rPr>
              <w:t>Have proven organisational, time management and problem-solving skills.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Working knowledge of School Management information systems.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Experience of working within the EBSA framework.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7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Know</w:t>
            </w:r>
            <w:bookmarkStart w:id="0" w:name="_GoBack"/>
            <w:bookmarkEnd w:id="0"/>
            <w:r w:rsidRPr="004C501C">
              <w:rPr>
                <w:rFonts w:cstheme="minorHAnsi"/>
              </w:rPr>
              <w:t>ledge of safeguarding procedures in schools.</w:t>
            </w: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091B2F" w:rsidP="0070563E">
            <w:pPr>
              <w:tabs>
                <w:tab w:val="left" w:pos="1320"/>
              </w:tabs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  <w:r w:rsidRPr="004C501C">
              <w:rPr>
                <w:rFonts w:asciiTheme="minorHAnsi" w:hAnsiTheme="minorHAnsi" w:cstheme="minorHAnsi"/>
                <w:szCs w:val="22"/>
              </w:rPr>
              <w:tab/>
            </w: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091B2F" w:rsidRPr="004C501C" w:rsidRDefault="00091B2F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  <w:p w:rsidR="005B233B" w:rsidRPr="004C501C" w:rsidRDefault="005B233B" w:rsidP="0070563E">
            <w:pPr>
              <w:autoSpaceDN w:val="0"/>
              <w:spacing w:line="276" w:lineRule="auto"/>
              <w:ind w:left="461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B233B" w:rsidRPr="004C501C" w:rsidTr="004C501C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33B" w:rsidRPr="004C501C" w:rsidRDefault="005B233B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33B" w:rsidRDefault="005B233B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  <w:p w:rsidR="004C501C" w:rsidRDefault="004C501C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  <w:p w:rsidR="004C501C" w:rsidRPr="004C501C" w:rsidRDefault="004C501C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</w:tc>
      </w:tr>
      <w:tr w:rsidR="004C501C" w:rsidRPr="004C501C" w:rsidTr="004C501C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01C" w:rsidRPr="004C501C" w:rsidRDefault="004C501C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01C" w:rsidRDefault="004C501C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  <w:p w:rsidR="004C501C" w:rsidRPr="004C501C" w:rsidRDefault="004C501C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01C" w:rsidRDefault="004C501C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</w:tc>
      </w:tr>
      <w:tr w:rsidR="005B233B" w:rsidRPr="004C501C" w:rsidTr="0070563E"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C501C">
              <w:rPr>
                <w:rFonts w:asciiTheme="minorHAnsi" w:hAnsiTheme="minorHAnsi" w:cstheme="minorHAnsi"/>
                <w:b/>
                <w:szCs w:val="22"/>
              </w:rPr>
              <w:t>Knowledge &amp; Experience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Experience of working with families with complex needs.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Expert knowledge of support agencies and the roles they play to support children and families.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Experience of previously working with external agencies and ability to provide evidence of positive outcomes.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Experience of dealing with conflict and ability to provide evidence of positive outcomes to those situations.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Understand and adhere to the confidentiality and data protection regulations imposed legally and by the Academy.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Working knowledge of equal opportunities.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Expert knowledge of child protection procedures and experience of working within the statutory requirements.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Working knowledge of all Local Authority procedures and relevant legislation in relation to the safeguarding of children.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Working knowledge and a deep understanding of the impact within the family and the child when factors such as Child Development issues, cultural differences and other social factors etc. are not satisfactorily addressed.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To keep up to date with changes and information from Wakefield Safeguarding Children’s Partnership.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Experience of working in the area of educational welfare.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Working knowledge of all legislation in relation to pupils’ welfare.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Knowledge of local authority procedures regarding team around the school and common assessment procedures.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/>
              <w:rPr>
                <w:rFonts w:cstheme="minorHAnsi"/>
              </w:rPr>
            </w:pPr>
            <w:r w:rsidRPr="004C501C">
              <w:rPr>
                <w:rFonts w:cstheme="minorHAnsi"/>
              </w:rPr>
              <w:t>Working knowledge of all local authority procedures and relevant legislation in relation to attendance and elective home education.</w:t>
            </w:r>
          </w:p>
        </w:tc>
      </w:tr>
      <w:tr w:rsidR="005B233B" w:rsidRPr="004C501C" w:rsidTr="0070563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C501C">
              <w:rPr>
                <w:rFonts w:asciiTheme="minorHAnsi" w:hAnsiTheme="minorHAnsi" w:cstheme="minorHAnsi"/>
                <w:b/>
                <w:szCs w:val="22"/>
              </w:rPr>
              <w:t>Beliefs, Values and Personal Qualities</w:t>
            </w:r>
          </w:p>
          <w:p w:rsidR="005B233B" w:rsidRPr="004C501C" w:rsidRDefault="005B233B" w:rsidP="005B233B">
            <w:pPr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Highly confidential, highly professional.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Energy, enthusiasm and drive.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Ability to work under pressure.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Sensitivity and approachability.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Flexibility and adaptability.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Team Player.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Excellent role model for young people.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A sense of humour.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Willingness to support and contribute to Academy events in and out of the opening hours of the Academy.</w:t>
            </w:r>
          </w:p>
          <w:p w:rsidR="005B233B" w:rsidRPr="004C501C" w:rsidRDefault="005B233B" w:rsidP="0070563E">
            <w:pPr>
              <w:pStyle w:val="ListParagraph"/>
              <w:numPr>
                <w:ilvl w:val="0"/>
                <w:numId w:val="26"/>
              </w:numPr>
              <w:autoSpaceDN w:val="0"/>
              <w:spacing w:after="0" w:line="276" w:lineRule="auto"/>
              <w:ind w:left="461" w:hanging="425"/>
              <w:rPr>
                <w:rFonts w:cstheme="minorHAnsi"/>
              </w:rPr>
            </w:pPr>
            <w:r w:rsidRPr="004C501C">
              <w:rPr>
                <w:rFonts w:cstheme="minorHAnsi"/>
              </w:rPr>
              <w:t>Committed to providing the best for all pupils.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33B" w:rsidRPr="004C501C" w:rsidRDefault="005B233B" w:rsidP="0070563E">
            <w:pPr>
              <w:pStyle w:val="ListParagraph"/>
              <w:autoSpaceDN w:val="0"/>
              <w:spacing w:line="276" w:lineRule="auto"/>
              <w:ind w:left="461"/>
              <w:jc w:val="center"/>
              <w:rPr>
                <w:rFonts w:cstheme="minorHAnsi"/>
              </w:rPr>
            </w:pPr>
          </w:p>
        </w:tc>
      </w:tr>
    </w:tbl>
    <w:p w:rsidR="005B233B" w:rsidRPr="004C501C" w:rsidRDefault="005B233B" w:rsidP="005B233B">
      <w:pPr>
        <w:jc w:val="center"/>
        <w:rPr>
          <w:rFonts w:asciiTheme="minorHAnsi" w:hAnsiTheme="minorHAnsi" w:cstheme="minorHAnsi"/>
          <w:b/>
          <w:szCs w:val="22"/>
          <w:lang w:eastAsia="en-GB"/>
        </w:rPr>
      </w:pPr>
    </w:p>
    <w:p w:rsidR="005B233B" w:rsidRPr="004C501C" w:rsidRDefault="005B233B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5B233B" w:rsidRPr="004C501C" w:rsidRDefault="005B233B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091B2F" w:rsidRPr="004C501C" w:rsidRDefault="00091B2F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70563E" w:rsidRPr="004C501C" w:rsidRDefault="0070563E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091B2F" w:rsidRPr="004C501C" w:rsidRDefault="00091B2F" w:rsidP="005B233B">
      <w:pPr>
        <w:jc w:val="center"/>
        <w:rPr>
          <w:rFonts w:asciiTheme="minorHAnsi" w:hAnsiTheme="minorHAnsi" w:cstheme="minorHAnsi"/>
          <w:b/>
          <w:szCs w:val="22"/>
        </w:rPr>
      </w:pPr>
      <w:r w:rsidRPr="004C501C">
        <w:rPr>
          <w:rFonts w:asciiTheme="minorHAnsi" w:hAnsiTheme="minorHAnsi" w:cstheme="minorHAnsi"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5A7CD91" wp14:editId="01860786">
            <wp:simplePos x="0" y="0"/>
            <wp:positionH relativeFrom="margin">
              <wp:align>left</wp:align>
            </wp:positionH>
            <wp:positionV relativeFrom="paragraph">
              <wp:posOffset>-7620</wp:posOffset>
            </wp:positionV>
            <wp:extent cx="6894195" cy="970804"/>
            <wp:effectExtent l="0" t="0" r="190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Blue band - Portrait - Crofton Academ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4195" cy="970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1B2F" w:rsidRPr="004C501C" w:rsidRDefault="00091B2F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091B2F" w:rsidRPr="004C501C" w:rsidRDefault="00091B2F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5B233B" w:rsidRPr="004C501C" w:rsidRDefault="005B233B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091B2F" w:rsidRPr="004C501C" w:rsidRDefault="00091B2F" w:rsidP="005B233B">
      <w:pPr>
        <w:jc w:val="center"/>
        <w:rPr>
          <w:rFonts w:asciiTheme="minorHAnsi" w:hAnsiTheme="minorHAnsi" w:cstheme="minorHAnsi"/>
          <w:b/>
          <w:szCs w:val="22"/>
        </w:rPr>
      </w:pPr>
    </w:p>
    <w:p w:rsidR="005B233B" w:rsidRPr="004C501C" w:rsidRDefault="005B233B" w:rsidP="005B233B">
      <w:pPr>
        <w:jc w:val="center"/>
        <w:rPr>
          <w:rFonts w:asciiTheme="minorHAnsi" w:hAnsiTheme="minorHAnsi" w:cstheme="minorHAnsi"/>
          <w:b/>
          <w:szCs w:val="22"/>
        </w:rPr>
      </w:pPr>
      <w:r w:rsidRPr="004C501C">
        <w:rPr>
          <w:rFonts w:asciiTheme="minorHAnsi" w:hAnsiTheme="minorHAnsi" w:cstheme="minorHAnsi"/>
          <w:b/>
          <w:szCs w:val="22"/>
        </w:rPr>
        <w:t>Job Description</w:t>
      </w:r>
      <w:r w:rsidRPr="004C501C">
        <w:rPr>
          <w:rFonts w:asciiTheme="minorHAnsi" w:hAnsiTheme="minorHAnsi" w:cstheme="minorHAnsi"/>
          <w:b/>
          <w:szCs w:val="22"/>
        </w:rPr>
        <w:br/>
        <w:t>Attendance Improvement Officer</w:t>
      </w:r>
    </w:p>
    <w:p w:rsidR="005B233B" w:rsidRPr="004C501C" w:rsidRDefault="005B233B" w:rsidP="005B233B">
      <w:pPr>
        <w:jc w:val="center"/>
        <w:rPr>
          <w:rFonts w:asciiTheme="minorHAnsi" w:hAnsiTheme="minorHAnsi" w:cstheme="minorHAnsi"/>
          <w:b/>
          <w:szCs w:val="22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544"/>
        <w:gridCol w:w="7230"/>
      </w:tblGrid>
      <w:tr w:rsidR="005B233B" w:rsidRPr="004C501C" w:rsidTr="004C501C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3B" w:rsidRPr="004C501C" w:rsidRDefault="005B233B" w:rsidP="005B23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01C">
              <w:rPr>
                <w:rFonts w:asciiTheme="minorHAnsi" w:hAnsiTheme="minorHAnsi" w:cstheme="minorHAnsi"/>
                <w:b/>
              </w:rPr>
              <w:t>RESPONSIBLE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33B" w:rsidRPr="004C501C" w:rsidRDefault="005B233B" w:rsidP="005B23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C501C">
              <w:rPr>
                <w:rFonts w:asciiTheme="minorHAnsi" w:hAnsiTheme="minorHAnsi" w:cstheme="minorHAnsi"/>
                <w:b/>
              </w:rPr>
              <w:t>Senior Leader Attendance</w:t>
            </w:r>
          </w:p>
        </w:tc>
      </w:tr>
    </w:tbl>
    <w:p w:rsidR="005B233B" w:rsidRPr="004C501C" w:rsidRDefault="005B233B" w:rsidP="005B233B">
      <w:pPr>
        <w:jc w:val="center"/>
        <w:rPr>
          <w:rFonts w:asciiTheme="minorHAnsi" w:hAnsiTheme="minorHAnsi" w:cstheme="minorHAnsi"/>
          <w:szCs w:val="22"/>
          <w:lang w:eastAsia="en-GB"/>
        </w:rPr>
      </w:pPr>
    </w:p>
    <w:p w:rsidR="005B233B" w:rsidRPr="004C501C" w:rsidRDefault="005B233B" w:rsidP="005B23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center"/>
        <w:rPr>
          <w:rFonts w:asciiTheme="minorHAnsi" w:hAnsiTheme="minorHAnsi" w:cstheme="minorHAnsi"/>
          <w:b/>
          <w:color w:val="FFFFFF" w:themeColor="background1"/>
          <w:szCs w:val="22"/>
        </w:rPr>
      </w:pPr>
      <w:r w:rsidRPr="004C501C">
        <w:rPr>
          <w:rFonts w:asciiTheme="minorHAnsi" w:hAnsiTheme="minorHAnsi" w:cstheme="minorHAnsi"/>
          <w:b/>
          <w:color w:val="FFFFFF" w:themeColor="background1"/>
          <w:szCs w:val="22"/>
        </w:rPr>
        <w:t>MAIN AREAS OF RESPONSIBILITY</w:t>
      </w:r>
    </w:p>
    <w:p w:rsidR="005B233B" w:rsidRPr="004C501C" w:rsidRDefault="005B233B" w:rsidP="0070563E">
      <w:pPr>
        <w:ind w:left="709"/>
        <w:rPr>
          <w:rFonts w:asciiTheme="minorHAnsi" w:hAnsiTheme="minorHAnsi" w:cstheme="minorHAnsi"/>
          <w:szCs w:val="22"/>
        </w:rPr>
      </w:pPr>
    </w:p>
    <w:p w:rsidR="005B233B" w:rsidRPr="004C501C" w:rsidRDefault="005B233B" w:rsidP="004C501C">
      <w:pPr>
        <w:pStyle w:val="Default"/>
        <w:widowControl w:val="0"/>
        <w:numPr>
          <w:ilvl w:val="0"/>
          <w:numId w:val="28"/>
        </w:numPr>
        <w:adjustRightInd w:val="0"/>
        <w:spacing w:after="1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501C">
        <w:rPr>
          <w:rFonts w:asciiTheme="minorHAnsi" w:hAnsiTheme="minorHAnsi" w:cstheme="minorHAnsi"/>
          <w:sz w:val="22"/>
          <w:szCs w:val="22"/>
        </w:rPr>
        <w:t>Significantly contribute to the safeguarding and promotion of the welfare and personal care of children and young people.</w:t>
      </w:r>
    </w:p>
    <w:p w:rsidR="005B233B" w:rsidRPr="004C501C" w:rsidRDefault="005B233B" w:rsidP="004C501C">
      <w:pPr>
        <w:pStyle w:val="Default"/>
        <w:widowControl w:val="0"/>
        <w:numPr>
          <w:ilvl w:val="0"/>
          <w:numId w:val="28"/>
        </w:numPr>
        <w:adjustRightInd w:val="0"/>
        <w:spacing w:after="1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501C">
        <w:rPr>
          <w:rFonts w:asciiTheme="minorHAnsi" w:hAnsiTheme="minorHAnsi" w:cstheme="minorHAnsi"/>
          <w:sz w:val="22"/>
          <w:szCs w:val="22"/>
        </w:rPr>
        <w:t>Develop and maintain effective working partnerships with parents and carers for the benefit of the education of the child, identifying barriers to attendance and possible solutions.</w:t>
      </w:r>
    </w:p>
    <w:p w:rsidR="005B233B" w:rsidRPr="004C501C" w:rsidRDefault="005B233B" w:rsidP="004C501C">
      <w:pPr>
        <w:pStyle w:val="Default"/>
        <w:widowControl w:val="0"/>
        <w:numPr>
          <w:ilvl w:val="0"/>
          <w:numId w:val="28"/>
        </w:numPr>
        <w:adjustRightInd w:val="0"/>
        <w:spacing w:after="1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501C">
        <w:rPr>
          <w:rFonts w:asciiTheme="minorHAnsi" w:hAnsiTheme="minorHAnsi" w:cstheme="minorHAnsi"/>
          <w:sz w:val="22"/>
          <w:szCs w:val="22"/>
        </w:rPr>
        <w:t>Provide accessible information, explanation and guidance and if/when required engage external agencies to support the families of those children that the post holder is supporting.</w:t>
      </w:r>
    </w:p>
    <w:p w:rsidR="005B233B" w:rsidRPr="004C501C" w:rsidRDefault="005B233B" w:rsidP="004C501C">
      <w:pPr>
        <w:pStyle w:val="Default"/>
        <w:widowControl w:val="0"/>
        <w:numPr>
          <w:ilvl w:val="0"/>
          <w:numId w:val="28"/>
        </w:numPr>
        <w:adjustRightInd w:val="0"/>
        <w:spacing w:after="1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501C">
        <w:rPr>
          <w:rFonts w:asciiTheme="minorHAnsi" w:hAnsiTheme="minorHAnsi" w:cstheme="minorHAnsi"/>
          <w:sz w:val="22"/>
          <w:szCs w:val="22"/>
        </w:rPr>
        <w:t>Work collaboratively with a variety of external agencies and take responsibility for the completion of all relevant documentation required.</w:t>
      </w:r>
    </w:p>
    <w:p w:rsidR="005B233B" w:rsidRPr="004C501C" w:rsidRDefault="005B233B" w:rsidP="004C501C">
      <w:pPr>
        <w:pStyle w:val="Default"/>
        <w:widowControl w:val="0"/>
        <w:numPr>
          <w:ilvl w:val="0"/>
          <w:numId w:val="28"/>
        </w:numPr>
        <w:adjustRightInd w:val="0"/>
        <w:spacing w:after="1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C501C">
        <w:rPr>
          <w:rFonts w:asciiTheme="minorHAnsi" w:hAnsiTheme="minorHAnsi" w:cstheme="minorHAnsi"/>
          <w:sz w:val="22"/>
          <w:szCs w:val="22"/>
        </w:rPr>
        <w:t>Develop and maintain professional competence and ethical practise.</w:t>
      </w:r>
    </w:p>
    <w:p w:rsidR="005B233B" w:rsidRPr="004C501C" w:rsidRDefault="005B233B" w:rsidP="004C501C">
      <w:pPr>
        <w:pStyle w:val="Default"/>
        <w:widowControl w:val="0"/>
        <w:numPr>
          <w:ilvl w:val="0"/>
          <w:numId w:val="28"/>
        </w:numPr>
        <w:tabs>
          <w:tab w:val="left" w:pos="-720"/>
        </w:tabs>
        <w:suppressAutoHyphens/>
        <w:adjustRightInd w:val="0"/>
        <w:spacing w:after="10"/>
        <w:ind w:left="709"/>
        <w:jc w:val="both"/>
        <w:rPr>
          <w:rFonts w:asciiTheme="minorHAnsi" w:hAnsiTheme="minorHAnsi" w:cstheme="minorHAnsi"/>
          <w:b/>
          <w:bCs/>
          <w:spacing w:val="-3"/>
          <w:sz w:val="22"/>
          <w:szCs w:val="20"/>
        </w:rPr>
      </w:pPr>
      <w:r w:rsidRPr="004C501C">
        <w:rPr>
          <w:rFonts w:asciiTheme="minorHAnsi" w:hAnsiTheme="minorHAnsi" w:cstheme="minorHAnsi"/>
          <w:sz w:val="22"/>
          <w:szCs w:val="22"/>
        </w:rPr>
        <w:t>Develop relevant policy and practise in line with legislation and overall aims of the Academy.</w:t>
      </w:r>
    </w:p>
    <w:p w:rsidR="0070563E" w:rsidRPr="004C501C" w:rsidRDefault="005B233B" w:rsidP="004C501C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cstheme="minorHAnsi"/>
        </w:rPr>
      </w:pPr>
      <w:r w:rsidRPr="004C501C">
        <w:rPr>
          <w:rFonts w:cstheme="minorHAnsi"/>
        </w:rPr>
        <w:t>Ensure that the Academy attendance policy is followed, implementing the necessary waves of intervention in line with your role.</w:t>
      </w:r>
    </w:p>
    <w:p w:rsidR="0070563E" w:rsidRPr="004C501C" w:rsidRDefault="005B233B" w:rsidP="004C501C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cstheme="minorHAnsi"/>
        </w:rPr>
      </w:pPr>
      <w:r w:rsidRPr="004C501C">
        <w:rPr>
          <w:rFonts w:cstheme="minorHAnsi"/>
        </w:rPr>
        <w:t>To promote excellent levels of attendance across the Academy.</w:t>
      </w:r>
    </w:p>
    <w:p w:rsidR="005B233B" w:rsidRPr="004C501C" w:rsidRDefault="005B233B" w:rsidP="004C501C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cstheme="minorHAnsi"/>
        </w:rPr>
      </w:pPr>
      <w:r w:rsidRPr="004C501C">
        <w:rPr>
          <w:rFonts w:cstheme="minorHAnsi"/>
        </w:rPr>
        <w:t>To be responsible for monitoring and improving the attendance of a targeted cohort of pupils.</w:t>
      </w:r>
    </w:p>
    <w:p w:rsidR="005B233B" w:rsidRPr="004C501C" w:rsidRDefault="005B233B" w:rsidP="004C501C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cstheme="minorHAnsi"/>
        </w:rPr>
      </w:pPr>
      <w:r w:rsidRPr="004C501C">
        <w:rPr>
          <w:rFonts w:cstheme="minorHAnsi"/>
        </w:rPr>
        <w:t>To identify pupils who display EBSA and work with them and their families to signpost support.</w:t>
      </w:r>
    </w:p>
    <w:p w:rsidR="005B233B" w:rsidRPr="004C501C" w:rsidRDefault="005B233B" w:rsidP="004C501C">
      <w:pPr>
        <w:pStyle w:val="ListParagraph"/>
        <w:numPr>
          <w:ilvl w:val="0"/>
          <w:numId w:val="28"/>
        </w:numPr>
        <w:spacing w:after="0" w:line="240" w:lineRule="auto"/>
        <w:ind w:left="709"/>
        <w:jc w:val="both"/>
        <w:rPr>
          <w:rFonts w:cstheme="minorHAnsi"/>
          <w:bCs/>
          <w:color w:val="000000"/>
          <w:spacing w:val="-3"/>
          <w:szCs w:val="20"/>
        </w:rPr>
      </w:pPr>
      <w:r w:rsidRPr="004C501C">
        <w:rPr>
          <w:rFonts w:cstheme="minorHAnsi"/>
          <w:bCs/>
          <w:color w:val="000000"/>
          <w:spacing w:val="-3"/>
          <w:szCs w:val="20"/>
        </w:rPr>
        <w:t xml:space="preserve">To be a part of the </w:t>
      </w:r>
      <w:r w:rsidR="004C501C">
        <w:rPr>
          <w:rFonts w:cstheme="minorHAnsi"/>
          <w:bCs/>
          <w:color w:val="000000"/>
          <w:spacing w:val="-3"/>
          <w:szCs w:val="20"/>
        </w:rPr>
        <w:t>A</w:t>
      </w:r>
      <w:r w:rsidRPr="004C501C">
        <w:rPr>
          <w:rFonts w:cstheme="minorHAnsi"/>
          <w:bCs/>
          <w:color w:val="000000"/>
          <w:spacing w:val="-3"/>
          <w:szCs w:val="20"/>
        </w:rPr>
        <w:t>cademy safeguarding team.</w:t>
      </w:r>
    </w:p>
    <w:p w:rsidR="005B233B" w:rsidRPr="004C501C" w:rsidRDefault="005B233B" w:rsidP="004C501C">
      <w:pPr>
        <w:pStyle w:val="Default"/>
        <w:widowControl w:val="0"/>
        <w:tabs>
          <w:tab w:val="left" w:pos="-720"/>
        </w:tabs>
        <w:suppressAutoHyphens/>
        <w:spacing w:after="10"/>
        <w:jc w:val="both"/>
        <w:rPr>
          <w:rFonts w:asciiTheme="minorHAnsi" w:hAnsiTheme="minorHAnsi" w:cstheme="minorHAnsi"/>
          <w:b/>
          <w:bCs/>
          <w:spacing w:val="-3"/>
          <w:sz w:val="22"/>
          <w:szCs w:val="20"/>
        </w:rPr>
      </w:pPr>
    </w:p>
    <w:p w:rsidR="005B233B" w:rsidRPr="004C501C" w:rsidRDefault="005B233B" w:rsidP="004C501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pacing w:val="-3"/>
        </w:rPr>
      </w:pPr>
      <w:r w:rsidRPr="004C501C">
        <w:rPr>
          <w:rFonts w:asciiTheme="minorHAnsi" w:hAnsiTheme="minorHAnsi" w:cstheme="minorHAnsi"/>
          <w:b/>
          <w:bCs/>
          <w:spacing w:val="-3"/>
        </w:rPr>
        <w:t>Key Tasks</w:t>
      </w:r>
    </w:p>
    <w:p w:rsidR="005B233B" w:rsidRPr="004C501C" w:rsidRDefault="005B233B" w:rsidP="004C501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bCs/>
          <w:spacing w:val="-3"/>
        </w:rPr>
      </w:pP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  <w:szCs w:val="20"/>
        </w:rPr>
        <w:t>Ensure systems are updated for admissions and pupils enrolling at other educational settings.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Focus on early intervention and prevention leading to improved outcomes for the targeted pupil.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Track pupils who fail to attend the Academy frequently.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  <w:szCs w:val="20"/>
        </w:rPr>
        <w:t>Aid the smooth reintegration of pupils who are returning to school after persistent/long term absence.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Track pupils when the pattern of absence is out of character for that pupil.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Use computer software to analyse patterns of attendance.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Assess problems and identify solutions by working closely with pupils, parents and carers.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Prepare detailed reports on pupils’ attendance and submit to appropriate agencies who may be able to offer support to the family and child.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Support Senior Designated Safeguarding lead as directed.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Promote child safety in line with the Children Act and contribute to child protection and safeguarding procedures, including input into pupil risk assessments where necessary.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Provide analysis as required of all attendance and pupil mobility data.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Cs w:val="20"/>
        </w:rPr>
      </w:pPr>
      <w:r w:rsidRPr="004C501C">
        <w:rPr>
          <w:rFonts w:cstheme="minorHAnsi"/>
        </w:rPr>
        <w:t>Work as part of the TAS meetings and provide relevant information to school and external colleagues for individual case or planning meetings.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undertake home visits for targeted pupils.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ensure that accurate records are maintained in relation to all matters relating to the attendance of the targeted cohort.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Collect evidence and keep accurate records for court reports and prepare case notes for prosecution.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produce reports and updates as required to key staff.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liaise with the Academy Leadership Team and relevant pastoral colleagues.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hold weekly focal meetings with key pastoral staff/Senior Leader for attendance.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carry out focus work with cohorts of referred pupils from pastoral teams.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hold and organise necessary attendance meetings.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maintain links with outside agencies.</w:t>
      </w:r>
    </w:p>
    <w:p w:rsidR="00091B2F" w:rsidRPr="004C501C" w:rsidRDefault="00091B2F" w:rsidP="004C501C">
      <w:pPr>
        <w:jc w:val="both"/>
        <w:rPr>
          <w:rFonts w:asciiTheme="minorHAnsi" w:hAnsiTheme="minorHAnsi" w:cstheme="minorHAnsi"/>
        </w:rPr>
      </w:pPr>
    </w:p>
    <w:p w:rsidR="00091B2F" w:rsidRPr="004C501C" w:rsidRDefault="00091B2F" w:rsidP="004C501C">
      <w:pPr>
        <w:jc w:val="both"/>
        <w:rPr>
          <w:rFonts w:asciiTheme="minorHAnsi" w:hAnsiTheme="minorHAnsi" w:cstheme="minorHAnsi"/>
        </w:rPr>
      </w:pPr>
    </w:p>
    <w:p w:rsidR="00091B2F" w:rsidRPr="004C501C" w:rsidRDefault="00091B2F" w:rsidP="004C501C">
      <w:pPr>
        <w:jc w:val="both"/>
        <w:rPr>
          <w:rFonts w:asciiTheme="minorHAnsi" w:hAnsiTheme="minorHAnsi" w:cstheme="minorHAnsi"/>
        </w:rPr>
      </w:pPr>
    </w:p>
    <w:p w:rsidR="00091B2F" w:rsidRPr="004C501C" w:rsidRDefault="00091B2F" w:rsidP="004C501C">
      <w:pPr>
        <w:jc w:val="both"/>
        <w:rPr>
          <w:rFonts w:asciiTheme="minorHAnsi" w:hAnsiTheme="minorHAnsi" w:cstheme="minorHAnsi"/>
        </w:rPr>
      </w:pP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communicate with parents/carers and other agencies as is necessary.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liaise with primary schools and collect attendance information at the point of transition from primary school to the Academy.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>To work, where necessary, with the local authority to support attendance improvement and attend authority education welfare meetings.</w:t>
      </w:r>
    </w:p>
    <w:p w:rsidR="005B233B" w:rsidRPr="004C501C" w:rsidRDefault="005B233B" w:rsidP="004C501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theme="minorHAnsi"/>
        </w:rPr>
      </w:pPr>
      <w:r w:rsidRPr="004C501C">
        <w:rPr>
          <w:rFonts w:cstheme="minorHAnsi"/>
        </w:rPr>
        <w:t xml:space="preserve">To </w:t>
      </w:r>
      <w:r w:rsidR="00091B2F" w:rsidRPr="004C501C">
        <w:rPr>
          <w:rFonts w:cstheme="minorHAnsi"/>
        </w:rPr>
        <w:t xml:space="preserve">assist </w:t>
      </w:r>
      <w:r w:rsidR="004C501C">
        <w:rPr>
          <w:rFonts w:cstheme="minorHAnsi"/>
        </w:rPr>
        <w:t xml:space="preserve">the relevant administrator </w:t>
      </w:r>
      <w:r w:rsidR="00091B2F" w:rsidRPr="004C501C">
        <w:rPr>
          <w:rFonts w:cstheme="minorHAnsi"/>
        </w:rPr>
        <w:t>with</w:t>
      </w:r>
      <w:r w:rsidRPr="004C501C">
        <w:rPr>
          <w:rFonts w:cstheme="minorHAnsi"/>
        </w:rPr>
        <w:t xml:space="preserve"> the coordination of suspensions and exclusions for the Academy.</w:t>
      </w:r>
    </w:p>
    <w:p w:rsidR="005B233B" w:rsidRPr="004C501C" w:rsidRDefault="005B233B" w:rsidP="004C501C">
      <w:pPr>
        <w:jc w:val="both"/>
        <w:rPr>
          <w:rFonts w:asciiTheme="minorHAnsi" w:hAnsiTheme="minorHAnsi" w:cstheme="minorHAnsi"/>
          <w:b/>
          <w:color w:val="000000"/>
        </w:rPr>
      </w:pPr>
    </w:p>
    <w:p w:rsidR="005B233B" w:rsidRPr="004C501C" w:rsidRDefault="005B233B" w:rsidP="004C501C">
      <w:pPr>
        <w:pStyle w:val="NormalWeb"/>
        <w:shd w:val="clear" w:color="auto" w:fill="FFFFFF"/>
        <w:spacing w:before="0" w:beforeAutospacing="0" w:after="0" w:afterAutospacing="0" w:line="224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 w:rsidRPr="004C501C"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:rsidR="005B233B" w:rsidRPr="004C501C" w:rsidRDefault="005B233B" w:rsidP="004C501C">
      <w:pPr>
        <w:pStyle w:val="NormalWeb"/>
        <w:shd w:val="clear" w:color="auto" w:fill="FFFFFF"/>
        <w:spacing w:before="0" w:beforeAutospacing="0" w:after="0" w:afterAutospacing="0" w:line="224" w:lineRule="atLeast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:rsidR="005B233B" w:rsidRPr="004C501C" w:rsidRDefault="005B233B" w:rsidP="004C501C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4C501C">
        <w:rPr>
          <w:rFonts w:asciiTheme="minorHAnsi" w:hAnsiTheme="minorHAnsi" w:cstheme="minorHAnsi"/>
          <w:szCs w:val="22"/>
        </w:rPr>
        <w:t>To work and process personal and sensitive information in accordance with the Data Protection Act 2018 including the General Data Protection Regulations (GDPR) 2018.</w:t>
      </w:r>
    </w:p>
    <w:p w:rsidR="005B233B" w:rsidRPr="004C501C" w:rsidRDefault="005B233B" w:rsidP="004C501C">
      <w:pPr>
        <w:numPr>
          <w:ilvl w:val="0"/>
          <w:numId w:val="30"/>
        </w:numPr>
        <w:jc w:val="both"/>
        <w:rPr>
          <w:rFonts w:asciiTheme="minorHAnsi" w:hAnsiTheme="minorHAnsi" w:cstheme="minorHAnsi"/>
          <w:szCs w:val="22"/>
        </w:rPr>
      </w:pPr>
      <w:r w:rsidRPr="004C501C">
        <w:rPr>
          <w:rFonts w:asciiTheme="minorHAnsi" w:hAnsiTheme="minorHAnsi" w:cstheme="minorHAnsi"/>
          <w:szCs w:val="22"/>
        </w:rPr>
        <w:t>To ensure that you are kept updated with the requirements of Keeping Children Safe in Education and have responsibility for promoting and safeguarding the welfare of children and pupils.</w:t>
      </w:r>
    </w:p>
    <w:p w:rsidR="005B233B" w:rsidRPr="004C501C" w:rsidRDefault="005B233B" w:rsidP="004C50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:rsidR="005B233B" w:rsidRPr="004C501C" w:rsidRDefault="005B233B" w:rsidP="004C501C">
      <w:pPr>
        <w:pStyle w:val="Heading1"/>
        <w:shd w:val="clear" w:color="auto" w:fill="FFFFFF"/>
        <w:jc w:val="both"/>
        <w:rPr>
          <w:rFonts w:asciiTheme="minorHAnsi" w:hAnsiTheme="minorHAnsi" w:cstheme="minorHAnsi"/>
          <w:color w:val="242424"/>
          <w:sz w:val="24"/>
          <w:szCs w:val="24"/>
        </w:rPr>
      </w:pPr>
      <w:r w:rsidRPr="004C501C">
        <w:rPr>
          <w:rFonts w:asciiTheme="minorHAnsi" w:hAnsiTheme="minorHAnsi" w:cstheme="minorHAnsi"/>
          <w:color w:val="242424"/>
          <w:bdr w:val="none" w:sz="0" w:space="0" w:color="auto" w:frame="1"/>
        </w:rPr>
        <w:t>Health and Safety</w:t>
      </w:r>
    </w:p>
    <w:p w:rsidR="005B233B" w:rsidRPr="004C501C" w:rsidRDefault="005B233B" w:rsidP="004C501C">
      <w:pPr>
        <w:pStyle w:val="Heading1"/>
        <w:shd w:val="clear" w:color="auto" w:fill="FFFFFF"/>
        <w:jc w:val="both"/>
        <w:rPr>
          <w:rFonts w:asciiTheme="minorHAnsi" w:hAnsiTheme="minorHAnsi" w:cstheme="minorHAnsi"/>
          <w:color w:val="242424"/>
        </w:rPr>
      </w:pPr>
    </w:p>
    <w:p w:rsidR="005B233B" w:rsidRPr="004C501C" w:rsidRDefault="005B233B" w:rsidP="004C501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93" w:lineRule="atLeast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:rsidR="005B233B" w:rsidRPr="004C501C" w:rsidRDefault="005B233B" w:rsidP="004C501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 w:rsidRPr="004C501C">
        <w:rPr>
          <w:rFonts w:asciiTheme="minorHAnsi" w:hAnsiTheme="minorHAnsi" w:cstheme="minorHAnsi"/>
          <w:color w:val="242424"/>
          <w:spacing w:val="-11"/>
          <w:sz w:val="22"/>
          <w:szCs w:val="22"/>
          <w:bdr w:val="none" w:sz="0" w:space="0" w:color="auto" w:frame="1"/>
        </w:rPr>
        <w:t> </w:t>
      </w: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inactions.</w:t>
      </w:r>
    </w:p>
    <w:p w:rsidR="005B233B" w:rsidRPr="004C501C" w:rsidRDefault="005B233B" w:rsidP="004C501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 w:line="291" w:lineRule="atLeast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 w:rsidRPr="004C501C">
        <w:rPr>
          <w:rFonts w:asciiTheme="minorHAnsi" w:hAnsiTheme="minorHAnsi" w:cstheme="minorHAnsi"/>
          <w:color w:val="242424"/>
          <w:spacing w:val="-14"/>
          <w:sz w:val="22"/>
          <w:szCs w:val="22"/>
          <w:bdr w:val="none" w:sz="0" w:space="0" w:color="auto" w:frame="1"/>
        </w:rPr>
        <w:t> </w:t>
      </w: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Welfare.</w:t>
      </w:r>
    </w:p>
    <w:p w:rsidR="005B233B" w:rsidRPr="004C501C" w:rsidRDefault="005B233B" w:rsidP="004C501C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:rsidR="005B233B" w:rsidRPr="004C501C" w:rsidRDefault="005B233B" w:rsidP="004C501C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242424"/>
          <w:sz w:val="22"/>
          <w:szCs w:val="22"/>
        </w:rPr>
      </w:pPr>
    </w:p>
    <w:p w:rsidR="005B233B" w:rsidRPr="004C501C" w:rsidRDefault="005B233B" w:rsidP="004C501C">
      <w:pPr>
        <w:pStyle w:val="Heading1"/>
        <w:shd w:val="clear" w:color="auto" w:fill="FFFFFF"/>
        <w:jc w:val="both"/>
        <w:rPr>
          <w:rFonts w:asciiTheme="minorHAnsi" w:hAnsiTheme="minorHAnsi" w:cstheme="minorHAnsi"/>
          <w:color w:val="242424"/>
          <w:sz w:val="24"/>
          <w:szCs w:val="24"/>
        </w:rPr>
      </w:pPr>
      <w:r w:rsidRPr="004C501C">
        <w:rPr>
          <w:rFonts w:asciiTheme="minorHAnsi" w:hAnsiTheme="minorHAnsi" w:cstheme="minorHAnsi"/>
          <w:color w:val="242424"/>
          <w:bdr w:val="none" w:sz="0" w:space="0" w:color="auto" w:frame="1"/>
        </w:rPr>
        <w:t>Continuing Professional Development</w:t>
      </w:r>
    </w:p>
    <w:p w:rsidR="005B233B" w:rsidRPr="004C501C" w:rsidRDefault="005B233B" w:rsidP="004C501C">
      <w:pPr>
        <w:pStyle w:val="Heading1"/>
        <w:shd w:val="clear" w:color="auto" w:fill="FFFFFF"/>
        <w:jc w:val="both"/>
        <w:rPr>
          <w:rFonts w:asciiTheme="minorHAnsi" w:hAnsiTheme="minorHAnsi" w:cstheme="minorHAnsi"/>
          <w:color w:val="242424"/>
        </w:rPr>
      </w:pPr>
    </w:p>
    <w:p w:rsidR="005B233B" w:rsidRPr="004C501C" w:rsidRDefault="005B233B" w:rsidP="004C501C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93" w:lineRule="atLeast"/>
        <w:ind w:left="709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 w:rsidRPr="004C501C">
        <w:rPr>
          <w:rFonts w:asciiTheme="minorHAnsi" w:hAnsiTheme="minorHAnsi" w:cstheme="minorHAnsi"/>
          <w:color w:val="242424"/>
          <w:spacing w:val="-7"/>
          <w:sz w:val="22"/>
          <w:szCs w:val="22"/>
          <w:bdr w:val="none" w:sz="0" w:space="0" w:color="auto" w:frame="1"/>
        </w:rPr>
        <w:t> </w:t>
      </w: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responsibilities.</w:t>
      </w:r>
    </w:p>
    <w:p w:rsidR="005B233B" w:rsidRPr="004C501C" w:rsidRDefault="005B233B" w:rsidP="004C501C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 w:line="233" w:lineRule="atLeast"/>
        <w:ind w:left="709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development, keeping up-to-date with research and developments in attendance intervention which may lead to improvements in provision.</w:t>
      </w:r>
    </w:p>
    <w:p w:rsidR="005B233B" w:rsidRPr="004C501C" w:rsidRDefault="005B233B" w:rsidP="004C501C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:rsidR="005B233B" w:rsidRPr="004C501C" w:rsidRDefault="005B233B" w:rsidP="004C501C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color w:val="242424"/>
        </w:rPr>
      </w:pP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 w:rsidRPr="004C501C">
        <w:rPr>
          <w:rFonts w:asciiTheme="minorHAnsi" w:hAnsiTheme="minorHAnsi" w:cstheme="minorHAnsi"/>
          <w:color w:val="242424"/>
          <w:spacing w:val="-2"/>
          <w:sz w:val="22"/>
          <w:szCs w:val="22"/>
          <w:bdr w:val="none" w:sz="0" w:space="0" w:color="auto" w:frame="1"/>
        </w:rPr>
        <w:t> </w:t>
      </w:r>
      <w:r w:rsidRPr="004C501C"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practice.</w:t>
      </w:r>
    </w:p>
    <w:p w:rsidR="005B233B" w:rsidRPr="004C501C" w:rsidRDefault="005B233B" w:rsidP="004C501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</w:rPr>
      </w:pPr>
    </w:p>
    <w:p w:rsidR="005B233B" w:rsidRPr="004C501C" w:rsidRDefault="005B233B" w:rsidP="004C501C">
      <w:pPr>
        <w:pStyle w:val="ListParagraph"/>
        <w:tabs>
          <w:tab w:val="left" w:pos="426"/>
        </w:tabs>
        <w:ind w:left="-426" w:firstLine="1"/>
        <w:jc w:val="both"/>
        <w:rPr>
          <w:rFonts w:cstheme="minorHAnsi"/>
        </w:rPr>
      </w:pPr>
      <w:r w:rsidRPr="004C501C">
        <w:rPr>
          <w:rFonts w:cstheme="minorHAnsi"/>
        </w:rPr>
        <w:t>Candidates must also be willing to undertake any other responsibilities requested by the Headteacher.</w:t>
      </w:r>
    </w:p>
    <w:p w:rsidR="005B233B" w:rsidRPr="004C501C" w:rsidRDefault="005B233B" w:rsidP="004C501C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:rsidR="005B233B" w:rsidRPr="004C501C" w:rsidRDefault="005B233B" w:rsidP="004C501C">
      <w:pPr>
        <w:pStyle w:val="BodyTextIndent2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2"/>
          <w:szCs w:val="20"/>
        </w:rPr>
      </w:pPr>
    </w:p>
    <w:p w:rsidR="00F2647A" w:rsidRPr="004C501C" w:rsidRDefault="00F2647A" w:rsidP="004C501C">
      <w:pPr>
        <w:tabs>
          <w:tab w:val="right" w:pos="10466"/>
        </w:tabs>
        <w:ind w:left="-5" w:right="-24"/>
        <w:jc w:val="both"/>
        <w:rPr>
          <w:rFonts w:asciiTheme="minorHAnsi" w:hAnsiTheme="minorHAnsi" w:cstheme="minorHAnsi"/>
          <w:szCs w:val="22"/>
        </w:rPr>
      </w:pPr>
    </w:p>
    <w:sectPr w:rsidR="00F2647A" w:rsidRPr="004C501C" w:rsidSect="00CC2F88">
      <w:headerReference w:type="first" r:id="rId9"/>
      <w:pgSz w:w="11906" w:h="16838" w:code="9"/>
      <w:pgMar w:top="244" w:right="720" w:bottom="244" w:left="720" w:header="709" w:footer="195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280" w:rsidRDefault="004B5280">
      <w:r>
        <w:separator/>
      </w:r>
    </w:p>
  </w:endnote>
  <w:endnote w:type="continuationSeparator" w:id="0">
    <w:p w:rsidR="004B5280" w:rsidRDefault="004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280" w:rsidRDefault="004B5280">
      <w:r>
        <w:separator/>
      </w:r>
    </w:p>
  </w:footnote>
  <w:footnote w:type="continuationSeparator" w:id="0">
    <w:p w:rsidR="004B5280" w:rsidRDefault="004B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2633" w:rsidRDefault="00ED7F38" w:rsidP="00F82633">
    <w:pPr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EB28BB7" wp14:editId="52A6E29E">
          <wp:simplePos x="0" y="0"/>
          <wp:positionH relativeFrom="column">
            <wp:posOffset>-212179</wp:posOffset>
          </wp:positionH>
          <wp:positionV relativeFrom="paragraph">
            <wp:posOffset>-205464</wp:posOffset>
          </wp:positionV>
          <wp:extent cx="6894195" cy="970804"/>
          <wp:effectExtent l="0" t="0" r="1905" b="127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Blue band - Portrait - Crofton Academ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195" cy="970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D7F38" w:rsidRDefault="00ED7F38" w:rsidP="00ED7F38">
    <w:pPr>
      <w:pStyle w:val="Header"/>
    </w:pPr>
  </w:p>
  <w:p w:rsidR="00ED7F38" w:rsidRDefault="00ED7F38" w:rsidP="00ED7F38">
    <w:pPr>
      <w:pStyle w:val="Header"/>
    </w:pPr>
  </w:p>
  <w:p w:rsidR="00F82633" w:rsidRDefault="00F82633" w:rsidP="00ED7F38">
    <w:pPr>
      <w:tabs>
        <w:tab w:val="left" w:pos="7120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13B"/>
    <w:multiLevelType w:val="hybridMultilevel"/>
    <w:tmpl w:val="46A0D0E2"/>
    <w:lvl w:ilvl="0" w:tplc="4162AE3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55CE"/>
    <w:multiLevelType w:val="hybridMultilevel"/>
    <w:tmpl w:val="3508E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397575"/>
    <w:multiLevelType w:val="hybridMultilevel"/>
    <w:tmpl w:val="947E4544"/>
    <w:lvl w:ilvl="0" w:tplc="9FE23D7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MT-Bold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A76B2"/>
    <w:multiLevelType w:val="hybridMultilevel"/>
    <w:tmpl w:val="BE16E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4BCF"/>
    <w:multiLevelType w:val="multilevel"/>
    <w:tmpl w:val="E1E493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C1761D"/>
    <w:multiLevelType w:val="hybridMultilevel"/>
    <w:tmpl w:val="E7D8057E"/>
    <w:lvl w:ilvl="0" w:tplc="3F8E839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124FE"/>
    <w:multiLevelType w:val="hybridMultilevel"/>
    <w:tmpl w:val="A56A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F37BE"/>
    <w:multiLevelType w:val="hybridMultilevel"/>
    <w:tmpl w:val="A18041A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D7BDD"/>
    <w:multiLevelType w:val="hybridMultilevel"/>
    <w:tmpl w:val="24CC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3D45"/>
    <w:multiLevelType w:val="hybridMultilevel"/>
    <w:tmpl w:val="B61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95653"/>
    <w:multiLevelType w:val="hybridMultilevel"/>
    <w:tmpl w:val="D57C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532E5"/>
    <w:multiLevelType w:val="hybridMultilevel"/>
    <w:tmpl w:val="7B76FC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275CE5"/>
    <w:multiLevelType w:val="hybridMultilevel"/>
    <w:tmpl w:val="19F2A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6E8B"/>
    <w:multiLevelType w:val="hybridMultilevel"/>
    <w:tmpl w:val="FF8661F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1404"/>
    <w:multiLevelType w:val="hybridMultilevel"/>
    <w:tmpl w:val="6AF0E6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665BC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178F1"/>
    <w:multiLevelType w:val="hybridMultilevel"/>
    <w:tmpl w:val="49F0F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8556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8A6424A"/>
    <w:multiLevelType w:val="hybridMultilevel"/>
    <w:tmpl w:val="EFC27F1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73F2A"/>
    <w:multiLevelType w:val="hybridMultilevel"/>
    <w:tmpl w:val="AE16FC2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67305"/>
    <w:multiLevelType w:val="hybridMultilevel"/>
    <w:tmpl w:val="EDB6F36C"/>
    <w:lvl w:ilvl="0" w:tplc="2EDE64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MT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63F"/>
    <w:multiLevelType w:val="hybridMultilevel"/>
    <w:tmpl w:val="91B0A6F8"/>
    <w:lvl w:ilvl="0" w:tplc="074064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D0C73"/>
    <w:multiLevelType w:val="hybridMultilevel"/>
    <w:tmpl w:val="98769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F32E1"/>
    <w:multiLevelType w:val="hybridMultilevel"/>
    <w:tmpl w:val="20C80754"/>
    <w:lvl w:ilvl="0" w:tplc="64B63A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A18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EB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868A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92AD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78C4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5224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025B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2DE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AE1D20"/>
    <w:multiLevelType w:val="multilevel"/>
    <w:tmpl w:val="16B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57571"/>
    <w:multiLevelType w:val="hybridMultilevel"/>
    <w:tmpl w:val="E71CB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E23126"/>
    <w:multiLevelType w:val="hybridMultilevel"/>
    <w:tmpl w:val="75B2923C"/>
    <w:lvl w:ilvl="0" w:tplc="31BA3B8A">
      <w:start w:val="4"/>
      <w:numFmt w:val="bullet"/>
      <w:lvlText w:val="-"/>
      <w:lvlJc w:val="left"/>
      <w:pPr>
        <w:ind w:left="405" w:hanging="360"/>
      </w:pPr>
      <w:rPr>
        <w:rFonts w:ascii="Calibri" w:eastAsia="Cambria" w:hAnsi="Calibri" w:cs="Cambri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7060516F"/>
    <w:multiLevelType w:val="hybridMultilevel"/>
    <w:tmpl w:val="D1D69E70"/>
    <w:lvl w:ilvl="0" w:tplc="CA8AB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A8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AE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AD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87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87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BE8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48F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07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73B6F6C"/>
    <w:multiLevelType w:val="hybridMultilevel"/>
    <w:tmpl w:val="BFF471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15B0D"/>
    <w:multiLevelType w:val="hybridMultilevel"/>
    <w:tmpl w:val="AC34DA7E"/>
    <w:lvl w:ilvl="0" w:tplc="54F81E6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16"/>
  </w:num>
  <w:num w:numId="5">
    <w:abstractNumId w:val="5"/>
  </w:num>
  <w:num w:numId="6">
    <w:abstractNumId w:val="0"/>
  </w:num>
  <w:num w:numId="7">
    <w:abstractNumId w:val="13"/>
  </w:num>
  <w:num w:numId="8">
    <w:abstractNumId w:val="29"/>
  </w:num>
  <w:num w:numId="9">
    <w:abstractNumId w:val="23"/>
  </w:num>
  <w:num w:numId="10">
    <w:abstractNumId w:val="8"/>
  </w:num>
  <w:num w:numId="11">
    <w:abstractNumId w:val="14"/>
  </w:num>
  <w:num w:numId="12">
    <w:abstractNumId w:val="19"/>
  </w:num>
  <w:num w:numId="13">
    <w:abstractNumId w:val="18"/>
  </w:num>
  <w:num w:numId="14">
    <w:abstractNumId w:val="28"/>
  </w:num>
  <w:num w:numId="15">
    <w:abstractNumId w:val="26"/>
  </w:num>
  <w:num w:numId="16">
    <w:abstractNumId w:val="6"/>
  </w:num>
  <w:num w:numId="17">
    <w:abstractNumId w:val="20"/>
  </w:num>
  <w:num w:numId="18">
    <w:abstractNumId w:val="3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24"/>
  </w:num>
  <w:num w:numId="24">
    <w:abstractNumId w:val="27"/>
  </w:num>
  <w:num w:numId="25">
    <w:abstractNumId w:val="15"/>
  </w:num>
  <w:num w:numId="26">
    <w:abstractNumId w:val="10"/>
  </w:num>
  <w:num w:numId="27">
    <w:abstractNumId w:val="4"/>
  </w:num>
  <w:num w:numId="28">
    <w:abstractNumId w:val="11"/>
  </w:num>
  <w:num w:numId="29">
    <w:abstractNumId w:val="22"/>
  </w:num>
  <w:num w:numId="30">
    <w:abstractNumId w:val="1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BC"/>
    <w:rsid w:val="00001812"/>
    <w:rsid w:val="000732B1"/>
    <w:rsid w:val="00091B2F"/>
    <w:rsid w:val="00134E4F"/>
    <w:rsid w:val="00186653"/>
    <w:rsid w:val="00197794"/>
    <w:rsid w:val="0027583B"/>
    <w:rsid w:val="00291910"/>
    <w:rsid w:val="00313A9C"/>
    <w:rsid w:val="003B3F45"/>
    <w:rsid w:val="003B561F"/>
    <w:rsid w:val="00400138"/>
    <w:rsid w:val="004214DB"/>
    <w:rsid w:val="004B5280"/>
    <w:rsid w:val="004C501C"/>
    <w:rsid w:val="004F5E78"/>
    <w:rsid w:val="00511556"/>
    <w:rsid w:val="005501B4"/>
    <w:rsid w:val="00576BCE"/>
    <w:rsid w:val="005B233B"/>
    <w:rsid w:val="005D0853"/>
    <w:rsid w:val="00605F65"/>
    <w:rsid w:val="00642BF9"/>
    <w:rsid w:val="00677589"/>
    <w:rsid w:val="006B16BD"/>
    <w:rsid w:val="006C4602"/>
    <w:rsid w:val="006C7C3C"/>
    <w:rsid w:val="006F28AE"/>
    <w:rsid w:val="00700FEC"/>
    <w:rsid w:val="0070563E"/>
    <w:rsid w:val="0077129F"/>
    <w:rsid w:val="007F6896"/>
    <w:rsid w:val="00806E73"/>
    <w:rsid w:val="00823975"/>
    <w:rsid w:val="008922E2"/>
    <w:rsid w:val="008E5300"/>
    <w:rsid w:val="00974D64"/>
    <w:rsid w:val="009E4283"/>
    <w:rsid w:val="009F7351"/>
    <w:rsid w:val="00A62A52"/>
    <w:rsid w:val="00A830CD"/>
    <w:rsid w:val="00A90447"/>
    <w:rsid w:val="00AD1F05"/>
    <w:rsid w:val="00AE34C7"/>
    <w:rsid w:val="00AF4E7C"/>
    <w:rsid w:val="00B72D3F"/>
    <w:rsid w:val="00B91ABC"/>
    <w:rsid w:val="00B96C6D"/>
    <w:rsid w:val="00BB0218"/>
    <w:rsid w:val="00C266E9"/>
    <w:rsid w:val="00C37173"/>
    <w:rsid w:val="00C718D5"/>
    <w:rsid w:val="00C95389"/>
    <w:rsid w:val="00CB31F8"/>
    <w:rsid w:val="00CC2F88"/>
    <w:rsid w:val="00D27201"/>
    <w:rsid w:val="00D3398E"/>
    <w:rsid w:val="00D779B3"/>
    <w:rsid w:val="00D81CD9"/>
    <w:rsid w:val="00E01A02"/>
    <w:rsid w:val="00E031D2"/>
    <w:rsid w:val="00E14D73"/>
    <w:rsid w:val="00EC2241"/>
    <w:rsid w:val="00ED7F38"/>
    <w:rsid w:val="00F2647A"/>
    <w:rsid w:val="00F433EF"/>
    <w:rsid w:val="00F6338D"/>
    <w:rsid w:val="00F72334"/>
    <w:rsid w:val="00F817E9"/>
    <w:rsid w:val="00F82633"/>
    <w:rsid w:val="00FA58FE"/>
    <w:rsid w:val="00FC1075"/>
    <w:rsid w:val="00FD056B"/>
    <w:rsid w:val="00FE2423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CE9142C"/>
  <w15:chartTrackingRefBased/>
  <w15:docId w15:val="{526FC574-9F0F-4B04-A8CB-C3F1FB2E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styleId="TableGrid">
    <w:name w:val="Table Grid"/>
    <w:basedOn w:val="TableNormal"/>
    <w:uiPriority w:val="59"/>
    <w:rsid w:val="00313A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351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F82633"/>
    <w:rPr>
      <w:rFonts w:ascii="Arial" w:hAnsi="Arial"/>
      <w:sz w:val="22"/>
      <w:lang w:eastAsia="en-US"/>
    </w:rPr>
  </w:style>
  <w:style w:type="character" w:styleId="Strong">
    <w:name w:val="Strong"/>
    <w:uiPriority w:val="22"/>
    <w:qFormat/>
    <w:rsid w:val="006C4602"/>
    <w:rPr>
      <w:b/>
      <w:bCs/>
    </w:rPr>
  </w:style>
  <w:style w:type="character" w:customStyle="1" w:styleId="biggerfontsize1">
    <w:name w:val="biggerfontsize1"/>
    <w:rsid w:val="006C4602"/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D7F38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27583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basedOn w:val="Normal"/>
    <w:uiPriority w:val="99"/>
    <w:rsid w:val="00A90447"/>
    <w:pPr>
      <w:autoSpaceDE w:val="0"/>
      <w:autoSpaceDN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wordsection1Char">
    <w:name w:val="wordsection1 Char"/>
    <w:basedOn w:val="DefaultParagraphFont"/>
    <w:link w:val="wordsection1"/>
    <w:locked/>
    <w:rsid w:val="00A90447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rsid w:val="00A90447"/>
    <w:rPr>
      <w:rFonts w:ascii="Calibri" w:hAnsi="Calibri" w:cs="Calibri"/>
      <w:sz w:val="20"/>
      <w:lang w:eastAsia="en-GB"/>
    </w:rPr>
  </w:style>
  <w:style w:type="paragraph" w:styleId="NormalWeb">
    <w:name w:val="Normal (Web)"/>
    <w:basedOn w:val="Normal"/>
    <w:uiPriority w:val="99"/>
    <w:unhideWhenUsed/>
    <w:rsid w:val="00E14D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2F8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700FEC"/>
    <w:rPr>
      <w:rFonts w:ascii="Gulim" w:eastAsia="Gulim" w:hAnsiTheme="minorHAnsi" w:cs="Gulim"/>
      <w:sz w:val="24"/>
      <w:szCs w:val="24"/>
      <w:lang w:eastAsia="ko-K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B233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B23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4A1DF-6D43-4463-8C1C-F26D67DD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Crofton High School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hewsona</dc:creator>
  <cp:keywords/>
  <dc:description/>
  <cp:lastModifiedBy>Kim Hinchcliffe</cp:lastModifiedBy>
  <cp:revision>2</cp:revision>
  <cp:lastPrinted>2024-05-14T10:28:00Z</cp:lastPrinted>
  <dcterms:created xsi:type="dcterms:W3CDTF">2025-09-09T10:51:00Z</dcterms:created>
  <dcterms:modified xsi:type="dcterms:W3CDTF">2025-09-09T10:51:00Z</dcterms:modified>
</cp:coreProperties>
</file>