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06DDD16C" w:rsidR="006141BA" w:rsidRPr="00B07CCC" w:rsidRDefault="00B07CCC" w:rsidP="00910DCE">
      <w:pPr>
        <w:jc w:val="center"/>
        <w:rPr>
          <w:b/>
          <w:bCs/>
          <w:sz w:val="24"/>
          <w:szCs w:val="24"/>
        </w:rPr>
      </w:pPr>
      <w:r w:rsidRPr="00B07CCC">
        <w:rPr>
          <w:b/>
          <w:bCs/>
          <w:sz w:val="24"/>
          <w:szCs w:val="24"/>
        </w:rPr>
        <w:t xml:space="preserve">Attendance Officer </w:t>
      </w:r>
    </w:p>
    <w:p w14:paraId="3E0363C0" w14:textId="77777777" w:rsidR="00F571FC" w:rsidRPr="00B07CCC" w:rsidRDefault="00F571FC" w:rsidP="00F571FC">
      <w:pPr>
        <w:pStyle w:val="NoSpacing"/>
      </w:pPr>
    </w:p>
    <w:p w14:paraId="7F332C92" w14:textId="68EF87BE" w:rsidR="006141BA" w:rsidRPr="00B07CCC" w:rsidRDefault="006141BA" w:rsidP="006141BA">
      <w:pPr>
        <w:pStyle w:val="NoSpacing"/>
        <w:rPr>
          <w:b/>
          <w:bCs/>
        </w:rPr>
      </w:pPr>
      <w:r w:rsidRPr="00B07CCC">
        <w:rPr>
          <w:b/>
          <w:bCs/>
        </w:rPr>
        <w:t>S</w:t>
      </w:r>
      <w:r w:rsidR="00B07CCC" w:rsidRPr="00B07CCC">
        <w:rPr>
          <w:b/>
          <w:bCs/>
        </w:rPr>
        <w:t xml:space="preserve">alary: </w:t>
      </w:r>
      <w:r w:rsidR="00B07CCC" w:rsidRPr="00B07CCC">
        <w:rPr>
          <w:b/>
          <w:bCs/>
        </w:rPr>
        <w:tab/>
      </w:r>
      <w:r w:rsidR="00B07CCC" w:rsidRPr="00B07CCC">
        <w:rPr>
          <w:b/>
          <w:bCs/>
        </w:rPr>
        <w:tab/>
      </w:r>
      <w:r w:rsidR="00B07CCC" w:rsidRPr="00B07CCC">
        <w:rPr>
          <w:b/>
          <w:bCs/>
        </w:rPr>
        <w:tab/>
      </w:r>
      <w:r w:rsidR="00B07CCC" w:rsidRPr="00B07CCC">
        <w:rPr>
          <w:rFonts w:ascii="Calibri" w:hAnsi="Calibri" w:cs="Calibri"/>
          <w:b/>
          <w:bCs/>
        </w:rPr>
        <w:t>Grade 5 SCP 16 - 20 (£25,183 - £26,409) </w:t>
      </w:r>
      <w:r w:rsidR="00B07CCC" w:rsidRPr="00B07CCC">
        <w:rPr>
          <w:rFonts w:ascii="Calibri" w:hAnsi="Calibri" w:cs="Calibri"/>
          <w:b/>
          <w:bCs/>
        </w:rPr>
        <w:t>FTE</w:t>
      </w:r>
      <w:r w:rsidR="00B07CCC" w:rsidRPr="00B07CCC">
        <w:rPr>
          <w:rFonts w:ascii="Calibri" w:hAnsi="Calibri" w:cs="Calibri"/>
          <w:b/>
          <w:bCs/>
        </w:rPr>
        <w:br/>
      </w:r>
      <w:r w:rsidR="002128CE">
        <w:rPr>
          <w:rFonts w:ascii="Calibri" w:hAnsi="Calibri" w:cs="Calibri"/>
          <w:b/>
          <w:bCs/>
        </w:rPr>
        <w:t>Actual Salary</w:t>
      </w:r>
      <w:r w:rsidR="00B07CCC" w:rsidRPr="00B07CCC">
        <w:rPr>
          <w:rFonts w:ascii="Calibri" w:hAnsi="Calibri" w:cs="Calibri"/>
          <w:b/>
          <w:bCs/>
        </w:rPr>
        <w:t xml:space="preserve">: </w:t>
      </w:r>
      <w:r w:rsidR="00B07CCC" w:rsidRPr="00B07CCC">
        <w:rPr>
          <w:rFonts w:ascii="Calibri" w:hAnsi="Calibri" w:cs="Calibri"/>
          <w:b/>
          <w:bCs/>
        </w:rPr>
        <w:tab/>
      </w:r>
      <w:r w:rsidR="00B07CCC" w:rsidRPr="00B07CCC">
        <w:rPr>
          <w:rFonts w:ascii="Calibri" w:hAnsi="Calibri" w:cs="Calibri"/>
          <w:b/>
          <w:bCs/>
        </w:rPr>
        <w:tab/>
      </w:r>
      <w:r w:rsidR="00B07CCC" w:rsidRPr="00B07CCC">
        <w:rPr>
          <w:rFonts w:ascii="Calibri" w:hAnsi="Calibri" w:cs="Calibri"/>
          <w:b/>
          <w:bCs/>
        </w:rPr>
        <w:t>£21,950 - £23,019</w:t>
      </w:r>
    </w:p>
    <w:p w14:paraId="3E0F078D" w14:textId="4CAE975D" w:rsidR="006141BA" w:rsidRPr="00B07CCC" w:rsidRDefault="006141BA" w:rsidP="00470477">
      <w:pPr>
        <w:rPr>
          <w:rFonts w:eastAsia="Times New Roman" w:cstheme="minorHAnsi"/>
        </w:rPr>
      </w:pPr>
      <w:r w:rsidRPr="00B07CCC">
        <w:rPr>
          <w:b/>
          <w:bCs/>
        </w:rPr>
        <w:t xml:space="preserve">Working hours: </w:t>
      </w:r>
      <w:r w:rsidRPr="00B07CCC">
        <w:rPr>
          <w:b/>
          <w:bCs/>
        </w:rPr>
        <w:tab/>
      </w:r>
      <w:r w:rsidR="00B07CCC" w:rsidRPr="00B07CCC">
        <w:rPr>
          <w:rFonts w:ascii="Calibri" w:hAnsi="Calibri" w:cs="Calibri"/>
          <w:b/>
          <w:bCs/>
        </w:rPr>
        <w:t>Full time or part time considered              </w:t>
      </w:r>
      <w:r w:rsidR="00470477" w:rsidRPr="00B07CCC">
        <w:rPr>
          <w:rFonts w:eastAsia="Times New Roman" w:cstheme="minorHAnsi"/>
          <w:b/>
        </w:rPr>
        <w:br/>
      </w:r>
      <w:r w:rsidRPr="00B07CCC">
        <w:rPr>
          <w:b/>
          <w:bCs/>
        </w:rPr>
        <w:t xml:space="preserve">Contract type: </w:t>
      </w:r>
      <w:r w:rsidRPr="00B07CCC">
        <w:rPr>
          <w:b/>
          <w:bCs/>
        </w:rPr>
        <w:tab/>
      </w:r>
      <w:r w:rsidRPr="00B07CCC">
        <w:rPr>
          <w:b/>
          <w:bCs/>
        </w:rPr>
        <w:tab/>
      </w:r>
      <w:r w:rsidR="00B07CCC" w:rsidRPr="00B07CCC">
        <w:rPr>
          <w:rFonts w:ascii="Calibri" w:hAnsi="Calibri" w:cs="Calibri"/>
          <w:b/>
          <w:bCs/>
        </w:rPr>
        <w:t>Fixed term until 31/8/25</w:t>
      </w:r>
      <w:r w:rsidR="00470477" w:rsidRPr="00B07CCC">
        <w:rPr>
          <w:b/>
          <w:bCs/>
        </w:rPr>
        <w:br/>
      </w:r>
      <w:r w:rsidRPr="00B07CCC">
        <w:rPr>
          <w:b/>
          <w:bCs/>
        </w:rPr>
        <w:t xml:space="preserve">Start date: </w:t>
      </w:r>
      <w:r w:rsidRPr="00B07CCC">
        <w:rPr>
          <w:b/>
          <w:bCs/>
        </w:rPr>
        <w:tab/>
      </w:r>
      <w:r w:rsidRPr="00B07CCC">
        <w:rPr>
          <w:b/>
          <w:bCs/>
        </w:rPr>
        <w:tab/>
      </w:r>
      <w:r w:rsidR="00B07CCC" w:rsidRPr="00B07CCC">
        <w:rPr>
          <w:b/>
          <w:bCs/>
        </w:rPr>
        <w:t xml:space="preserve">ASAP </w:t>
      </w:r>
    </w:p>
    <w:p w14:paraId="6C8864DC" w14:textId="77777777" w:rsidR="00B07CCC" w:rsidRPr="00B07CCC" w:rsidRDefault="00B07CCC" w:rsidP="00B07CCC">
      <w:pPr>
        <w:spacing w:before="100" w:beforeAutospacing="1" w:after="100" w:afterAutospacing="1" w:line="240" w:lineRule="auto"/>
        <w:rPr>
          <w:rFonts w:eastAsia="Times New Roman" w:cstheme="minorHAnsi"/>
          <w:lang w:eastAsia="en-GB"/>
        </w:rPr>
      </w:pPr>
      <w:r w:rsidRPr="00B07CCC">
        <w:rPr>
          <w:rFonts w:eastAsia="Times New Roman" w:cstheme="minorHAnsi"/>
          <w:lang w:eastAsia="en-GB"/>
        </w:rPr>
        <w:t>As Attendance Officer, you will be responsible for monitoring and improving student attendance, ensuring compliance with statutory requirements and academy policies. You will work closely with students, parents, and staff to identify and address attendance issues, promoting the importance of regular attendance as a key factor in student achievement.</w:t>
      </w:r>
    </w:p>
    <w:p w14:paraId="47923CD7" w14:textId="71FB9633" w:rsidR="00B07CCC" w:rsidRPr="00B07CCC" w:rsidRDefault="00B07CCC" w:rsidP="00B07CCC">
      <w:pPr>
        <w:spacing w:before="100" w:beforeAutospacing="1" w:after="100" w:afterAutospacing="1" w:line="240" w:lineRule="auto"/>
        <w:rPr>
          <w:rFonts w:eastAsia="Times New Roman" w:cstheme="minorHAnsi"/>
          <w:lang w:eastAsia="en-GB"/>
        </w:rPr>
      </w:pPr>
      <w:r w:rsidRPr="00B07CCC">
        <w:rPr>
          <w:rFonts w:eastAsia="Times New Roman" w:cstheme="minorHAnsi"/>
          <w:b/>
          <w:bCs/>
          <w:lang w:eastAsia="en-GB"/>
        </w:rPr>
        <w:t xml:space="preserve">Key </w:t>
      </w:r>
      <w:proofErr w:type="gramStart"/>
      <w:r w:rsidRPr="00B07CCC">
        <w:rPr>
          <w:rFonts w:eastAsia="Times New Roman" w:cstheme="minorHAnsi"/>
          <w:b/>
          <w:bCs/>
          <w:lang w:eastAsia="en-GB"/>
        </w:rPr>
        <w:t>Responsibilities</w:t>
      </w:r>
      <w:r w:rsidR="002128CE">
        <w:rPr>
          <w:rFonts w:eastAsia="Times New Roman" w:cstheme="minorHAnsi"/>
          <w:b/>
          <w:bCs/>
          <w:lang w:eastAsia="en-GB"/>
        </w:rPr>
        <w:t>:-</w:t>
      </w:r>
      <w:proofErr w:type="gramEnd"/>
    </w:p>
    <w:p w14:paraId="5034D3C1" w14:textId="77777777" w:rsidR="00B07CCC" w:rsidRPr="00B07CCC" w:rsidRDefault="00B07CCC" w:rsidP="00B07CCC">
      <w:pPr>
        <w:numPr>
          <w:ilvl w:val="0"/>
          <w:numId w:val="7"/>
        </w:numPr>
        <w:spacing w:before="100" w:beforeAutospacing="1" w:after="100" w:afterAutospacing="1" w:line="240" w:lineRule="auto"/>
        <w:rPr>
          <w:rFonts w:eastAsia="Times New Roman" w:cstheme="minorHAnsi"/>
          <w:lang w:eastAsia="en-GB"/>
        </w:rPr>
      </w:pPr>
      <w:r w:rsidRPr="00B07CCC">
        <w:rPr>
          <w:rFonts w:eastAsia="Times New Roman" w:cstheme="minorHAnsi"/>
          <w:b/>
          <w:bCs/>
          <w:lang w:eastAsia="en-GB"/>
        </w:rPr>
        <w:t>Monitor Attendance:</w:t>
      </w:r>
      <w:r w:rsidRPr="00B07CCC">
        <w:rPr>
          <w:rFonts w:eastAsia="Times New Roman" w:cstheme="minorHAnsi"/>
          <w:lang w:eastAsia="en-GB"/>
        </w:rPr>
        <w:t xml:space="preserve"> Track, record, and analyse student attendance and punctuality using the academy’s MIS system.</w:t>
      </w:r>
    </w:p>
    <w:p w14:paraId="15AC702D" w14:textId="77777777" w:rsidR="00B07CCC" w:rsidRPr="00B07CCC" w:rsidRDefault="00B07CCC" w:rsidP="00B07CCC">
      <w:pPr>
        <w:numPr>
          <w:ilvl w:val="0"/>
          <w:numId w:val="7"/>
        </w:numPr>
        <w:spacing w:before="100" w:beforeAutospacing="1" w:after="100" w:afterAutospacing="1" w:line="240" w:lineRule="auto"/>
        <w:rPr>
          <w:rFonts w:eastAsia="Times New Roman" w:cstheme="minorHAnsi"/>
          <w:lang w:eastAsia="en-GB"/>
        </w:rPr>
      </w:pPr>
      <w:r w:rsidRPr="00B07CCC">
        <w:rPr>
          <w:rFonts w:eastAsia="Times New Roman" w:cstheme="minorHAnsi"/>
          <w:b/>
          <w:bCs/>
          <w:lang w:eastAsia="en-GB"/>
        </w:rPr>
        <w:t>Early Intervention:</w:t>
      </w:r>
      <w:r w:rsidRPr="00B07CCC">
        <w:rPr>
          <w:rFonts w:eastAsia="Times New Roman" w:cstheme="minorHAnsi"/>
          <w:lang w:eastAsia="en-GB"/>
        </w:rPr>
        <w:t xml:space="preserve"> Identify patterns of absence, liaise with families, and implement strategies to encourage improved attendance.</w:t>
      </w:r>
    </w:p>
    <w:p w14:paraId="135838C1" w14:textId="77777777" w:rsidR="00B07CCC" w:rsidRPr="00B07CCC" w:rsidRDefault="00B07CCC" w:rsidP="00B07CCC">
      <w:pPr>
        <w:numPr>
          <w:ilvl w:val="0"/>
          <w:numId w:val="7"/>
        </w:numPr>
        <w:spacing w:before="100" w:beforeAutospacing="1" w:after="100" w:afterAutospacing="1" w:line="240" w:lineRule="auto"/>
        <w:rPr>
          <w:rFonts w:eastAsia="Times New Roman" w:cstheme="minorHAnsi"/>
          <w:lang w:eastAsia="en-GB"/>
        </w:rPr>
      </w:pPr>
      <w:r w:rsidRPr="00B07CCC">
        <w:rPr>
          <w:rFonts w:eastAsia="Times New Roman" w:cstheme="minorHAnsi"/>
          <w:b/>
          <w:bCs/>
          <w:lang w:eastAsia="en-GB"/>
        </w:rPr>
        <w:t>Communication:</w:t>
      </w:r>
      <w:r w:rsidRPr="00B07CCC">
        <w:rPr>
          <w:rFonts w:eastAsia="Times New Roman" w:cstheme="minorHAnsi"/>
          <w:lang w:eastAsia="en-GB"/>
        </w:rPr>
        <w:t xml:space="preserve"> Work closely with parents and carers through phone calls, meetings, and home visits to address attendance concerns.</w:t>
      </w:r>
    </w:p>
    <w:p w14:paraId="3A8605C0" w14:textId="77777777" w:rsidR="00B07CCC" w:rsidRPr="00B07CCC" w:rsidRDefault="00B07CCC" w:rsidP="00B07CCC">
      <w:pPr>
        <w:numPr>
          <w:ilvl w:val="0"/>
          <w:numId w:val="7"/>
        </w:numPr>
        <w:spacing w:before="100" w:beforeAutospacing="1" w:after="100" w:afterAutospacing="1" w:line="240" w:lineRule="auto"/>
        <w:rPr>
          <w:rFonts w:eastAsia="Times New Roman" w:cstheme="minorHAnsi"/>
          <w:lang w:eastAsia="en-GB"/>
        </w:rPr>
      </w:pPr>
      <w:r w:rsidRPr="00B07CCC">
        <w:rPr>
          <w:rFonts w:eastAsia="Times New Roman" w:cstheme="minorHAnsi"/>
          <w:b/>
          <w:bCs/>
          <w:lang w:eastAsia="en-GB"/>
        </w:rPr>
        <w:t>Reporting:</w:t>
      </w:r>
      <w:r w:rsidRPr="00B07CCC">
        <w:rPr>
          <w:rFonts w:eastAsia="Times New Roman" w:cstheme="minorHAnsi"/>
          <w:lang w:eastAsia="en-GB"/>
        </w:rPr>
        <w:t xml:space="preserve"> Prepare attendance reports for senior leaders and external agencies, ensuring accuracy and attention to detail.</w:t>
      </w:r>
    </w:p>
    <w:p w14:paraId="42977516" w14:textId="77777777" w:rsidR="00B07CCC" w:rsidRPr="00B07CCC" w:rsidRDefault="00B07CCC" w:rsidP="00B07CCC">
      <w:pPr>
        <w:numPr>
          <w:ilvl w:val="0"/>
          <w:numId w:val="7"/>
        </w:numPr>
        <w:spacing w:before="100" w:beforeAutospacing="1" w:after="100" w:afterAutospacing="1" w:line="240" w:lineRule="auto"/>
        <w:rPr>
          <w:rFonts w:eastAsia="Times New Roman" w:cstheme="minorHAnsi"/>
          <w:lang w:eastAsia="en-GB"/>
        </w:rPr>
      </w:pPr>
      <w:r w:rsidRPr="00B07CCC">
        <w:rPr>
          <w:rFonts w:eastAsia="Times New Roman" w:cstheme="minorHAnsi"/>
          <w:b/>
          <w:bCs/>
          <w:lang w:eastAsia="en-GB"/>
        </w:rPr>
        <w:t>Compliance:</w:t>
      </w:r>
      <w:r w:rsidRPr="00B07CCC">
        <w:rPr>
          <w:rFonts w:eastAsia="Times New Roman" w:cstheme="minorHAnsi"/>
          <w:lang w:eastAsia="en-GB"/>
        </w:rPr>
        <w:t xml:space="preserve"> Ensure compliance with statutory requirements, including issuing fixed penalty notices where necessary.</w:t>
      </w:r>
    </w:p>
    <w:p w14:paraId="47739AC5" w14:textId="77777777" w:rsidR="00B07CCC" w:rsidRPr="00B07CCC" w:rsidRDefault="00B07CCC" w:rsidP="00B07CCC">
      <w:pPr>
        <w:numPr>
          <w:ilvl w:val="0"/>
          <w:numId w:val="7"/>
        </w:numPr>
        <w:spacing w:before="100" w:beforeAutospacing="1" w:after="100" w:afterAutospacing="1" w:line="240" w:lineRule="auto"/>
        <w:rPr>
          <w:rFonts w:eastAsia="Times New Roman" w:cstheme="minorHAnsi"/>
          <w:lang w:eastAsia="en-GB"/>
        </w:rPr>
      </w:pPr>
      <w:r w:rsidRPr="00B07CCC">
        <w:rPr>
          <w:rFonts w:eastAsia="Times New Roman" w:cstheme="minorHAnsi"/>
          <w:b/>
          <w:bCs/>
          <w:lang w:eastAsia="en-GB"/>
        </w:rPr>
        <w:t>Collaboration:</w:t>
      </w:r>
      <w:r w:rsidRPr="00B07CCC">
        <w:rPr>
          <w:rFonts w:eastAsia="Times New Roman" w:cstheme="minorHAnsi"/>
          <w:lang w:eastAsia="en-GB"/>
        </w:rPr>
        <w:t xml:space="preserve"> Work with the pastoral team, heads of year, and external agencies to provide a holistic approach to supporting students.</w:t>
      </w:r>
    </w:p>
    <w:p w14:paraId="39053FDF" w14:textId="77777777" w:rsidR="00B07CCC" w:rsidRPr="00B07CCC" w:rsidRDefault="00B07CCC" w:rsidP="00B07CCC">
      <w:pPr>
        <w:numPr>
          <w:ilvl w:val="0"/>
          <w:numId w:val="7"/>
        </w:numPr>
        <w:spacing w:before="100" w:beforeAutospacing="1" w:after="100" w:afterAutospacing="1" w:line="240" w:lineRule="auto"/>
        <w:rPr>
          <w:rFonts w:eastAsia="Times New Roman" w:cstheme="minorHAnsi"/>
          <w:lang w:eastAsia="en-GB"/>
        </w:rPr>
      </w:pPr>
      <w:r w:rsidRPr="00B07CCC">
        <w:rPr>
          <w:rFonts w:eastAsia="Times New Roman" w:cstheme="minorHAnsi"/>
          <w:b/>
          <w:bCs/>
          <w:lang w:eastAsia="en-GB"/>
        </w:rPr>
        <w:t>Promote Awareness:</w:t>
      </w:r>
      <w:r w:rsidRPr="00B07CCC">
        <w:rPr>
          <w:rFonts w:eastAsia="Times New Roman" w:cstheme="minorHAnsi"/>
          <w:lang w:eastAsia="en-GB"/>
        </w:rPr>
        <w:t xml:space="preserve"> Lead attendance campaigns within the academy to raise awareness of the importance of regular attendance.</w:t>
      </w: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lastRenderedPageBreak/>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691FDEC8"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027A4017" w:rsidR="003B0896" w:rsidRPr="00573115" w:rsidRDefault="003B0896" w:rsidP="003B0896">
      <w:pPr>
        <w:pStyle w:val="xmsonormal"/>
        <w:jc w:val="both"/>
      </w:pPr>
      <w:r>
        <w:rPr>
          <w:b/>
          <w:bCs/>
        </w:rPr>
        <w:t>Application deadline</w:t>
      </w:r>
      <w:r w:rsidR="00B07CCC">
        <w:rPr>
          <w:b/>
          <w:bCs/>
        </w:rPr>
        <w:t xml:space="preserve">:  </w:t>
      </w:r>
      <w:r w:rsidR="00B07CCC">
        <w:rPr>
          <w:b/>
          <w:bCs/>
        </w:rPr>
        <w:tab/>
        <w:t>Friday, 7</w:t>
      </w:r>
      <w:r w:rsidR="00B07CCC" w:rsidRPr="00B07CCC">
        <w:rPr>
          <w:b/>
          <w:bCs/>
          <w:vertAlign w:val="superscript"/>
        </w:rPr>
        <w:t>th</w:t>
      </w:r>
      <w:r w:rsidR="00B07CCC">
        <w:rPr>
          <w:b/>
          <w:bCs/>
        </w:rPr>
        <w:t xml:space="preserve"> February 2025 at 9am </w:t>
      </w:r>
    </w:p>
    <w:p w14:paraId="7F5021E8" w14:textId="4F4F313A" w:rsidR="003B0896" w:rsidRPr="00573115" w:rsidRDefault="003B0896" w:rsidP="003B0896">
      <w:pPr>
        <w:pStyle w:val="xmsonormal"/>
        <w:jc w:val="both"/>
      </w:pPr>
      <w:r w:rsidRPr="00573115">
        <w:rPr>
          <w:b/>
          <w:bCs/>
        </w:rPr>
        <w:t>Interview date:</w:t>
      </w:r>
      <w:r w:rsidR="00B07CCC">
        <w:rPr>
          <w:b/>
          <w:bCs/>
        </w:rPr>
        <w:tab/>
      </w:r>
      <w:r w:rsidR="00B07CCC">
        <w:rPr>
          <w:b/>
          <w:bCs/>
        </w:rPr>
        <w:tab/>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5121" w14:textId="77777777" w:rsidR="002B0DE0" w:rsidRDefault="002B0DE0" w:rsidP="006141BA">
      <w:pPr>
        <w:spacing w:after="0" w:line="240" w:lineRule="auto"/>
      </w:pPr>
      <w:r>
        <w:separator/>
      </w:r>
    </w:p>
  </w:endnote>
  <w:endnote w:type="continuationSeparator" w:id="0">
    <w:p w14:paraId="65A66C49" w14:textId="77777777" w:rsidR="002B0DE0" w:rsidRDefault="002B0DE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42B4" w14:textId="77777777" w:rsidR="002B0DE0" w:rsidRDefault="002B0DE0" w:rsidP="006141BA">
      <w:pPr>
        <w:spacing w:after="0" w:line="240" w:lineRule="auto"/>
      </w:pPr>
      <w:bookmarkStart w:id="0" w:name="_Hlk146804226"/>
      <w:bookmarkEnd w:id="0"/>
      <w:r>
        <w:separator/>
      </w:r>
    </w:p>
  </w:footnote>
  <w:footnote w:type="continuationSeparator" w:id="0">
    <w:p w14:paraId="5B3D5CB5" w14:textId="77777777" w:rsidR="002B0DE0" w:rsidRDefault="002B0DE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6E06"/>
    <w:multiLevelType w:val="multilevel"/>
    <w:tmpl w:val="51D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97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128CE"/>
    <w:rsid w:val="002237B5"/>
    <w:rsid w:val="00253563"/>
    <w:rsid w:val="0028071A"/>
    <w:rsid w:val="002B0DE0"/>
    <w:rsid w:val="002E372F"/>
    <w:rsid w:val="002E4EDE"/>
    <w:rsid w:val="00301FEB"/>
    <w:rsid w:val="00304016"/>
    <w:rsid w:val="00345D1C"/>
    <w:rsid w:val="00354290"/>
    <w:rsid w:val="00354752"/>
    <w:rsid w:val="003B0896"/>
    <w:rsid w:val="00470477"/>
    <w:rsid w:val="004F67E4"/>
    <w:rsid w:val="004F6F3C"/>
    <w:rsid w:val="005674B7"/>
    <w:rsid w:val="005C66D6"/>
    <w:rsid w:val="005F51E7"/>
    <w:rsid w:val="006141BA"/>
    <w:rsid w:val="0061506D"/>
    <w:rsid w:val="00616306"/>
    <w:rsid w:val="00635F5B"/>
    <w:rsid w:val="00722EFE"/>
    <w:rsid w:val="007609B1"/>
    <w:rsid w:val="00795CD5"/>
    <w:rsid w:val="007A0139"/>
    <w:rsid w:val="00820CFA"/>
    <w:rsid w:val="00852724"/>
    <w:rsid w:val="00893B49"/>
    <w:rsid w:val="008E4C35"/>
    <w:rsid w:val="00910DCE"/>
    <w:rsid w:val="009C79AA"/>
    <w:rsid w:val="00A10AE9"/>
    <w:rsid w:val="00A33E67"/>
    <w:rsid w:val="00AA00BC"/>
    <w:rsid w:val="00AA2D2D"/>
    <w:rsid w:val="00B07CCC"/>
    <w:rsid w:val="00B5214C"/>
    <w:rsid w:val="00B54BCE"/>
    <w:rsid w:val="00B76816"/>
    <w:rsid w:val="00B86804"/>
    <w:rsid w:val="00BF7CED"/>
    <w:rsid w:val="00C16151"/>
    <w:rsid w:val="00C1624D"/>
    <w:rsid w:val="00CA0E5F"/>
    <w:rsid w:val="00CC0E3C"/>
    <w:rsid w:val="00CC2D10"/>
    <w:rsid w:val="00CC4389"/>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6358">
      <w:bodyDiv w:val="1"/>
      <w:marLeft w:val="0"/>
      <w:marRight w:val="0"/>
      <w:marTop w:val="0"/>
      <w:marBottom w:val="0"/>
      <w:divBdr>
        <w:top w:val="none" w:sz="0" w:space="0" w:color="auto"/>
        <w:left w:val="none" w:sz="0" w:space="0" w:color="auto"/>
        <w:bottom w:val="none" w:sz="0" w:space="0" w:color="auto"/>
        <w:right w:val="none" w:sz="0" w:space="0" w:color="auto"/>
      </w:divBdr>
    </w:div>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2025-01-24T10:19:00Z</dcterms:created>
  <dcterms:modified xsi:type="dcterms:W3CDTF">2025-01-24T10:22:00Z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