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C86C" w14:textId="65DB5ADF" w:rsidR="00F22FD7" w:rsidRPr="00417166" w:rsidRDefault="00ED001E" w:rsidP="00D334BE">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0288" behindDoc="1" locked="0" layoutInCell="1" allowOverlap="1" wp14:anchorId="395D6355" wp14:editId="2D01CEE9">
            <wp:simplePos x="0" y="0"/>
            <wp:positionH relativeFrom="column">
              <wp:posOffset>5284470</wp:posOffset>
            </wp:positionH>
            <wp:positionV relativeFrom="paragraph">
              <wp:posOffset>-323850</wp:posOffset>
            </wp:positionV>
            <wp:extent cx="1066800" cy="657225"/>
            <wp:effectExtent l="0" t="0" r="0" b="9525"/>
            <wp:wrapNone/>
            <wp:docPr id="139148881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DDB">
        <w:rPr>
          <w:rFonts w:asciiTheme="minorHAnsi" w:hAnsiTheme="minorHAnsi" w:cstheme="minorHAnsi"/>
          <w:b/>
          <w:noProof/>
          <w:color w:val="000000"/>
          <w:sz w:val="22"/>
          <w:szCs w:val="22"/>
        </w:rPr>
        <w:drawing>
          <wp:anchor distT="0" distB="0" distL="114300" distR="114300" simplePos="0" relativeHeight="251659264" behindDoc="1" locked="0" layoutInCell="1" allowOverlap="1" wp14:anchorId="5BB291B2" wp14:editId="75F69787">
            <wp:simplePos x="0" y="0"/>
            <wp:positionH relativeFrom="page">
              <wp:posOffset>714375</wp:posOffset>
            </wp:positionH>
            <wp:positionV relativeFrom="paragraph">
              <wp:posOffset>-647700</wp:posOffset>
            </wp:positionV>
            <wp:extent cx="1003300" cy="130492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00" cy="1304925"/>
                    </a:xfrm>
                    <a:prstGeom prst="rect">
                      <a:avLst/>
                    </a:prstGeom>
                  </pic:spPr>
                </pic:pic>
              </a:graphicData>
            </a:graphic>
            <wp14:sizeRelH relativeFrom="margin">
              <wp14:pctWidth>0</wp14:pctWidth>
            </wp14:sizeRelH>
            <wp14:sizeRelV relativeFrom="margin">
              <wp14:pctHeight>0</wp14:pctHeight>
            </wp14:sizeRelV>
          </wp:anchor>
        </w:drawing>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p>
    <w:p w14:paraId="390B0BC2" w14:textId="204DF81D" w:rsidR="00ED001E" w:rsidRDefault="00062387" w:rsidP="00ED001E">
      <w:pPr>
        <w:jc w:val="center"/>
        <w:rPr>
          <w:rFonts w:cstheme="minorHAnsi"/>
          <w:b/>
          <w:sz w:val="24"/>
          <w:szCs w:val="20"/>
        </w:rPr>
      </w:pPr>
      <w:r w:rsidRPr="00ED001E">
        <w:rPr>
          <w:rFonts w:cstheme="minorHAnsi"/>
          <w:b/>
          <w:sz w:val="24"/>
          <w:szCs w:val="20"/>
        </w:rPr>
        <w:t>JOB DESCRIPTION</w:t>
      </w:r>
    </w:p>
    <w:p w14:paraId="54BF5B48" w14:textId="1CB94BC7" w:rsidR="00ED001E" w:rsidRDefault="00ED001E" w:rsidP="00ED001E">
      <w:pPr>
        <w:jc w:val="center"/>
        <w:rPr>
          <w:rFonts w:cstheme="minorHAnsi"/>
          <w:b/>
          <w:sz w:val="24"/>
          <w:szCs w:val="20"/>
        </w:rPr>
      </w:pPr>
      <w:r w:rsidRPr="00931126">
        <w:rPr>
          <w:noProof/>
        </w:rPr>
        <w:drawing>
          <wp:inline distT="0" distB="0" distL="0" distR="0" wp14:anchorId="3A60715B" wp14:editId="2A8FE8AB">
            <wp:extent cx="5734050" cy="2209800"/>
            <wp:effectExtent l="0" t="0" r="0" b="0"/>
            <wp:docPr id="108942727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209800"/>
                    </a:xfrm>
                    <a:prstGeom prst="rect">
                      <a:avLst/>
                    </a:prstGeom>
                    <a:noFill/>
                    <a:ln>
                      <a:noFill/>
                    </a:ln>
                  </pic:spPr>
                </pic:pic>
              </a:graphicData>
            </a:graphic>
          </wp:inline>
        </w:drawing>
      </w:r>
    </w:p>
    <w:p w14:paraId="39FE84A5" w14:textId="77777777" w:rsidR="00E0403F" w:rsidRPr="00E0403F" w:rsidRDefault="00E0403F" w:rsidP="00E0403F">
      <w:pPr>
        <w:jc w:val="center"/>
        <w:rPr>
          <w:rFonts w:cstheme="minorHAnsi"/>
          <w:b/>
          <w:sz w:val="4"/>
        </w:rPr>
      </w:pPr>
    </w:p>
    <w:p w14:paraId="60433CB0" w14:textId="040B95D5" w:rsidR="00976DDB" w:rsidRPr="00ED001E" w:rsidRDefault="00976DDB" w:rsidP="00976DDB">
      <w:pPr>
        <w:rPr>
          <w:rFonts w:cstheme="minorHAnsi"/>
        </w:rPr>
      </w:pPr>
      <w:r w:rsidRPr="00ED001E">
        <w:rPr>
          <w:rFonts w:cstheme="minorHAnsi"/>
          <w:b/>
        </w:rPr>
        <w:t>Post Title:</w:t>
      </w:r>
      <w:r w:rsidRPr="00ED001E">
        <w:rPr>
          <w:rFonts w:cstheme="minorHAnsi"/>
        </w:rPr>
        <w:tab/>
      </w:r>
      <w:r w:rsidRPr="00ED001E">
        <w:rPr>
          <w:rFonts w:cstheme="minorHAnsi"/>
        </w:rPr>
        <w:tab/>
      </w:r>
      <w:r w:rsidR="00602BAC">
        <w:rPr>
          <w:rFonts w:cstheme="minorHAnsi"/>
        </w:rPr>
        <w:t>Attendance Officer</w:t>
      </w:r>
    </w:p>
    <w:p w14:paraId="0E7C0C4C" w14:textId="4B7FB391" w:rsidR="00976DDB" w:rsidRPr="00ED001E" w:rsidRDefault="00976DDB" w:rsidP="00976DDB">
      <w:pPr>
        <w:rPr>
          <w:rFonts w:cstheme="minorHAnsi"/>
        </w:rPr>
      </w:pPr>
      <w:r w:rsidRPr="00ED001E">
        <w:rPr>
          <w:rFonts w:cstheme="minorHAnsi"/>
          <w:b/>
        </w:rPr>
        <w:t>Grade:</w:t>
      </w:r>
      <w:r w:rsidRPr="00ED001E">
        <w:rPr>
          <w:rFonts w:cstheme="minorHAnsi"/>
        </w:rPr>
        <w:t xml:space="preserve">    </w:t>
      </w:r>
      <w:r w:rsidRPr="00ED001E">
        <w:rPr>
          <w:rFonts w:cstheme="minorHAnsi"/>
        </w:rPr>
        <w:tab/>
      </w:r>
      <w:r w:rsidRPr="00ED001E">
        <w:rPr>
          <w:rFonts w:cstheme="minorHAnsi"/>
        </w:rPr>
        <w:tab/>
      </w:r>
      <w:r w:rsidR="00602BAC">
        <w:rPr>
          <w:rFonts w:cstheme="minorHAnsi"/>
        </w:rPr>
        <w:t>E</w:t>
      </w:r>
    </w:p>
    <w:p w14:paraId="47F089B7" w14:textId="16C02FAD" w:rsidR="00976DDB" w:rsidRPr="00ED001E" w:rsidRDefault="00976DDB" w:rsidP="00976DDB">
      <w:pPr>
        <w:rPr>
          <w:rFonts w:cstheme="minorHAnsi"/>
        </w:rPr>
      </w:pPr>
      <w:r w:rsidRPr="00ED001E">
        <w:rPr>
          <w:rFonts w:cstheme="minorHAnsi"/>
          <w:b/>
        </w:rPr>
        <w:t>Accountable to:</w:t>
      </w:r>
      <w:r w:rsidRPr="00ED001E">
        <w:rPr>
          <w:rFonts w:cstheme="minorHAnsi"/>
          <w:b/>
        </w:rPr>
        <w:tab/>
      </w:r>
      <w:r w:rsidR="00602BAC" w:rsidRPr="00ED001E">
        <w:rPr>
          <w:rFonts w:cstheme="minorHAnsi"/>
        </w:rPr>
        <w:t>School Business Manager</w:t>
      </w:r>
    </w:p>
    <w:p w14:paraId="71DFFD9B" w14:textId="47E4A711" w:rsidR="00976DDB" w:rsidRPr="00ED001E" w:rsidRDefault="00976DDB" w:rsidP="00976DDB">
      <w:pPr>
        <w:rPr>
          <w:rFonts w:cstheme="minorHAnsi"/>
        </w:rPr>
      </w:pPr>
      <w:r w:rsidRPr="00ED001E">
        <w:rPr>
          <w:rFonts w:cstheme="minorHAnsi"/>
          <w:b/>
        </w:rPr>
        <w:t>Place of Work:</w:t>
      </w:r>
      <w:r w:rsidRPr="00ED001E">
        <w:rPr>
          <w:rFonts w:cstheme="minorHAnsi"/>
        </w:rPr>
        <w:tab/>
      </w:r>
      <w:r w:rsidRPr="00ED001E">
        <w:rPr>
          <w:rFonts w:cstheme="minorHAnsi"/>
        </w:rPr>
        <w:tab/>
      </w:r>
      <w:r w:rsidR="00602BAC">
        <w:rPr>
          <w:rFonts w:cstheme="minorHAnsi"/>
        </w:rPr>
        <w:t>Talbot Primary School</w:t>
      </w:r>
      <w:r w:rsidRPr="00ED001E">
        <w:rPr>
          <w:rFonts w:cstheme="minorHAnsi"/>
        </w:rPr>
        <w:tab/>
      </w:r>
    </w:p>
    <w:p w14:paraId="59429C6F" w14:textId="77777777" w:rsidR="00160709" w:rsidRDefault="00976DDB" w:rsidP="00976DDB">
      <w:pPr>
        <w:rPr>
          <w:rFonts w:cstheme="minorHAnsi"/>
        </w:rPr>
      </w:pPr>
      <w:r w:rsidRPr="00ED001E">
        <w:rPr>
          <w:rFonts w:cstheme="minorHAnsi"/>
          <w:b/>
        </w:rPr>
        <w:t>FTE:</w:t>
      </w:r>
      <w:r w:rsidRPr="00ED001E">
        <w:rPr>
          <w:rFonts w:cstheme="minorHAnsi"/>
        </w:rPr>
        <w:t xml:space="preserve"> </w:t>
      </w:r>
      <w:r w:rsidRPr="00ED001E">
        <w:rPr>
          <w:rFonts w:cstheme="minorHAnsi"/>
        </w:rPr>
        <w:tab/>
      </w:r>
      <w:r w:rsidR="00602BAC">
        <w:rPr>
          <w:rFonts w:cstheme="minorHAnsi"/>
        </w:rPr>
        <w:tab/>
      </w:r>
      <w:r w:rsidR="00602BAC">
        <w:rPr>
          <w:rFonts w:cstheme="minorHAnsi"/>
        </w:rPr>
        <w:tab/>
      </w:r>
      <w:r w:rsidR="008E173F">
        <w:rPr>
          <w:rFonts w:cstheme="minorHAnsi"/>
        </w:rPr>
        <w:t>0.9</w:t>
      </w:r>
      <w:r w:rsidR="00160709">
        <w:rPr>
          <w:rFonts w:cstheme="minorHAnsi"/>
        </w:rPr>
        <w:t xml:space="preserve"> </w:t>
      </w:r>
    </w:p>
    <w:p w14:paraId="16E3FC27" w14:textId="0B9868C2" w:rsidR="00062387" w:rsidRPr="00ED001E" w:rsidRDefault="00160709" w:rsidP="00160709">
      <w:pPr>
        <w:ind w:left="1440" w:firstLine="720"/>
        <w:rPr>
          <w:rFonts w:cstheme="minorHAnsi"/>
        </w:rPr>
      </w:pPr>
      <w:r>
        <w:rPr>
          <w:rFonts w:cstheme="minorHAnsi"/>
        </w:rPr>
        <w:t>37 hours weekly, term time only</w:t>
      </w:r>
    </w:p>
    <w:p w14:paraId="38A54F52" w14:textId="65D0ADEF" w:rsidR="00F24143" w:rsidRPr="00976DDB" w:rsidRDefault="00ED001E" w:rsidP="00062387">
      <w:pPr>
        <w:rPr>
          <w:rFonts w:cstheme="minorHAnsi"/>
          <w:b/>
          <w:bCs/>
          <w:i/>
          <w:iCs/>
          <w:sz w:val="24"/>
          <w:szCs w:val="24"/>
        </w:rPr>
      </w:pPr>
      <w:r>
        <w:rPr>
          <w:rFonts w:cstheme="minorHAnsi"/>
          <w:b/>
          <w:bCs/>
          <w:i/>
          <w:iCs/>
          <w:sz w:val="24"/>
          <w:szCs w:val="24"/>
        </w:rPr>
        <w:t>Role Remit</w:t>
      </w:r>
      <w:r w:rsidR="00976DDB" w:rsidRPr="00976DDB">
        <w:rPr>
          <w:rFonts w:cstheme="minorHAnsi"/>
          <w:b/>
          <w:bCs/>
          <w:i/>
          <w:iCs/>
          <w:sz w:val="24"/>
          <w:szCs w:val="24"/>
        </w:rPr>
        <w:t>:</w:t>
      </w:r>
    </w:p>
    <w:p w14:paraId="2BAEA576" w14:textId="6EBB6632" w:rsidR="00602BAC" w:rsidRPr="00602BAC" w:rsidRDefault="00602BAC" w:rsidP="008E173F">
      <w:pPr>
        <w:numPr>
          <w:ilvl w:val="0"/>
          <w:numId w:val="13"/>
        </w:numPr>
        <w:spacing w:after="0" w:line="240" w:lineRule="auto"/>
        <w:jc w:val="both"/>
        <w:rPr>
          <w:rFonts w:cstheme="minorHAnsi"/>
        </w:rPr>
      </w:pPr>
      <w:r w:rsidRPr="00602BAC">
        <w:rPr>
          <w:rFonts w:cstheme="minorHAnsi"/>
        </w:rPr>
        <w:t xml:space="preserve">Administer all information relating to student attendance </w:t>
      </w:r>
      <w:r w:rsidR="008E173F" w:rsidRPr="00602BAC">
        <w:rPr>
          <w:rFonts w:cstheme="minorHAnsi"/>
        </w:rPr>
        <w:t>to</w:t>
      </w:r>
      <w:r w:rsidRPr="00602BAC">
        <w:rPr>
          <w:rFonts w:cstheme="minorHAnsi"/>
        </w:rPr>
        <w:t xml:space="preserve"> maintain school attendance targets.</w:t>
      </w:r>
    </w:p>
    <w:p w14:paraId="660E5FC7" w14:textId="7246D32E" w:rsidR="00602BAC" w:rsidRDefault="00602BAC" w:rsidP="008E173F">
      <w:pPr>
        <w:numPr>
          <w:ilvl w:val="0"/>
          <w:numId w:val="13"/>
        </w:numPr>
        <w:spacing w:after="0" w:line="240" w:lineRule="auto"/>
        <w:jc w:val="both"/>
        <w:rPr>
          <w:rFonts w:cstheme="minorHAnsi"/>
        </w:rPr>
      </w:pPr>
      <w:r w:rsidRPr="00602BAC">
        <w:rPr>
          <w:rFonts w:cstheme="minorHAnsi"/>
        </w:rPr>
        <w:t xml:space="preserve">Work with and provide attendance-related information, data and statistics to major stakeholders </w:t>
      </w:r>
      <w:r w:rsidR="008E173F">
        <w:rPr>
          <w:rFonts w:cstheme="minorHAnsi"/>
        </w:rPr>
        <w:t>o</w:t>
      </w:r>
      <w:r w:rsidRPr="00602BAC">
        <w:rPr>
          <w:rFonts w:cstheme="minorHAnsi"/>
        </w:rPr>
        <w:t xml:space="preserve">n the school’s attendance figures, </w:t>
      </w:r>
      <w:r w:rsidR="008E173F">
        <w:rPr>
          <w:rFonts w:cstheme="minorHAnsi"/>
        </w:rPr>
        <w:t>e.g.</w:t>
      </w:r>
      <w:r w:rsidRPr="00602BAC">
        <w:rPr>
          <w:rFonts w:cstheme="minorHAnsi"/>
        </w:rPr>
        <w:t xml:space="preserve"> school’s teachers, Senior Leadership Team, and the BCP’s Education Welfare Service (EWS). </w:t>
      </w:r>
    </w:p>
    <w:p w14:paraId="2794D357" w14:textId="77777777" w:rsidR="00602BAC" w:rsidRPr="00602BAC" w:rsidRDefault="00602BAC" w:rsidP="008E173F">
      <w:pPr>
        <w:spacing w:after="0" w:line="360" w:lineRule="auto"/>
        <w:jc w:val="both"/>
        <w:rPr>
          <w:rFonts w:cstheme="minorHAnsi"/>
          <w:b/>
          <w:i/>
          <w:iCs/>
          <w:sz w:val="24"/>
          <w:szCs w:val="24"/>
        </w:rPr>
      </w:pPr>
    </w:p>
    <w:p w14:paraId="743E85C8" w14:textId="4639844A" w:rsidR="00E0403F" w:rsidRPr="00602BAC" w:rsidRDefault="00ED001E" w:rsidP="008E173F">
      <w:pPr>
        <w:spacing w:after="0" w:line="360" w:lineRule="auto"/>
        <w:jc w:val="both"/>
        <w:rPr>
          <w:rFonts w:cstheme="minorHAnsi"/>
          <w:b/>
          <w:i/>
          <w:iCs/>
          <w:sz w:val="24"/>
          <w:szCs w:val="24"/>
        </w:rPr>
      </w:pPr>
      <w:r w:rsidRPr="00602BAC">
        <w:rPr>
          <w:rFonts w:cstheme="minorHAnsi"/>
          <w:b/>
          <w:i/>
          <w:iCs/>
          <w:sz w:val="24"/>
          <w:szCs w:val="24"/>
        </w:rPr>
        <w:t>Key</w:t>
      </w:r>
      <w:r w:rsidR="00976DDB" w:rsidRPr="00602BAC">
        <w:rPr>
          <w:rFonts w:cstheme="minorHAnsi"/>
          <w:b/>
          <w:i/>
          <w:iCs/>
          <w:sz w:val="24"/>
          <w:szCs w:val="24"/>
        </w:rPr>
        <w:t xml:space="preserve"> Responsibilities:</w:t>
      </w:r>
    </w:p>
    <w:p w14:paraId="30086DFF" w14:textId="215C7953" w:rsidR="00286C3A" w:rsidRDefault="00E0403F" w:rsidP="008E173F">
      <w:pPr>
        <w:jc w:val="both"/>
        <w:rPr>
          <w:rFonts w:cstheme="minorHAnsi"/>
          <w:b/>
        </w:rPr>
      </w:pPr>
      <w:r w:rsidRPr="00976DDB">
        <w:rPr>
          <w:rFonts w:cstheme="minorHAnsi"/>
          <w:b/>
        </w:rPr>
        <w:t>Genera</w:t>
      </w:r>
      <w:r w:rsidR="00976DDB">
        <w:rPr>
          <w:rFonts w:cstheme="minorHAnsi"/>
          <w:b/>
        </w:rPr>
        <w:t>l</w:t>
      </w:r>
    </w:p>
    <w:p w14:paraId="12B15A1D" w14:textId="7BD78384" w:rsidR="008E173F" w:rsidRDefault="008E173F" w:rsidP="008E173F">
      <w:pPr>
        <w:numPr>
          <w:ilvl w:val="0"/>
          <w:numId w:val="13"/>
        </w:numPr>
        <w:spacing w:after="0" w:line="240" w:lineRule="auto"/>
        <w:jc w:val="both"/>
        <w:rPr>
          <w:rFonts w:cstheme="minorHAnsi"/>
        </w:rPr>
      </w:pPr>
      <w:r w:rsidRPr="00602BAC">
        <w:rPr>
          <w:rFonts w:cstheme="minorHAnsi"/>
        </w:rPr>
        <w:t>Be responsible for administration of all attendance matters</w:t>
      </w:r>
      <w:r w:rsidR="00160709">
        <w:rPr>
          <w:rFonts w:cstheme="minorHAnsi"/>
        </w:rPr>
        <w:t xml:space="preserve"> to include:</w:t>
      </w:r>
    </w:p>
    <w:p w14:paraId="65DDD2A1" w14:textId="065D7304" w:rsidR="00160709" w:rsidRDefault="00FD1A46" w:rsidP="00160709">
      <w:pPr>
        <w:numPr>
          <w:ilvl w:val="1"/>
          <w:numId w:val="13"/>
        </w:numPr>
        <w:spacing w:after="0" w:line="240" w:lineRule="auto"/>
        <w:jc w:val="both"/>
        <w:rPr>
          <w:rFonts w:cstheme="minorHAnsi"/>
        </w:rPr>
      </w:pPr>
      <w:r>
        <w:rPr>
          <w:rFonts w:cstheme="minorHAnsi"/>
        </w:rPr>
        <w:t xml:space="preserve">Daily monitoring to </w:t>
      </w:r>
      <w:r w:rsidRPr="00FD1A46">
        <w:rPr>
          <w:rFonts w:cstheme="minorHAnsi"/>
        </w:rPr>
        <w:t>track student attendance</w:t>
      </w:r>
    </w:p>
    <w:p w14:paraId="2ECB618F" w14:textId="33DD1BF8" w:rsidR="00FD1A46" w:rsidRDefault="00FD1A46" w:rsidP="00FD1A46">
      <w:pPr>
        <w:numPr>
          <w:ilvl w:val="1"/>
          <w:numId w:val="13"/>
        </w:numPr>
        <w:spacing w:after="0" w:line="240" w:lineRule="auto"/>
        <w:jc w:val="both"/>
        <w:rPr>
          <w:rFonts w:cstheme="minorHAnsi"/>
        </w:rPr>
      </w:pPr>
      <w:r w:rsidRPr="00FD1A46">
        <w:rPr>
          <w:rFonts w:cstheme="minorHAnsi"/>
        </w:rPr>
        <w:t>Investigate and follow up on student absences, including contacting parents or guardians as required.</w:t>
      </w:r>
      <w:r w:rsidRPr="00FD1A46">
        <w:t xml:space="preserve"> </w:t>
      </w:r>
      <w:r w:rsidRPr="00FD1A46">
        <w:rPr>
          <w:rFonts w:cstheme="minorHAnsi"/>
        </w:rPr>
        <w:t>Record and update student attendance records, ensuring accuracy and compliance with legal requirements.</w:t>
      </w:r>
    </w:p>
    <w:p w14:paraId="685DAA8A" w14:textId="75219754" w:rsidR="00D305A1" w:rsidRPr="00FD1A46" w:rsidRDefault="00D305A1" w:rsidP="00FD1A46">
      <w:pPr>
        <w:numPr>
          <w:ilvl w:val="1"/>
          <w:numId w:val="13"/>
        </w:numPr>
        <w:spacing w:after="0" w:line="240" w:lineRule="auto"/>
        <w:jc w:val="both"/>
        <w:rPr>
          <w:rFonts w:cstheme="minorHAnsi"/>
        </w:rPr>
      </w:pPr>
      <w:r>
        <w:rPr>
          <w:rFonts w:cstheme="minorHAnsi"/>
        </w:rPr>
        <w:t>Report to safeguarding team/DSL any absence concerns.</w:t>
      </w:r>
    </w:p>
    <w:p w14:paraId="4B6A659E" w14:textId="77777777" w:rsidR="00FD1A46" w:rsidRPr="00FD1A46" w:rsidRDefault="00FD1A46" w:rsidP="00FD1A46">
      <w:pPr>
        <w:numPr>
          <w:ilvl w:val="1"/>
          <w:numId w:val="13"/>
        </w:numPr>
        <w:spacing w:after="0" w:line="240" w:lineRule="auto"/>
        <w:jc w:val="both"/>
        <w:rPr>
          <w:rFonts w:cstheme="minorHAnsi"/>
        </w:rPr>
      </w:pPr>
      <w:r w:rsidRPr="00FD1A46">
        <w:rPr>
          <w:rFonts w:cstheme="minorHAnsi"/>
        </w:rPr>
        <w:t>Provide regular attendance reports to senior leadership and other relevant staff.</w:t>
      </w:r>
    </w:p>
    <w:p w14:paraId="4BC940DB" w14:textId="77777777" w:rsidR="00FD1A46" w:rsidRPr="00FD1A46" w:rsidRDefault="00FD1A46" w:rsidP="00FD1A46">
      <w:pPr>
        <w:numPr>
          <w:ilvl w:val="1"/>
          <w:numId w:val="13"/>
        </w:numPr>
        <w:spacing w:after="0" w:line="240" w:lineRule="auto"/>
        <w:jc w:val="both"/>
        <w:rPr>
          <w:rFonts w:cstheme="minorHAnsi"/>
        </w:rPr>
      </w:pPr>
      <w:r w:rsidRPr="00FD1A46">
        <w:rPr>
          <w:rFonts w:cstheme="minorHAnsi"/>
        </w:rPr>
        <w:t>Support students and families in overcoming barriers to good attendance.</w:t>
      </w:r>
    </w:p>
    <w:p w14:paraId="02C9DEF7" w14:textId="0A2E1D73" w:rsidR="00FD1A46" w:rsidRPr="00FD1A46" w:rsidRDefault="00FD1A46" w:rsidP="00FD1A46">
      <w:pPr>
        <w:numPr>
          <w:ilvl w:val="1"/>
          <w:numId w:val="13"/>
        </w:numPr>
        <w:spacing w:after="0" w:line="240" w:lineRule="auto"/>
        <w:jc w:val="both"/>
        <w:rPr>
          <w:rFonts w:cstheme="minorHAnsi"/>
        </w:rPr>
      </w:pPr>
      <w:r w:rsidRPr="00FD1A46">
        <w:rPr>
          <w:rFonts w:cstheme="minorHAnsi"/>
        </w:rPr>
        <w:t xml:space="preserve">Liaise with external agencies </w:t>
      </w:r>
      <w:r>
        <w:rPr>
          <w:rFonts w:cstheme="minorHAnsi"/>
        </w:rPr>
        <w:t xml:space="preserve">e.g. </w:t>
      </w:r>
      <w:r w:rsidRPr="00FD1A46">
        <w:rPr>
          <w:rFonts w:cstheme="minorHAnsi"/>
        </w:rPr>
        <w:t xml:space="preserve"> local authorities and social services where necessary.</w:t>
      </w:r>
    </w:p>
    <w:p w14:paraId="157B4F33" w14:textId="77777777" w:rsidR="00FD1A46" w:rsidRPr="00FD1A46" w:rsidRDefault="00FD1A46" w:rsidP="00FD1A46">
      <w:pPr>
        <w:numPr>
          <w:ilvl w:val="1"/>
          <w:numId w:val="13"/>
        </w:numPr>
        <w:spacing w:after="0" w:line="240" w:lineRule="auto"/>
        <w:jc w:val="both"/>
        <w:rPr>
          <w:rFonts w:cstheme="minorHAnsi"/>
        </w:rPr>
      </w:pPr>
      <w:r w:rsidRPr="00FD1A46">
        <w:rPr>
          <w:rFonts w:cstheme="minorHAnsi"/>
        </w:rPr>
        <w:t>Implement and manage interventions to improve attendance for students who may be at risk of persistent absence.</w:t>
      </w:r>
    </w:p>
    <w:p w14:paraId="369A041D" w14:textId="13D19E7E" w:rsidR="00FD1A46" w:rsidRPr="00FD1A46" w:rsidRDefault="00FD1A46" w:rsidP="00FD1A46">
      <w:pPr>
        <w:numPr>
          <w:ilvl w:val="1"/>
          <w:numId w:val="13"/>
        </w:numPr>
        <w:spacing w:after="0" w:line="240" w:lineRule="auto"/>
        <w:jc w:val="both"/>
        <w:rPr>
          <w:rFonts w:cstheme="minorHAnsi"/>
        </w:rPr>
      </w:pPr>
      <w:r w:rsidRPr="00FD1A46">
        <w:rPr>
          <w:rFonts w:cstheme="minorHAnsi"/>
        </w:rPr>
        <w:t>Organi</w:t>
      </w:r>
      <w:r>
        <w:rPr>
          <w:rFonts w:cstheme="minorHAnsi"/>
        </w:rPr>
        <w:t>s</w:t>
      </w:r>
      <w:r w:rsidRPr="00FD1A46">
        <w:rPr>
          <w:rFonts w:cstheme="minorHAnsi"/>
        </w:rPr>
        <w:t>e and participate in attendance-related meetings with parents, students, and staff.</w:t>
      </w:r>
    </w:p>
    <w:p w14:paraId="4D9C99F0" w14:textId="325DD7DB" w:rsidR="00FD1A46" w:rsidRPr="00FD1A46" w:rsidRDefault="00FD1A46" w:rsidP="00FD1A46">
      <w:pPr>
        <w:numPr>
          <w:ilvl w:val="1"/>
          <w:numId w:val="13"/>
        </w:numPr>
        <w:spacing w:after="0" w:line="240" w:lineRule="auto"/>
        <w:jc w:val="both"/>
        <w:rPr>
          <w:rFonts w:cstheme="minorHAnsi"/>
        </w:rPr>
      </w:pPr>
      <w:r w:rsidRPr="00FD1A46">
        <w:rPr>
          <w:rFonts w:cstheme="minorHAnsi"/>
        </w:rPr>
        <w:lastRenderedPageBreak/>
        <w:t>Mak</w:t>
      </w:r>
      <w:r>
        <w:rPr>
          <w:rFonts w:cstheme="minorHAnsi"/>
        </w:rPr>
        <w:t>e</w:t>
      </w:r>
      <w:r w:rsidRPr="00FD1A46">
        <w:rPr>
          <w:rFonts w:cstheme="minorHAnsi"/>
        </w:rPr>
        <w:t xml:space="preserve"> home visits to students and parents/carers as appropriate.</w:t>
      </w:r>
    </w:p>
    <w:p w14:paraId="0BCA5805" w14:textId="77777777" w:rsidR="00FD1A46" w:rsidRPr="00FD1A46" w:rsidRDefault="00FD1A46" w:rsidP="00FD1A46">
      <w:pPr>
        <w:numPr>
          <w:ilvl w:val="1"/>
          <w:numId w:val="13"/>
        </w:numPr>
        <w:spacing w:after="0" w:line="240" w:lineRule="auto"/>
        <w:jc w:val="both"/>
        <w:rPr>
          <w:rFonts w:cstheme="minorHAnsi"/>
        </w:rPr>
      </w:pPr>
      <w:r w:rsidRPr="00FD1A46">
        <w:rPr>
          <w:rFonts w:cstheme="minorHAnsi"/>
        </w:rPr>
        <w:t>Initiate and follow through appropriate sanctions in liaison with the relevant colleagues and other professionals including fines and court action.</w:t>
      </w:r>
    </w:p>
    <w:p w14:paraId="6C9F6465" w14:textId="77777777" w:rsidR="00FD1A46" w:rsidRPr="00FD1A46" w:rsidRDefault="00FD1A46" w:rsidP="00FD1A46">
      <w:pPr>
        <w:numPr>
          <w:ilvl w:val="1"/>
          <w:numId w:val="13"/>
        </w:numPr>
        <w:spacing w:after="0" w:line="240" w:lineRule="auto"/>
        <w:jc w:val="both"/>
        <w:rPr>
          <w:rFonts w:cstheme="minorHAnsi"/>
        </w:rPr>
      </w:pPr>
      <w:r w:rsidRPr="00FD1A46">
        <w:rPr>
          <w:rFonts w:cstheme="minorHAnsi"/>
        </w:rPr>
        <w:t>In liaison with relevant colleagues/school management, attend follow up meetings and other relevant meetings with parents/carers and/or other professionals to provide relevant information, offer support and seek ways in which the school can help in improving individual attendance and punctuality.</w:t>
      </w:r>
    </w:p>
    <w:p w14:paraId="49B8DF79" w14:textId="39DB79D1" w:rsidR="00FD1A46" w:rsidRDefault="00FD1A46" w:rsidP="00FD1A46">
      <w:pPr>
        <w:numPr>
          <w:ilvl w:val="1"/>
          <w:numId w:val="13"/>
        </w:numPr>
        <w:spacing w:after="0" w:line="240" w:lineRule="auto"/>
        <w:jc w:val="both"/>
        <w:rPr>
          <w:rFonts w:cstheme="minorHAnsi"/>
        </w:rPr>
      </w:pPr>
      <w:r w:rsidRPr="00FD1A46">
        <w:rPr>
          <w:rFonts w:cstheme="minorHAnsi"/>
        </w:rPr>
        <w:t>Establish and maintain good relationships with all students, parents/carers, colleagues and other professionals.</w:t>
      </w:r>
    </w:p>
    <w:p w14:paraId="113E84D5" w14:textId="4C5062F2" w:rsidR="00FD1A46" w:rsidRPr="00602BAC" w:rsidRDefault="00FD1A46" w:rsidP="00160709">
      <w:pPr>
        <w:numPr>
          <w:ilvl w:val="1"/>
          <w:numId w:val="13"/>
        </w:numPr>
        <w:spacing w:after="0" w:line="240" w:lineRule="auto"/>
        <w:jc w:val="both"/>
        <w:rPr>
          <w:rFonts w:cstheme="minorHAnsi"/>
        </w:rPr>
      </w:pPr>
      <w:r w:rsidRPr="00FD1A46">
        <w:rPr>
          <w:rFonts w:cstheme="minorHAnsi"/>
        </w:rPr>
        <w:t>Completion of accurate statistical returns regarding student attendance and punctuality as required by the school, local authority and DFE.</w:t>
      </w:r>
    </w:p>
    <w:p w14:paraId="1BFE356B" w14:textId="77777777" w:rsidR="008E173F" w:rsidRDefault="008E173F" w:rsidP="00A35FD9">
      <w:pPr>
        <w:numPr>
          <w:ilvl w:val="1"/>
          <w:numId w:val="13"/>
        </w:numPr>
        <w:spacing w:after="0" w:line="240" w:lineRule="auto"/>
        <w:jc w:val="both"/>
        <w:rPr>
          <w:rFonts w:cstheme="minorHAnsi"/>
        </w:rPr>
      </w:pPr>
      <w:r w:rsidRPr="00602BAC">
        <w:rPr>
          <w:rFonts w:cstheme="minorHAnsi"/>
        </w:rPr>
        <w:t>Liaise and work with and produce reports for teachers, the Senior Leadership Team, and the EWS.</w:t>
      </w:r>
    </w:p>
    <w:p w14:paraId="6ED466D8" w14:textId="46140189" w:rsidR="00FD1A46" w:rsidRDefault="00FD1A46" w:rsidP="00A35FD9">
      <w:pPr>
        <w:numPr>
          <w:ilvl w:val="1"/>
          <w:numId w:val="13"/>
        </w:numPr>
        <w:spacing w:after="0" w:line="240" w:lineRule="auto"/>
        <w:jc w:val="both"/>
        <w:rPr>
          <w:rFonts w:cstheme="minorHAnsi"/>
        </w:rPr>
      </w:pPr>
      <w:r w:rsidRPr="00FD1A46">
        <w:rPr>
          <w:rFonts w:cstheme="minorHAnsi"/>
        </w:rPr>
        <w:t>Work closely with the school’s leadership team to implement and promote attendance policies.</w:t>
      </w:r>
    </w:p>
    <w:p w14:paraId="138885F4" w14:textId="77777777" w:rsidR="00FD1A46" w:rsidRPr="00602BAC" w:rsidRDefault="00FD1A46" w:rsidP="00A35FD9">
      <w:pPr>
        <w:numPr>
          <w:ilvl w:val="1"/>
          <w:numId w:val="13"/>
        </w:numPr>
        <w:spacing w:after="0" w:line="240" w:lineRule="auto"/>
        <w:jc w:val="both"/>
        <w:rPr>
          <w:rFonts w:cstheme="minorHAnsi"/>
        </w:rPr>
      </w:pPr>
      <w:r w:rsidRPr="00602BAC">
        <w:rPr>
          <w:rFonts w:cstheme="minorHAnsi"/>
        </w:rPr>
        <w:t xml:space="preserve">Utilise relevant ICT packages to assist in this task: these may include, Microsoft Word and Excel, and the Schools Information Management System </w:t>
      </w:r>
      <w:proofErr w:type="spellStart"/>
      <w:r>
        <w:rPr>
          <w:rFonts w:cstheme="minorHAnsi"/>
        </w:rPr>
        <w:t>Bromcom</w:t>
      </w:r>
      <w:proofErr w:type="spellEnd"/>
      <w:r w:rsidRPr="00602BAC">
        <w:rPr>
          <w:rFonts w:cstheme="minorHAnsi"/>
        </w:rPr>
        <w:t>.</w:t>
      </w:r>
    </w:p>
    <w:p w14:paraId="0253F8A1" w14:textId="77777777" w:rsidR="008E173F" w:rsidRPr="00602BAC" w:rsidRDefault="008E173F" w:rsidP="008E173F">
      <w:pPr>
        <w:numPr>
          <w:ilvl w:val="0"/>
          <w:numId w:val="13"/>
        </w:numPr>
        <w:spacing w:after="0" w:line="240" w:lineRule="auto"/>
        <w:jc w:val="both"/>
        <w:rPr>
          <w:rFonts w:cstheme="minorHAnsi"/>
        </w:rPr>
      </w:pPr>
      <w:r w:rsidRPr="00602BAC">
        <w:rPr>
          <w:rFonts w:cstheme="minorHAnsi"/>
        </w:rPr>
        <w:t>Undertake such other duties as may be required from time to time commensurate with the level of the post. The duties and responsibilities attached to the post may vary from time to time without changing the general character of the duties or the level of responsibility entailed.</w:t>
      </w:r>
    </w:p>
    <w:p w14:paraId="6A75F926" w14:textId="77777777" w:rsidR="008E173F" w:rsidRPr="00602BAC" w:rsidRDefault="008E173F" w:rsidP="008E173F">
      <w:pPr>
        <w:numPr>
          <w:ilvl w:val="0"/>
          <w:numId w:val="13"/>
        </w:numPr>
        <w:spacing w:after="0" w:line="240" w:lineRule="auto"/>
        <w:jc w:val="both"/>
        <w:rPr>
          <w:rFonts w:cstheme="minorHAnsi"/>
        </w:rPr>
      </w:pPr>
      <w:r w:rsidRPr="00602BAC">
        <w:rPr>
          <w:rFonts w:cstheme="minorHAnsi"/>
        </w:rPr>
        <w:t>Comply with all decisions, policies and standing orders of the school and BCP; comply with any relevant statutory requirements, including Equal Opportunities legislation, the Health and Safety at Work Act and the Data Protection Act.</w:t>
      </w:r>
    </w:p>
    <w:p w14:paraId="4AE41DA5" w14:textId="77777777" w:rsidR="008E173F" w:rsidRPr="00602BAC" w:rsidRDefault="008E173F" w:rsidP="008E173F">
      <w:pPr>
        <w:numPr>
          <w:ilvl w:val="0"/>
          <w:numId w:val="13"/>
        </w:numPr>
        <w:spacing w:after="0" w:line="240" w:lineRule="auto"/>
        <w:jc w:val="both"/>
        <w:rPr>
          <w:rFonts w:cstheme="minorHAnsi"/>
        </w:rPr>
      </w:pPr>
      <w:r w:rsidRPr="00602BAC">
        <w:rPr>
          <w:rFonts w:cstheme="minorHAnsi"/>
        </w:rPr>
        <w:t>Have a commitment to Child Safeguarding, to promoting the welfare of children and young people in accordance with the school’s agreed procedure, and to meeting the requirements of Keeping Children Safe in Education (</w:t>
      </w:r>
      <w:proofErr w:type="spellStart"/>
      <w:r w:rsidRPr="00602BAC">
        <w:rPr>
          <w:rFonts w:cstheme="minorHAnsi"/>
        </w:rPr>
        <w:t>KCSiE</w:t>
      </w:r>
      <w:proofErr w:type="spellEnd"/>
      <w:r w:rsidRPr="00602BAC">
        <w:rPr>
          <w:rFonts w:cstheme="minorHAnsi"/>
        </w:rPr>
        <w:t>).</w:t>
      </w:r>
    </w:p>
    <w:p w14:paraId="551DF1C3" w14:textId="77777777" w:rsidR="00F24143" w:rsidRPr="008D476F" w:rsidRDefault="00F24143" w:rsidP="008E173F">
      <w:pPr>
        <w:spacing w:after="0" w:line="240" w:lineRule="auto"/>
        <w:ind w:left="357"/>
        <w:jc w:val="both"/>
        <w:rPr>
          <w:rFonts w:cstheme="minorHAnsi"/>
          <w:b/>
          <w:bCs/>
          <w:u w:val="single"/>
        </w:rPr>
      </w:pPr>
    </w:p>
    <w:p w14:paraId="57B6D324" w14:textId="660FD81C" w:rsidR="00976DDB" w:rsidRDefault="00976DDB" w:rsidP="008E173F">
      <w:pPr>
        <w:spacing w:after="0" w:line="259" w:lineRule="auto"/>
        <w:jc w:val="both"/>
        <w:rPr>
          <w:b/>
          <w:i/>
          <w:sz w:val="24"/>
        </w:rPr>
      </w:pPr>
      <w:r w:rsidRPr="00525013">
        <w:rPr>
          <w:b/>
          <w:i/>
          <w:sz w:val="24"/>
        </w:rPr>
        <w:t xml:space="preserve">Other Duties: </w:t>
      </w:r>
    </w:p>
    <w:p w14:paraId="08E29E8A" w14:textId="77777777" w:rsidR="00102EA6" w:rsidRPr="00525013" w:rsidRDefault="00102EA6" w:rsidP="008E173F">
      <w:pPr>
        <w:spacing w:after="0" w:line="259" w:lineRule="auto"/>
        <w:jc w:val="both"/>
        <w:rPr>
          <w:b/>
          <w:i/>
          <w:sz w:val="24"/>
        </w:rPr>
      </w:pPr>
    </w:p>
    <w:p w14:paraId="16081A8F" w14:textId="77777777" w:rsidR="00976DDB" w:rsidRDefault="00976DDB" w:rsidP="008E173F">
      <w:pPr>
        <w:spacing w:after="37"/>
        <w:jc w:val="both"/>
      </w:pPr>
      <w:r>
        <w:t xml:space="preserve">At an appropriate level, according to the job role, grade and training received, all employees in the Trust are expected to: </w:t>
      </w:r>
    </w:p>
    <w:p w14:paraId="4FEFA389" w14:textId="77777777" w:rsidR="00976DDB" w:rsidRPr="002D025C" w:rsidRDefault="00976DDB" w:rsidP="008E173F">
      <w:pPr>
        <w:pStyle w:val="ListParagraph"/>
        <w:numPr>
          <w:ilvl w:val="0"/>
          <w:numId w:val="33"/>
        </w:numPr>
        <w:spacing w:after="5" w:line="249" w:lineRule="auto"/>
        <w:ind w:left="709" w:hanging="283"/>
        <w:jc w:val="both"/>
      </w:pPr>
      <w:r w:rsidRPr="002D025C">
        <w:t xml:space="preserve">Support the aims, values, mission and ethos of the Trust and participate to the team approach of the Trust </w:t>
      </w:r>
    </w:p>
    <w:p w14:paraId="37619277" w14:textId="77777777" w:rsidR="00976DDB" w:rsidRPr="002D025C" w:rsidRDefault="00976DDB" w:rsidP="008E173F">
      <w:pPr>
        <w:pStyle w:val="ListParagraph"/>
        <w:numPr>
          <w:ilvl w:val="0"/>
          <w:numId w:val="33"/>
        </w:numPr>
        <w:spacing w:after="37" w:line="249" w:lineRule="auto"/>
        <w:ind w:left="709" w:hanging="283"/>
        <w:jc w:val="both"/>
      </w:pPr>
      <w:r w:rsidRPr="002D025C">
        <w:t xml:space="preserve">Attend and contribute to staff meetings and training days as required, and identify areas of personal practice and experience to develop </w:t>
      </w:r>
    </w:p>
    <w:p w14:paraId="353CB4F3" w14:textId="77777777" w:rsidR="00976DDB" w:rsidRPr="002D025C" w:rsidRDefault="00976DDB" w:rsidP="008E173F">
      <w:pPr>
        <w:pStyle w:val="ListParagraph"/>
        <w:numPr>
          <w:ilvl w:val="0"/>
          <w:numId w:val="33"/>
        </w:numPr>
        <w:spacing w:after="37" w:line="249" w:lineRule="auto"/>
        <w:ind w:left="709" w:hanging="283"/>
        <w:jc w:val="both"/>
      </w:pPr>
      <w:r w:rsidRPr="002D025C">
        <w:t xml:space="preserve">Take appropriate responsibility for safeguarding and children’s welfare and be aware of confidential issues linked to home/child/teacher/academy and keep confidences appropriately  </w:t>
      </w:r>
    </w:p>
    <w:p w14:paraId="74F6A052" w14:textId="77777777" w:rsidR="00976DDB" w:rsidRPr="002D025C" w:rsidRDefault="00976DDB" w:rsidP="008E173F">
      <w:pPr>
        <w:pStyle w:val="ListParagraph"/>
        <w:numPr>
          <w:ilvl w:val="0"/>
          <w:numId w:val="33"/>
        </w:numPr>
        <w:spacing w:after="38" w:line="249" w:lineRule="auto"/>
        <w:ind w:left="709" w:hanging="283"/>
        <w:jc w:val="both"/>
      </w:pPr>
      <w:r w:rsidRPr="002D025C">
        <w:t xml:space="preserve">The post holder </w:t>
      </w:r>
      <w:proofErr w:type="gramStart"/>
      <w:r w:rsidRPr="002D025C">
        <w:t>at all times</w:t>
      </w:r>
      <w:proofErr w:type="gramEnd"/>
      <w:r w:rsidRPr="002D025C">
        <w:t xml:space="preserve">, whether or not in the employ of our schools or Trust and except where such information is in the public domain maintain the strictest secrecy with regard to the business affairs of our schools or Trust and its customers/stakeholders, products and product lists </w:t>
      </w:r>
    </w:p>
    <w:p w14:paraId="34716605" w14:textId="77777777" w:rsidR="00976DDB" w:rsidRPr="002D025C" w:rsidRDefault="00976DDB" w:rsidP="008E173F">
      <w:pPr>
        <w:pStyle w:val="ListParagraph"/>
        <w:numPr>
          <w:ilvl w:val="0"/>
          <w:numId w:val="33"/>
        </w:numPr>
        <w:spacing w:after="5" w:line="249" w:lineRule="auto"/>
        <w:ind w:left="709" w:hanging="283"/>
        <w:jc w:val="both"/>
      </w:pPr>
      <w:r w:rsidRPr="002D025C">
        <w:t xml:space="preserve">Be aware of health and safety issues and act in accordance with the Health and Safety Policy </w:t>
      </w:r>
    </w:p>
    <w:p w14:paraId="7D63ADF2" w14:textId="77777777" w:rsidR="00976DDB" w:rsidRPr="002D025C" w:rsidRDefault="00976DDB" w:rsidP="008E173F">
      <w:pPr>
        <w:pStyle w:val="ListParagraph"/>
        <w:numPr>
          <w:ilvl w:val="0"/>
          <w:numId w:val="33"/>
        </w:numPr>
        <w:spacing w:after="5" w:line="249" w:lineRule="auto"/>
        <w:ind w:left="709" w:hanging="283"/>
        <w:jc w:val="both"/>
      </w:pPr>
      <w:r w:rsidRPr="002D025C">
        <w:t>To liaise with other staff, contractors and outside agencies/organisa</w:t>
      </w:r>
      <w:r>
        <w:t>tions as appropriate</w:t>
      </w:r>
    </w:p>
    <w:p w14:paraId="74151ED6" w14:textId="77777777" w:rsidR="00976DDB" w:rsidRDefault="00976DDB" w:rsidP="008E173F">
      <w:pPr>
        <w:spacing w:after="0" w:line="259" w:lineRule="auto"/>
        <w:jc w:val="both"/>
        <w:rPr>
          <w:b/>
        </w:rPr>
      </w:pPr>
      <w:r>
        <w:rPr>
          <w:b/>
        </w:rPr>
        <w:t xml:space="preserve"> </w:t>
      </w:r>
    </w:p>
    <w:p w14:paraId="48A2D2BB" w14:textId="1D9A198B" w:rsidR="00976DDB" w:rsidRDefault="00976DDB" w:rsidP="008E173F">
      <w:pPr>
        <w:tabs>
          <w:tab w:val="left" w:pos="1230"/>
        </w:tabs>
        <w:jc w:val="both"/>
      </w:pPr>
      <w:r w:rsidRPr="00F76298">
        <w:t xml:space="preserve">The post holder may be expected to carry out duties other than those given in the job description where the level of responsibility is similar, and </w:t>
      </w:r>
      <w:r w:rsidR="00212A1C">
        <w:t>they have</w:t>
      </w:r>
      <w:r w:rsidRPr="00F76298">
        <w:t xml:space="preserve"> appropriate qualifications or received appropriate training to carry out these duties.</w:t>
      </w:r>
    </w:p>
    <w:p w14:paraId="02839F9D" w14:textId="77777777" w:rsidR="00062387" w:rsidRDefault="00062387" w:rsidP="00E0403F">
      <w:pPr>
        <w:pStyle w:val="ListParagraph"/>
        <w:jc w:val="both"/>
        <w:rPr>
          <w:rFonts w:cstheme="minorHAnsi"/>
        </w:rPr>
      </w:pPr>
    </w:p>
    <w:p w14:paraId="77C466F9" w14:textId="77777777" w:rsidR="00A35FD9" w:rsidRDefault="00A35FD9" w:rsidP="00E0403F">
      <w:pPr>
        <w:pStyle w:val="ListParagraph"/>
        <w:jc w:val="both"/>
        <w:rPr>
          <w:rFonts w:cstheme="minorHAnsi"/>
        </w:rPr>
      </w:pPr>
    </w:p>
    <w:p w14:paraId="174DC574" w14:textId="77777777" w:rsidR="00A35FD9" w:rsidRPr="008D476F" w:rsidRDefault="00A35FD9" w:rsidP="00E0403F">
      <w:pPr>
        <w:pStyle w:val="ListParagraph"/>
        <w:jc w:val="both"/>
        <w:rPr>
          <w:rFonts w:cstheme="minorHAnsi"/>
        </w:rPr>
      </w:pPr>
    </w:p>
    <w:p w14:paraId="78933617" w14:textId="78E8CAFA" w:rsidR="00AE01B3" w:rsidRDefault="00AE01B3" w:rsidP="00E0403F">
      <w:pPr>
        <w:tabs>
          <w:tab w:val="left" w:pos="1230"/>
        </w:tabs>
        <w:jc w:val="both"/>
        <w:rPr>
          <w:rFonts w:cstheme="minorHAnsi"/>
        </w:rPr>
      </w:pPr>
      <w:bookmarkStart w:id="0" w:name="_Hlk62024852"/>
      <w:bookmarkStart w:id="1" w:name="_Hlk62024783"/>
      <w:r w:rsidRPr="00102EA6">
        <w:rPr>
          <w:rFonts w:cstheme="minorHAnsi"/>
          <w:b/>
          <w:bCs/>
          <w:sz w:val="24"/>
          <w:szCs w:val="24"/>
        </w:rPr>
        <w:lastRenderedPageBreak/>
        <w:t>Manager Signature:</w:t>
      </w:r>
      <w:r w:rsidR="00776C87">
        <w:rPr>
          <w:rFonts w:cstheme="minorHAnsi"/>
        </w:rPr>
        <w:tab/>
      </w:r>
      <w:r w:rsidRPr="008D476F">
        <w:rPr>
          <w:rFonts w:cstheme="minorHAnsi"/>
        </w:rPr>
        <w:t>…………………………………………………………………………………………</w:t>
      </w:r>
    </w:p>
    <w:p w14:paraId="15BFD787" w14:textId="77777777" w:rsidR="00102EA6" w:rsidRPr="008D476F" w:rsidRDefault="00102EA6" w:rsidP="00E0403F">
      <w:pPr>
        <w:tabs>
          <w:tab w:val="left" w:pos="1230"/>
        </w:tabs>
        <w:jc w:val="both"/>
        <w:rPr>
          <w:rFonts w:cstheme="minorHAnsi"/>
        </w:rPr>
      </w:pPr>
    </w:p>
    <w:p w14:paraId="428F0671" w14:textId="7BBC0F82" w:rsidR="00AE01B3" w:rsidRDefault="00AE01B3" w:rsidP="00E0403F">
      <w:pPr>
        <w:tabs>
          <w:tab w:val="left" w:pos="1230"/>
        </w:tabs>
        <w:jc w:val="both"/>
        <w:rPr>
          <w:rFonts w:cstheme="minorHAnsi"/>
        </w:rPr>
      </w:pPr>
      <w:r w:rsidRPr="00102EA6">
        <w:rPr>
          <w:rFonts w:cstheme="minorHAnsi"/>
          <w:b/>
          <w:bCs/>
          <w:sz w:val="24"/>
          <w:szCs w:val="24"/>
        </w:rPr>
        <w:t>Employee Signature:</w:t>
      </w:r>
      <w:r w:rsidR="00776C87">
        <w:rPr>
          <w:rFonts w:cstheme="minorHAnsi"/>
        </w:rPr>
        <w:tab/>
      </w:r>
      <w:r w:rsidRPr="008D476F">
        <w:rPr>
          <w:rFonts w:cstheme="minorHAnsi"/>
        </w:rPr>
        <w:t>………………………………………………………………………………………….</w:t>
      </w:r>
    </w:p>
    <w:p w14:paraId="78ABFAA4" w14:textId="77777777" w:rsidR="00102EA6" w:rsidRPr="008D476F" w:rsidRDefault="00102EA6" w:rsidP="00E0403F">
      <w:pPr>
        <w:tabs>
          <w:tab w:val="left" w:pos="1230"/>
        </w:tabs>
        <w:jc w:val="both"/>
        <w:rPr>
          <w:rFonts w:cstheme="minorHAnsi"/>
        </w:rPr>
      </w:pPr>
    </w:p>
    <w:p w14:paraId="03F70116" w14:textId="5E3E23C6" w:rsidR="00AE01B3" w:rsidRPr="008D476F" w:rsidRDefault="00AE01B3" w:rsidP="00E0403F">
      <w:pPr>
        <w:tabs>
          <w:tab w:val="left" w:pos="1230"/>
        </w:tabs>
        <w:jc w:val="both"/>
        <w:rPr>
          <w:rFonts w:cstheme="minorHAnsi"/>
        </w:rPr>
      </w:pPr>
      <w:r w:rsidRPr="00102EA6">
        <w:rPr>
          <w:rFonts w:cstheme="minorHAnsi"/>
          <w:b/>
          <w:bCs/>
          <w:sz w:val="24"/>
          <w:szCs w:val="24"/>
        </w:rPr>
        <w:t>Date:</w:t>
      </w:r>
      <w:r w:rsidR="00776C87">
        <w:rPr>
          <w:rFonts w:cstheme="minorHAnsi"/>
        </w:rPr>
        <w:tab/>
      </w:r>
      <w:r w:rsidR="00776C87">
        <w:rPr>
          <w:rFonts w:cstheme="minorHAnsi"/>
        </w:rPr>
        <w:tab/>
      </w:r>
      <w:r w:rsidR="00776C87">
        <w:rPr>
          <w:rFonts w:cstheme="minorHAnsi"/>
        </w:rPr>
        <w:tab/>
      </w:r>
      <w:r w:rsidRPr="008D476F">
        <w:rPr>
          <w:rFonts w:cstheme="minorHAnsi"/>
        </w:rPr>
        <w:t>…………………………………………………………</w:t>
      </w:r>
      <w:r w:rsidR="00776C87">
        <w:rPr>
          <w:rFonts w:cstheme="minorHAnsi"/>
        </w:rPr>
        <w:t>………………………………</w:t>
      </w:r>
      <w:bookmarkEnd w:id="0"/>
      <w:r w:rsidR="00776C87">
        <w:rPr>
          <w:rFonts w:cstheme="minorHAnsi"/>
        </w:rPr>
        <w:t>.</w:t>
      </w:r>
    </w:p>
    <w:bookmarkEnd w:id="1"/>
    <w:p w14:paraId="35F148EA" w14:textId="77777777" w:rsidR="00F24143" w:rsidRPr="008D476F" w:rsidRDefault="00F24143" w:rsidP="00E0403F">
      <w:pPr>
        <w:tabs>
          <w:tab w:val="left" w:pos="2880"/>
        </w:tabs>
        <w:ind w:left="2880" w:hanging="2880"/>
        <w:jc w:val="both"/>
        <w:rPr>
          <w:rFonts w:cstheme="minorHAnsi"/>
          <w:color w:val="800000"/>
        </w:rPr>
      </w:pPr>
    </w:p>
    <w:p w14:paraId="0486FB06" w14:textId="77777777" w:rsidR="0016405D" w:rsidRDefault="0016405D" w:rsidP="00E0403F">
      <w:pPr>
        <w:pStyle w:val="NormalWeb"/>
        <w:spacing w:before="0" w:beforeAutospacing="0" w:after="0" w:afterAutospacing="0"/>
        <w:ind w:left="720"/>
        <w:jc w:val="both"/>
        <w:rPr>
          <w:rFonts w:asciiTheme="minorHAnsi" w:hAnsiTheme="minorHAnsi" w:cstheme="minorHAnsi"/>
          <w:sz w:val="22"/>
          <w:szCs w:val="22"/>
        </w:rPr>
      </w:pPr>
    </w:p>
    <w:p w14:paraId="0D3B96E0"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2527D088"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F27A118"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19DE8B2D" w14:textId="77777777" w:rsidR="00A35FD9" w:rsidRDefault="00A35FD9" w:rsidP="00E0403F">
      <w:pPr>
        <w:pStyle w:val="NormalWeb"/>
        <w:spacing w:before="0" w:beforeAutospacing="0" w:after="0" w:afterAutospacing="0"/>
        <w:ind w:left="720"/>
        <w:jc w:val="both"/>
        <w:rPr>
          <w:rFonts w:asciiTheme="minorHAnsi" w:hAnsiTheme="minorHAnsi" w:cstheme="minorHAnsi"/>
          <w:sz w:val="22"/>
          <w:szCs w:val="22"/>
        </w:rPr>
      </w:pPr>
    </w:p>
    <w:p w14:paraId="1BBF478F"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0241F4EB"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1B9CC83E"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5BBE5CD3"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4E115E0F"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0D962F2"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DD2A7C9"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48FB5F2D"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1C9EF97C"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387B47DA"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1026CAFB"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DAFBA5F"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2F1AE16B"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224B261"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0EB6E77D"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0F3F4933"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21410814"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5CB8CBC1"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5C16BBDF"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779FBA5"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3110DDDD"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2AE40FD3"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4D23C185"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49BF3B41"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67B65EB5"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1D9080BC"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18A6426"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210BB727"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95CEC49"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57BABAE"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63A17376"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3AA0104F"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3EF873DA"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653AFEDD"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43050DCB"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164C0C6"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9AFFD9D" w14:textId="52819D70"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r>
        <w:rPr>
          <w:noProof/>
        </w:rPr>
        <w:lastRenderedPageBreak/>
        <w:drawing>
          <wp:anchor distT="0" distB="0" distL="114300" distR="114300" simplePos="0" relativeHeight="251662336" behindDoc="1" locked="0" layoutInCell="1" allowOverlap="1" wp14:anchorId="02E7EF9F" wp14:editId="0BA17168">
            <wp:simplePos x="0" y="0"/>
            <wp:positionH relativeFrom="margin">
              <wp:align>left</wp:align>
            </wp:positionH>
            <wp:positionV relativeFrom="paragraph">
              <wp:posOffset>-457200</wp:posOffset>
            </wp:positionV>
            <wp:extent cx="1019175" cy="1324929"/>
            <wp:effectExtent l="0" t="0" r="0" b="0"/>
            <wp:wrapNone/>
            <wp:docPr id="291708599" name="Picture 2917085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19175" cy="132492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322EEA2" wp14:editId="7DA6F824">
            <wp:simplePos x="0" y="0"/>
            <wp:positionH relativeFrom="margin">
              <wp:posOffset>5334000</wp:posOffset>
            </wp:positionH>
            <wp:positionV relativeFrom="paragraph">
              <wp:posOffset>-161925</wp:posOffset>
            </wp:positionV>
            <wp:extent cx="1066800" cy="65659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p>
    <w:p w14:paraId="68BFB90D" w14:textId="7132E9DB"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4747122" w14:textId="403E8E5B" w:rsidR="00ED001E" w:rsidRDefault="00ED001E" w:rsidP="00ED001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b/>
          <w:caps/>
        </w:rPr>
        <w:t>Person Specification</w:t>
      </w:r>
    </w:p>
    <w:p w14:paraId="334D6B2F" w14:textId="48D0E748" w:rsidR="00ED001E" w:rsidRDefault="00ED001E" w:rsidP="00ED001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caps/>
          <w:noProof/>
          <w:sz w:val="22"/>
          <w:szCs w:val="22"/>
        </w:rPr>
        <mc:AlternateContent>
          <mc:Choice Requires="wps">
            <w:drawing>
              <wp:anchor distT="45720" distB="45720" distL="114300" distR="114300" simplePos="0" relativeHeight="251655168" behindDoc="0" locked="0" layoutInCell="1" allowOverlap="1" wp14:anchorId="47790E9E" wp14:editId="4D9890AA">
                <wp:simplePos x="0" y="0"/>
                <wp:positionH relativeFrom="column">
                  <wp:posOffset>131445</wp:posOffset>
                </wp:positionH>
                <wp:positionV relativeFrom="paragraph">
                  <wp:posOffset>2559050</wp:posOffset>
                </wp:positionV>
                <wp:extent cx="6343650" cy="600075"/>
                <wp:effectExtent l="95250" t="76200" r="114300" b="142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00075"/>
                        </a:xfrm>
                        <a:prstGeom prst="rect">
                          <a:avLst/>
                        </a:prstGeom>
                        <a:ln>
                          <a:headEnd/>
                          <a:tailEnd/>
                        </a:ln>
                        <a:effectLst>
                          <a:glow rad="63500">
                            <a:schemeClr val="accent1">
                              <a:satMod val="175000"/>
                              <a:alpha val="40000"/>
                            </a:schemeClr>
                          </a:glow>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txbx>
                        <w:txbxContent>
                          <w:p w14:paraId="093FDC4E" w14:textId="0156B08D" w:rsidR="00ED001E" w:rsidRPr="000244A4" w:rsidRDefault="00ED001E" w:rsidP="00ED001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D76916C" w14:textId="492DE929" w:rsidR="00ED001E" w:rsidRDefault="00ED001E"/>
                          <w:p w14:paraId="7237A98C" w14:textId="77777777" w:rsidR="00ED001E" w:rsidRDefault="00ED001E"/>
                          <w:p w14:paraId="6581D822" w14:textId="77777777" w:rsidR="00ED001E" w:rsidRDefault="00ED00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90E9E" id="_x0000_t202" coordsize="21600,21600" o:spt="202" path="m,l,21600r21600,l21600,xe">
                <v:stroke joinstyle="miter"/>
                <v:path gradientshapeok="t" o:connecttype="rect"/>
              </v:shapetype>
              <v:shape id="Text Box 2" o:spid="_x0000_s1026" type="#_x0000_t202" style="position:absolute;left:0;text-align:left;margin-left:10.35pt;margin-top:201.5pt;width:499.5pt;height:47.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" fillcolor="#a7bfde [1620]" strokecolor="#4579b8 [3044]">
                <v:fill color2="#e4ecf5 [500]" rotate="t" angle="180" colors="0 #a3c4ff;22938f #bfd5ff;1 #e5eeff" focus="100%" type="gradient"/>
                <v:shadow on="t" color="black" opacity="24903f" origin=",.5" offset="0,.55556mm"/>
                <v:textbox>
                  <w:txbxContent>
                    <w:p w14:paraId="093FDC4E" w14:textId="0156B08D" w:rsidR="00ED001E" w:rsidRPr="000244A4" w:rsidRDefault="00ED001E" w:rsidP="00ED001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D76916C" w14:textId="492DE929" w:rsidR="00ED001E" w:rsidRDefault="00ED001E"/>
                    <w:p w14:paraId="7237A98C" w14:textId="77777777" w:rsidR="00ED001E" w:rsidRDefault="00ED001E"/>
                    <w:p w14:paraId="6581D822" w14:textId="77777777" w:rsidR="00ED001E" w:rsidRDefault="00ED001E"/>
                  </w:txbxContent>
                </v:textbox>
                <w10:wrap type="square"/>
              </v:shape>
            </w:pict>
          </mc:Fallback>
        </mc:AlternateContent>
      </w:r>
      <w:r>
        <w:rPr>
          <w:b/>
          <w:noProof/>
        </w:rPr>
        <w:drawing>
          <wp:anchor distT="0" distB="0" distL="114300" distR="114300" simplePos="0" relativeHeight="251653120" behindDoc="1" locked="0" layoutInCell="1" allowOverlap="1" wp14:anchorId="438F9FDF" wp14:editId="24B7644F">
            <wp:simplePos x="0" y="0"/>
            <wp:positionH relativeFrom="page">
              <wp:align>center</wp:align>
            </wp:positionH>
            <wp:positionV relativeFrom="paragraph">
              <wp:posOffset>290195</wp:posOffset>
            </wp:positionV>
            <wp:extent cx="5566410" cy="2151380"/>
            <wp:effectExtent l="0" t="0" r="0" b="1270"/>
            <wp:wrapTight wrapText="bothSides">
              <wp:wrapPolygon edited="0">
                <wp:start x="0" y="0"/>
                <wp:lineTo x="0" y="21421"/>
                <wp:lineTo x="21511" y="21421"/>
                <wp:lineTo x="21511"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p>
    <w:p w14:paraId="61450CA9" w14:textId="77777777" w:rsidR="00FB4665" w:rsidRDefault="00FB4665" w:rsidP="00ED001E">
      <w:pPr>
        <w:pStyle w:val="NormalWeb"/>
        <w:spacing w:before="0" w:beforeAutospacing="0" w:after="0" w:afterAutospacing="0"/>
        <w:ind w:left="720"/>
        <w:jc w:val="center"/>
        <w:rPr>
          <w:rFonts w:asciiTheme="minorHAnsi" w:hAnsiTheme="minorHAnsi" w:cstheme="minorHAnsi"/>
          <w:caps/>
          <w:sz w:val="22"/>
          <w:szCs w:val="22"/>
        </w:rPr>
      </w:pPr>
    </w:p>
    <w:p w14:paraId="5595B54F" w14:textId="77777777" w:rsidR="000466D0" w:rsidRDefault="000466D0" w:rsidP="000466D0">
      <w:pPr>
        <w:rPr>
          <w:rFonts w:cstheme="minorHAnsi"/>
          <w:b/>
          <w:bCs/>
        </w:rPr>
      </w:pPr>
      <w:r w:rsidRPr="00E70074">
        <w:rPr>
          <w:rFonts w:cstheme="minorHAnsi"/>
          <w:b/>
          <w:bCs/>
        </w:rPr>
        <w:t>Qualifications:</w:t>
      </w:r>
    </w:p>
    <w:p w14:paraId="6B598731" w14:textId="6DB7709A" w:rsidR="000466D0" w:rsidRPr="00E277FB" w:rsidRDefault="00160709" w:rsidP="000466D0">
      <w:pPr>
        <w:pStyle w:val="ListParagraph"/>
        <w:numPr>
          <w:ilvl w:val="0"/>
          <w:numId w:val="35"/>
        </w:numPr>
        <w:jc w:val="both"/>
        <w:rPr>
          <w:rFonts w:ascii="Calibri" w:hAnsi="Calibri" w:cs="Calibri"/>
          <w:lang w:val="en"/>
        </w:rPr>
      </w:pPr>
      <w:r w:rsidRPr="00160709">
        <w:rPr>
          <w:rFonts w:ascii="Calibri" w:hAnsi="Calibri" w:cs="Calibri"/>
          <w:lang w:val="en"/>
        </w:rPr>
        <w:t xml:space="preserve">5 </w:t>
      </w:r>
      <w:proofErr w:type="gramStart"/>
      <w:r w:rsidRPr="00160709">
        <w:rPr>
          <w:rFonts w:ascii="Calibri" w:hAnsi="Calibri" w:cs="Calibri"/>
          <w:lang w:val="en"/>
        </w:rPr>
        <w:t>GCSE’s</w:t>
      </w:r>
      <w:proofErr w:type="gramEnd"/>
      <w:r w:rsidRPr="00160709">
        <w:rPr>
          <w:rFonts w:ascii="Calibri" w:hAnsi="Calibri" w:cs="Calibri"/>
          <w:lang w:val="en"/>
        </w:rPr>
        <w:t xml:space="preserve"> with a minimum grade C</w:t>
      </w:r>
      <w:r>
        <w:rPr>
          <w:rFonts w:ascii="Calibri" w:hAnsi="Calibri" w:cs="Calibri"/>
          <w:lang w:val="en"/>
        </w:rPr>
        <w:t xml:space="preserve"> (4)</w:t>
      </w:r>
      <w:r w:rsidRPr="00160709">
        <w:rPr>
          <w:rFonts w:ascii="Calibri" w:hAnsi="Calibri" w:cs="Calibri"/>
          <w:lang w:val="en"/>
        </w:rPr>
        <w:t xml:space="preserve"> or above in English and Mathematics, or equivalent qualifications or relevant experience</w:t>
      </w:r>
      <w:r>
        <w:rPr>
          <w:rFonts w:ascii="Calibri" w:hAnsi="Calibri" w:cs="Calibri"/>
          <w:lang w:val="en"/>
        </w:rPr>
        <w:t xml:space="preserve"> </w:t>
      </w:r>
    </w:p>
    <w:p w14:paraId="587CB7C0" w14:textId="77777777" w:rsidR="000466D0" w:rsidRPr="000B24CF" w:rsidRDefault="000466D0" w:rsidP="000466D0">
      <w:pPr>
        <w:rPr>
          <w:rFonts w:cstheme="minorHAnsi"/>
          <w:b/>
          <w:bCs/>
        </w:rPr>
      </w:pPr>
      <w:r w:rsidRPr="000B24CF">
        <w:rPr>
          <w:rFonts w:cstheme="minorHAnsi"/>
          <w:b/>
          <w:bCs/>
        </w:rPr>
        <w:t>Experience:</w:t>
      </w:r>
    </w:p>
    <w:p w14:paraId="00798CAC" w14:textId="77777777"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Proven experience in an administrative role, ideally within a school environment.</w:t>
      </w:r>
    </w:p>
    <w:p w14:paraId="5216567C" w14:textId="148BA944"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 xml:space="preserve">Strong </w:t>
      </w:r>
      <w:proofErr w:type="spellStart"/>
      <w:r w:rsidRPr="00160709">
        <w:rPr>
          <w:rFonts w:ascii="Calibri" w:hAnsi="Calibri" w:cs="Calibri"/>
          <w:lang w:val="en"/>
        </w:rPr>
        <w:t>organi</w:t>
      </w:r>
      <w:r>
        <w:rPr>
          <w:rFonts w:ascii="Calibri" w:hAnsi="Calibri" w:cs="Calibri"/>
          <w:lang w:val="en"/>
        </w:rPr>
        <w:t>s</w:t>
      </w:r>
      <w:r w:rsidRPr="00160709">
        <w:rPr>
          <w:rFonts w:ascii="Calibri" w:hAnsi="Calibri" w:cs="Calibri"/>
          <w:lang w:val="en"/>
        </w:rPr>
        <w:t>ational</w:t>
      </w:r>
      <w:proofErr w:type="spellEnd"/>
      <w:r w:rsidRPr="00160709">
        <w:rPr>
          <w:rFonts w:ascii="Calibri" w:hAnsi="Calibri" w:cs="Calibri"/>
          <w:lang w:val="en"/>
        </w:rPr>
        <w:t xml:space="preserve"> and time-management skills.</w:t>
      </w:r>
    </w:p>
    <w:p w14:paraId="3E00AF23" w14:textId="77777777"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Excellent communication skills, both written and verbal.</w:t>
      </w:r>
    </w:p>
    <w:p w14:paraId="3B4B99B9" w14:textId="77777777"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Ability to work independently and as part of a team.</w:t>
      </w:r>
    </w:p>
    <w:p w14:paraId="5E551709" w14:textId="77777777"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Knowledge of attendance regulations and legal requirements.</w:t>
      </w:r>
    </w:p>
    <w:p w14:paraId="0161A364" w14:textId="77777777"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 xml:space="preserve">An understanding of the issues affecting non-school attendance and issues that may affect a student's ability to attend school. </w:t>
      </w:r>
    </w:p>
    <w:p w14:paraId="19C5F51E" w14:textId="77777777" w:rsid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Ability to handle sensitive situations with discretion and empathy.</w:t>
      </w:r>
    </w:p>
    <w:p w14:paraId="746F7C77" w14:textId="2BDF4F8A"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Ability to handle confidential information with discretion</w:t>
      </w:r>
    </w:p>
    <w:p w14:paraId="5A5945CE" w14:textId="7EE60146" w:rsidR="00160709" w:rsidRPr="0016070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 xml:space="preserve">Proficient in using Microsoft Office applications and school management </w:t>
      </w:r>
      <w:r>
        <w:rPr>
          <w:rFonts w:ascii="Calibri" w:hAnsi="Calibri" w:cs="Calibri"/>
          <w:lang w:val="en"/>
        </w:rPr>
        <w:t xml:space="preserve">information </w:t>
      </w:r>
      <w:r w:rsidRPr="00160709">
        <w:rPr>
          <w:rFonts w:ascii="Calibri" w:hAnsi="Calibri" w:cs="Calibri"/>
          <w:lang w:val="en"/>
        </w:rPr>
        <w:t>systems.</w:t>
      </w:r>
    </w:p>
    <w:p w14:paraId="7B891663" w14:textId="2DD7E73C" w:rsidR="00472689" w:rsidRDefault="00160709" w:rsidP="00160709">
      <w:pPr>
        <w:pStyle w:val="ListParagraph"/>
        <w:numPr>
          <w:ilvl w:val="0"/>
          <w:numId w:val="35"/>
        </w:numPr>
        <w:jc w:val="both"/>
        <w:rPr>
          <w:rFonts w:ascii="Calibri" w:hAnsi="Calibri" w:cs="Calibri"/>
          <w:lang w:val="en"/>
        </w:rPr>
      </w:pPr>
      <w:r w:rsidRPr="00160709">
        <w:rPr>
          <w:rFonts w:ascii="Calibri" w:hAnsi="Calibri" w:cs="Calibri"/>
          <w:lang w:val="en"/>
        </w:rPr>
        <w:t xml:space="preserve">A passion for supporting students and promoting positive </w:t>
      </w:r>
      <w:proofErr w:type="spellStart"/>
      <w:r w:rsidRPr="00160709">
        <w:rPr>
          <w:rFonts w:ascii="Calibri" w:hAnsi="Calibri" w:cs="Calibri"/>
          <w:lang w:val="en"/>
        </w:rPr>
        <w:t>behaviour</w:t>
      </w:r>
      <w:proofErr w:type="spellEnd"/>
      <w:r w:rsidRPr="00160709">
        <w:rPr>
          <w:rFonts w:ascii="Calibri" w:hAnsi="Calibri" w:cs="Calibri"/>
          <w:lang w:val="en"/>
        </w:rPr>
        <w:t>.</w:t>
      </w:r>
    </w:p>
    <w:p w14:paraId="11A643A1" w14:textId="77777777" w:rsidR="000466D0" w:rsidRDefault="000466D0" w:rsidP="000466D0">
      <w:pPr>
        <w:rPr>
          <w:rFonts w:cstheme="minorHAnsi"/>
          <w:b/>
          <w:bCs/>
        </w:rPr>
      </w:pPr>
      <w:r w:rsidRPr="00B04831">
        <w:rPr>
          <w:rFonts w:cstheme="minorHAnsi"/>
          <w:b/>
          <w:bCs/>
        </w:rPr>
        <w:t>Personal Attr</w:t>
      </w:r>
      <w:r>
        <w:rPr>
          <w:rFonts w:cstheme="minorHAnsi"/>
          <w:b/>
          <w:bCs/>
        </w:rPr>
        <w:t>i</w:t>
      </w:r>
      <w:r w:rsidRPr="00B04831">
        <w:rPr>
          <w:rFonts w:cstheme="minorHAnsi"/>
          <w:b/>
          <w:bCs/>
        </w:rPr>
        <w:t>butes</w:t>
      </w:r>
      <w:r>
        <w:rPr>
          <w:rFonts w:cstheme="minorHAnsi"/>
          <w:b/>
          <w:bCs/>
        </w:rPr>
        <w:t>:</w:t>
      </w:r>
    </w:p>
    <w:p w14:paraId="059E4C80" w14:textId="0A9D7409" w:rsidR="00472689" w:rsidRDefault="00472689" w:rsidP="00472689">
      <w:pPr>
        <w:pStyle w:val="ListParagraph"/>
        <w:numPr>
          <w:ilvl w:val="0"/>
          <w:numId w:val="37"/>
        </w:numPr>
        <w:ind w:left="714" w:hanging="357"/>
        <w:jc w:val="both"/>
        <w:rPr>
          <w:rFonts w:ascii="Calibri" w:hAnsi="Calibri" w:cs="Calibri"/>
        </w:rPr>
      </w:pPr>
      <w:r w:rsidRPr="00472689">
        <w:rPr>
          <w:rFonts w:ascii="Calibri" w:hAnsi="Calibri" w:cs="Calibri"/>
        </w:rPr>
        <w:t>Ability to work on own initiative and to organise/ prioritise own workload</w:t>
      </w:r>
    </w:p>
    <w:p w14:paraId="1FEEF734" w14:textId="77777777" w:rsidR="00472689" w:rsidRPr="00472689" w:rsidRDefault="00472689" w:rsidP="00472689">
      <w:pPr>
        <w:pStyle w:val="ListParagraph"/>
        <w:numPr>
          <w:ilvl w:val="0"/>
          <w:numId w:val="37"/>
        </w:numPr>
        <w:ind w:left="714" w:hanging="357"/>
        <w:jc w:val="both"/>
        <w:rPr>
          <w:rFonts w:ascii="Calibri" w:hAnsi="Calibri" w:cs="Calibri"/>
        </w:rPr>
      </w:pPr>
      <w:r w:rsidRPr="00472689">
        <w:rPr>
          <w:rFonts w:ascii="Calibri" w:hAnsi="Calibri" w:cs="Calibri"/>
        </w:rPr>
        <w:t xml:space="preserve">Ability to concentrate on detailed work for long periods of time </w:t>
      </w:r>
    </w:p>
    <w:p w14:paraId="0730D40B" w14:textId="35176505" w:rsidR="000466D0" w:rsidRPr="00472689" w:rsidRDefault="000466D0" w:rsidP="00472689">
      <w:pPr>
        <w:pStyle w:val="ListParagraph"/>
        <w:numPr>
          <w:ilvl w:val="0"/>
          <w:numId w:val="34"/>
        </w:numPr>
        <w:ind w:left="714" w:hanging="357"/>
        <w:rPr>
          <w:rFonts w:cstheme="minorHAnsi"/>
        </w:rPr>
      </w:pPr>
      <w:r w:rsidRPr="00472689">
        <w:rPr>
          <w:rFonts w:cstheme="minorHAnsi"/>
        </w:rPr>
        <w:t>High level of emotional intelligence</w:t>
      </w:r>
    </w:p>
    <w:p w14:paraId="6F852FB2" w14:textId="4EBE25B7" w:rsidR="000466D0" w:rsidRPr="00472689" w:rsidRDefault="000466D0" w:rsidP="00472689">
      <w:pPr>
        <w:pStyle w:val="ListParagraph"/>
        <w:numPr>
          <w:ilvl w:val="0"/>
          <w:numId w:val="34"/>
        </w:numPr>
        <w:ind w:left="714" w:hanging="357"/>
        <w:rPr>
          <w:rFonts w:cstheme="minorHAnsi"/>
        </w:rPr>
      </w:pPr>
      <w:r w:rsidRPr="00472689">
        <w:rPr>
          <w:rFonts w:cstheme="minorHAnsi"/>
        </w:rPr>
        <w:t>A deep commitment to the vision, values and ethos of the Trust</w:t>
      </w:r>
    </w:p>
    <w:p w14:paraId="4C14AB0E" w14:textId="311E9395" w:rsidR="000466D0" w:rsidRPr="00472689" w:rsidRDefault="000466D0" w:rsidP="00472689">
      <w:pPr>
        <w:pStyle w:val="ListParagraph"/>
        <w:numPr>
          <w:ilvl w:val="0"/>
          <w:numId w:val="34"/>
        </w:numPr>
        <w:ind w:left="714" w:hanging="357"/>
        <w:rPr>
          <w:rFonts w:cstheme="minorHAnsi"/>
        </w:rPr>
      </w:pPr>
      <w:r w:rsidRPr="00472689">
        <w:rPr>
          <w:rFonts w:cstheme="minorHAnsi"/>
        </w:rPr>
        <w:t>Excellent communication skills</w:t>
      </w:r>
    </w:p>
    <w:p w14:paraId="3D6D86F7" w14:textId="7D27AC9F" w:rsidR="000466D0" w:rsidRPr="00472689" w:rsidRDefault="000466D0" w:rsidP="00472689">
      <w:pPr>
        <w:pStyle w:val="ListParagraph"/>
        <w:numPr>
          <w:ilvl w:val="0"/>
          <w:numId w:val="34"/>
        </w:numPr>
        <w:ind w:left="714" w:hanging="357"/>
        <w:rPr>
          <w:rFonts w:cstheme="minorHAnsi"/>
        </w:rPr>
      </w:pPr>
      <w:r w:rsidRPr="00472689">
        <w:rPr>
          <w:rFonts w:cstheme="minorHAnsi"/>
        </w:rPr>
        <w:lastRenderedPageBreak/>
        <w:t>A strong team player with good interpersonal skills and the ability to work effectively as part of a growing organisation</w:t>
      </w:r>
    </w:p>
    <w:p w14:paraId="2DDF8773" w14:textId="77777777" w:rsidR="000466D0" w:rsidRDefault="000466D0" w:rsidP="00C76163">
      <w:pPr>
        <w:pStyle w:val="ListParagraph"/>
        <w:numPr>
          <w:ilvl w:val="0"/>
          <w:numId w:val="34"/>
        </w:numPr>
        <w:ind w:left="714" w:hanging="357"/>
        <w:jc w:val="both"/>
        <w:rPr>
          <w:rFonts w:cstheme="minorHAnsi"/>
        </w:rPr>
      </w:pPr>
      <w:r w:rsidRPr="00FB4665">
        <w:rPr>
          <w:rFonts w:cstheme="minorHAnsi"/>
        </w:rPr>
        <w:t>Ability to work well under pressure and in a calm, professional manner</w:t>
      </w:r>
    </w:p>
    <w:p w14:paraId="35BE23C5" w14:textId="77777777" w:rsidR="00160709" w:rsidRPr="00160709" w:rsidRDefault="00160709" w:rsidP="00160709"/>
    <w:p w14:paraId="6FD2E6F2" w14:textId="77777777" w:rsidR="00160709" w:rsidRPr="00160709" w:rsidRDefault="00160709" w:rsidP="00160709"/>
    <w:p w14:paraId="655CC743" w14:textId="77777777" w:rsidR="00160709" w:rsidRPr="00160709" w:rsidRDefault="00160709" w:rsidP="00160709"/>
    <w:p w14:paraId="6A6F364C" w14:textId="77777777" w:rsidR="00160709" w:rsidRPr="00160709" w:rsidRDefault="00160709" w:rsidP="00160709"/>
    <w:p w14:paraId="055CD798" w14:textId="77777777" w:rsidR="00160709" w:rsidRPr="00160709" w:rsidRDefault="00160709" w:rsidP="00160709"/>
    <w:p w14:paraId="66EBA6A2" w14:textId="77777777" w:rsidR="00160709" w:rsidRPr="00160709" w:rsidRDefault="00160709" w:rsidP="00160709"/>
    <w:p w14:paraId="1FAC0ECF" w14:textId="77777777" w:rsidR="00160709" w:rsidRPr="00160709" w:rsidRDefault="00160709" w:rsidP="00160709"/>
    <w:p w14:paraId="4E5B0DCB" w14:textId="77777777" w:rsidR="00160709" w:rsidRPr="00160709" w:rsidRDefault="00160709" w:rsidP="00160709"/>
    <w:p w14:paraId="597FB786" w14:textId="77777777" w:rsidR="00160709" w:rsidRPr="00160709" w:rsidRDefault="00160709" w:rsidP="00160709"/>
    <w:p w14:paraId="70FDEE4C" w14:textId="77777777" w:rsidR="00160709" w:rsidRPr="00160709" w:rsidRDefault="00160709" w:rsidP="00160709"/>
    <w:p w14:paraId="5237A4AC" w14:textId="77777777" w:rsidR="00160709" w:rsidRPr="00160709" w:rsidRDefault="00160709" w:rsidP="00160709"/>
    <w:p w14:paraId="3414E9C3" w14:textId="77777777" w:rsidR="00160709" w:rsidRPr="00160709" w:rsidRDefault="00160709" w:rsidP="00160709"/>
    <w:p w14:paraId="61B11538" w14:textId="77777777" w:rsidR="00160709" w:rsidRPr="00160709" w:rsidRDefault="00160709" w:rsidP="00160709"/>
    <w:p w14:paraId="38A3108B" w14:textId="77777777" w:rsidR="00160709" w:rsidRPr="00160709" w:rsidRDefault="00160709" w:rsidP="00160709"/>
    <w:p w14:paraId="3FBCA987" w14:textId="77777777" w:rsidR="00160709" w:rsidRPr="00160709" w:rsidRDefault="00160709" w:rsidP="00160709"/>
    <w:p w14:paraId="4ACB7C5E" w14:textId="77777777" w:rsidR="00160709" w:rsidRPr="00160709" w:rsidRDefault="00160709" w:rsidP="00160709"/>
    <w:p w14:paraId="6BCE8A31" w14:textId="77777777" w:rsidR="00160709" w:rsidRPr="00160709" w:rsidRDefault="00160709" w:rsidP="00160709"/>
    <w:p w14:paraId="0BA4A019" w14:textId="77777777" w:rsidR="00160709" w:rsidRPr="00160709" w:rsidRDefault="00160709" w:rsidP="00160709"/>
    <w:p w14:paraId="71E76CE8" w14:textId="77777777" w:rsidR="00160709" w:rsidRPr="00160709" w:rsidRDefault="00160709" w:rsidP="00160709"/>
    <w:p w14:paraId="70D05D7B" w14:textId="77777777" w:rsidR="00160709" w:rsidRPr="00160709" w:rsidRDefault="00160709" w:rsidP="00160709"/>
    <w:p w14:paraId="67F116A9" w14:textId="77777777" w:rsidR="00160709" w:rsidRPr="00160709" w:rsidRDefault="00160709" w:rsidP="00160709"/>
    <w:p w14:paraId="2871F438" w14:textId="77777777" w:rsidR="00160709" w:rsidRPr="00160709" w:rsidRDefault="00160709" w:rsidP="00160709"/>
    <w:p w14:paraId="02E78CF0" w14:textId="77777777" w:rsidR="00160709" w:rsidRPr="00160709" w:rsidRDefault="00160709" w:rsidP="00160709"/>
    <w:p w14:paraId="6336198F" w14:textId="2D7F7774" w:rsidR="00160709" w:rsidRPr="00160709" w:rsidRDefault="00160709" w:rsidP="00160709">
      <w:pPr>
        <w:tabs>
          <w:tab w:val="left" w:pos="8700"/>
        </w:tabs>
      </w:pPr>
      <w:r>
        <w:tab/>
      </w:r>
    </w:p>
    <w:sectPr w:rsidR="00160709" w:rsidRPr="00160709" w:rsidSect="00E0403F">
      <w:headerReference w:type="default" r:id="rId14"/>
      <w:footerReference w:type="default" r:id="rId15"/>
      <w:pgSz w:w="11906" w:h="16838"/>
      <w:pgMar w:top="1440"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466F" w14:textId="77777777" w:rsidR="0007334A" w:rsidRDefault="0007334A" w:rsidP="003A6F58">
      <w:pPr>
        <w:spacing w:after="0" w:line="240" w:lineRule="auto"/>
      </w:pPr>
      <w:r>
        <w:separator/>
      </w:r>
    </w:p>
  </w:endnote>
  <w:endnote w:type="continuationSeparator" w:id="0">
    <w:p w14:paraId="41BF0019" w14:textId="77777777" w:rsidR="0007334A" w:rsidRDefault="0007334A" w:rsidP="003A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07596376"/>
      <w:docPartObj>
        <w:docPartGallery w:val="Page Numbers (Bottom of Page)"/>
        <w:docPartUnique/>
      </w:docPartObj>
    </w:sdtPr>
    <w:sdtEndPr>
      <w:rPr>
        <w:b/>
        <w:bCs/>
        <w:noProof/>
        <w:sz w:val="16"/>
        <w:szCs w:val="16"/>
      </w:rPr>
    </w:sdtEndPr>
    <w:sdtContent>
      <w:p w14:paraId="6F32F5EF" w14:textId="200EB559" w:rsidR="003A6F58" w:rsidRPr="00ED001E" w:rsidRDefault="00212A1C" w:rsidP="00212A1C">
        <w:pPr>
          <w:pStyle w:val="Footer"/>
          <w:jc w:val="right"/>
          <w:rPr>
            <w:b/>
            <w:bCs/>
            <w:sz w:val="16"/>
            <w:szCs w:val="16"/>
          </w:rPr>
        </w:pPr>
        <w:r w:rsidRPr="00ED001E">
          <w:rPr>
            <w:b/>
            <w:bCs/>
            <w:sz w:val="16"/>
            <w:szCs w:val="16"/>
          </w:rPr>
          <w:t xml:space="preserve">Updated </w:t>
        </w:r>
        <w:r w:rsidR="00160709">
          <w:rPr>
            <w:b/>
            <w:bCs/>
            <w:sz w:val="16"/>
            <w:szCs w:val="16"/>
          </w:rPr>
          <w:t>February 2025</w:t>
        </w:r>
      </w:p>
    </w:sdtContent>
  </w:sdt>
  <w:p w14:paraId="1111C67E" w14:textId="77777777" w:rsidR="003A6F58" w:rsidRDefault="003A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418C" w14:textId="77777777" w:rsidR="0007334A" w:rsidRDefault="0007334A" w:rsidP="003A6F58">
      <w:pPr>
        <w:spacing w:after="0" w:line="240" w:lineRule="auto"/>
      </w:pPr>
      <w:r>
        <w:separator/>
      </w:r>
    </w:p>
  </w:footnote>
  <w:footnote w:type="continuationSeparator" w:id="0">
    <w:p w14:paraId="1C4A4B1B" w14:textId="77777777" w:rsidR="0007334A" w:rsidRDefault="0007334A" w:rsidP="003A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95AD" w14:textId="45A5A214" w:rsidR="00C21E19" w:rsidRDefault="00C21E19">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72D"/>
    <w:multiLevelType w:val="hybridMultilevel"/>
    <w:tmpl w:val="7DC0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354E3"/>
    <w:multiLevelType w:val="hybridMultilevel"/>
    <w:tmpl w:val="B81EF162"/>
    <w:lvl w:ilvl="0" w:tplc="08090011">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06A9D"/>
    <w:multiLevelType w:val="hybridMultilevel"/>
    <w:tmpl w:val="C18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032C2"/>
    <w:multiLevelType w:val="hybridMultilevel"/>
    <w:tmpl w:val="EF14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93089"/>
    <w:multiLevelType w:val="hybridMultilevel"/>
    <w:tmpl w:val="7A045DD2"/>
    <w:lvl w:ilvl="0" w:tplc="08090001">
      <w:start w:val="1"/>
      <w:numFmt w:val="bullet"/>
      <w:lvlText w:val=""/>
      <w:lvlJc w:val="left"/>
      <w:pPr>
        <w:tabs>
          <w:tab w:val="num" w:pos="794"/>
        </w:tabs>
        <w:ind w:left="794" w:hanging="43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C66372"/>
    <w:multiLevelType w:val="hybridMultilevel"/>
    <w:tmpl w:val="BAA6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9613C"/>
    <w:multiLevelType w:val="hybridMultilevel"/>
    <w:tmpl w:val="B66E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A0B0B"/>
    <w:multiLevelType w:val="hybridMultilevel"/>
    <w:tmpl w:val="1AC6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E0210"/>
    <w:multiLevelType w:val="hybridMultilevel"/>
    <w:tmpl w:val="C26E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42BCB"/>
    <w:multiLevelType w:val="hybridMultilevel"/>
    <w:tmpl w:val="68C0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D3A16"/>
    <w:multiLevelType w:val="hybridMultilevel"/>
    <w:tmpl w:val="5C4A16D6"/>
    <w:lvl w:ilvl="0" w:tplc="08090001">
      <w:start w:val="1"/>
      <w:numFmt w:val="bullet"/>
      <w:lvlText w:val=""/>
      <w:lvlJc w:val="left"/>
      <w:pPr>
        <w:ind w:left="1230" w:hanging="51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96377A"/>
    <w:multiLevelType w:val="multilevel"/>
    <w:tmpl w:val="0B3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D6E6E"/>
    <w:multiLevelType w:val="hybridMultilevel"/>
    <w:tmpl w:val="8EB4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E060C"/>
    <w:multiLevelType w:val="hybridMultilevel"/>
    <w:tmpl w:val="48E2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92B12"/>
    <w:multiLevelType w:val="hybridMultilevel"/>
    <w:tmpl w:val="1490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A2CA5"/>
    <w:multiLevelType w:val="hybridMultilevel"/>
    <w:tmpl w:val="D574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272BD"/>
    <w:multiLevelType w:val="hybridMultilevel"/>
    <w:tmpl w:val="72B899C6"/>
    <w:lvl w:ilvl="0" w:tplc="08090001">
      <w:start w:val="1"/>
      <w:numFmt w:val="bullet"/>
      <w:lvlText w:val=""/>
      <w:lvlJc w:val="left"/>
      <w:pPr>
        <w:tabs>
          <w:tab w:val="num" w:pos="794"/>
        </w:tabs>
        <w:ind w:left="794" w:hanging="434"/>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4836A2"/>
    <w:multiLevelType w:val="hybridMultilevel"/>
    <w:tmpl w:val="05AE445C"/>
    <w:lvl w:ilvl="0" w:tplc="C914B6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20D08"/>
    <w:multiLevelType w:val="hybridMultilevel"/>
    <w:tmpl w:val="247861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3C3127"/>
    <w:multiLevelType w:val="hybridMultilevel"/>
    <w:tmpl w:val="88FCA0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13B45AD"/>
    <w:multiLevelType w:val="hybridMultilevel"/>
    <w:tmpl w:val="56BCD0EE"/>
    <w:lvl w:ilvl="0" w:tplc="5E5454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13FFB"/>
    <w:multiLevelType w:val="hybridMultilevel"/>
    <w:tmpl w:val="AD16D99C"/>
    <w:lvl w:ilvl="0" w:tplc="39EA2E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01C61"/>
    <w:multiLevelType w:val="hybridMultilevel"/>
    <w:tmpl w:val="0C38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961A79"/>
    <w:multiLevelType w:val="hybridMultilevel"/>
    <w:tmpl w:val="3C4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73512"/>
    <w:multiLevelType w:val="hybridMultilevel"/>
    <w:tmpl w:val="FAE6FA08"/>
    <w:lvl w:ilvl="0" w:tplc="4A3898CA">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11D026C"/>
    <w:multiLevelType w:val="hybridMultilevel"/>
    <w:tmpl w:val="5296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B0764"/>
    <w:multiLevelType w:val="hybridMultilevel"/>
    <w:tmpl w:val="8BA828EC"/>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947082"/>
    <w:multiLevelType w:val="hybridMultilevel"/>
    <w:tmpl w:val="F7AAE0EC"/>
    <w:lvl w:ilvl="0" w:tplc="2E164A7E">
      <w:start w:val="1"/>
      <w:numFmt w:val="bullet"/>
      <w:lvlText w:val=""/>
      <w:lvlJc w:val="left"/>
      <w:pPr>
        <w:tabs>
          <w:tab w:val="num" w:pos="568"/>
        </w:tabs>
        <w:ind w:left="568" w:hanging="284"/>
      </w:pPr>
      <w:rPr>
        <w:rFonts w:ascii="Symbol" w:hAnsi="Symbol" w:hint="default"/>
        <w:sz w:val="24"/>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9675E31"/>
    <w:multiLevelType w:val="hybridMultilevel"/>
    <w:tmpl w:val="8D46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5293A"/>
    <w:multiLevelType w:val="hybridMultilevel"/>
    <w:tmpl w:val="6632112A"/>
    <w:lvl w:ilvl="0" w:tplc="E7903A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36C2F"/>
    <w:multiLevelType w:val="hybridMultilevel"/>
    <w:tmpl w:val="20C23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823C9D"/>
    <w:multiLevelType w:val="hybridMultilevel"/>
    <w:tmpl w:val="13EA3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F5C0C"/>
    <w:multiLevelType w:val="hybridMultilevel"/>
    <w:tmpl w:val="196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5643E8"/>
    <w:multiLevelType w:val="hybridMultilevel"/>
    <w:tmpl w:val="A0FC5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6D8F5481"/>
    <w:multiLevelType w:val="hybridMultilevel"/>
    <w:tmpl w:val="0D92F74A"/>
    <w:lvl w:ilvl="0" w:tplc="D5DE3DB8">
      <w:numFmt w:val="bullet"/>
      <w:lvlText w:val="·"/>
      <w:lvlJc w:val="left"/>
      <w:pPr>
        <w:ind w:left="1230" w:hanging="51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144F98"/>
    <w:multiLevelType w:val="multilevel"/>
    <w:tmpl w:val="797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D45FD"/>
    <w:multiLevelType w:val="hybridMultilevel"/>
    <w:tmpl w:val="845AD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A9D1D57"/>
    <w:multiLevelType w:val="hybridMultilevel"/>
    <w:tmpl w:val="074A04FE"/>
    <w:lvl w:ilvl="0" w:tplc="47921C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84262721">
    <w:abstractNumId w:val="2"/>
  </w:num>
  <w:num w:numId="2" w16cid:durableId="638191316">
    <w:abstractNumId w:val="32"/>
  </w:num>
  <w:num w:numId="3" w16cid:durableId="1405956586">
    <w:abstractNumId w:val="14"/>
  </w:num>
  <w:num w:numId="4" w16cid:durableId="642929501">
    <w:abstractNumId w:val="27"/>
  </w:num>
  <w:num w:numId="5" w16cid:durableId="1688629457">
    <w:abstractNumId w:val="16"/>
  </w:num>
  <w:num w:numId="6" w16cid:durableId="544609956">
    <w:abstractNumId w:val="24"/>
  </w:num>
  <w:num w:numId="7" w16cid:durableId="88043269">
    <w:abstractNumId w:val="22"/>
  </w:num>
  <w:num w:numId="8" w16cid:durableId="2109422880">
    <w:abstractNumId w:val="31"/>
  </w:num>
  <w:num w:numId="9" w16cid:durableId="941457318">
    <w:abstractNumId w:val="25"/>
  </w:num>
  <w:num w:numId="10" w16cid:durableId="1057440095">
    <w:abstractNumId w:val="8"/>
  </w:num>
  <w:num w:numId="11" w16cid:durableId="522864297">
    <w:abstractNumId w:val="38"/>
  </w:num>
  <w:num w:numId="12" w16cid:durableId="94643248">
    <w:abstractNumId w:val="27"/>
  </w:num>
  <w:num w:numId="13" w16cid:durableId="1115172913">
    <w:abstractNumId w:val="16"/>
  </w:num>
  <w:num w:numId="14" w16cid:durableId="498133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923628">
    <w:abstractNumId w:val="29"/>
  </w:num>
  <w:num w:numId="16" w16cid:durableId="1317218868">
    <w:abstractNumId w:val="1"/>
  </w:num>
  <w:num w:numId="17" w16cid:durableId="1242519410">
    <w:abstractNumId w:val="0"/>
  </w:num>
  <w:num w:numId="18" w16cid:durableId="805782702">
    <w:abstractNumId w:val="9"/>
  </w:num>
  <w:num w:numId="19" w16cid:durableId="330985042">
    <w:abstractNumId w:val="15"/>
  </w:num>
  <w:num w:numId="20" w16cid:durableId="617957644">
    <w:abstractNumId w:val="17"/>
  </w:num>
  <w:num w:numId="21" w16cid:durableId="1582176541">
    <w:abstractNumId w:val="23"/>
  </w:num>
  <w:num w:numId="22" w16cid:durableId="931547688">
    <w:abstractNumId w:val="12"/>
  </w:num>
  <w:num w:numId="23" w16cid:durableId="696780837">
    <w:abstractNumId w:val="33"/>
  </w:num>
  <w:num w:numId="24" w16cid:durableId="1985237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77993">
    <w:abstractNumId w:val="20"/>
  </w:num>
  <w:num w:numId="26" w16cid:durableId="689188122">
    <w:abstractNumId w:val="26"/>
  </w:num>
  <w:num w:numId="27" w16cid:durableId="242372326">
    <w:abstractNumId w:val="30"/>
  </w:num>
  <w:num w:numId="28" w16cid:durableId="510292650">
    <w:abstractNumId w:val="35"/>
  </w:num>
  <w:num w:numId="29" w16cid:durableId="515578593">
    <w:abstractNumId w:val="10"/>
  </w:num>
  <w:num w:numId="30" w16cid:durableId="872765975">
    <w:abstractNumId w:val="18"/>
  </w:num>
  <w:num w:numId="31" w16cid:durableId="189228866">
    <w:abstractNumId w:val="4"/>
  </w:num>
  <w:num w:numId="32" w16cid:durableId="1540434159">
    <w:abstractNumId w:val="28"/>
  </w:num>
  <w:num w:numId="33" w16cid:durableId="1576545163">
    <w:abstractNumId w:val="34"/>
  </w:num>
  <w:num w:numId="34" w16cid:durableId="1619071728">
    <w:abstractNumId w:val="21"/>
  </w:num>
  <w:num w:numId="35" w16cid:durableId="411779066">
    <w:abstractNumId w:val="7"/>
  </w:num>
  <w:num w:numId="36" w16cid:durableId="1784419649">
    <w:abstractNumId w:val="6"/>
  </w:num>
  <w:num w:numId="37" w16cid:durableId="925504760">
    <w:abstractNumId w:val="13"/>
  </w:num>
  <w:num w:numId="38" w16cid:durableId="141046216">
    <w:abstractNumId w:val="37"/>
  </w:num>
  <w:num w:numId="39" w16cid:durableId="1287006695">
    <w:abstractNumId w:val="36"/>
  </w:num>
  <w:num w:numId="40" w16cid:durableId="457531101">
    <w:abstractNumId w:val="11"/>
  </w:num>
  <w:num w:numId="41" w16cid:durableId="1759137610">
    <w:abstractNumId w:val="5"/>
  </w:num>
  <w:num w:numId="42" w16cid:durableId="212549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8B"/>
    <w:rsid w:val="000466D0"/>
    <w:rsid w:val="00062387"/>
    <w:rsid w:val="00064080"/>
    <w:rsid w:val="0007334A"/>
    <w:rsid w:val="000B24CF"/>
    <w:rsid w:val="00102EA6"/>
    <w:rsid w:val="00136C9C"/>
    <w:rsid w:val="00160709"/>
    <w:rsid w:val="0016405D"/>
    <w:rsid w:val="00191C53"/>
    <w:rsid w:val="001C0B8F"/>
    <w:rsid w:val="00212A1C"/>
    <w:rsid w:val="002302AE"/>
    <w:rsid w:val="00234DF8"/>
    <w:rsid w:val="00286C3A"/>
    <w:rsid w:val="002C336E"/>
    <w:rsid w:val="002D7E39"/>
    <w:rsid w:val="003621E6"/>
    <w:rsid w:val="00387660"/>
    <w:rsid w:val="00391338"/>
    <w:rsid w:val="003A6F58"/>
    <w:rsid w:val="00417166"/>
    <w:rsid w:val="004714FC"/>
    <w:rsid w:val="00472689"/>
    <w:rsid w:val="00503E90"/>
    <w:rsid w:val="00511A6B"/>
    <w:rsid w:val="00524DC9"/>
    <w:rsid w:val="00561DF9"/>
    <w:rsid w:val="00580F1F"/>
    <w:rsid w:val="00602BAC"/>
    <w:rsid w:val="00625872"/>
    <w:rsid w:val="006803BC"/>
    <w:rsid w:val="006F428B"/>
    <w:rsid w:val="00721C04"/>
    <w:rsid w:val="0077508A"/>
    <w:rsid w:val="00776C87"/>
    <w:rsid w:val="007C6665"/>
    <w:rsid w:val="0086515F"/>
    <w:rsid w:val="008D1796"/>
    <w:rsid w:val="008D476F"/>
    <w:rsid w:val="008D5DE4"/>
    <w:rsid w:val="008E173F"/>
    <w:rsid w:val="008E252C"/>
    <w:rsid w:val="0093443E"/>
    <w:rsid w:val="00976DDB"/>
    <w:rsid w:val="00977460"/>
    <w:rsid w:val="009844BD"/>
    <w:rsid w:val="00A10430"/>
    <w:rsid w:val="00A21326"/>
    <w:rsid w:val="00A35FD9"/>
    <w:rsid w:val="00A45D32"/>
    <w:rsid w:val="00A4628E"/>
    <w:rsid w:val="00A839C6"/>
    <w:rsid w:val="00AE01B3"/>
    <w:rsid w:val="00B05EA9"/>
    <w:rsid w:val="00B204F5"/>
    <w:rsid w:val="00B27B2F"/>
    <w:rsid w:val="00B44613"/>
    <w:rsid w:val="00C21E19"/>
    <w:rsid w:val="00C42B2C"/>
    <w:rsid w:val="00C64E12"/>
    <w:rsid w:val="00C71C51"/>
    <w:rsid w:val="00C73917"/>
    <w:rsid w:val="00CB7757"/>
    <w:rsid w:val="00CD6A11"/>
    <w:rsid w:val="00CE08F6"/>
    <w:rsid w:val="00D22E12"/>
    <w:rsid w:val="00D24DDD"/>
    <w:rsid w:val="00D305A1"/>
    <w:rsid w:val="00D334BE"/>
    <w:rsid w:val="00D706C0"/>
    <w:rsid w:val="00E0403F"/>
    <w:rsid w:val="00E277FB"/>
    <w:rsid w:val="00E55283"/>
    <w:rsid w:val="00E87DD5"/>
    <w:rsid w:val="00EA327A"/>
    <w:rsid w:val="00EB569B"/>
    <w:rsid w:val="00ED001E"/>
    <w:rsid w:val="00F10573"/>
    <w:rsid w:val="00F22FD7"/>
    <w:rsid w:val="00F24143"/>
    <w:rsid w:val="00F60518"/>
    <w:rsid w:val="00F624E2"/>
    <w:rsid w:val="00F94A55"/>
    <w:rsid w:val="00F96444"/>
    <w:rsid w:val="00FB4665"/>
    <w:rsid w:val="00FD1A46"/>
    <w:rsid w:val="00FE595B"/>
    <w:rsid w:val="00FF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58CB"/>
  <w15:docId w15:val="{37E6DA33-D03F-4B4D-BF2A-7EB3DBE1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B27B2F"/>
    <w:pPr>
      <w:widowControl w:val="0"/>
      <w:autoSpaceDE w:val="0"/>
      <w:autoSpaceDN w:val="0"/>
      <w:adjustRightInd w:val="0"/>
      <w:spacing w:after="0" w:line="240" w:lineRule="auto"/>
      <w:outlineLvl w:val="1"/>
    </w:pPr>
    <w:rPr>
      <w:rFonts w:ascii="Arial" w:eastAsia="Times New Roman" w:hAnsi="Arial"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42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405D"/>
    <w:rPr>
      <w:b/>
      <w:bCs/>
    </w:rPr>
  </w:style>
  <w:style w:type="paragraph" w:styleId="ListParagraph">
    <w:name w:val="List Paragraph"/>
    <w:basedOn w:val="Normal"/>
    <w:uiPriority w:val="1"/>
    <w:qFormat/>
    <w:rsid w:val="00191C53"/>
    <w:pPr>
      <w:ind w:left="720"/>
      <w:contextualSpacing/>
    </w:pPr>
  </w:style>
  <w:style w:type="character" w:customStyle="1" w:styleId="Heading2Char">
    <w:name w:val="Heading 2 Char"/>
    <w:basedOn w:val="DefaultParagraphFont"/>
    <w:link w:val="Heading2"/>
    <w:rsid w:val="00B27B2F"/>
    <w:rPr>
      <w:rFonts w:ascii="Arial" w:eastAsia="Times New Roman" w:hAnsi="Arial" w:cs="Times New Roman"/>
      <w:sz w:val="24"/>
      <w:szCs w:val="24"/>
      <w:lang w:val="en-US" w:eastAsia="en-GB"/>
    </w:rPr>
  </w:style>
  <w:style w:type="paragraph" w:styleId="Header">
    <w:name w:val="header"/>
    <w:basedOn w:val="Normal"/>
    <w:link w:val="HeaderChar"/>
    <w:uiPriority w:val="99"/>
    <w:unhideWhenUsed/>
    <w:rsid w:val="00B27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B2F"/>
  </w:style>
  <w:style w:type="paragraph" w:styleId="NoSpacing">
    <w:name w:val="No Spacing"/>
    <w:uiPriority w:val="1"/>
    <w:qFormat/>
    <w:rsid w:val="00B27B2F"/>
    <w:pPr>
      <w:spacing w:after="0" w:line="240" w:lineRule="auto"/>
    </w:pPr>
  </w:style>
  <w:style w:type="character" w:styleId="CommentReference">
    <w:name w:val="annotation reference"/>
    <w:basedOn w:val="DefaultParagraphFont"/>
    <w:uiPriority w:val="99"/>
    <w:semiHidden/>
    <w:unhideWhenUsed/>
    <w:rsid w:val="009844BD"/>
    <w:rPr>
      <w:sz w:val="16"/>
      <w:szCs w:val="16"/>
    </w:rPr>
  </w:style>
  <w:style w:type="paragraph" w:styleId="CommentText">
    <w:name w:val="annotation text"/>
    <w:basedOn w:val="Normal"/>
    <w:link w:val="CommentTextChar"/>
    <w:uiPriority w:val="99"/>
    <w:semiHidden/>
    <w:unhideWhenUsed/>
    <w:rsid w:val="009844BD"/>
    <w:pPr>
      <w:spacing w:line="240" w:lineRule="auto"/>
    </w:pPr>
    <w:rPr>
      <w:sz w:val="20"/>
      <w:szCs w:val="20"/>
    </w:rPr>
  </w:style>
  <w:style w:type="character" w:customStyle="1" w:styleId="CommentTextChar">
    <w:name w:val="Comment Text Char"/>
    <w:basedOn w:val="DefaultParagraphFont"/>
    <w:link w:val="CommentText"/>
    <w:uiPriority w:val="99"/>
    <w:semiHidden/>
    <w:rsid w:val="009844BD"/>
    <w:rPr>
      <w:sz w:val="20"/>
      <w:szCs w:val="20"/>
    </w:rPr>
  </w:style>
  <w:style w:type="paragraph" w:styleId="CommentSubject">
    <w:name w:val="annotation subject"/>
    <w:basedOn w:val="CommentText"/>
    <w:next w:val="CommentText"/>
    <w:link w:val="CommentSubjectChar"/>
    <w:uiPriority w:val="99"/>
    <w:semiHidden/>
    <w:unhideWhenUsed/>
    <w:rsid w:val="009844BD"/>
    <w:rPr>
      <w:b/>
      <w:bCs/>
    </w:rPr>
  </w:style>
  <w:style w:type="character" w:customStyle="1" w:styleId="CommentSubjectChar">
    <w:name w:val="Comment Subject Char"/>
    <w:basedOn w:val="CommentTextChar"/>
    <w:link w:val="CommentSubject"/>
    <w:uiPriority w:val="99"/>
    <w:semiHidden/>
    <w:rsid w:val="009844BD"/>
    <w:rPr>
      <w:b/>
      <w:bCs/>
      <w:sz w:val="20"/>
      <w:szCs w:val="20"/>
    </w:rPr>
  </w:style>
  <w:style w:type="paragraph" w:styleId="BalloonText">
    <w:name w:val="Balloon Text"/>
    <w:basedOn w:val="Normal"/>
    <w:link w:val="BalloonTextChar"/>
    <w:uiPriority w:val="99"/>
    <w:semiHidden/>
    <w:unhideWhenUsed/>
    <w:rsid w:val="0098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BD"/>
    <w:rPr>
      <w:rFonts w:ascii="Segoe UI" w:hAnsi="Segoe UI" w:cs="Segoe UI"/>
      <w:sz w:val="18"/>
      <w:szCs w:val="18"/>
    </w:rPr>
  </w:style>
  <w:style w:type="paragraph" w:styleId="Footer">
    <w:name w:val="footer"/>
    <w:basedOn w:val="Normal"/>
    <w:link w:val="FooterChar"/>
    <w:uiPriority w:val="99"/>
    <w:unhideWhenUsed/>
    <w:rsid w:val="003A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F58"/>
  </w:style>
  <w:style w:type="paragraph" w:customStyle="1" w:styleId="paragraph">
    <w:name w:val="paragraph"/>
    <w:basedOn w:val="Normal"/>
    <w:rsid w:val="00602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2BAC"/>
  </w:style>
  <w:style w:type="character" w:customStyle="1" w:styleId="eop">
    <w:name w:val="eop"/>
    <w:basedOn w:val="DefaultParagraphFont"/>
    <w:rsid w:val="0060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26397">
      <w:bodyDiv w:val="1"/>
      <w:marLeft w:val="0"/>
      <w:marRight w:val="0"/>
      <w:marTop w:val="0"/>
      <w:marBottom w:val="0"/>
      <w:divBdr>
        <w:top w:val="none" w:sz="0" w:space="0" w:color="auto"/>
        <w:left w:val="none" w:sz="0" w:space="0" w:color="auto"/>
        <w:bottom w:val="none" w:sz="0" w:space="0" w:color="auto"/>
        <w:right w:val="none" w:sz="0" w:space="0" w:color="auto"/>
      </w:divBdr>
    </w:div>
    <w:div w:id="710804560">
      <w:bodyDiv w:val="1"/>
      <w:marLeft w:val="0"/>
      <w:marRight w:val="0"/>
      <w:marTop w:val="0"/>
      <w:marBottom w:val="0"/>
      <w:divBdr>
        <w:top w:val="none" w:sz="0" w:space="0" w:color="auto"/>
        <w:left w:val="none" w:sz="0" w:space="0" w:color="auto"/>
        <w:bottom w:val="none" w:sz="0" w:space="0" w:color="auto"/>
        <w:right w:val="none" w:sz="0" w:space="0" w:color="auto"/>
      </w:divBdr>
    </w:div>
    <w:div w:id="1313947673">
      <w:bodyDiv w:val="1"/>
      <w:marLeft w:val="0"/>
      <w:marRight w:val="0"/>
      <w:marTop w:val="0"/>
      <w:marBottom w:val="0"/>
      <w:divBdr>
        <w:top w:val="none" w:sz="0" w:space="0" w:color="auto"/>
        <w:left w:val="none" w:sz="0" w:space="0" w:color="auto"/>
        <w:bottom w:val="none" w:sz="0" w:space="0" w:color="auto"/>
        <w:right w:val="none" w:sz="0" w:space="0" w:color="auto"/>
      </w:divBdr>
    </w:div>
    <w:div w:id="18630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4" ma:contentTypeDescription="Create a new document." ma:contentTypeScope="" ma:versionID="adef9587e958a8db8e2ffc141d5f6500">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381cdfb07b169bebca9cc65c517e1291"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33785-5198-41C2-867D-4EBDCC405503}">
  <ds:schemaRefs>
    <ds:schemaRef ds:uri="http://schemas.microsoft.com/sharepoint/v3/contenttype/forms"/>
  </ds:schemaRefs>
</ds:datastoreItem>
</file>

<file path=customXml/itemProps2.xml><?xml version="1.0" encoding="utf-8"?>
<ds:datastoreItem xmlns:ds="http://schemas.openxmlformats.org/officeDocument/2006/customXml" ds:itemID="{E2E520D8-DF72-49A1-B58D-C003086E4887}">
  <ds:schemaRefs>
    <ds:schemaRef ds:uri="http://schemas.microsoft.com/office/2006/documentManagement/types"/>
    <ds:schemaRef ds:uri="http://schemas.openxmlformats.org/package/2006/metadata/core-properties"/>
    <ds:schemaRef ds:uri="f7ae9be5-7c3c-47cd-ae85-44f54695198f"/>
    <ds:schemaRef ds:uri="http://schemas.microsoft.com/office/infopath/2007/PartnerControls"/>
    <ds:schemaRef ds:uri="http://purl.org/dc/elements/1.1/"/>
    <ds:schemaRef ds:uri="http://schemas.microsoft.com/office/2006/metadata/properties"/>
    <ds:schemaRef ds:uri="40badb8f-8c1a-4684-a95e-21bfd1d1db09"/>
    <ds:schemaRef ds:uri="http://www.w3.org/XML/1998/namespace"/>
    <ds:schemaRef ds:uri="http://purl.org/dc/dcmitype/"/>
    <ds:schemaRef ds:uri="http://purl.org/dc/terms/"/>
    <ds:schemaRef ds:uri="2e95e379-d253-4553-81fa-c2cc42f84713"/>
  </ds:schemaRefs>
</ds:datastoreItem>
</file>

<file path=customXml/itemProps3.xml><?xml version="1.0" encoding="utf-8"?>
<ds:datastoreItem xmlns:ds="http://schemas.openxmlformats.org/officeDocument/2006/customXml" ds:itemID="{F71212C2-6785-4A05-A0BD-B8E60AD04DD3}">
  <ds:schemaRefs>
    <ds:schemaRef ds:uri="http://schemas.openxmlformats.org/officeDocument/2006/bibliography"/>
  </ds:schemaRefs>
</ds:datastoreItem>
</file>

<file path=customXml/itemProps4.xml><?xml version="1.0" encoding="utf-8"?>
<ds:datastoreItem xmlns:ds="http://schemas.openxmlformats.org/officeDocument/2006/customXml" ds:itemID="{6298E5F7-BC41-4D23-A2F1-DBB946A4F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Hollybrook Infant School</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Debbie Bosley</cp:lastModifiedBy>
  <cp:revision>4</cp:revision>
  <cp:lastPrinted>2015-05-13T12:44:00Z</cp:lastPrinted>
  <dcterms:created xsi:type="dcterms:W3CDTF">2025-02-26T08:27:00Z</dcterms:created>
  <dcterms:modified xsi:type="dcterms:W3CDTF">2025-02-27T08:11:00Z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4181000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