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3E810" w14:textId="77777777" w:rsidR="00CC2B98" w:rsidRPr="00B126BD" w:rsidRDefault="006C769B" w:rsidP="004E7133">
      <w:pPr>
        <w:jc w:val="center"/>
        <w:rPr>
          <w:rFonts w:cstheme="minorHAnsi"/>
          <w:b/>
        </w:rPr>
      </w:pPr>
      <w:r w:rsidRPr="00B126BD">
        <w:rPr>
          <w:rFonts w:cstheme="minorHAnsi"/>
          <w:b/>
        </w:rPr>
        <w:t>JOB DESCRIPTION</w:t>
      </w:r>
    </w:p>
    <w:p w14:paraId="4BEAA420" w14:textId="77777777" w:rsidR="00CC2B98" w:rsidRPr="00B126BD" w:rsidRDefault="00CC2B98">
      <w:pPr>
        <w:jc w:val="center"/>
        <w:rPr>
          <w:rFonts w:cstheme="minorHAnsi"/>
          <w:b/>
        </w:rPr>
      </w:pPr>
    </w:p>
    <w:tbl>
      <w:tblPr>
        <w:tblStyle w:val="TableGrid"/>
        <w:tblW w:w="0" w:type="auto"/>
        <w:tblLook w:val="04A0" w:firstRow="1" w:lastRow="0" w:firstColumn="1" w:lastColumn="0" w:noHBand="0" w:noVBand="1"/>
      </w:tblPr>
      <w:tblGrid>
        <w:gridCol w:w="534"/>
        <w:gridCol w:w="3572"/>
        <w:gridCol w:w="6095"/>
      </w:tblGrid>
      <w:tr w:rsidR="006C769B" w:rsidRPr="00B126BD" w14:paraId="13A866EB" w14:textId="77777777" w:rsidTr="53CAD5DA">
        <w:trPr>
          <w:trHeight w:val="567"/>
        </w:trPr>
        <w:tc>
          <w:tcPr>
            <w:tcW w:w="4106" w:type="dxa"/>
            <w:gridSpan w:val="2"/>
            <w:vAlign w:val="center"/>
          </w:tcPr>
          <w:p w14:paraId="03A73233" w14:textId="77777777" w:rsidR="00CC2B98" w:rsidRPr="00B126BD" w:rsidRDefault="006C769B" w:rsidP="53CAD5DA">
            <w:pPr>
              <w:spacing w:after="120"/>
              <w:rPr>
                <w:rFonts w:cstheme="minorHAnsi"/>
                <w:b/>
                <w:bCs/>
                <w:sz w:val="24"/>
                <w:szCs w:val="24"/>
              </w:rPr>
            </w:pPr>
            <w:r w:rsidRPr="00B126BD">
              <w:rPr>
                <w:rFonts w:cstheme="minorHAnsi"/>
                <w:b/>
                <w:bCs/>
                <w:sz w:val="24"/>
                <w:szCs w:val="24"/>
              </w:rPr>
              <w:t>JOB TITLE</w:t>
            </w:r>
          </w:p>
        </w:tc>
        <w:tc>
          <w:tcPr>
            <w:tcW w:w="6095" w:type="dxa"/>
            <w:vAlign w:val="center"/>
          </w:tcPr>
          <w:p w14:paraId="403D8872" w14:textId="5A9E76AC" w:rsidR="00CC2B98" w:rsidRPr="00B126BD" w:rsidRDefault="00D82DC8" w:rsidP="53CAD5DA">
            <w:pPr>
              <w:spacing w:after="120"/>
              <w:rPr>
                <w:rFonts w:cstheme="minorHAnsi"/>
                <w:b/>
                <w:bCs/>
                <w:sz w:val="24"/>
                <w:szCs w:val="24"/>
              </w:rPr>
            </w:pPr>
            <w:r w:rsidRPr="00B126BD">
              <w:rPr>
                <w:rFonts w:cstheme="minorHAnsi"/>
                <w:sz w:val="24"/>
                <w:szCs w:val="24"/>
              </w:rPr>
              <w:t>Attendance &amp; Pastoral</w:t>
            </w:r>
            <w:r w:rsidR="006C769B" w:rsidRPr="00B126BD">
              <w:rPr>
                <w:rFonts w:cstheme="minorHAnsi"/>
                <w:sz w:val="24"/>
                <w:szCs w:val="24"/>
              </w:rPr>
              <w:t xml:space="preserve"> Administrator</w:t>
            </w:r>
          </w:p>
        </w:tc>
      </w:tr>
      <w:tr w:rsidR="006C769B" w:rsidRPr="00B126BD" w14:paraId="6482323F" w14:textId="77777777" w:rsidTr="53CAD5DA">
        <w:trPr>
          <w:trHeight w:val="567"/>
        </w:trPr>
        <w:tc>
          <w:tcPr>
            <w:tcW w:w="4106" w:type="dxa"/>
            <w:gridSpan w:val="2"/>
            <w:vAlign w:val="center"/>
          </w:tcPr>
          <w:p w14:paraId="3E80EF42" w14:textId="77777777" w:rsidR="00CC2B98" w:rsidRPr="00B126BD" w:rsidRDefault="006C769B" w:rsidP="53CAD5DA">
            <w:pPr>
              <w:spacing w:after="120"/>
              <w:rPr>
                <w:rFonts w:cstheme="minorHAnsi"/>
                <w:b/>
                <w:bCs/>
                <w:sz w:val="24"/>
                <w:szCs w:val="24"/>
              </w:rPr>
            </w:pPr>
            <w:r w:rsidRPr="00B126BD">
              <w:rPr>
                <w:rFonts w:cstheme="minorHAnsi"/>
                <w:b/>
                <w:bCs/>
                <w:sz w:val="24"/>
                <w:szCs w:val="24"/>
              </w:rPr>
              <w:t>EMPLOYER</w:t>
            </w:r>
          </w:p>
        </w:tc>
        <w:tc>
          <w:tcPr>
            <w:tcW w:w="6095" w:type="dxa"/>
            <w:vAlign w:val="center"/>
          </w:tcPr>
          <w:p w14:paraId="73677F0E" w14:textId="77777777" w:rsidR="00CC2B98" w:rsidRPr="00B126BD" w:rsidRDefault="006C769B" w:rsidP="53CAD5DA">
            <w:pPr>
              <w:spacing w:after="120"/>
              <w:rPr>
                <w:rFonts w:cstheme="minorHAnsi"/>
                <w:b/>
                <w:bCs/>
                <w:sz w:val="24"/>
                <w:szCs w:val="24"/>
              </w:rPr>
            </w:pPr>
            <w:r w:rsidRPr="00B126BD">
              <w:rPr>
                <w:rFonts w:cstheme="minorHAnsi"/>
                <w:sz w:val="24"/>
                <w:szCs w:val="24"/>
              </w:rPr>
              <w:t>University of Brighton Academies Trust</w:t>
            </w:r>
          </w:p>
        </w:tc>
      </w:tr>
      <w:tr w:rsidR="006C769B" w:rsidRPr="00B126BD" w14:paraId="6924A7C3" w14:textId="77777777" w:rsidTr="53CAD5DA">
        <w:trPr>
          <w:trHeight w:val="567"/>
        </w:trPr>
        <w:tc>
          <w:tcPr>
            <w:tcW w:w="4106" w:type="dxa"/>
            <w:gridSpan w:val="2"/>
            <w:vAlign w:val="center"/>
          </w:tcPr>
          <w:p w14:paraId="71CE85F5" w14:textId="77777777" w:rsidR="00CC2B98" w:rsidRPr="00B126BD" w:rsidRDefault="006C769B" w:rsidP="53CAD5DA">
            <w:pPr>
              <w:spacing w:after="120"/>
              <w:rPr>
                <w:rFonts w:cstheme="minorHAnsi"/>
                <w:b/>
                <w:bCs/>
                <w:sz w:val="24"/>
                <w:szCs w:val="24"/>
              </w:rPr>
            </w:pPr>
            <w:r w:rsidRPr="00B126BD">
              <w:rPr>
                <w:rFonts w:cstheme="minorHAnsi"/>
                <w:b/>
                <w:bCs/>
                <w:sz w:val="24"/>
                <w:szCs w:val="24"/>
              </w:rPr>
              <w:t>LOCATION (Academy)</w:t>
            </w:r>
          </w:p>
        </w:tc>
        <w:tc>
          <w:tcPr>
            <w:tcW w:w="6095" w:type="dxa"/>
            <w:vAlign w:val="center"/>
          </w:tcPr>
          <w:p w14:paraId="1AF5F780" w14:textId="77777777" w:rsidR="00CC2B98" w:rsidRPr="00B126BD" w:rsidRDefault="006C769B" w:rsidP="53CAD5DA">
            <w:pPr>
              <w:spacing w:after="120"/>
              <w:rPr>
                <w:rFonts w:cstheme="minorHAnsi"/>
                <w:b/>
                <w:bCs/>
                <w:sz w:val="24"/>
                <w:szCs w:val="24"/>
              </w:rPr>
            </w:pPr>
            <w:r w:rsidRPr="00B126BD">
              <w:rPr>
                <w:rFonts w:cstheme="minorHAnsi"/>
                <w:sz w:val="24"/>
                <w:szCs w:val="24"/>
              </w:rPr>
              <w:t>The Burgess Hill Academy</w:t>
            </w:r>
          </w:p>
        </w:tc>
      </w:tr>
      <w:tr w:rsidR="004E7133" w:rsidRPr="00B126BD" w14:paraId="1F19529B" w14:textId="77777777" w:rsidTr="53CAD5DA">
        <w:trPr>
          <w:trHeight w:val="567"/>
        </w:trPr>
        <w:tc>
          <w:tcPr>
            <w:tcW w:w="4106" w:type="dxa"/>
            <w:gridSpan w:val="2"/>
            <w:vAlign w:val="center"/>
          </w:tcPr>
          <w:p w14:paraId="222C41D6" w14:textId="21991CA1" w:rsidR="004E7133" w:rsidRPr="00B126BD" w:rsidRDefault="004E7133" w:rsidP="53CAD5DA">
            <w:pPr>
              <w:spacing w:after="120"/>
              <w:rPr>
                <w:rFonts w:cstheme="minorHAnsi"/>
                <w:b/>
                <w:bCs/>
                <w:sz w:val="24"/>
                <w:szCs w:val="24"/>
              </w:rPr>
            </w:pPr>
            <w:r w:rsidRPr="00B126BD">
              <w:rPr>
                <w:rFonts w:cstheme="minorHAnsi"/>
                <w:b/>
                <w:bCs/>
                <w:sz w:val="24"/>
                <w:szCs w:val="24"/>
              </w:rPr>
              <w:t>GRADE</w:t>
            </w:r>
          </w:p>
        </w:tc>
        <w:tc>
          <w:tcPr>
            <w:tcW w:w="6095" w:type="dxa"/>
            <w:vAlign w:val="center"/>
          </w:tcPr>
          <w:p w14:paraId="16E660B9" w14:textId="09EC018B" w:rsidR="004E7133" w:rsidRPr="00B126BD" w:rsidRDefault="004E7133" w:rsidP="53CAD5DA">
            <w:pPr>
              <w:spacing w:after="120"/>
              <w:rPr>
                <w:rFonts w:cstheme="minorHAnsi"/>
                <w:bCs/>
                <w:sz w:val="24"/>
                <w:szCs w:val="24"/>
              </w:rPr>
            </w:pPr>
            <w:r w:rsidRPr="00B126BD">
              <w:rPr>
                <w:rFonts w:cstheme="minorHAnsi"/>
                <w:bCs/>
                <w:sz w:val="24"/>
                <w:szCs w:val="24"/>
              </w:rPr>
              <w:t>4</w:t>
            </w:r>
          </w:p>
        </w:tc>
      </w:tr>
      <w:tr w:rsidR="006C769B" w:rsidRPr="00B126BD" w14:paraId="7382B9AE" w14:textId="77777777" w:rsidTr="53CAD5DA">
        <w:trPr>
          <w:trHeight w:val="567"/>
        </w:trPr>
        <w:tc>
          <w:tcPr>
            <w:tcW w:w="4106" w:type="dxa"/>
            <w:gridSpan w:val="2"/>
            <w:vAlign w:val="center"/>
          </w:tcPr>
          <w:p w14:paraId="3E44E1DF" w14:textId="77777777" w:rsidR="00CC2B98" w:rsidRPr="00B126BD" w:rsidRDefault="006C769B" w:rsidP="53CAD5DA">
            <w:pPr>
              <w:spacing w:after="120"/>
              <w:rPr>
                <w:rFonts w:cstheme="minorHAnsi"/>
                <w:b/>
                <w:bCs/>
                <w:sz w:val="24"/>
                <w:szCs w:val="24"/>
              </w:rPr>
            </w:pPr>
            <w:r w:rsidRPr="00B126BD">
              <w:rPr>
                <w:rFonts w:cstheme="minorHAnsi"/>
                <w:b/>
                <w:bCs/>
                <w:sz w:val="24"/>
                <w:szCs w:val="24"/>
              </w:rPr>
              <w:t>RESPONSIBLE TO</w:t>
            </w:r>
          </w:p>
        </w:tc>
        <w:tc>
          <w:tcPr>
            <w:tcW w:w="6095" w:type="dxa"/>
            <w:vAlign w:val="center"/>
          </w:tcPr>
          <w:p w14:paraId="7399EF6A" w14:textId="23E582B0" w:rsidR="00CC2B98" w:rsidRPr="00B126BD" w:rsidRDefault="00D82DC8" w:rsidP="53CAD5DA">
            <w:pPr>
              <w:spacing w:after="120"/>
              <w:rPr>
                <w:rFonts w:cstheme="minorHAnsi"/>
                <w:bCs/>
                <w:sz w:val="24"/>
                <w:szCs w:val="24"/>
              </w:rPr>
            </w:pPr>
            <w:r w:rsidRPr="00B126BD">
              <w:rPr>
                <w:rFonts w:cstheme="minorHAnsi"/>
                <w:bCs/>
                <w:sz w:val="24"/>
                <w:szCs w:val="24"/>
              </w:rPr>
              <w:t>Vice Principal</w:t>
            </w:r>
          </w:p>
        </w:tc>
      </w:tr>
      <w:tr w:rsidR="006C769B" w:rsidRPr="00B126BD" w14:paraId="318272D9" w14:textId="77777777" w:rsidTr="53CAD5DA">
        <w:trPr>
          <w:trHeight w:val="567"/>
        </w:trPr>
        <w:tc>
          <w:tcPr>
            <w:tcW w:w="4106" w:type="dxa"/>
            <w:gridSpan w:val="2"/>
            <w:vAlign w:val="center"/>
          </w:tcPr>
          <w:p w14:paraId="791A31EE" w14:textId="77777777" w:rsidR="00CC2B98" w:rsidRPr="00B126BD" w:rsidRDefault="006C769B" w:rsidP="53CAD5DA">
            <w:pPr>
              <w:spacing w:after="120"/>
              <w:rPr>
                <w:rFonts w:cstheme="minorHAnsi"/>
                <w:b/>
                <w:bCs/>
                <w:sz w:val="24"/>
                <w:szCs w:val="24"/>
              </w:rPr>
            </w:pPr>
            <w:r w:rsidRPr="00B126BD">
              <w:rPr>
                <w:rFonts w:cstheme="minorHAnsi"/>
                <w:b/>
                <w:bCs/>
                <w:sz w:val="24"/>
                <w:szCs w:val="24"/>
              </w:rPr>
              <w:t>RESPONSIBLE FOR</w:t>
            </w:r>
          </w:p>
        </w:tc>
        <w:tc>
          <w:tcPr>
            <w:tcW w:w="6095" w:type="dxa"/>
            <w:vAlign w:val="center"/>
          </w:tcPr>
          <w:p w14:paraId="7CFA830D" w14:textId="77777777" w:rsidR="00CC2B98" w:rsidRPr="00B126BD" w:rsidRDefault="006C769B" w:rsidP="53CAD5DA">
            <w:pPr>
              <w:spacing w:after="120"/>
              <w:rPr>
                <w:rFonts w:cstheme="minorHAnsi"/>
                <w:b/>
                <w:bCs/>
                <w:sz w:val="24"/>
                <w:szCs w:val="24"/>
              </w:rPr>
            </w:pPr>
            <w:r w:rsidRPr="00B126BD">
              <w:rPr>
                <w:rFonts w:cstheme="minorHAnsi"/>
                <w:sz w:val="24"/>
                <w:szCs w:val="24"/>
              </w:rPr>
              <w:t>-</w:t>
            </w:r>
          </w:p>
        </w:tc>
      </w:tr>
      <w:tr w:rsidR="006C769B" w:rsidRPr="00B126BD" w14:paraId="0A4800D2" w14:textId="77777777" w:rsidTr="00B126BD">
        <w:trPr>
          <w:trHeight w:val="907"/>
        </w:trPr>
        <w:tc>
          <w:tcPr>
            <w:tcW w:w="4106" w:type="dxa"/>
            <w:gridSpan w:val="2"/>
            <w:vAlign w:val="center"/>
          </w:tcPr>
          <w:p w14:paraId="747CC2AD" w14:textId="77777777" w:rsidR="00CC2B98" w:rsidRPr="00B126BD" w:rsidRDefault="006C769B">
            <w:pPr>
              <w:rPr>
                <w:rFonts w:cstheme="minorHAnsi"/>
                <w:b/>
                <w:sz w:val="24"/>
                <w:szCs w:val="24"/>
              </w:rPr>
            </w:pPr>
            <w:r w:rsidRPr="00B126BD">
              <w:rPr>
                <w:rFonts w:cstheme="minorHAnsi"/>
                <w:b/>
                <w:sz w:val="24"/>
                <w:szCs w:val="24"/>
              </w:rPr>
              <w:t>MAIN PURPOSE OF THE JOB</w:t>
            </w:r>
          </w:p>
        </w:tc>
        <w:tc>
          <w:tcPr>
            <w:tcW w:w="6095" w:type="dxa"/>
            <w:vAlign w:val="center"/>
          </w:tcPr>
          <w:p w14:paraId="71454A80" w14:textId="75C84C43" w:rsidR="00CC2B98" w:rsidRPr="00B126BD" w:rsidRDefault="00417B5D" w:rsidP="00B126BD">
            <w:pPr>
              <w:rPr>
                <w:rFonts w:cstheme="minorHAnsi"/>
                <w:sz w:val="24"/>
                <w:szCs w:val="24"/>
              </w:rPr>
            </w:pPr>
            <w:r w:rsidRPr="00B126BD">
              <w:rPr>
                <w:rFonts w:cstheme="minorHAnsi"/>
                <w:sz w:val="24"/>
                <w:szCs w:val="24"/>
              </w:rPr>
              <w:t>To provide administrative support to the</w:t>
            </w:r>
            <w:r w:rsidR="00D82DC8" w:rsidRPr="00B126BD">
              <w:rPr>
                <w:rFonts w:cstheme="minorHAnsi"/>
                <w:sz w:val="24"/>
                <w:szCs w:val="24"/>
              </w:rPr>
              <w:t xml:space="preserve"> Attendance </w:t>
            </w:r>
            <w:r w:rsidR="004E7133" w:rsidRPr="00B126BD">
              <w:rPr>
                <w:rFonts w:cstheme="minorHAnsi"/>
                <w:sz w:val="24"/>
                <w:szCs w:val="24"/>
              </w:rPr>
              <w:t>t</w:t>
            </w:r>
            <w:r w:rsidR="00D82DC8" w:rsidRPr="00B126BD">
              <w:rPr>
                <w:rFonts w:cstheme="minorHAnsi"/>
                <w:sz w:val="24"/>
                <w:szCs w:val="24"/>
              </w:rPr>
              <w:t>eam and</w:t>
            </w:r>
            <w:r w:rsidR="00914427" w:rsidRPr="00B126BD">
              <w:rPr>
                <w:rFonts w:cstheme="minorHAnsi"/>
                <w:sz w:val="24"/>
                <w:szCs w:val="24"/>
              </w:rPr>
              <w:t xml:space="preserve"> the </w:t>
            </w:r>
            <w:r w:rsidRPr="00B126BD">
              <w:rPr>
                <w:rFonts w:cstheme="minorHAnsi"/>
                <w:sz w:val="24"/>
                <w:szCs w:val="24"/>
              </w:rPr>
              <w:t xml:space="preserve">Pastoral </w:t>
            </w:r>
            <w:r w:rsidR="004E7133" w:rsidRPr="00B126BD">
              <w:rPr>
                <w:rFonts w:cstheme="minorHAnsi"/>
                <w:sz w:val="24"/>
                <w:szCs w:val="24"/>
              </w:rPr>
              <w:t>t</w:t>
            </w:r>
            <w:r w:rsidRPr="00B126BD">
              <w:rPr>
                <w:rFonts w:cstheme="minorHAnsi"/>
                <w:sz w:val="24"/>
                <w:szCs w:val="24"/>
              </w:rPr>
              <w:t>eam</w:t>
            </w:r>
            <w:r w:rsidR="00FE12E8" w:rsidRPr="00B126BD">
              <w:rPr>
                <w:rFonts w:cstheme="minorHAnsi"/>
                <w:sz w:val="24"/>
                <w:szCs w:val="24"/>
              </w:rPr>
              <w:t>.</w:t>
            </w:r>
          </w:p>
        </w:tc>
      </w:tr>
      <w:tr w:rsidR="006C769B" w:rsidRPr="00B126BD" w14:paraId="44BDBD41" w14:textId="77777777" w:rsidTr="53CAD5DA">
        <w:tc>
          <w:tcPr>
            <w:tcW w:w="10201" w:type="dxa"/>
            <w:gridSpan w:val="3"/>
            <w:tcBorders>
              <w:top w:val="single" w:sz="4" w:space="0" w:color="auto"/>
              <w:left w:val="single" w:sz="4" w:space="0" w:color="auto"/>
              <w:bottom w:val="single" w:sz="4" w:space="0" w:color="auto"/>
              <w:right w:val="single" w:sz="4" w:space="0" w:color="auto"/>
            </w:tcBorders>
            <w:hideMark/>
          </w:tcPr>
          <w:p w14:paraId="0754368F" w14:textId="77777777" w:rsidR="00CC2B98" w:rsidRPr="00B126BD" w:rsidRDefault="006C769B">
            <w:pPr>
              <w:spacing w:before="240" w:after="240"/>
              <w:rPr>
                <w:rFonts w:cstheme="minorHAnsi"/>
                <w:sz w:val="24"/>
                <w:szCs w:val="24"/>
              </w:rPr>
            </w:pPr>
            <w:r w:rsidRPr="00B126BD">
              <w:rPr>
                <w:rFonts w:cstheme="minorHAnsi"/>
                <w:b/>
                <w:sz w:val="24"/>
                <w:szCs w:val="24"/>
              </w:rPr>
              <w:t>MAIN TASKS / KEY RESPONSIBILITIES</w:t>
            </w:r>
          </w:p>
        </w:tc>
      </w:tr>
      <w:tr w:rsidR="00E91222" w:rsidRPr="00B126BD" w14:paraId="60F79D7E" w14:textId="77777777" w:rsidTr="53CAD5DA">
        <w:trPr>
          <w:trHeight w:val="567"/>
        </w:trPr>
        <w:tc>
          <w:tcPr>
            <w:tcW w:w="534" w:type="dxa"/>
            <w:tcBorders>
              <w:top w:val="single" w:sz="4" w:space="0" w:color="auto"/>
              <w:left w:val="single" w:sz="4" w:space="0" w:color="auto"/>
              <w:right w:val="single" w:sz="4" w:space="0" w:color="auto"/>
            </w:tcBorders>
            <w:vAlign w:val="center"/>
          </w:tcPr>
          <w:p w14:paraId="0A99B2B0" w14:textId="192591AA" w:rsidR="00FC0F45" w:rsidRPr="00B126BD" w:rsidRDefault="00FC0F45">
            <w:pPr>
              <w:spacing w:before="120" w:after="120"/>
              <w:rPr>
                <w:rFonts w:cstheme="minorHAnsi"/>
                <w:b/>
                <w:sz w:val="24"/>
                <w:szCs w:val="24"/>
              </w:rPr>
            </w:pPr>
            <w:r w:rsidRPr="00B126BD">
              <w:rPr>
                <w:rFonts w:cstheme="minorHAnsi"/>
                <w:b/>
                <w:sz w:val="24"/>
                <w:szCs w:val="24"/>
              </w:rPr>
              <w:t>1</w:t>
            </w:r>
          </w:p>
        </w:tc>
        <w:tc>
          <w:tcPr>
            <w:tcW w:w="9667" w:type="dxa"/>
            <w:gridSpan w:val="2"/>
            <w:tcBorders>
              <w:top w:val="single" w:sz="4" w:space="0" w:color="auto"/>
              <w:left w:val="single" w:sz="4" w:space="0" w:color="auto"/>
              <w:bottom w:val="single" w:sz="4" w:space="0" w:color="auto"/>
              <w:right w:val="single" w:sz="4" w:space="0" w:color="auto"/>
            </w:tcBorders>
            <w:vAlign w:val="center"/>
          </w:tcPr>
          <w:p w14:paraId="562D60C2" w14:textId="46FF832E" w:rsidR="00D82DC8" w:rsidRPr="00B126BD" w:rsidRDefault="00D82DC8" w:rsidP="00D82DC8">
            <w:pPr>
              <w:spacing w:before="120" w:after="120" w:line="259" w:lineRule="auto"/>
              <w:rPr>
                <w:rFonts w:eastAsia="Aptos" w:cstheme="minorHAnsi"/>
                <w:sz w:val="24"/>
                <w:szCs w:val="24"/>
                <w:lang w:val="en-US"/>
              </w:rPr>
            </w:pPr>
            <w:r w:rsidRPr="00B126BD">
              <w:rPr>
                <w:rFonts w:cstheme="minorHAnsi"/>
                <w:sz w:val="24"/>
                <w:szCs w:val="24"/>
              </w:rPr>
              <w:t>Provide administrative support to the Attendance team including:</w:t>
            </w:r>
          </w:p>
          <w:p w14:paraId="0C1B2D4F" w14:textId="77777777" w:rsidR="006C495D" w:rsidRPr="00B126BD" w:rsidRDefault="006C495D" w:rsidP="006C495D">
            <w:pPr>
              <w:pStyle w:val="ListParagraph"/>
              <w:numPr>
                <w:ilvl w:val="0"/>
                <w:numId w:val="14"/>
              </w:numPr>
              <w:rPr>
                <w:rFonts w:cstheme="minorHAnsi"/>
                <w:bCs/>
                <w:sz w:val="24"/>
                <w:szCs w:val="24"/>
              </w:rPr>
            </w:pPr>
            <w:r w:rsidRPr="00B126BD">
              <w:rPr>
                <w:rFonts w:cstheme="minorHAnsi"/>
                <w:bCs/>
                <w:sz w:val="24"/>
                <w:szCs w:val="24"/>
              </w:rPr>
              <w:t>Signing in late arriving students</w:t>
            </w:r>
          </w:p>
          <w:p w14:paraId="19A586B6" w14:textId="15C1DE21" w:rsidR="00D82DC8" w:rsidRPr="00B126BD" w:rsidRDefault="00D82DC8" w:rsidP="00FC6FEB">
            <w:pPr>
              <w:pStyle w:val="ListParagraph"/>
              <w:numPr>
                <w:ilvl w:val="0"/>
                <w:numId w:val="14"/>
              </w:numPr>
              <w:spacing w:before="120" w:after="120"/>
              <w:rPr>
                <w:rFonts w:cstheme="minorHAnsi"/>
                <w:bCs/>
                <w:sz w:val="24"/>
                <w:szCs w:val="24"/>
              </w:rPr>
            </w:pPr>
            <w:r w:rsidRPr="00B126BD">
              <w:rPr>
                <w:rFonts w:cstheme="minorHAnsi"/>
                <w:bCs/>
                <w:sz w:val="24"/>
                <w:szCs w:val="24"/>
              </w:rPr>
              <w:t>Ensur</w:t>
            </w:r>
            <w:r w:rsidR="00CD209F" w:rsidRPr="00B126BD">
              <w:rPr>
                <w:rFonts w:cstheme="minorHAnsi"/>
                <w:bCs/>
                <w:sz w:val="24"/>
                <w:szCs w:val="24"/>
              </w:rPr>
              <w:t>ing</w:t>
            </w:r>
            <w:r w:rsidRPr="00B126BD">
              <w:rPr>
                <w:rFonts w:cstheme="minorHAnsi"/>
                <w:bCs/>
                <w:sz w:val="24"/>
                <w:szCs w:val="24"/>
              </w:rPr>
              <w:t xml:space="preserve"> the attendance tracker is update</w:t>
            </w:r>
            <w:r w:rsidR="00FF0B7B" w:rsidRPr="00B126BD">
              <w:rPr>
                <w:rFonts w:cstheme="minorHAnsi"/>
                <w:bCs/>
                <w:sz w:val="24"/>
                <w:szCs w:val="24"/>
              </w:rPr>
              <w:t>d</w:t>
            </w:r>
          </w:p>
          <w:p w14:paraId="3C0D6C6D" w14:textId="77777777" w:rsidR="00D82DC8" w:rsidRPr="00B126BD" w:rsidRDefault="00D82DC8" w:rsidP="00FC6FEB">
            <w:pPr>
              <w:pStyle w:val="ListParagraph"/>
              <w:numPr>
                <w:ilvl w:val="0"/>
                <w:numId w:val="14"/>
              </w:numPr>
              <w:rPr>
                <w:rFonts w:cstheme="minorHAnsi"/>
                <w:bCs/>
                <w:sz w:val="24"/>
                <w:szCs w:val="24"/>
              </w:rPr>
            </w:pPr>
            <w:r w:rsidRPr="00B126BD">
              <w:rPr>
                <w:rFonts w:cstheme="minorHAnsi"/>
                <w:bCs/>
                <w:sz w:val="24"/>
                <w:szCs w:val="24"/>
              </w:rPr>
              <w:t>Ensur</w:t>
            </w:r>
            <w:r w:rsidR="00CD209F" w:rsidRPr="00B126BD">
              <w:rPr>
                <w:rFonts w:cstheme="minorHAnsi"/>
                <w:bCs/>
                <w:sz w:val="24"/>
                <w:szCs w:val="24"/>
              </w:rPr>
              <w:t>ing</w:t>
            </w:r>
            <w:r w:rsidRPr="00B126BD">
              <w:rPr>
                <w:rFonts w:cstheme="minorHAnsi"/>
                <w:bCs/>
                <w:sz w:val="24"/>
                <w:szCs w:val="24"/>
              </w:rPr>
              <w:t xml:space="preserve"> individual support plans are updated</w:t>
            </w:r>
          </w:p>
          <w:p w14:paraId="7C7C2445" w14:textId="03177AE3" w:rsidR="00914427" w:rsidRPr="00B126BD" w:rsidRDefault="00914427" w:rsidP="00FC6FEB">
            <w:pPr>
              <w:numPr>
                <w:ilvl w:val="0"/>
                <w:numId w:val="14"/>
              </w:numPr>
              <w:autoSpaceDE w:val="0"/>
              <w:autoSpaceDN w:val="0"/>
              <w:adjustRightInd w:val="0"/>
              <w:spacing w:line="276" w:lineRule="auto"/>
              <w:jc w:val="both"/>
              <w:rPr>
                <w:rFonts w:cstheme="minorHAnsi"/>
                <w:sz w:val="24"/>
                <w:szCs w:val="24"/>
              </w:rPr>
            </w:pPr>
            <w:r w:rsidRPr="00B126BD">
              <w:rPr>
                <w:rFonts w:cstheme="minorHAnsi"/>
                <w:sz w:val="24"/>
                <w:szCs w:val="24"/>
              </w:rPr>
              <w:t>Manag</w:t>
            </w:r>
            <w:r w:rsidR="00E91222" w:rsidRPr="00B126BD">
              <w:rPr>
                <w:rFonts w:cstheme="minorHAnsi"/>
                <w:sz w:val="24"/>
                <w:szCs w:val="24"/>
              </w:rPr>
              <w:t>ing</w:t>
            </w:r>
            <w:r w:rsidRPr="00B126BD">
              <w:rPr>
                <w:rFonts w:cstheme="minorHAnsi"/>
                <w:sz w:val="24"/>
                <w:szCs w:val="24"/>
              </w:rPr>
              <w:t xml:space="preserve"> attendance rewards and produc</w:t>
            </w:r>
            <w:r w:rsidR="00E91222" w:rsidRPr="00B126BD">
              <w:rPr>
                <w:rFonts w:cstheme="minorHAnsi"/>
                <w:sz w:val="24"/>
                <w:szCs w:val="24"/>
              </w:rPr>
              <w:t>ing</w:t>
            </w:r>
            <w:r w:rsidRPr="00B126BD">
              <w:rPr>
                <w:rFonts w:cstheme="minorHAnsi"/>
                <w:sz w:val="24"/>
                <w:szCs w:val="24"/>
              </w:rPr>
              <w:t xml:space="preserve"> certificates</w:t>
            </w:r>
          </w:p>
          <w:p w14:paraId="6391D73F" w14:textId="77777777" w:rsidR="00FC6FEB" w:rsidRPr="00B126BD" w:rsidRDefault="00FC6FEB" w:rsidP="00FC6FEB">
            <w:pPr>
              <w:numPr>
                <w:ilvl w:val="0"/>
                <w:numId w:val="14"/>
              </w:numPr>
              <w:shd w:val="clear" w:color="auto" w:fill="FFFFFF"/>
              <w:spacing w:before="100" w:beforeAutospacing="1" w:after="100" w:afterAutospacing="1"/>
              <w:textAlignment w:val="baseline"/>
              <w:rPr>
                <w:rFonts w:eastAsia="Times New Roman" w:cstheme="minorHAnsi"/>
                <w:sz w:val="24"/>
                <w:szCs w:val="24"/>
                <w:lang w:eastAsia="en-GB"/>
              </w:rPr>
            </w:pPr>
            <w:r w:rsidRPr="00B126BD">
              <w:rPr>
                <w:rFonts w:eastAsia="Times New Roman" w:cstheme="minorHAnsi"/>
                <w:sz w:val="24"/>
                <w:szCs w:val="24"/>
                <w:lang w:eastAsia="en-GB"/>
              </w:rPr>
              <w:t>Ensuring registers are completed accurately on SIMS</w:t>
            </w:r>
          </w:p>
          <w:p w14:paraId="6CFB668C" w14:textId="09A5F310" w:rsidR="00FC6FEB" w:rsidRPr="00B126BD" w:rsidRDefault="00FC6FEB" w:rsidP="00FC6FEB">
            <w:pPr>
              <w:numPr>
                <w:ilvl w:val="0"/>
                <w:numId w:val="14"/>
              </w:numPr>
              <w:shd w:val="clear" w:color="auto" w:fill="FFFFFF"/>
              <w:spacing w:before="100" w:beforeAutospacing="1" w:after="100" w:afterAutospacing="1"/>
              <w:textAlignment w:val="baseline"/>
              <w:rPr>
                <w:rFonts w:eastAsia="Times New Roman" w:cstheme="minorHAnsi"/>
                <w:sz w:val="24"/>
                <w:szCs w:val="24"/>
                <w:lang w:eastAsia="en-GB"/>
              </w:rPr>
            </w:pPr>
            <w:r w:rsidRPr="00B126BD">
              <w:rPr>
                <w:rFonts w:eastAsia="Times New Roman" w:cstheme="minorHAnsi"/>
                <w:sz w:val="24"/>
                <w:szCs w:val="24"/>
                <w:lang w:eastAsia="en-GB"/>
              </w:rPr>
              <w:t>Contac</w:t>
            </w:r>
            <w:r w:rsidR="006C495D" w:rsidRPr="00B126BD">
              <w:rPr>
                <w:rFonts w:eastAsia="Times New Roman" w:cstheme="minorHAnsi"/>
                <w:sz w:val="24"/>
                <w:szCs w:val="24"/>
                <w:lang w:eastAsia="en-GB"/>
              </w:rPr>
              <w:t>t</w:t>
            </w:r>
            <w:r w:rsidR="00E91222" w:rsidRPr="00B126BD">
              <w:rPr>
                <w:rFonts w:eastAsia="Times New Roman" w:cstheme="minorHAnsi"/>
                <w:sz w:val="24"/>
                <w:szCs w:val="24"/>
                <w:lang w:eastAsia="en-GB"/>
              </w:rPr>
              <w:t>ing</w:t>
            </w:r>
            <w:r w:rsidRPr="00B126BD">
              <w:rPr>
                <w:rFonts w:eastAsia="Times New Roman" w:cstheme="minorHAnsi"/>
                <w:sz w:val="24"/>
                <w:szCs w:val="24"/>
                <w:lang w:eastAsia="en-GB"/>
              </w:rPr>
              <w:t xml:space="preserve"> parents/carers to ascertain reasons for absence </w:t>
            </w:r>
          </w:p>
          <w:p w14:paraId="039A00D3" w14:textId="77777777" w:rsidR="00FC6FEB" w:rsidRPr="00B126BD" w:rsidRDefault="00FC6FEB" w:rsidP="00FC6FEB">
            <w:pPr>
              <w:numPr>
                <w:ilvl w:val="0"/>
                <w:numId w:val="14"/>
              </w:numPr>
              <w:shd w:val="clear" w:color="auto" w:fill="FFFFFF"/>
              <w:spacing w:before="100" w:beforeAutospacing="1" w:after="100" w:afterAutospacing="1"/>
              <w:textAlignment w:val="baseline"/>
              <w:rPr>
                <w:rFonts w:eastAsia="Times New Roman" w:cstheme="minorHAnsi"/>
                <w:sz w:val="24"/>
                <w:szCs w:val="24"/>
                <w:lang w:eastAsia="en-GB"/>
              </w:rPr>
            </w:pPr>
            <w:r w:rsidRPr="00B126BD">
              <w:rPr>
                <w:rFonts w:eastAsia="Times New Roman" w:cstheme="minorHAnsi"/>
                <w:sz w:val="24"/>
                <w:szCs w:val="24"/>
                <w:lang w:eastAsia="en-GB"/>
              </w:rPr>
              <w:t>Checking registers and locations of vulnerable students </w:t>
            </w:r>
          </w:p>
          <w:p w14:paraId="4568CFC5" w14:textId="603E2EF9" w:rsidR="00FC6FEB" w:rsidRPr="00B126BD" w:rsidRDefault="00FC6FEB" w:rsidP="00FC6FEB">
            <w:pPr>
              <w:numPr>
                <w:ilvl w:val="0"/>
                <w:numId w:val="14"/>
              </w:numPr>
              <w:shd w:val="clear" w:color="auto" w:fill="FFFFFF"/>
              <w:spacing w:before="100" w:beforeAutospacing="1" w:after="100" w:afterAutospacing="1"/>
              <w:textAlignment w:val="baseline"/>
              <w:rPr>
                <w:rFonts w:eastAsia="Times New Roman" w:cstheme="minorHAnsi"/>
                <w:sz w:val="24"/>
                <w:szCs w:val="24"/>
                <w:lang w:eastAsia="en-GB"/>
              </w:rPr>
            </w:pPr>
            <w:r w:rsidRPr="00B126BD">
              <w:rPr>
                <w:rFonts w:eastAsia="Times New Roman" w:cstheme="minorHAnsi"/>
                <w:sz w:val="24"/>
                <w:szCs w:val="24"/>
                <w:lang w:eastAsia="en-GB"/>
              </w:rPr>
              <w:t>Preparing and sending letters/emails regarding persistent absences</w:t>
            </w:r>
          </w:p>
        </w:tc>
      </w:tr>
      <w:tr w:rsidR="00E91222" w:rsidRPr="00B126BD" w14:paraId="4B3280C2" w14:textId="77777777" w:rsidTr="53CAD5DA">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2F057A42" w14:textId="1C8826AE" w:rsidR="00417B5D" w:rsidRPr="00B126BD" w:rsidRDefault="00D82DC8" w:rsidP="00417B5D">
            <w:pPr>
              <w:spacing w:before="120" w:after="120"/>
              <w:rPr>
                <w:rFonts w:cstheme="minorHAnsi"/>
                <w:b/>
                <w:sz w:val="24"/>
                <w:szCs w:val="24"/>
              </w:rPr>
            </w:pPr>
            <w:r w:rsidRPr="00B126BD">
              <w:rPr>
                <w:rFonts w:cstheme="minorHAnsi"/>
                <w:b/>
                <w:sz w:val="24"/>
                <w:szCs w:val="24"/>
              </w:rPr>
              <w:t>2</w:t>
            </w:r>
          </w:p>
        </w:tc>
        <w:tc>
          <w:tcPr>
            <w:tcW w:w="9667" w:type="dxa"/>
            <w:gridSpan w:val="2"/>
            <w:tcBorders>
              <w:top w:val="single" w:sz="4" w:space="0" w:color="auto"/>
              <w:left w:val="single" w:sz="4" w:space="0" w:color="auto"/>
              <w:bottom w:val="single" w:sz="4" w:space="0" w:color="auto"/>
              <w:right w:val="single" w:sz="4" w:space="0" w:color="auto"/>
            </w:tcBorders>
            <w:vAlign w:val="center"/>
          </w:tcPr>
          <w:p w14:paraId="78864FC5" w14:textId="77777777" w:rsidR="00D82DC8" w:rsidRPr="00B126BD" w:rsidRDefault="00D82DC8" w:rsidP="00D82DC8">
            <w:pPr>
              <w:spacing w:before="120" w:after="120" w:line="259" w:lineRule="auto"/>
              <w:rPr>
                <w:rFonts w:eastAsia="Aptos" w:cstheme="minorHAnsi"/>
                <w:sz w:val="24"/>
                <w:szCs w:val="24"/>
                <w:lang w:val="en-US"/>
              </w:rPr>
            </w:pPr>
            <w:r w:rsidRPr="00B126BD">
              <w:rPr>
                <w:rFonts w:cstheme="minorHAnsi"/>
                <w:sz w:val="24"/>
                <w:szCs w:val="24"/>
              </w:rPr>
              <w:t>Provide administrative support to the Pastoral team including:</w:t>
            </w:r>
          </w:p>
          <w:p w14:paraId="53AF33F9" w14:textId="1E868B9B" w:rsidR="00D82DC8" w:rsidRPr="00B126BD" w:rsidRDefault="00D82DC8" w:rsidP="00D82DC8">
            <w:pPr>
              <w:pStyle w:val="ListParagraph"/>
              <w:numPr>
                <w:ilvl w:val="0"/>
                <w:numId w:val="1"/>
              </w:numPr>
              <w:spacing w:before="120" w:after="120" w:line="259" w:lineRule="auto"/>
              <w:rPr>
                <w:rFonts w:eastAsia="Aptos" w:cstheme="minorHAnsi"/>
                <w:sz w:val="24"/>
                <w:szCs w:val="24"/>
                <w:lang w:val="en-US"/>
              </w:rPr>
            </w:pPr>
            <w:r w:rsidRPr="00B126BD">
              <w:rPr>
                <w:rFonts w:cstheme="minorHAnsi"/>
                <w:sz w:val="24"/>
                <w:szCs w:val="24"/>
              </w:rPr>
              <w:t xml:space="preserve">Adding </w:t>
            </w:r>
            <w:r w:rsidR="00914427" w:rsidRPr="00B126BD">
              <w:rPr>
                <w:rFonts w:cstheme="minorHAnsi"/>
                <w:sz w:val="24"/>
                <w:szCs w:val="24"/>
              </w:rPr>
              <w:t>student</w:t>
            </w:r>
            <w:r w:rsidRPr="00B126BD">
              <w:rPr>
                <w:rFonts w:eastAsia="Aptos" w:cstheme="minorHAnsi"/>
                <w:sz w:val="24"/>
                <w:szCs w:val="24"/>
                <w:lang w:val="en-US"/>
              </w:rPr>
              <w:t xml:space="preserve"> incident statements to CPOMS</w:t>
            </w:r>
          </w:p>
          <w:p w14:paraId="0369B798" w14:textId="77777777" w:rsidR="00D82DC8" w:rsidRPr="00B126BD" w:rsidRDefault="00D82DC8" w:rsidP="00D82DC8">
            <w:pPr>
              <w:pStyle w:val="ListParagraph"/>
              <w:numPr>
                <w:ilvl w:val="0"/>
                <w:numId w:val="1"/>
              </w:numPr>
              <w:spacing w:before="120" w:after="120" w:line="259" w:lineRule="auto"/>
              <w:rPr>
                <w:rFonts w:eastAsia="Aptos" w:cstheme="minorHAnsi"/>
                <w:sz w:val="24"/>
                <w:szCs w:val="24"/>
                <w:lang w:val="en-US"/>
              </w:rPr>
            </w:pPr>
            <w:r w:rsidRPr="00B126BD">
              <w:rPr>
                <w:rFonts w:eastAsia="Aptos" w:cstheme="minorHAnsi"/>
                <w:sz w:val="24"/>
                <w:szCs w:val="24"/>
                <w:lang w:val="en-US"/>
              </w:rPr>
              <w:t>Collating Class Charts celebration data for Friday assemblies</w:t>
            </w:r>
          </w:p>
          <w:p w14:paraId="09B4F76C" w14:textId="1F296AAC" w:rsidR="00D82DC8" w:rsidRPr="00B126BD" w:rsidRDefault="00D82DC8" w:rsidP="00D82DC8">
            <w:pPr>
              <w:pStyle w:val="ListParagraph"/>
              <w:numPr>
                <w:ilvl w:val="0"/>
                <w:numId w:val="1"/>
              </w:numPr>
              <w:spacing w:before="120" w:after="120" w:line="259" w:lineRule="auto"/>
              <w:rPr>
                <w:rFonts w:eastAsia="Aptos" w:cstheme="minorHAnsi"/>
                <w:sz w:val="24"/>
                <w:szCs w:val="24"/>
                <w:lang w:val="en-US"/>
              </w:rPr>
            </w:pPr>
            <w:r w:rsidRPr="00B126BD">
              <w:rPr>
                <w:rFonts w:eastAsia="Aptos" w:cstheme="minorHAnsi"/>
                <w:sz w:val="24"/>
                <w:szCs w:val="24"/>
                <w:lang w:val="en-US"/>
              </w:rPr>
              <w:t xml:space="preserve">Producing weekly negative / deteriorating </w:t>
            </w:r>
            <w:proofErr w:type="spellStart"/>
            <w:r w:rsidRPr="00B126BD">
              <w:rPr>
                <w:rFonts w:eastAsia="Aptos" w:cstheme="minorHAnsi"/>
                <w:sz w:val="24"/>
                <w:szCs w:val="24"/>
                <w:lang w:val="en-US"/>
              </w:rPr>
              <w:t>behaviour</w:t>
            </w:r>
            <w:proofErr w:type="spellEnd"/>
            <w:r w:rsidRPr="00B126BD">
              <w:rPr>
                <w:rFonts w:eastAsia="Aptos" w:cstheme="minorHAnsi"/>
                <w:sz w:val="24"/>
                <w:szCs w:val="24"/>
                <w:lang w:val="en-US"/>
              </w:rPr>
              <w:t xml:space="preserve"> reports</w:t>
            </w:r>
          </w:p>
          <w:p w14:paraId="7E849C5C" w14:textId="170D2A23" w:rsidR="00D82DC8" w:rsidRPr="00B126BD" w:rsidRDefault="00D82DC8" w:rsidP="00D82DC8">
            <w:pPr>
              <w:pStyle w:val="ListParagraph"/>
              <w:numPr>
                <w:ilvl w:val="0"/>
                <w:numId w:val="1"/>
              </w:numPr>
              <w:shd w:val="clear" w:color="auto" w:fill="FFFFFF" w:themeFill="background1"/>
              <w:spacing w:line="257" w:lineRule="auto"/>
              <w:rPr>
                <w:rFonts w:eastAsia="Aptos" w:cstheme="minorHAnsi"/>
                <w:sz w:val="24"/>
                <w:szCs w:val="24"/>
                <w:lang w:val="en-US"/>
              </w:rPr>
            </w:pPr>
            <w:r w:rsidRPr="00B126BD">
              <w:rPr>
                <w:rFonts w:eastAsia="Aptos" w:cstheme="minorHAnsi"/>
                <w:sz w:val="24"/>
                <w:szCs w:val="24"/>
                <w:lang w:val="en-US"/>
              </w:rPr>
              <w:t>Producing daily Tutor Sanctions List and adding to Teams</w:t>
            </w:r>
          </w:p>
          <w:p w14:paraId="406F631E" w14:textId="77777777" w:rsidR="00D82DC8" w:rsidRPr="00B126BD" w:rsidRDefault="00D82DC8" w:rsidP="00D82DC8">
            <w:pPr>
              <w:pStyle w:val="ListParagraph"/>
              <w:numPr>
                <w:ilvl w:val="0"/>
                <w:numId w:val="1"/>
              </w:numPr>
              <w:shd w:val="clear" w:color="auto" w:fill="FFFFFF" w:themeFill="background1"/>
              <w:spacing w:after="120" w:line="257" w:lineRule="auto"/>
              <w:rPr>
                <w:rFonts w:eastAsia="Aptos" w:cstheme="minorHAnsi"/>
                <w:sz w:val="24"/>
                <w:szCs w:val="24"/>
                <w:lang w:val="en-US"/>
              </w:rPr>
            </w:pPr>
            <w:r w:rsidRPr="00B126BD">
              <w:rPr>
                <w:rFonts w:eastAsia="Aptos" w:cstheme="minorHAnsi"/>
                <w:sz w:val="24"/>
                <w:szCs w:val="24"/>
                <w:lang w:val="en-US"/>
              </w:rPr>
              <w:t>Printing resources for the Pastoral team</w:t>
            </w:r>
          </w:p>
          <w:p w14:paraId="002FF765" w14:textId="23001BCC" w:rsidR="00417B5D" w:rsidRPr="00B126BD" w:rsidRDefault="00D82DC8" w:rsidP="00D82DC8">
            <w:pPr>
              <w:pStyle w:val="ListParagraph"/>
              <w:numPr>
                <w:ilvl w:val="0"/>
                <w:numId w:val="1"/>
              </w:numPr>
              <w:spacing w:before="120" w:after="120"/>
              <w:rPr>
                <w:rFonts w:cstheme="minorHAnsi"/>
                <w:sz w:val="24"/>
                <w:szCs w:val="24"/>
              </w:rPr>
            </w:pPr>
            <w:r w:rsidRPr="00B126BD">
              <w:rPr>
                <w:rFonts w:eastAsia="Aptos" w:cstheme="minorHAnsi"/>
                <w:sz w:val="24"/>
                <w:szCs w:val="24"/>
                <w:lang w:val="en-US"/>
              </w:rPr>
              <w:t xml:space="preserve">Supporting with </w:t>
            </w:r>
            <w:r w:rsidR="00914427" w:rsidRPr="00B126BD">
              <w:rPr>
                <w:rFonts w:eastAsia="Aptos" w:cstheme="minorHAnsi"/>
                <w:sz w:val="24"/>
                <w:szCs w:val="24"/>
                <w:lang w:val="en-US"/>
              </w:rPr>
              <w:t xml:space="preserve">the arrangement of </w:t>
            </w:r>
            <w:r w:rsidRPr="00B126BD">
              <w:rPr>
                <w:rFonts w:eastAsia="Aptos" w:cstheme="minorHAnsi"/>
                <w:sz w:val="24"/>
                <w:szCs w:val="24"/>
                <w:lang w:val="en-US"/>
              </w:rPr>
              <w:t>detentions</w:t>
            </w:r>
          </w:p>
        </w:tc>
      </w:tr>
      <w:tr w:rsidR="00E91222" w:rsidRPr="00B126BD" w14:paraId="1B6D127D" w14:textId="77777777" w:rsidTr="53CAD5DA">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1C8B786A" w14:textId="7FF3B154" w:rsidR="00417B5D" w:rsidRPr="00B126BD" w:rsidRDefault="00D82DC8" w:rsidP="00417B5D">
            <w:pPr>
              <w:spacing w:before="120" w:after="120"/>
              <w:rPr>
                <w:rFonts w:cstheme="minorHAnsi"/>
                <w:b/>
                <w:sz w:val="24"/>
                <w:szCs w:val="24"/>
              </w:rPr>
            </w:pPr>
            <w:r w:rsidRPr="00B126BD">
              <w:rPr>
                <w:rFonts w:cstheme="minorHAnsi"/>
                <w:b/>
                <w:sz w:val="24"/>
                <w:szCs w:val="24"/>
              </w:rPr>
              <w:t>3</w:t>
            </w:r>
          </w:p>
        </w:tc>
        <w:tc>
          <w:tcPr>
            <w:tcW w:w="9667" w:type="dxa"/>
            <w:gridSpan w:val="2"/>
            <w:tcBorders>
              <w:top w:val="single" w:sz="4" w:space="0" w:color="auto"/>
              <w:left w:val="single" w:sz="4" w:space="0" w:color="auto"/>
              <w:bottom w:val="single" w:sz="4" w:space="0" w:color="auto"/>
              <w:right w:val="single" w:sz="4" w:space="0" w:color="auto"/>
            </w:tcBorders>
            <w:vAlign w:val="center"/>
          </w:tcPr>
          <w:p w14:paraId="2D972B83" w14:textId="03889A30" w:rsidR="00417B5D" w:rsidRPr="00B126BD" w:rsidRDefault="00D82DC8" w:rsidP="53CAD5DA">
            <w:pPr>
              <w:spacing w:before="120" w:after="120"/>
              <w:rPr>
                <w:rFonts w:cstheme="minorHAnsi"/>
                <w:sz w:val="24"/>
                <w:szCs w:val="24"/>
              </w:rPr>
            </w:pPr>
            <w:r w:rsidRPr="00B126BD">
              <w:rPr>
                <w:rFonts w:cstheme="minorHAnsi"/>
                <w:sz w:val="24"/>
                <w:szCs w:val="24"/>
              </w:rPr>
              <w:t>Co-ordinate the temporary exclusions procedure, updating records in the relevant academy systems (SIMS and CPOMS), issuing letters and emails to parents and staff, updating the tracker and responding to any related queries.</w:t>
            </w:r>
          </w:p>
        </w:tc>
      </w:tr>
      <w:tr w:rsidR="00E91222" w:rsidRPr="00B126BD" w14:paraId="3498DED6" w14:textId="77777777" w:rsidTr="53CAD5DA">
        <w:trPr>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08AB6C99" w14:textId="7B8D8080" w:rsidR="00417B5D" w:rsidRPr="00B126BD" w:rsidRDefault="00D82DC8" w:rsidP="00417B5D">
            <w:pPr>
              <w:spacing w:before="120" w:after="120"/>
              <w:rPr>
                <w:rFonts w:cstheme="minorHAnsi"/>
                <w:b/>
                <w:sz w:val="24"/>
                <w:szCs w:val="24"/>
              </w:rPr>
            </w:pPr>
            <w:r w:rsidRPr="00B126BD">
              <w:rPr>
                <w:rFonts w:cstheme="minorHAnsi"/>
                <w:b/>
                <w:sz w:val="24"/>
                <w:szCs w:val="24"/>
              </w:rPr>
              <w:t>4.</w:t>
            </w:r>
          </w:p>
        </w:tc>
        <w:tc>
          <w:tcPr>
            <w:tcW w:w="9667" w:type="dxa"/>
            <w:gridSpan w:val="2"/>
            <w:tcBorders>
              <w:top w:val="single" w:sz="4" w:space="0" w:color="auto"/>
              <w:left w:val="single" w:sz="4" w:space="0" w:color="auto"/>
              <w:bottom w:val="single" w:sz="4" w:space="0" w:color="auto"/>
              <w:right w:val="single" w:sz="4" w:space="0" w:color="auto"/>
            </w:tcBorders>
            <w:vAlign w:val="center"/>
          </w:tcPr>
          <w:p w14:paraId="3371ECDE" w14:textId="16267902" w:rsidR="00417B5D" w:rsidRPr="00B126BD" w:rsidRDefault="56A07A02" w:rsidP="53CAD5DA">
            <w:pPr>
              <w:spacing w:before="120" w:after="120"/>
              <w:rPr>
                <w:rFonts w:cstheme="minorHAnsi"/>
                <w:sz w:val="24"/>
                <w:szCs w:val="24"/>
              </w:rPr>
            </w:pPr>
            <w:r w:rsidRPr="00B126BD">
              <w:rPr>
                <w:rFonts w:cstheme="minorHAnsi"/>
                <w:sz w:val="24"/>
                <w:szCs w:val="24"/>
              </w:rPr>
              <w:t>Take responsibility for the</w:t>
            </w:r>
            <w:r w:rsidR="50CB46BB" w:rsidRPr="00B126BD">
              <w:rPr>
                <w:rFonts w:cstheme="minorHAnsi"/>
                <w:sz w:val="24"/>
                <w:szCs w:val="24"/>
              </w:rPr>
              <w:t xml:space="preserve"> </w:t>
            </w:r>
            <w:r w:rsidR="546553A9" w:rsidRPr="00B126BD">
              <w:rPr>
                <w:rFonts w:cstheme="minorHAnsi"/>
                <w:sz w:val="24"/>
                <w:szCs w:val="24"/>
              </w:rPr>
              <w:t>u</w:t>
            </w:r>
            <w:r w:rsidR="50CB46BB" w:rsidRPr="00B126BD">
              <w:rPr>
                <w:rFonts w:cstheme="minorHAnsi"/>
                <w:sz w:val="24"/>
                <w:szCs w:val="24"/>
              </w:rPr>
              <w:t xml:space="preserve">niform </w:t>
            </w:r>
            <w:r w:rsidR="2845BAB5" w:rsidRPr="00B126BD">
              <w:rPr>
                <w:rFonts w:cstheme="minorHAnsi"/>
                <w:sz w:val="24"/>
                <w:szCs w:val="24"/>
              </w:rPr>
              <w:t xml:space="preserve">store </w:t>
            </w:r>
            <w:r w:rsidR="50CB46BB" w:rsidRPr="00B126BD">
              <w:rPr>
                <w:rFonts w:cstheme="minorHAnsi"/>
                <w:sz w:val="24"/>
                <w:szCs w:val="24"/>
              </w:rPr>
              <w:t xml:space="preserve">at the Single Point of </w:t>
            </w:r>
            <w:r w:rsidR="55E50BDC" w:rsidRPr="00B126BD">
              <w:rPr>
                <w:rFonts w:cstheme="minorHAnsi"/>
                <w:sz w:val="24"/>
                <w:szCs w:val="24"/>
              </w:rPr>
              <w:t>E</w:t>
            </w:r>
            <w:r w:rsidR="50CB46BB" w:rsidRPr="00B126BD">
              <w:rPr>
                <w:rFonts w:cstheme="minorHAnsi"/>
                <w:sz w:val="24"/>
                <w:szCs w:val="24"/>
              </w:rPr>
              <w:t xml:space="preserve">ntry, ensuring </w:t>
            </w:r>
            <w:r w:rsidR="09D23538" w:rsidRPr="00B126BD">
              <w:rPr>
                <w:rFonts w:cstheme="minorHAnsi"/>
                <w:sz w:val="24"/>
                <w:szCs w:val="24"/>
              </w:rPr>
              <w:t xml:space="preserve">uniform is organised and </w:t>
            </w:r>
            <w:r w:rsidR="50CB46BB" w:rsidRPr="00B126BD">
              <w:rPr>
                <w:rFonts w:cstheme="minorHAnsi"/>
                <w:sz w:val="24"/>
                <w:szCs w:val="24"/>
              </w:rPr>
              <w:t xml:space="preserve">adequate </w:t>
            </w:r>
            <w:r w:rsidR="00649843" w:rsidRPr="00B126BD">
              <w:rPr>
                <w:rFonts w:cstheme="minorHAnsi"/>
                <w:sz w:val="24"/>
                <w:szCs w:val="24"/>
              </w:rPr>
              <w:t>stocks are maintained.</w:t>
            </w:r>
          </w:p>
        </w:tc>
      </w:tr>
      <w:tr w:rsidR="00E91222" w:rsidRPr="00B126BD" w14:paraId="72C75DEC" w14:textId="77777777" w:rsidTr="53CAD5DA">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5E24008A" w14:textId="545E820C" w:rsidR="00417B5D" w:rsidRPr="00B126BD" w:rsidRDefault="00D82DC8" w:rsidP="00417B5D">
            <w:pPr>
              <w:spacing w:before="120" w:after="120"/>
              <w:rPr>
                <w:rFonts w:cstheme="minorHAnsi"/>
                <w:b/>
                <w:sz w:val="24"/>
                <w:szCs w:val="24"/>
              </w:rPr>
            </w:pPr>
            <w:r w:rsidRPr="00B126BD">
              <w:rPr>
                <w:rFonts w:cstheme="minorHAnsi"/>
                <w:b/>
                <w:sz w:val="24"/>
                <w:szCs w:val="24"/>
              </w:rPr>
              <w:lastRenderedPageBreak/>
              <w:t>5.</w:t>
            </w:r>
          </w:p>
        </w:tc>
        <w:tc>
          <w:tcPr>
            <w:tcW w:w="9667" w:type="dxa"/>
            <w:gridSpan w:val="2"/>
            <w:tcBorders>
              <w:top w:val="single" w:sz="4" w:space="0" w:color="auto"/>
              <w:left w:val="single" w:sz="4" w:space="0" w:color="auto"/>
              <w:bottom w:val="single" w:sz="4" w:space="0" w:color="auto"/>
              <w:right w:val="single" w:sz="4" w:space="0" w:color="auto"/>
            </w:tcBorders>
            <w:vAlign w:val="center"/>
          </w:tcPr>
          <w:p w14:paraId="7E4D44F3" w14:textId="577F436D" w:rsidR="00E91222" w:rsidRPr="00B126BD" w:rsidRDefault="00E91222" w:rsidP="00E91222">
            <w:pPr>
              <w:spacing w:before="120" w:after="120"/>
              <w:rPr>
                <w:rFonts w:cstheme="minorHAnsi"/>
                <w:sz w:val="24"/>
                <w:szCs w:val="24"/>
              </w:rPr>
            </w:pPr>
            <w:r w:rsidRPr="00B126BD">
              <w:rPr>
                <w:rFonts w:cstheme="minorHAnsi"/>
                <w:sz w:val="24"/>
                <w:szCs w:val="24"/>
              </w:rPr>
              <w:t>Provide cover for the Receptionist for lunch break and absence</w:t>
            </w:r>
            <w:r w:rsidR="00B126BD" w:rsidRPr="00B126BD">
              <w:rPr>
                <w:rFonts w:cstheme="minorHAnsi"/>
                <w:sz w:val="24"/>
                <w:szCs w:val="24"/>
              </w:rPr>
              <w:t xml:space="preserve"> including:</w:t>
            </w:r>
          </w:p>
          <w:p w14:paraId="755B16D6" w14:textId="77777777" w:rsidR="00E91222" w:rsidRPr="00B126BD" w:rsidRDefault="00E91222" w:rsidP="00E91222">
            <w:pPr>
              <w:pStyle w:val="ListParagraph"/>
              <w:numPr>
                <w:ilvl w:val="0"/>
                <w:numId w:val="10"/>
              </w:numPr>
              <w:spacing w:before="120" w:after="120"/>
              <w:rPr>
                <w:rFonts w:cstheme="minorHAnsi"/>
                <w:sz w:val="24"/>
                <w:szCs w:val="24"/>
              </w:rPr>
            </w:pPr>
            <w:r w:rsidRPr="00B126BD">
              <w:rPr>
                <w:rFonts w:cstheme="minorHAnsi"/>
                <w:sz w:val="24"/>
                <w:szCs w:val="24"/>
              </w:rPr>
              <w:t>Answer the telephone and forward callers to the relevant members of staff in a timely and efficient manner</w:t>
            </w:r>
          </w:p>
          <w:p w14:paraId="4287F39F" w14:textId="77777777" w:rsidR="00E91222" w:rsidRPr="00B126BD" w:rsidRDefault="00E91222" w:rsidP="00E91222">
            <w:pPr>
              <w:pStyle w:val="ListParagraph"/>
              <w:numPr>
                <w:ilvl w:val="0"/>
                <w:numId w:val="10"/>
              </w:numPr>
              <w:spacing w:before="120" w:after="120"/>
              <w:rPr>
                <w:rFonts w:cstheme="minorHAnsi"/>
                <w:sz w:val="24"/>
                <w:szCs w:val="24"/>
              </w:rPr>
            </w:pPr>
            <w:r w:rsidRPr="00B126BD">
              <w:rPr>
                <w:rFonts w:cstheme="minorHAnsi"/>
                <w:sz w:val="24"/>
                <w:szCs w:val="24"/>
              </w:rPr>
              <w:t>Greet face to face visitors courteously, answering the intercom system and admitting visitors when required strictly following our GDPR and safeguarding policies.</w:t>
            </w:r>
          </w:p>
          <w:p w14:paraId="7499F98B" w14:textId="77777777" w:rsidR="00E91222" w:rsidRPr="00B126BD" w:rsidRDefault="00E91222" w:rsidP="00E91222">
            <w:pPr>
              <w:pStyle w:val="ListParagraph"/>
              <w:numPr>
                <w:ilvl w:val="0"/>
                <w:numId w:val="10"/>
              </w:numPr>
              <w:spacing w:before="120" w:after="120"/>
              <w:rPr>
                <w:rFonts w:cstheme="minorHAnsi"/>
                <w:sz w:val="24"/>
                <w:szCs w:val="24"/>
              </w:rPr>
            </w:pPr>
            <w:r w:rsidRPr="00B126BD">
              <w:rPr>
                <w:rFonts w:cstheme="minorHAnsi"/>
                <w:sz w:val="24"/>
                <w:szCs w:val="24"/>
              </w:rPr>
              <w:t>Process visitors using the sign in system, providing them with a visitor badge and lanyard and notifying the relevant member of staff.  Ensure that the correct coloured lanyard is provided based on their DBS status by checking the relevant spreadsheet.</w:t>
            </w:r>
          </w:p>
          <w:p w14:paraId="2635A353" w14:textId="52074115" w:rsidR="00417B5D" w:rsidRPr="00B126BD" w:rsidRDefault="00E91222" w:rsidP="00E91222">
            <w:pPr>
              <w:pStyle w:val="ListParagraph"/>
              <w:numPr>
                <w:ilvl w:val="0"/>
                <w:numId w:val="10"/>
              </w:numPr>
              <w:spacing w:before="120" w:after="120"/>
              <w:rPr>
                <w:rFonts w:cstheme="minorHAnsi"/>
                <w:sz w:val="24"/>
                <w:szCs w:val="24"/>
              </w:rPr>
            </w:pPr>
            <w:r w:rsidRPr="00B126BD">
              <w:rPr>
                <w:rFonts w:cstheme="minorHAnsi"/>
                <w:sz w:val="24"/>
                <w:szCs w:val="24"/>
              </w:rPr>
              <w:t>Ensure that students leaving the academy are processed in line with academy policies and procedure</w:t>
            </w:r>
          </w:p>
        </w:tc>
      </w:tr>
      <w:tr w:rsidR="004E7133" w:rsidRPr="00B126BD" w14:paraId="621FFF58" w14:textId="77777777" w:rsidTr="53CAD5DA">
        <w:trPr>
          <w:trHeight w:val="680"/>
        </w:trPr>
        <w:tc>
          <w:tcPr>
            <w:tcW w:w="534" w:type="dxa"/>
            <w:tcBorders>
              <w:top w:val="single" w:sz="4" w:space="0" w:color="auto"/>
              <w:left w:val="single" w:sz="4" w:space="0" w:color="auto"/>
              <w:bottom w:val="single" w:sz="4" w:space="0" w:color="auto"/>
              <w:right w:val="single" w:sz="4" w:space="0" w:color="auto"/>
            </w:tcBorders>
            <w:vAlign w:val="center"/>
          </w:tcPr>
          <w:p w14:paraId="47B43081" w14:textId="76530261" w:rsidR="004E7133" w:rsidRPr="00B126BD" w:rsidRDefault="00B126BD" w:rsidP="00417B5D">
            <w:pPr>
              <w:spacing w:before="120" w:after="120"/>
              <w:rPr>
                <w:rFonts w:cstheme="minorHAnsi"/>
                <w:b/>
                <w:sz w:val="24"/>
                <w:szCs w:val="24"/>
              </w:rPr>
            </w:pPr>
            <w:r w:rsidRPr="00B126BD">
              <w:rPr>
                <w:rFonts w:cstheme="minorHAnsi"/>
                <w:b/>
                <w:sz w:val="24"/>
                <w:szCs w:val="24"/>
              </w:rPr>
              <w:t>6</w:t>
            </w:r>
          </w:p>
        </w:tc>
        <w:tc>
          <w:tcPr>
            <w:tcW w:w="9667" w:type="dxa"/>
            <w:gridSpan w:val="2"/>
            <w:tcBorders>
              <w:top w:val="single" w:sz="4" w:space="0" w:color="auto"/>
              <w:left w:val="single" w:sz="4" w:space="0" w:color="auto"/>
              <w:bottom w:val="single" w:sz="4" w:space="0" w:color="auto"/>
              <w:right w:val="single" w:sz="4" w:space="0" w:color="auto"/>
            </w:tcBorders>
            <w:vAlign w:val="center"/>
          </w:tcPr>
          <w:p w14:paraId="4D9F3CF5" w14:textId="77777777" w:rsidR="00B126BD" w:rsidRPr="00B126BD" w:rsidRDefault="00B126BD" w:rsidP="00B126BD">
            <w:pPr>
              <w:rPr>
                <w:rFonts w:eastAsiaTheme="minorEastAsia" w:cstheme="minorHAnsi"/>
                <w:bCs/>
                <w:sz w:val="24"/>
                <w:szCs w:val="24"/>
                <w:shd w:val="clear" w:color="auto" w:fill="FFFFFF"/>
              </w:rPr>
            </w:pPr>
            <w:r w:rsidRPr="00B126BD">
              <w:rPr>
                <w:rFonts w:eastAsiaTheme="minorEastAsia" w:cstheme="minorHAnsi"/>
                <w:bCs/>
                <w:sz w:val="24"/>
                <w:szCs w:val="24"/>
                <w:shd w:val="clear" w:color="auto" w:fill="FFFFFF"/>
              </w:rPr>
              <w:t xml:space="preserve">Other </w:t>
            </w:r>
          </w:p>
          <w:p w14:paraId="70F25F50" w14:textId="77777777" w:rsidR="00B126BD" w:rsidRPr="00B126BD" w:rsidRDefault="00B126BD" w:rsidP="00B126BD">
            <w:pPr>
              <w:pStyle w:val="ListParagraph"/>
              <w:numPr>
                <w:ilvl w:val="1"/>
                <w:numId w:val="18"/>
              </w:numPr>
              <w:spacing w:after="160"/>
              <w:rPr>
                <w:rStyle w:val="eop"/>
                <w:rFonts w:eastAsiaTheme="minorEastAsia" w:cstheme="minorHAnsi"/>
                <w:sz w:val="24"/>
                <w:szCs w:val="24"/>
              </w:rPr>
            </w:pPr>
            <w:r w:rsidRPr="00B126BD">
              <w:rPr>
                <w:rStyle w:val="normaltextrun"/>
                <w:rFonts w:cstheme="minorHAnsi"/>
                <w:color w:val="000000"/>
                <w:sz w:val="24"/>
                <w:szCs w:val="24"/>
                <w:shd w:val="clear" w:color="auto" w:fill="FFFFFF"/>
                <w:lang w:val="en-US"/>
              </w:rPr>
              <w:t>Carry out all activities in such a manner that data protection requirements are met and are in line with the Trust’s policies for Safeguarding, Health and Safety, and Equal Opportunities.</w:t>
            </w:r>
            <w:r w:rsidRPr="00B126BD">
              <w:rPr>
                <w:rStyle w:val="eop"/>
                <w:rFonts w:cstheme="minorHAnsi"/>
                <w:color w:val="000000"/>
                <w:sz w:val="24"/>
                <w:szCs w:val="24"/>
                <w:shd w:val="clear" w:color="auto" w:fill="FFFFFF"/>
              </w:rPr>
              <w:t> </w:t>
            </w:r>
          </w:p>
          <w:p w14:paraId="1D3F77E0" w14:textId="77777777" w:rsidR="00B126BD" w:rsidRPr="00B126BD" w:rsidRDefault="00B126BD" w:rsidP="00B126BD">
            <w:pPr>
              <w:pStyle w:val="ListParagraph"/>
              <w:numPr>
                <w:ilvl w:val="1"/>
                <w:numId w:val="18"/>
              </w:numPr>
              <w:spacing w:after="160"/>
              <w:rPr>
                <w:rFonts w:cstheme="minorHAnsi"/>
                <w:sz w:val="24"/>
                <w:szCs w:val="24"/>
              </w:rPr>
            </w:pPr>
            <w:r w:rsidRPr="00B126BD">
              <w:rPr>
                <w:rFonts w:eastAsia="Calibri" w:cstheme="minorHAnsi"/>
                <w:color w:val="000000"/>
                <w:sz w:val="24"/>
                <w:szCs w:val="24"/>
                <w:lang w:val="en-US"/>
              </w:rPr>
              <w:t>Participate in professional development activities and performance management activities as required</w:t>
            </w:r>
          </w:p>
          <w:p w14:paraId="66B5A8F7" w14:textId="5F7615AD" w:rsidR="004E7133" w:rsidRPr="00B126BD" w:rsidRDefault="00B126BD" w:rsidP="00B126BD">
            <w:pPr>
              <w:pStyle w:val="ListParagraph"/>
              <w:numPr>
                <w:ilvl w:val="1"/>
                <w:numId w:val="18"/>
              </w:numPr>
              <w:spacing w:after="160"/>
              <w:rPr>
                <w:rFonts w:cstheme="minorHAnsi"/>
                <w:sz w:val="24"/>
                <w:szCs w:val="24"/>
              </w:rPr>
            </w:pPr>
            <w:r w:rsidRPr="00B126BD">
              <w:rPr>
                <w:rStyle w:val="normaltextrun"/>
                <w:rFonts w:cstheme="minorHAnsi"/>
                <w:color w:val="000000"/>
                <w:sz w:val="24"/>
                <w:szCs w:val="24"/>
                <w:shd w:val="clear" w:color="auto" w:fill="FFFFFF"/>
                <w:lang w:val="en-US"/>
              </w:rPr>
              <w:t>Undertake other reasonable duties as directed by your line manager</w:t>
            </w:r>
          </w:p>
        </w:tc>
      </w:tr>
    </w:tbl>
    <w:p w14:paraId="12C4BCE9" w14:textId="208FE181" w:rsidR="00B126BD" w:rsidRPr="00B126BD" w:rsidRDefault="00B126BD">
      <w:pPr>
        <w:rPr>
          <w:rFonts w:cstheme="minorHAnsi"/>
        </w:rPr>
      </w:pPr>
    </w:p>
    <w:p w14:paraId="5829FEE3" w14:textId="77777777" w:rsidR="00B126BD" w:rsidRPr="00B126BD" w:rsidRDefault="00B126BD">
      <w:pPr>
        <w:rPr>
          <w:rFonts w:cstheme="minorHAnsi"/>
        </w:rPr>
      </w:pPr>
    </w:p>
    <w:p w14:paraId="69DAC707" w14:textId="77777777" w:rsidR="00CC2B98" w:rsidRPr="00B126BD" w:rsidRDefault="00CC2B98">
      <w:pPr>
        <w:jc w:val="center"/>
        <w:rPr>
          <w:rFonts w:cstheme="minorHAnsi"/>
          <w:b/>
        </w:rPr>
      </w:pPr>
    </w:p>
    <w:p w14:paraId="09125640" w14:textId="12D2AF03" w:rsidR="00CC2B98" w:rsidRPr="00B126BD" w:rsidRDefault="006C769B" w:rsidP="00B126BD">
      <w:pPr>
        <w:jc w:val="center"/>
        <w:rPr>
          <w:rFonts w:cstheme="minorHAnsi"/>
          <w:b/>
        </w:rPr>
      </w:pPr>
      <w:r w:rsidRPr="00B126BD">
        <w:rPr>
          <w:rFonts w:cstheme="minorHAnsi"/>
          <w:b/>
        </w:rPr>
        <w:t>PERSON SPECIFICATION</w:t>
      </w:r>
    </w:p>
    <w:p w14:paraId="1F838EA6" w14:textId="77777777" w:rsidR="00CC2B98" w:rsidRPr="00B126BD" w:rsidRDefault="00CC2B98">
      <w:pPr>
        <w:shd w:val="clear" w:color="auto" w:fill="FFFFFF"/>
        <w:rPr>
          <w:rFonts w:eastAsia="Times New Roman" w:cstheme="minorHAnsi"/>
          <w:b/>
          <w:bCs/>
          <w:lang w:eastAsia="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8120"/>
      </w:tblGrid>
      <w:tr w:rsidR="00655407" w:rsidRPr="00B126BD" w14:paraId="246AF741" w14:textId="77777777" w:rsidTr="53CAD5DA">
        <w:trPr>
          <w:trHeight w:val="907"/>
        </w:trPr>
        <w:tc>
          <w:tcPr>
            <w:tcW w:w="1803" w:type="dxa"/>
            <w:vAlign w:val="center"/>
          </w:tcPr>
          <w:p w14:paraId="15042F07" w14:textId="77777777" w:rsidR="00CC2B98" w:rsidRPr="00B126BD" w:rsidRDefault="006C769B">
            <w:pPr>
              <w:spacing w:line="276" w:lineRule="auto"/>
              <w:rPr>
                <w:rFonts w:cstheme="minorHAnsi"/>
                <w:b/>
              </w:rPr>
            </w:pPr>
            <w:r w:rsidRPr="00B126BD">
              <w:rPr>
                <w:rFonts w:cstheme="minorHAnsi"/>
                <w:b/>
              </w:rPr>
              <w:t>Qualifications</w:t>
            </w:r>
          </w:p>
        </w:tc>
        <w:tc>
          <w:tcPr>
            <w:tcW w:w="8120" w:type="dxa"/>
            <w:vAlign w:val="center"/>
          </w:tcPr>
          <w:p w14:paraId="5C8CE646" w14:textId="0A15EB87" w:rsidR="00870D7B" w:rsidRPr="00B126BD" w:rsidRDefault="004E7133" w:rsidP="004E7133">
            <w:pPr>
              <w:numPr>
                <w:ilvl w:val="0"/>
                <w:numId w:val="4"/>
              </w:numPr>
              <w:textAlignment w:val="baseline"/>
              <w:rPr>
                <w:rFonts w:eastAsia="Times New Roman" w:cstheme="minorHAnsi"/>
                <w:lang w:eastAsia="en-GB"/>
              </w:rPr>
            </w:pPr>
            <w:r w:rsidRPr="00B126BD">
              <w:rPr>
                <w:rFonts w:eastAsia="Times New Roman" w:cstheme="minorHAnsi"/>
                <w:lang w:eastAsia="en-GB"/>
              </w:rPr>
              <w:t xml:space="preserve">Demonstrable ability in English and </w:t>
            </w:r>
            <w:proofErr w:type="spellStart"/>
            <w:r w:rsidRPr="00B126BD">
              <w:rPr>
                <w:rFonts w:eastAsia="Times New Roman" w:cstheme="minorHAnsi"/>
                <w:lang w:eastAsia="en-GB"/>
              </w:rPr>
              <w:t>Maths</w:t>
            </w:r>
            <w:proofErr w:type="spellEnd"/>
            <w:r w:rsidRPr="00B126BD">
              <w:rPr>
                <w:rFonts w:eastAsia="Times New Roman" w:cstheme="minorHAnsi"/>
                <w:lang w:eastAsia="en-GB"/>
              </w:rPr>
              <w:t xml:space="preserve"> at GCSE level 5 </w:t>
            </w:r>
            <w:r w:rsidRPr="00B126BD">
              <w:rPr>
                <w:rFonts w:eastAsia="Times New Roman" w:cstheme="minorHAnsi"/>
                <w:lang w:eastAsia="en-GB"/>
              </w:rPr>
              <w:t xml:space="preserve">(Grade C) </w:t>
            </w:r>
            <w:r w:rsidRPr="00B126BD">
              <w:rPr>
                <w:rFonts w:eastAsia="Times New Roman" w:cstheme="minorHAnsi"/>
                <w:lang w:eastAsia="en-GB"/>
              </w:rPr>
              <w:t xml:space="preserve">or above. </w:t>
            </w:r>
          </w:p>
        </w:tc>
      </w:tr>
      <w:tr w:rsidR="00655407" w:rsidRPr="00B126BD" w14:paraId="4E759B6E" w14:textId="77777777" w:rsidTr="53CAD5DA">
        <w:trPr>
          <w:trHeight w:val="1474"/>
        </w:trPr>
        <w:tc>
          <w:tcPr>
            <w:tcW w:w="1803" w:type="dxa"/>
            <w:vAlign w:val="center"/>
          </w:tcPr>
          <w:p w14:paraId="369C3AB3" w14:textId="77777777" w:rsidR="00CC2B98" w:rsidRPr="00B126BD" w:rsidRDefault="006C769B">
            <w:pPr>
              <w:spacing w:line="276" w:lineRule="auto"/>
              <w:rPr>
                <w:rFonts w:cstheme="minorHAnsi"/>
                <w:b/>
              </w:rPr>
            </w:pPr>
            <w:r w:rsidRPr="00B126BD">
              <w:rPr>
                <w:rFonts w:cstheme="minorHAnsi"/>
                <w:b/>
              </w:rPr>
              <w:t>Experience</w:t>
            </w:r>
          </w:p>
        </w:tc>
        <w:tc>
          <w:tcPr>
            <w:tcW w:w="8120" w:type="dxa"/>
            <w:vAlign w:val="center"/>
          </w:tcPr>
          <w:p w14:paraId="2284C6D0" w14:textId="08ED6941" w:rsidR="00CC2B98" w:rsidRPr="00B126BD" w:rsidRDefault="004E7133" w:rsidP="00B126BD">
            <w:pPr>
              <w:pStyle w:val="ListParagraph"/>
              <w:numPr>
                <w:ilvl w:val="0"/>
                <w:numId w:val="3"/>
              </w:numPr>
              <w:spacing w:line="252" w:lineRule="auto"/>
              <w:rPr>
                <w:rFonts w:cstheme="minorHAnsi"/>
              </w:rPr>
            </w:pPr>
            <w:r w:rsidRPr="00B126BD">
              <w:rPr>
                <w:rFonts w:cstheme="minorHAnsi"/>
              </w:rPr>
              <w:t>A</w:t>
            </w:r>
            <w:r w:rsidR="00B35637" w:rsidRPr="00B126BD">
              <w:rPr>
                <w:rFonts w:cstheme="minorHAnsi"/>
              </w:rPr>
              <w:t>dministrative experience</w:t>
            </w:r>
            <w:r w:rsidR="0066651F" w:rsidRPr="00B126BD">
              <w:rPr>
                <w:rFonts w:cstheme="minorHAnsi"/>
              </w:rPr>
              <w:t xml:space="preserve"> </w:t>
            </w:r>
            <w:r w:rsidR="00B126BD">
              <w:rPr>
                <w:rFonts w:cstheme="minorHAnsi"/>
              </w:rPr>
              <w:t xml:space="preserve">within a professional environment </w:t>
            </w:r>
            <w:bookmarkStart w:id="0" w:name="_GoBack"/>
            <w:bookmarkEnd w:id="0"/>
            <w:r w:rsidR="006C769B" w:rsidRPr="00B126BD">
              <w:rPr>
                <w:rFonts w:cstheme="minorHAnsi"/>
              </w:rPr>
              <w:t xml:space="preserve">is </w:t>
            </w:r>
            <w:r w:rsidR="00417B5D" w:rsidRPr="00B126BD">
              <w:rPr>
                <w:rFonts w:cstheme="minorHAnsi"/>
              </w:rPr>
              <w:t>essential</w:t>
            </w:r>
          </w:p>
          <w:p w14:paraId="43A201B1" w14:textId="40B84108" w:rsidR="00B35637" w:rsidRPr="00B126BD" w:rsidRDefault="00B35637" w:rsidP="00B126BD">
            <w:pPr>
              <w:pStyle w:val="ListParagraph"/>
              <w:numPr>
                <w:ilvl w:val="0"/>
                <w:numId w:val="3"/>
              </w:numPr>
              <w:spacing w:line="252" w:lineRule="auto"/>
              <w:rPr>
                <w:rFonts w:cstheme="minorHAnsi"/>
              </w:rPr>
            </w:pPr>
            <w:r w:rsidRPr="00B126BD">
              <w:rPr>
                <w:rFonts w:cstheme="minorHAnsi"/>
              </w:rPr>
              <w:t>Experience of working within an educational environment or with young people would be an advantage</w:t>
            </w:r>
          </w:p>
          <w:p w14:paraId="5ACBCE9C" w14:textId="77777777" w:rsidR="00CC2B98" w:rsidRPr="00B126BD" w:rsidRDefault="006C769B" w:rsidP="00B126BD">
            <w:pPr>
              <w:pStyle w:val="ListParagraph"/>
              <w:numPr>
                <w:ilvl w:val="0"/>
                <w:numId w:val="3"/>
              </w:numPr>
              <w:spacing w:line="252" w:lineRule="auto"/>
              <w:rPr>
                <w:rFonts w:cstheme="minorHAnsi"/>
              </w:rPr>
            </w:pPr>
            <w:r w:rsidRPr="00B126BD">
              <w:rPr>
                <w:rFonts w:cstheme="minorHAnsi"/>
              </w:rPr>
              <w:t>IT skills, including Microsoft Office (Word, Excel) are essential</w:t>
            </w:r>
          </w:p>
          <w:p w14:paraId="57C22796" w14:textId="285443D4" w:rsidR="00CC2B98" w:rsidRPr="00B126BD" w:rsidRDefault="006C769B" w:rsidP="00B126BD">
            <w:pPr>
              <w:pStyle w:val="ListParagraph"/>
              <w:numPr>
                <w:ilvl w:val="0"/>
                <w:numId w:val="3"/>
              </w:numPr>
              <w:spacing w:line="252" w:lineRule="auto"/>
              <w:rPr>
                <w:rFonts w:cstheme="minorHAnsi"/>
              </w:rPr>
            </w:pPr>
            <w:r w:rsidRPr="00B126BD">
              <w:rPr>
                <w:rFonts w:cstheme="minorHAnsi"/>
              </w:rPr>
              <w:t>Experience of work</w:t>
            </w:r>
            <w:r w:rsidR="002F7617" w:rsidRPr="00B126BD">
              <w:rPr>
                <w:rFonts w:cstheme="minorHAnsi"/>
              </w:rPr>
              <w:t>ing with SIMS would be an advantage</w:t>
            </w:r>
            <w:r w:rsidRPr="00B126BD">
              <w:rPr>
                <w:rFonts w:cstheme="minorHAnsi"/>
              </w:rPr>
              <w:t xml:space="preserve">, although </w:t>
            </w:r>
            <w:r w:rsidR="00FE12E8" w:rsidRPr="00B126BD">
              <w:rPr>
                <w:rFonts w:cstheme="minorHAnsi"/>
              </w:rPr>
              <w:t>full tr</w:t>
            </w:r>
            <w:r w:rsidRPr="00B126BD">
              <w:rPr>
                <w:rFonts w:cstheme="minorHAnsi"/>
              </w:rPr>
              <w:t xml:space="preserve">aining </w:t>
            </w:r>
            <w:r w:rsidR="50CA05BF" w:rsidRPr="00B126BD">
              <w:rPr>
                <w:rFonts w:cstheme="minorHAnsi"/>
              </w:rPr>
              <w:t>will</w:t>
            </w:r>
            <w:r w:rsidRPr="00B126BD">
              <w:rPr>
                <w:rFonts w:cstheme="minorHAnsi"/>
              </w:rPr>
              <w:t xml:space="preserve"> be given</w:t>
            </w:r>
          </w:p>
        </w:tc>
      </w:tr>
      <w:tr w:rsidR="00655407" w:rsidRPr="00B126BD" w14:paraId="23E1FC7A" w14:textId="77777777" w:rsidTr="53CAD5DA">
        <w:trPr>
          <w:trHeight w:val="2778"/>
        </w:trPr>
        <w:tc>
          <w:tcPr>
            <w:tcW w:w="1803" w:type="dxa"/>
            <w:vAlign w:val="center"/>
          </w:tcPr>
          <w:p w14:paraId="10D8A10F" w14:textId="77777777" w:rsidR="00CC2B98" w:rsidRPr="00B126BD" w:rsidRDefault="006C769B">
            <w:pPr>
              <w:spacing w:line="276" w:lineRule="auto"/>
              <w:rPr>
                <w:rFonts w:cstheme="minorHAnsi"/>
                <w:b/>
              </w:rPr>
            </w:pPr>
            <w:r w:rsidRPr="00B126BD">
              <w:rPr>
                <w:rFonts w:cstheme="minorHAnsi"/>
                <w:b/>
              </w:rPr>
              <w:t>Skills &amp; Knowledge</w:t>
            </w:r>
          </w:p>
        </w:tc>
        <w:tc>
          <w:tcPr>
            <w:tcW w:w="8120" w:type="dxa"/>
            <w:vAlign w:val="center"/>
          </w:tcPr>
          <w:p w14:paraId="7FCD25EE" w14:textId="77777777" w:rsidR="002F7617" w:rsidRPr="00B126BD" w:rsidRDefault="002F7617" w:rsidP="0015563D">
            <w:pPr>
              <w:pStyle w:val="ListParagraph"/>
              <w:numPr>
                <w:ilvl w:val="0"/>
                <w:numId w:val="5"/>
              </w:numPr>
              <w:spacing w:line="252" w:lineRule="auto"/>
              <w:rPr>
                <w:rFonts w:cstheme="minorHAnsi"/>
              </w:rPr>
            </w:pPr>
            <w:r w:rsidRPr="00B126BD">
              <w:rPr>
                <w:rFonts w:cstheme="minorHAnsi"/>
              </w:rPr>
              <w:t>Ability to work under pressure, dealing with conflicting demands and interruptions</w:t>
            </w:r>
          </w:p>
          <w:p w14:paraId="48D5F847" w14:textId="77777777" w:rsidR="002F7617" w:rsidRPr="00B126BD" w:rsidRDefault="002F7617" w:rsidP="0015563D">
            <w:pPr>
              <w:numPr>
                <w:ilvl w:val="0"/>
                <w:numId w:val="5"/>
              </w:numPr>
              <w:shd w:val="clear" w:color="auto" w:fill="FFFFFF"/>
              <w:spacing w:line="252" w:lineRule="auto"/>
              <w:rPr>
                <w:rFonts w:eastAsia="Times New Roman" w:cstheme="minorHAnsi"/>
                <w:lang w:eastAsia="en-GB"/>
              </w:rPr>
            </w:pPr>
            <w:r w:rsidRPr="00B126BD">
              <w:rPr>
                <w:rFonts w:eastAsia="Times New Roman" w:cstheme="minorHAnsi"/>
                <w:lang w:eastAsia="en-GB"/>
              </w:rPr>
              <w:t>Ability to demonstrate a high level of accuracy in input and proof checking with enhanced attention to detail.  </w:t>
            </w:r>
          </w:p>
          <w:p w14:paraId="273B6FD4" w14:textId="41D66623" w:rsidR="002F7617" w:rsidRPr="00B126BD" w:rsidRDefault="002F7617" w:rsidP="0015563D">
            <w:pPr>
              <w:numPr>
                <w:ilvl w:val="0"/>
                <w:numId w:val="5"/>
              </w:numPr>
              <w:shd w:val="clear" w:color="auto" w:fill="FFFFFF"/>
              <w:spacing w:line="252" w:lineRule="auto"/>
              <w:rPr>
                <w:rFonts w:eastAsia="Times New Roman" w:cstheme="minorHAnsi"/>
                <w:lang w:eastAsia="en-GB"/>
              </w:rPr>
            </w:pPr>
            <w:r w:rsidRPr="00B126BD">
              <w:rPr>
                <w:rFonts w:eastAsia="Times New Roman" w:cstheme="minorHAnsi"/>
                <w:lang w:eastAsia="en-GB"/>
              </w:rPr>
              <w:t xml:space="preserve">Strong Interpersonal and communication skills, with the ability to form effective working relationships across the Academy. </w:t>
            </w:r>
          </w:p>
          <w:p w14:paraId="1618B6E7" w14:textId="7CDDF2DA" w:rsidR="002F7617" w:rsidRPr="00B126BD" w:rsidRDefault="002F7617" w:rsidP="0015563D">
            <w:pPr>
              <w:pStyle w:val="ListParagraph"/>
              <w:numPr>
                <w:ilvl w:val="0"/>
                <w:numId w:val="5"/>
              </w:numPr>
              <w:spacing w:line="252" w:lineRule="auto"/>
              <w:rPr>
                <w:rFonts w:cstheme="minorHAnsi"/>
              </w:rPr>
            </w:pPr>
            <w:r w:rsidRPr="00B126BD">
              <w:rPr>
                <w:rFonts w:eastAsia="Times New Roman" w:cstheme="minorHAnsi"/>
                <w:lang w:eastAsia="en-GB"/>
              </w:rPr>
              <w:t>Ability to work in a discreet and sensitive manner demonstrating sensitivity and ensuring confidentiality at all times</w:t>
            </w:r>
          </w:p>
          <w:p w14:paraId="7B55C135" w14:textId="4D2D7384" w:rsidR="00CC2B98" w:rsidRPr="00B126BD" w:rsidRDefault="002F7617" w:rsidP="0015563D">
            <w:pPr>
              <w:pStyle w:val="ListParagraph"/>
              <w:numPr>
                <w:ilvl w:val="0"/>
                <w:numId w:val="5"/>
              </w:numPr>
              <w:spacing w:line="252" w:lineRule="auto"/>
              <w:rPr>
                <w:rFonts w:cstheme="minorHAnsi"/>
              </w:rPr>
            </w:pPr>
            <w:r w:rsidRPr="00B126BD">
              <w:rPr>
                <w:rFonts w:cstheme="minorHAnsi"/>
              </w:rPr>
              <w:t>Ability to work as part of a team as well as unsupervised</w:t>
            </w:r>
          </w:p>
        </w:tc>
      </w:tr>
    </w:tbl>
    <w:p w14:paraId="2F9F8F4A" w14:textId="77777777" w:rsidR="00CC2B98" w:rsidRPr="00B126BD" w:rsidRDefault="00CC2B98">
      <w:pPr>
        <w:rPr>
          <w:rFonts w:cstheme="minorHAnsi"/>
          <w:b/>
        </w:rPr>
      </w:pPr>
    </w:p>
    <w:p w14:paraId="4BFD96DA" w14:textId="77777777" w:rsidR="00B126BD" w:rsidRPr="00B126BD" w:rsidRDefault="00B126BD" w:rsidP="00B126BD">
      <w:pPr>
        <w:rPr>
          <w:rFonts w:cstheme="minorHAnsi"/>
          <w:b/>
          <w:bCs/>
          <w:color w:val="58B495"/>
        </w:rPr>
      </w:pPr>
      <w:r w:rsidRPr="00B126BD">
        <w:rPr>
          <w:rFonts w:cstheme="minorHAnsi"/>
          <w:b/>
          <w:bCs/>
          <w:color w:val="58B495"/>
        </w:rPr>
        <w:t>ADDITIONAL INFORMATION</w:t>
      </w:r>
      <w:r w:rsidRPr="00B126BD">
        <w:rPr>
          <w:rFonts w:cstheme="minorHAnsi"/>
          <w:b/>
          <w:bCs/>
          <w:color w:val="58B495"/>
        </w:rPr>
        <w:br/>
      </w:r>
    </w:p>
    <w:p w14:paraId="5A911624" w14:textId="77777777" w:rsidR="00B126BD" w:rsidRPr="00B126BD" w:rsidRDefault="00B126BD" w:rsidP="00B126BD">
      <w:pPr>
        <w:rPr>
          <w:rFonts w:cstheme="minorHAnsi"/>
          <w:color w:val="000000" w:themeColor="text1"/>
        </w:rPr>
      </w:pPr>
      <w:r w:rsidRPr="00B126BD">
        <w:rPr>
          <w:rFonts w:cstheme="minorHAnsi"/>
          <w:color w:val="000000" w:themeColor="text1"/>
        </w:rPr>
        <w:t>This post will be subject to an Enhanced DBS Check.</w:t>
      </w:r>
    </w:p>
    <w:p w14:paraId="4A0E549A" w14:textId="77777777" w:rsidR="00B126BD" w:rsidRDefault="00B126BD" w:rsidP="00B126BD">
      <w:pPr>
        <w:rPr>
          <w:rFonts w:cstheme="minorHAnsi"/>
          <w:color w:val="000000" w:themeColor="text1"/>
        </w:rPr>
      </w:pPr>
    </w:p>
    <w:p w14:paraId="0B0B40F8" w14:textId="3790D37E" w:rsidR="00B126BD" w:rsidRPr="00B126BD" w:rsidRDefault="00B126BD" w:rsidP="00B126BD">
      <w:pPr>
        <w:rPr>
          <w:rFonts w:cstheme="minorHAnsi"/>
          <w:color w:val="000000" w:themeColor="text1"/>
        </w:rPr>
      </w:pPr>
      <w:r w:rsidRPr="00B126BD">
        <w:rPr>
          <w:rFonts w:cstheme="minorHAnsi"/>
          <w:color w:val="000000" w:themeColor="text1"/>
        </w:rPr>
        <w:t>This post is exempt from the Rehabilitation of Offenders Act (1974) – Applicants must be prepared to disclose all criminal convictions and cautions, including those that would otherwise be spent under the Act.</w:t>
      </w:r>
    </w:p>
    <w:p w14:paraId="49C80E0F" w14:textId="77777777" w:rsidR="00B126BD" w:rsidRPr="00B126BD" w:rsidRDefault="00B126BD" w:rsidP="00B126BD">
      <w:pPr>
        <w:rPr>
          <w:rFonts w:cstheme="minorHAnsi"/>
          <w:color w:val="000000" w:themeColor="text1"/>
        </w:rPr>
      </w:pPr>
      <w:r w:rsidRPr="00B126BD">
        <w:rPr>
          <w:rFonts w:cstheme="minorHAnsi"/>
          <w:color w:val="000000" w:themeColor="text1"/>
        </w:rPr>
        <w:lastRenderedPageBreak/>
        <w:t>The University of Brighton Academies Trust is committed to safeguarding and promoting the welfare of children and young people and expects all staff and volunteers to share this commitment.</w:t>
      </w:r>
    </w:p>
    <w:p w14:paraId="1AD0367C" w14:textId="77777777" w:rsidR="00B126BD" w:rsidRPr="00B126BD" w:rsidRDefault="00B126BD" w:rsidP="00B126BD">
      <w:pPr>
        <w:rPr>
          <w:rFonts w:cstheme="minorHAnsi"/>
          <w:b/>
          <w:bCs/>
          <w:color w:val="000000" w:themeColor="text1"/>
        </w:rPr>
      </w:pPr>
    </w:p>
    <w:p w14:paraId="40C6EF24" w14:textId="77777777" w:rsidR="00B126BD" w:rsidRPr="00B126BD" w:rsidRDefault="00B126BD" w:rsidP="00B126BD">
      <w:pPr>
        <w:rPr>
          <w:rFonts w:cstheme="minorHAnsi"/>
          <w:color w:val="83C7B0"/>
        </w:rPr>
      </w:pPr>
      <w:r w:rsidRPr="00B126BD">
        <w:rPr>
          <w:rFonts w:cstheme="minorHAnsi"/>
          <w:b/>
          <w:bCs/>
          <w:color w:val="83C7B0"/>
        </w:rPr>
        <w:t>DOCUMENT INFORMATION</w:t>
      </w:r>
    </w:p>
    <w:p w14:paraId="30A18997" w14:textId="77777777" w:rsidR="00B126BD" w:rsidRDefault="00B126BD" w:rsidP="00B126BD">
      <w:pPr>
        <w:rPr>
          <w:rFonts w:cstheme="minorHAnsi"/>
          <w:color w:val="000000" w:themeColor="text1"/>
        </w:rPr>
      </w:pPr>
      <w:r w:rsidRPr="00B126BD">
        <w:rPr>
          <w:rFonts w:cstheme="minorHAnsi"/>
          <w:b/>
          <w:bCs/>
          <w:color w:val="000000" w:themeColor="text1"/>
        </w:rPr>
        <w:br/>
      </w:r>
      <w:r w:rsidRPr="00B126BD">
        <w:rPr>
          <w:rFonts w:cstheme="minorHAnsi"/>
          <w:color w:val="000000" w:themeColor="text1"/>
        </w:rPr>
        <w:t xml:space="preserve">This Job Description is correct at the time of print and gives the main responsibilities and tasks of the role.  </w:t>
      </w:r>
    </w:p>
    <w:p w14:paraId="6262A9DF" w14:textId="77777777" w:rsidR="00B126BD" w:rsidRDefault="00B126BD" w:rsidP="00B126BD">
      <w:pPr>
        <w:rPr>
          <w:rFonts w:cstheme="minorHAnsi"/>
          <w:color w:val="000000" w:themeColor="text1"/>
        </w:rPr>
      </w:pPr>
    </w:p>
    <w:p w14:paraId="2AD1057B" w14:textId="40283AC0" w:rsidR="00B126BD" w:rsidRPr="00B126BD" w:rsidRDefault="00B126BD" w:rsidP="00B126BD">
      <w:pPr>
        <w:rPr>
          <w:rFonts w:cstheme="minorHAnsi"/>
          <w:color w:val="000000" w:themeColor="text1"/>
        </w:rPr>
      </w:pPr>
      <w:r w:rsidRPr="00B126BD">
        <w:rPr>
          <w:rFonts w:cstheme="minorHAnsi"/>
          <w:color w:val="000000" w:themeColor="text1"/>
        </w:rPr>
        <w:t>These may, however, be changed or added to as appropriate.</w:t>
      </w:r>
    </w:p>
    <w:p w14:paraId="06C2DCB3" w14:textId="77777777" w:rsidR="00B126BD" w:rsidRDefault="00B126BD" w:rsidP="00B126BD">
      <w:pPr>
        <w:rPr>
          <w:rFonts w:cstheme="minorHAnsi"/>
          <w:color w:val="000000" w:themeColor="text1"/>
        </w:rPr>
      </w:pPr>
    </w:p>
    <w:p w14:paraId="2FCC0B83" w14:textId="7E1BACD8" w:rsidR="00B126BD" w:rsidRPr="00B126BD" w:rsidRDefault="00B126BD" w:rsidP="00B126BD">
      <w:pPr>
        <w:rPr>
          <w:rFonts w:cstheme="minorHAnsi"/>
          <w:color w:val="000000" w:themeColor="text1"/>
        </w:rPr>
      </w:pPr>
      <w:r w:rsidRPr="00B126BD">
        <w:rPr>
          <w:rFonts w:cstheme="minorHAnsi"/>
          <w:color w:val="000000" w:themeColor="text1"/>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p>
    <w:p w14:paraId="41E27389" w14:textId="77777777" w:rsidR="00B126BD" w:rsidRPr="00B126BD" w:rsidRDefault="00B126BD" w:rsidP="00B126BD">
      <w:pPr>
        <w:rPr>
          <w:rFonts w:cstheme="minorHAnsi"/>
        </w:rPr>
      </w:pPr>
    </w:p>
    <w:p w14:paraId="27772B88" w14:textId="77777777" w:rsidR="00B126BD" w:rsidRPr="00B126BD" w:rsidRDefault="00B126BD" w:rsidP="00B126BD">
      <w:pPr>
        <w:rPr>
          <w:rFonts w:cstheme="minorHAnsi"/>
        </w:rPr>
      </w:pPr>
      <w:r w:rsidRPr="00B126BD">
        <w:rPr>
          <w:rFonts w:cstheme="minorHAnsi"/>
        </w:rPr>
        <w:t>Date approved: 29.01.25</w:t>
      </w:r>
    </w:p>
    <w:p w14:paraId="21CDD54D" w14:textId="77777777" w:rsidR="00B126BD" w:rsidRPr="00B126BD" w:rsidRDefault="00B126BD" w:rsidP="00B126BD">
      <w:pPr>
        <w:rPr>
          <w:rFonts w:cstheme="minorHAnsi"/>
        </w:rPr>
      </w:pPr>
    </w:p>
    <w:p w14:paraId="707CBD17" w14:textId="77777777" w:rsidR="00B126BD" w:rsidRPr="00B126BD" w:rsidRDefault="00B126BD" w:rsidP="00B126BD">
      <w:pPr>
        <w:rPr>
          <w:rFonts w:cstheme="minorHAnsi"/>
        </w:rPr>
      </w:pPr>
      <w:r w:rsidRPr="00B126BD">
        <w:rPr>
          <w:rFonts w:cstheme="minorHAnsi"/>
          <w:b/>
        </w:rPr>
        <w:t>University of Brighton Academies Trust is committed to safeguarding and promoting the welfare of children and young people, and expects all staff and volunteers to share this commitment.</w:t>
      </w:r>
    </w:p>
    <w:p w14:paraId="1748E1DA" w14:textId="77777777" w:rsidR="00CC2B98" w:rsidRPr="00FE12E8" w:rsidRDefault="00CC2B98">
      <w:pPr>
        <w:rPr>
          <w:rFonts w:ascii="Arial" w:hAnsi="Arial" w:cs="Arial"/>
          <w:sz w:val="22"/>
          <w:szCs w:val="22"/>
        </w:rPr>
      </w:pPr>
    </w:p>
    <w:sectPr w:rsidR="00CC2B98" w:rsidRPr="00FE12E8">
      <w:headerReference w:type="default" r:id="rId11"/>
      <w:footerReference w:type="default" r:id="rId12"/>
      <w:headerReference w:type="first" r:id="rId13"/>
      <w:footerReference w:type="first" r:id="rId14"/>
      <w:pgSz w:w="11900" w:h="16840"/>
      <w:pgMar w:top="158" w:right="720" w:bottom="20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F1D3" w14:textId="77777777" w:rsidR="005042B9" w:rsidRDefault="005042B9">
      <w:r>
        <w:separator/>
      </w:r>
    </w:p>
  </w:endnote>
  <w:endnote w:type="continuationSeparator" w:id="0">
    <w:p w14:paraId="735557D7" w14:textId="77777777" w:rsidR="005042B9" w:rsidRDefault="0050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auto"/>
    <w:pitch w:val="variable"/>
    <w:sig w:usb0="800000AF" w:usb1="40006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0C91" w14:textId="77777777" w:rsidR="00CC2B98" w:rsidRDefault="00CC2B98">
    <w:pPr>
      <w:pStyle w:val="Footer"/>
      <w:jc w:val="center"/>
      <w:rPr>
        <w:lang w:val="en-GB"/>
      </w:rPr>
    </w:pPr>
  </w:p>
  <w:p w14:paraId="34EABAF1" w14:textId="77777777" w:rsidR="00CC2B98" w:rsidRDefault="00CC2B98">
    <w:pPr>
      <w:pStyle w:val="Footer"/>
      <w:jc w:val="center"/>
      <w:rPr>
        <w:lang w:val="en-GB"/>
      </w:rPr>
    </w:pPr>
  </w:p>
  <w:p w14:paraId="2C128619" w14:textId="269A46BA" w:rsidR="00CC2B98" w:rsidRDefault="004E7133" w:rsidP="004E7133">
    <w:pPr>
      <w:pStyle w:val="Footer"/>
      <w:tabs>
        <w:tab w:val="left" w:pos="6990"/>
      </w:tabs>
      <w:rPr>
        <w:lang w:val="en-GB"/>
      </w:rPr>
    </w:pPr>
    <w:r>
      <w:rPr>
        <w:lang w:val="en-GB"/>
      </w:rPr>
      <w:tab/>
    </w:r>
  </w:p>
  <w:p w14:paraId="5DAF2713" w14:textId="77777777" w:rsidR="00CC2B98" w:rsidRDefault="00CC2B98">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D9FDC" w14:textId="77777777" w:rsidR="00CC2B98" w:rsidRDefault="00CC2B98">
    <w:pPr>
      <w:pStyle w:val="Footer"/>
      <w:rPr>
        <w:lang w:val="en-GB"/>
      </w:rPr>
    </w:pPr>
  </w:p>
  <w:p w14:paraId="65BAA205" w14:textId="77777777" w:rsidR="00CC2B98" w:rsidRDefault="00CC2B98">
    <w:pPr>
      <w:pStyle w:val="Footer"/>
      <w:rPr>
        <w:lang w:val="en-GB"/>
      </w:rPr>
    </w:pPr>
  </w:p>
  <w:p w14:paraId="43E6979F" w14:textId="77777777" w:rsidR="00CC2B98" w:rsidRDefault="00CC2B98">
    <w:pPr>
      <w:pStyle w:val="Footer"/>
      <w:rPr>
        <w:lang w:val="en-GB"/>
      </w:rPr>
    </w:pPr>
  </w:p>
  <w:p w14:paraId="005387A2" w14:textId="77777777" w:rsidR="00CC2B98" w:rsidRDefault="00CC2B9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DF841" w14:textId="77777777" w:rsidR="005042B9" w:rsidRDefault="005042B9">
      <w:r>
        <w:separator/>
      </w:r>
    </w:p>
  </w:footnote>
  <w:footnote w:type="continuationSeparator" w:id="0">
    <w:p w14:paraId="6A7E7E29" w14:textId="77777777" w:rsidR="005042B9" w:rsidRDefault="0050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582" w14:textId="07981A73" w:rsidR="00CC2B98" w:rsidRDefault="00CC2B98">
    <w:pPr>
      <w:pStyle w:val="Header"/>
      <w:tabs>
        <w:tab w:val="clear" w:pos="9026"/>
        <w:tab w:val="right" w:pos="9020"/>
      </w:tabs>
      <w:rPr>
        <w:rFonts w:ascii="Arial" w:hAnsi="Arial" w:cs="Arial"/>
        <w:b/>
        <w:bCs/>
        <w:color w:val="FFFFFF" w:themeColor="background1"/>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DACA4" w14:textId="676D54A4" w:rsidR="00CC2B98" w:rsidRDefault="006C769B">
    <w:pPr>
      <w:pStyle w:val="Header"/>
      <w:tabs>
        <w:tab w:val="clear" w:pos="4513"/>
        <w:tab w:val="clear" w:pos="9026"/>
        <w:tab w:val="left" w:pos="1020"/>
        <w:tab w:val="left" w:pos="4060"/>
      </w:tabs>
    </w:pPr>
    <w:r>
      <w:tab/>
    </w:r>
    <w:r>
      <w:tab/>
    </w:r>
  </w:p>
  <w:p w14:paraId="24D4D809" w14:textId="77777777" w:rsidR="00CC2B98" w:rsidRDefault="006C769B">
    <w:pPr>
      <w:pStyle w:val="p1"/>
      <w:tabs>
        <w:tab w:val="left" w:pos="3160"/>
      </w:tabs>
      <w:rPr>
        <w:rFonts w:ascii="Arial" w:hAnsi="Arial" w:cs="Arial"/>
        <w:b/>
        <w:bCs/>
        <w:color w:val="FFFFFF" w:themeColor="background1"/>
        <w:sz w:val="24"/>
        <w:szCs w:val="24"/>
      </w:rPr>
    </w:pPr>
    <w:r>
      <w:rPr>
        <w:rFonts w:ascii="Arial" w:hAnsi="Arial" w:cs="Arial"/>
        <w:b/>
        <w:bCs/>
        <w:color w:val="FFFFFF" w:themeColor="background1"/>
        <w:sz w:val="24"/>
        <w:szCs w:val="24"/>
      </w:rPr>
      <w:tab/>
    </w:r>
  </w:p>
  <w:p w14:paraId="14709D8D" w14:textId="77777777" w:rsidR="00CC2B98" w:rsidRDefault="006C769B" w:rsidP="004E7133">
    <w:pPr>
      <w:pStyle w:val="p1"/>
      <w:jc w:val="center"/>
      <w:rPr>
        <w:rFonts w:ascii="Arial" w:hAnsi="Arial" w:cs="Arial"/>
        <w:b/>
        <w:bCs/>
        <w:color w:val="00A09A"/>
        <w:sz w:val="32"/>
        <w:szCs w:val="48"/>
      </w:rPr>
    </w:pPr>
    <w:r>
      <w:rPr>
        <w:rFonts w:ascii="Arial" w:hAnsi="Arial" w:cs="Arial"/>
        <w:b/>
        <w:bCs/>
        <w:color w:val="00A09A"/>
        <w:sz w:val="32"/>
        <w:szCs w:val="48"/>
      </w:rPr>
      <w:t>Job Description and Person Specification</w:t>
    </w:r>
  </w:p>
  <w:p w14:paraId="452DBE72" w14:textId="77777777" w:rsidR="00CC2B98" w:rsidRDefault="00CC2B98">
    <w:pPr>
      <w:pStyle w:val="p1"/>
      <w:rPr>
        <w:rFonts w:ascii="Arial" w:hAnsi="Arial" w:cs="Arial"/>
        <w:b/>
        <w:bCs/>
        <w:color w:val="00A09A"/>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27F0"/>
    <w:multiLevelType w:val="hybridMultilevel"/>
    <w:tmpl w:val="A744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919B6"/>
    <w:multiLevelType w:val="hybridMultilevel"/>
    <w:tmpl w:val="050E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04046"/>
    <w:multiLevelType w:val="hybridMultilevel"/>
    <w:tmpl w:val="DD94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F5618"/>
    <w:multiLevelType w:val="multilevel"/>
    <w:tmpl w:val="E26CFED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B53DBD"/>
    <w:multiLevelType w:val="hybridMultilevel"/>
    <w:tmpl w:val="B6FA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57F6D"/>
    <w:multiLevelType w:val="hybridMultilevel"/>
    <w:tmpl w:val="7FFE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22743"/>
    <w:multiLevelType w:val="hybridMultilevel"/>
    <w:tmpl w:val="FE22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30B2D"/>
    <w:multiLevelType w:val="hybridMultilevel"/>
    <w:tmpl w:val="BF7C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36B48"/>
    <w:multiLevelType w:val="hybridMultilevel"/>
    <w:tmpl w:val="0DA8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20AE3"/>
    <w:multiLevelType w:val="hybridMultilevel"/>
    <w:tmpl w:val="8C2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13EFE"/>
    <w:multiLevelType w:val="hybridMultilevel"/>
    <w:tmpl w:val="C882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D4681"/>
    <w:multiLevelType w:val="hybridMultilevel"/>
    <w:tmpl w:val="0D9A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F5A85"/>
    <w:multiLevelType w:val="hybridMultilevel"/>
    <w:tmpl w:val="D36C94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C45042E"/>
    <w:multiLevelType w:val="multilevel"/>
    <w:tmpl w:val="359A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36CD3"/>
    <w:multiLevelType w:val="hybridMultilevel"/>
    <w:tmpl w:val="673CE0FA"/>
    <w:lvl w:ilvl="0" w:tplc="A4781A8C">
      <w:start w:val="1"/>
      <w:numFmt w:val="bullet"/>
      <w:lvlText w:val=""/>
      <w:lvlJc w:val="left"/>
      <w:pPr>
        <w:ind w:left="720" w:hanging="360"/>
      </w:pPr>
      <w:rPr>
        <w:rFonts w:ascii="Symbol" w:hAnsi="Symbol" w:hint="default"/>
      </w:rPr>
    </w:lvl>
    <w:lvl w:ilvl="1" w:tplc="D4A2DDCC">
      <w:start w:val="1"/>
      <w:numFmt w:val="bullet"/>
      <w:lvlText w:val="o"/>
      <w:lvlJc w:val="left"/>
      <w:pPr>
        <w:ind w:left="1440" w:hanging="360"/>
      </w:pPr>
      <w:rPr>
        <w:rFonts w:ascii="Courier New" w:hAnsi="Courier New" w:hint="default"/>
      </w:rPr>
    </w:lvl>
    <w:lvl w:ilvl="2" w:tplc="5F8A96FC">
      <w:start w:val="1"/>
      <w:numFmt w:val="bullet"/>
      <w:lvlText w:val=""/>
      <w:lvlJc w:val="left"/>
      <w:pPr>
        <w:ind w:left="2160" w:hanging="360"/>
      </w:pPr>
      <w:rPr>
        <w:rFonts w:ascii="Wingdings" w:hAnsi="Wingdings" w:hint="default"/>
      </w:rPr>
    </w:lvl>
    <w:lvl w:ilvl="3" w:tplc="B7B88814">
      <w:start w:val="1"/>
      <w:numFmt w:val="bullet"/>
      <w:lvlText w:val=""/>
      <w:lvlJc w:val="left"/>
      <w:pPr>
        <w:ind w:left="2880" w:hanging="360"/>
      </w:pPr>
      <w:rPr>
        <w:rFonts w:ascii="Symbol" w:hAnsi="Symbol" w:hint="default"/>
      </w:rPr>
    </w:lvl>
    <w:lvl w:ilvl="4" w:tplc="DC14980A">
      <w:start w:val="1"/>
      <w:numFmt w:val="bullet"/>
      <w:lvlText w:val="o"/>
      <w:lvlJc w:val="left"/>
      <w:pPr>
        <w:ind w:left="3600" w:hanging="360"/>
      </w:pPr>
      <w:rPr>
        <w:rFonts w:ascii="Courier New" w:hAnsi="Courier New" w:hint="default"/>
      </w:rPr>
    </w:lvl>
    <w:lvl w:ilvl="5" w:tplc="27903DC8">
      <w:start w:val="1"/>
      <w:numFmt w:val="bullet"/>
      <w:lvlText w:val=""/>
      <w:lvlJc w:val="left"/>
      <w:pPr>
        <w:ind w:left="4320" w:hanging="360"/>
      </w:pPr>
      <w:rPr>
        <w:rFonts w:ascii="Wingdings" w:hAnsi="Wingdings" w:hint="default"/>
      </w:rPr>
    </w:lvl>
    <w:lvl w:ilvl="6" w:tplc="B15232CE">
      <w:start w:val="1"/>
      <w:numFmt w:val="bullet"/>
      <w:lvlText w:val=""/>
      <w:lvlJc w:val="left"/>
      <w:pPr>
        <w:ind w:left="5040" w:hanging="360"/>
      </w:pPr>
      <w:rPr>
        <w:rFonts w:ascii="Symbol" w:hAnsi="Symbol" w:hint="default"/>
      </w:rPr>
    </w:lvl>
    <w:lvl w:ilvl="7" w:tplc="52E0D8D8">
      <w:start w:val="1"/>
      <w:numFmt w:val="bullet"/>
      <w:lvlText w:val="o"/>
      <w:lvlJc w:val="left"/>
      <w:pPr>
        <w:ind w:left="5760" w:hanging="360"/>
      </w:pPr>
      <w:rPr>
        <w:rFonts w:ascii="Courier New" w:hAnsi="Courier New" w:hint="default"/>
      </w:rPr>
    </w:lvl>
    <w:lvl w:ilvl="8" w:tplc="9426E330">
      <w:start w:val="1"/>
      <w:numFmt w:val="bullet"/>
      <w:lvlText w:val=""/>
      <w:lvlJc w:val="left"/>
      <w:pPr>
        <w:ind w:left="6480" w:hanging="360"/>
      </w:pPr>
      <w:rPr>
        <w:rFonts w:ascii="Wingdings" w:hAnsi="Wingdings" w:hint="default"/>
      </w:rPr>
    </w:lvl>
  </w:abstractNum>
  <w:abstractNum w:abstractNumId="15" w15:restartNumberingAfterBreak="0">
    <w:nsid w:val="68415BC7"/>
    <w:multiLevelType w:val="hybridMultilevel"/>
    <w:tmpl w:val="7194C9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4D6017C"/>
    <w:multiLevelType w:val="hybridMultilevel"/>
    <w:tmpl w:val="2C36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86217"/>
    <w:multiLevelType w:val="multilevel"/>
    <w:tmpl w:val="D4E00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2"/>
  </w:num>
  <w:num w:numId="4">
    <w:abstractNumId w:val="9"/>
  </w:num>
  <w:num w:numId="5">
    <w:abstractNumId w:val="11"/>
  </w:num>
  <w:num w:numId="6">
    <w:abstractNumId w:val="10"/>
  </w:num>
  <w:num w:numId="7">
    <w:abstractNumId w:val="6"/>
  </w:num>
  <w:num w:numId="8">
    <w:abstractNumId w:val="7"/>
  </w:num>
  <w:num w:numId="9">
    <w:abstractNumId w:val="1"/>
  </w:num>
  <w:num w:numId="10">
    <w:abstractNumId w:val="16"/>
  </w:num>
  <w:num w:numId="11">
    <w:abstractNumId w:val="8"/>
  </w:num>
  <w:num w:numId="12">
    <w:abstractNumId w:val="0"/>
  </w:num>
  <w:num w:numId="13">
    <w:abstractNumId w:val="12"/>
  </w:num>
  <w:num w:numId="14">
    <w:abstractNumId w:val="5"/>
  </w:num>
  <w:num w:numId="15">
    <w:abstractNumId w:val="15"/>
  </w:num>
  <w:num w:numId="16">
    <w:abstractNumId w:val="13"/>
  </w:num>
  <w:num w:numId="17">
    <w:abstractNumId w:val="17"/>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98"/>
    <w:rsid w:val="00002BC4"/>
    <w:rsid w:val="000508A5"/>
    <w:rsid w:val="0015563D"/>
    <w:rsid w:val="001918BA"/>
    <w:rsid w:val="002F7617"/>
    <w:rsid w:val="0032109C"/>
    <w:rsid w:val="00371191"/>
    <w:rsid w:val="00417B5D"/>
    <w:rsid w:val="004E7133"/>
    <w:rsid w:val="005042B9"/>
    <w:rsid w:val="005145F7"/>
    <w:rsid w:val="00606DD0"/>
    <w:rsid w:val="00649843"/>
    <w:rsid w:val="00655407"/>
    <w:rsid w:val="0066651F"/>
    <w:rsid w:val="006C495D"/>
    <w:rsid w:val="006C769B"/>
    <w:rsid w:val="007755D8"/>
    <w:rsid w:val="007F7502"/>
    <w:rsid w:val="00870D7B"/>
    <w:rsid w:val="00896769"/>
    <w:rsid w:val="00912AD7"/>
    <w:rsid w:val="00914427"/>
    <w:rsid w:val="00A636DB"/>
    <w:rsid w:val="00B126BD"/>
    <w:rsid w:val="00B35637"/>
    <w:rsid w:val="00B707B7"/>
    <w:rsid w:val="00CC2B98"/>
    <w:rsid w:val="00CD209F"/>
    <w:rsid w:val="00D82DC8"/>
    <w:rsid w:val="00E91222"/>
    <w:rsid w:val="00EA5B91"/>
    <w:rsid w:val="00F83964"/>
    <w:rsid w:val="00FC0F45"/>
    <w:rsid w:val="00FC6FEB"/>
    <w:rsid w:val="00FE12E8"/>
    <w:rsid w:val="00FF0B7B"/>
    <w:rsid w:val="06D804BD"/>
    <w:rsid w:val="0706B915"/>
    <w:rsid w:val="071EE395"/>
    <w:rsid w:val="09D23538"/>
    <w:rsid w:val="09D66CFB"/>
    <w:rsid w:val="0A8D9E04"/>
    <w:rsid w:val="0D90EC43"/>
    <w:rsid w:val="133266C5"/>
    <w:rsid w:val="15E2778D"/>
    <w:rsid w:val="18976BD4"/>
    <w:rsid w:val="1897EF13"/>
    <w:rsid w:val="1D8AF945"/>
    <w:rsid w:val="1E15A011"/>
    <w:rsid w:val="1F518A37"/>
    <w:rsid w:val="2537331E"/>
    <w:rsid w:val="265F3FF6"/>
    <w:rsid w:val="26BEA19D"/>
    <w:rsid w:val="27D6B41C"/>
    <w:rsid w:val="2845BAB5"/>
    <w:rsid w:val="325D4AAA"/>
    <w:rsid w:val="34B34E1A"/>
    <w:rsid w:val="35569A57"/>
    <w:rsid w:val="355AB137"/>
    <w:rsid w:val="36AF5572"/>
    <w:rsid w:val="38199D1A"/>
    <w:rsid w:val="3A4E5041"/>
    <w:rsid w:val="3FD7D0ED"/>
    <w:rsid w:val="40A4D056"/>
    <w:rsid w:val="40B235FB"/>
    <w:rsid w:val="4738338C"/>
    <w:rsid w:val="4854E150"/>
    <w:rsid w:val="487504BB"/>
    <w:rsid w:val="495133CE"/>
    <w:rsid w:val="49AC2F29"/>
    <w:rsid w:val="4A2606FE"/>
    <w:rsid w:val="4BD76450"/>
    <w:rsid w:val="4CF7EDE1"/>
    <w:rsid w:val="4E211F24"/>
    <w:rsid w:val="50AAA766"/>
    <w:rsid w:val="50CA05BF"/>
    <w:rsid w:val="50CB46BB"/>
    <w:rsid w:val="53CAD5DA"/>
    <w:rsid w:val="546553A9"/>
    <w:rsid w:val="55E50BDC"/>
    <w:rsid w:val="56A07A02"/>
    <w:rsid w:val="5B26AC4C"/>
    <w:rsid w:val="69721546"/>
    <w:rsid w:val="69B34874"/>
    <w:rsid w:val="6C285D3F"/>
    <w:rsid w:val="6C75605F"/>
    <w:rsid w:val="7122A4D8"/>
    <w:rsid w:val="71AC005A"/>
    <w:rsid w:val="71DC7A83"/>
    <w:rsid w:val="754F963F"/>
    <w:rsid w:val="7566CD2F"/>
    <w:rsid w:val="763BD26F"/>
    <w:rsid w:val="7E77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A369C7"/>
  <w14:defaultImageDpi w14:val="32767"/>
  <w15:docId w15:val="{689DE95F-98B7-4346-A5F6-61B4A9F5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customStyle="1" w:styleId="p1">
    <w:name w:val="p1"/>
    <w:basedOn w:val="Normal"/>
    <w:rPr>
      <w:rFonts w:ascii="Lato" w:hAnsi="Lato" w:cs="Times New Roman"/>
      <w:sz w:val="36"/>
      <w:szCs w:val="36"/>
      <w:lang w:val="en-GB" w:eastAsia="en-GB"/>
    </w:rPr>
  </w:style>
  <w:style w:type="table" w:styleId="TableGrid">
    <w:name w:val="Table Grid"/>
    <w:basedOn w:val="TableNormal"/>
    <w:uiPriority w:val="5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pPr>
      <w:widowControl w:val="0"/>
      <w:autoSpaceDE w:val="0"/>
      <w:autoSpaceDN w:val="0"/>
      <w:adjustRightInd w:val="0"/>
    </w:pPr>
    <w:rPr>
      <w:rFonts w:ascii="Arial" w:eastAsia="Times New Roman" w:hAnsi="Arial" w:cs="Arial"/>
      <w:color w:val="000000"/>
      <w:lang w:val="en-GB"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normaltextrun">
    <w:name w:val="normaltextrun"/>
    <w:basedOn w:val="DefaultParagraphFont"/>
    <w:rsid w:val="00B126BD"/>
  </w:style>
  <w:style w:type="character" w:customStyle="1" w:styleId="eop">
    <w:name w:val="eop"/>
    <w:basedOn w:val="DefaultParagraphFont"/>
    <w:rsid w:val="00B1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98511">
      <w:bodyDiv w:val="1"/>
      <w:marLeft w:val="0"/>
      <w:marRight w:val="0"/>
      <w:marTop w:val="0"/>
      <w:marBottom w:val="0"/>
      <w:divBdr>
        <w:top w:val="none" w:sz="0" w:space="0" w:color="auto"/>
        <w:left w:val="none" w:sz="0" w:space="0" w:color="auto"/>
        <w:bottom w:val="none" w:sz="0" w:space="0" w:color="auto"/>
        <w:right w:val="none" w:sz="0" w:space="0" w:color="auto"/>
      </w:divBdr>
      <w:divsChild>
        <w:div w:id="401878196">
          <w:marLeft w:val="0"/>
          <w:marRight w:val="0"/>
          <w:marTop w:val="0"/>
          <w:marBottom w:val="0"/>
          <w:divBdr>
            <w:top w:val="none" w:sz="0" w:space="0" w:color="auto"/>
            <w:left w:val="none" w:sz="0" w:space="0" w:color="auto"/>
            <w:bottom w:val="none" w:sz="0" w:space="0" w:color="auto"/>
            <w:right w:val="none" w:sz="0" w:space="0" w:color="auto"/>
          </w:divBdr>
        </w:div>
        <w:div w:id="2042120265">
          <w:marLeft w:val="0"/>
          <w:marRight w:val="0"/>
          <w:marTop w:val="0"/>
          <w:marBottom w:val="0"/>
          <w:divBdr>
            <w:top w:val="none" w:sz="0" w:space="0" w:color="auto"/>
            <w:left w:val="none" w:sz="0" w:space="0" w:color="auto"/>
            <w:bottom w:val="none" w:sz="0" w:space="0" w:color="auto"/>
            <w:right w:val="none" w:sz="0" w:space="0" w:color="auto"/>
          </w:divBdr>
        </w:div>
        <w:div w:id="653068336">
          <w:marLeft w:val="0"/>
          <w:marRight w:val="0"/>
          <w:marTop w:val="0"/>
          <w:marBottom w:val="0"/>
          <w:divBdr>
            <w:top w:val="none" w:sz="0" w:space="0" w:color="auto"/>
            <w:left w:val="none" w:sz="0" w:space="0" w:color="auto"/>
            <w:bottom w:val="none" w:sz="0" w:space="0" w:color="auto"/>
            <w:right w:val="none" w:sz="0" w:space="0" w:color="auto"/>
          </w:divBdr>
        </w:div>
        <w:div w:id="683167717">
          <w:marLeft w:val="0"/>
          <w:marRight w:val="0"/>
          <w:marTop w:val="0"/>
          <w:marBottom w:val="0"/>
          <w:divBdr>
            <w:top w:val="none" w:sz="0" w:space="0" w:color="auto"/>
            <w:left w:val="none" w:sz="0" w:space="0" w:color="auto"/>
            <w:bottom w:val="none" w:sz="0" w:space="0" w:color="auto"/>
            <w:right w:val="none" w:sz="0" w:space="0" w:color="auto"/>
          </w:divBdr>
        </w:div>
      </w:divsChild>
    </w:div>
    <w:div w:id="1451704363">
      <w:bodyDiv w:val="1"/>
      <w:marLeft w:val="0"/>
      <w:marRight w:val="0"/>
      <w:marTop w:val="0"/>
      <w:marBottom w:val="0"/>
      <w:divBdr>
        <w:top w:val="none" w:sz="0" w:space="0" w:color="auto"/>
        <w:left w:val="none" w:sz="0" w:space="0" w:color="auto"/>
        <w:bottom w:val="none" w:sz="0" w:space="0" w:color="auto"/>
        <w:right w:val="none" w:sz="0" w:space="0" w:color="auto"/>
      </w:divBdr>
    </w:div>
    <w:div w:id="1511798206">
      <w:bodyDiv w:val="1"/>
      <w:marLeft w:val="0"/>
      <w:marRight w:val="0"/>
      <w:marTop w:val="0"/>
      <w:marBottom w:val="0"/>
      <w:divBdr>
        <w:top w:val="none" w:sz="0" w:space="0" w:color="auto"/>
        <w:left w:val="none" w:sz="0" w:space="0" w:color="auto"/>
        <w:bottom w:val="none" w:sz="0" w:space="0" w:color="auto"/>
        <w:right w:val="none" w:sz="0" w:space="0" w:color="auto"/>
      </w:divBdr>
    </w:div>
    <w:div w:id="1938363587">
      <w:bodyDiv w:val="1"/>
      <w:marLeft w:val="0"/>
      <w:marRight w:val="0"/>
      <w:marTop w:val="0"/>
      <w:marBottom w:val="0"/>
      <w:divBdr>
        <w:top w:val="none" w:sz="0" w:space="0" w:color="auto"/>
        <w:left w:val="none" w:sz="0" w:space="0" w:color="auto"/>
        <w:bottom w:val="none" w:sz="0" w:space="0" w:color="auto"/>
        <w:right w:val="none" w:sz="0" w:space="0" w:color="auto"/>
      </w:divBdr>
    </w:div>
    <w:div w:id="1964724039">
      <w:bodyDiv w:val="1"/>
      <w:marLeft w:val="0"/>
      <w:marRight w:val="0"/>
      <w:marTop w:val="0"/>
      <w:marBottom w:val="0"/>
      <w:divBdr>
        <w:top w:val="none" w:sz="0" w:space="0" w:color="auto"/>
        <w:left w:val="none" w:sz="0" w:space="0" w:color="auto"/>
        <w:bottom w:val="none" w:sz="0" w:space="0" w:color="auto"/>
        <w:right w:val="none" w:sz="0" w:space="0" w:color="auto"/>
      </w:divBdr>
      <w:divsChild>
        <w:div w:id="18256631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Howard</dc:creator>
  <cp:lastModifiedBy>Vicky Gibson</cp:lastModifiedBy>
  <cp:revision>7</cp:revision>
  <cp:lastPrinted>2018-06-26T11:03:00Z</cp:lastPrinted>
  <dcterms:created xsi:type="dcterms:W3CDTF">2025-01-29T11:45:00Z</dcterms:created>
  <dcterms:modified xsi:type="dcterms:W3CDTF">2025-03-19T08:36:00Z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0x010100ABA8895428DBA34388CC6228775C7770</vt:lpwstr>
  </property>
</Properties>
</file>