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F5D5" w14:textId="77777777" w:rsidR="00E76880" w:rsidRPr="00CE5AB6" w:rsidRDefault="00F70364" w:rsidP="00645FBE">
      <w:pPr>
        <w:spacing w:line="240" w:lineRule="auto"/>
        <w:jc w:val="center"/>
        <w:rPr>
          <w:b/>
          <w:sz w:val="28"/>
          <w:szCs w:val="28"/>
        </w:rPr>
      </w:pPr>
      <w:r w:rsidRPr="00CE5AB6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2C7BC0C" wp14:editId="6385DAAB">
            <wp:simplePos x="0" y="0"/>
            <wp:positionH relativeFrom="column">
              <wp:posOffset>5140960</wp:posOffset>
            </wp:positionH>
            <wp:positionV relativeFrom="page">
              <wp:posOffset>273050</wp:posOffset>
            </wp:positionV>
            <wp:extent cx="1031875" cy="1021080"/>
            <wp:effectExtent l="0" t="0" r="0" b="7620"/>
            <wp:wrapTight wrapText="bothSides">
              <wp:wrapPolygon edited="0">
                <wp:start x="7577" y="0"/>
                <wp:lineTo x="5184" y="806"/>
                <wp:lineTo x="0" y="5239"/>
                <wp:lineTo x="0" y="15313"/>
                <wp:lineTo x="3190" y="19343"/>
                <wp:lineTo x="6380" y="21358"/>
                <wp:lineTo x="6779" y="21358"/>
                <wp:lineTo x="14356" y="21358"/>
                <wp:lineTo x="15153" y="21358"/>
                <wp:lineTo x="17945" y="19343"/>
                <wp:lineTo x="21135" y="15716"/>
                <wp:lineTo x="21135" y="4836"/>
                <wp:lineTo x="15951" y="403"/>
                <wp:lineTo x="13558" y="0"/>
                <wp:lineTo x="7577" y="0"/>
              </wp:wrapPolygon>
            </wp:wrapTight>
            <wp:docPr id="2" name="Picture 2" descr="C:\Users\LPAdmin.1932-3590-LP3\Desktop\L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PAdmin.1932-3590-LP3\Desktop\LP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364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122C8CF" wp14:editId="4E7E7C3F">
            <wp:simplePos x="0" y="0"/>
            <wp:positionH relativeFrom="margin">
              <wp:posOffset>-534398</wp:posOffset>
            </wp:positionH>
            <wp:positionV relativeFrom="margin">
              <wp:posOffset>-676894</wp:posOffset>
            </wp:positionV>
            <wp:extent cx="1080135" cy="1080135"/>
            <wp:effectExtent l="0" t="0" r="5715" b="5715"/>
            <wp:wrapTight wrapText="bothSides">
              <wp:wrapPolygon edited="0">
                <wp:start x="8381" y="0"/>
                <wp:lineTo x="6095" y="762"/>
                <wp:lineTo x="762" y="5333"/>
                <wp:lineTo x="0" y="9905"/>
                <wp:lineTo x="0" y="12571"/>
                <wp:lineTo x="3048" y="18667"/>
                <wp:lineTo x="8381" y="21333"/>
                <wp:lineTo x="12952" y="21333"/>
                <wp:lineTo x="18667" y="18667"/>
                <wp:lineTo x="21333" y="13714"/>
                <wp:lineTo x="21333" y="11048"/>
                <wp:lineTo x="20952" y="5333"/>
                <wp:lineTo x="15238" y="762"/>
                <wp:lineTo x="13333" y="0"/>
                <wp:lineTo x="8381" y="0"/>
              </wp:wrapPolygon>
            </wp:wrapTight>
            <wp:docPr id="3" name="Picture 3" descr="C:\Users\LPAdmin.1932-3590-LP3\Desktop\Duc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Admin.1932-3590-LP3\Desktop\Duck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880" w:rsidRPr="00CE5AB6">
        <w:rPr>
          <w:b/>
          <w:sz w:val="28"/>
          <w:szCs w:val="28"/>
        </w:rPr>
        <w:t>Little Pirates Childcare at Drake</w:t>
      </w:r>
      <w:r w:rsidR="002E112F">
        <w:rPr>
          <w:b/>
          <w:sz w:val="28"/>
          <w:szCs w:val="28"/>
        </w:rPr>
        <w:t xml:space="preserve"> Primary School</w:t>
      </w:r>
    </w:p>
    <w:p w14:paraId="3D22D2CE" w14:textId="77777777" w:rsidR="00645FBE" w:rsidRDefault="00501CF8" w:rsidP="00645FB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E76880" w:rsidRPr="00CE5AB6">
        <w:rPr>
          <w:b/>
          <w:sz w:val="28"/>
          <w:szCs w:val="28"/>
        </w:rPr>
        <w:t xml:space="preserve">Early Years Practitioner </w:t>
      </w:r>
      <w:r w:rsidR="00645FBE">
        <w:rPr>
          <w:b/>
          <w:sz w:val="28"/>
          <w:szCs w:val="28"/>
        </w:rPr>
        <w:t xml:space="preserve">Room Leader </w:t>
      </w:r>
    </w:p>
    <w:p w14:paraId="7BFE0E49" w14:textId="77777777" w:rsidR="00E76880" w:rsidRPr="00CE5AB6" w:rsidRDefault="00E76880" w:rsidP="00645FBE">
      <w:pPr>
        <w:spacing w:line="240" w:lineRule="auto"/>
        <w:jc w:val="center"/>
        <w:rPr>
          <w:b/>
          <w:sz w:val="28"/>
          <w:szCs w:val="28"/>
        </w:rPr>
      </w:pPr>
      <w:r w:rsidRPr="00CE5AB6">
        <w:rPr>
          <w:b/>
          <w:sz w:val="28"/>
          <w:szCs w:val="28"/>
        </w:rPr>
        <w:t>Job Description</w:t>
      </w:r>
    </w:p>
    <w:p w14:paraId="5C770479" w14:textId="77777777" w:rsidR="00E76880" w:rsidRDefault="00E76880" w:rsidP="00645FBE">
      <w:pPr>
        <w:spacing w:line="240" w:lineRule="auto"/>
        <w:jc w:val="center"/>
        <w:rPr>
          <w:b/>
          <w:sz w:val="32"/>
          <w:szCs w:val="32"/>
        </w:rPr>
      </w:pPr>
    </w:p>
    <w:p w14:paraId="5CF37CD5" w14:textId="77777777" w:rsidR="00E76880" w:rsidRPr="00CC2220" w:rsidRDefault="00E76880" w:rsidP="00645FBE">
      <w:pPr>
        <w:spacing w:line="240" w:lineRule="auto"/>
        <w:rPr>
          <w:rFonts w:cstheme="minorHAnsi"/>
        </w:rPr>
      </w:pPr>
      <w:r w:rsidRPr="00CC2220">
        <w:rPr>
          <w:rFonts w:cstheme="minorHAnsi"/>
          <w:b/>
          <w:u w:val="single"/>
        </w:rPr>
        <w:t>Position:</w:t>
      </w:r>
      <w:r w:rsidRPr="00CC2220">
        <w:rPr>
          <w:rFonts w:cstheme="minorHAnsi"/>
          <w:b/>
        </w:rPr>
        <w:t xml:space="preserve"> </w:t>
      </w:r>
      <w:r w:rsidRPr="00CC2220">
        <w:rPr>
          <w:rFonts w:cstheme="minorHAnsi"/>
        </w:rPr>
        <w:t xml:space="preserve">Early Years Practitioner – </w:t>
      </w:r>
      <w:r w:rsidR="002E112F" w:rsidRPr="00CC2220">
        <w:rPr>
          <w:rFonts w:cstheme="minorHAnsi"/>
        </w:rPr>
        <w:t xml:space="preserve">Baby </w:t>
      </w:r>
      <w:r w:rsidRPr="00CC2220">
        <w:rPr>
          <w:rFonts w:cstheme="minorHAnsi"/>
        </w:rPr>
        <w:t>Room Leader</w:t>
      </w:r>
      <w:r w:rsidR="00A41BF4" w:rsidRPr="00CC2220">
        <w:rPr>
          <w:rFonts w:cstheme="minorHAnsi"/>
        </w:rPr>
        <w:t xml:space="preserve"> (Full Time)</w:t>
      </w:r>
    </w:p>
    <w:p w14:paraId="0408E048" w14:textId="77777777" w:rsidR="00E76880" w:rsidRPr="00CC2220" w:rsidRDefault="00E76880" w:rsidP="00645FBE">
      <w:pPr>
        <w:spacing w:line="240" w:lineRule="auto"/>
        <w:rPr>
          <w:rFonts w:cstheme="minorHAnsi"/>
        </w:rPr>
      </w:pPr>
      <w:r w:rsidRPr="00CC2220">
        <w:rPr>
          <w:rFonts w:cstheme="minorHAnsi"/>
          <w:b/>
          <w:u w:val="single"/>
        </w:rPr>
        <w:t>Scale:</w:t>
      </w:r>
      <w:r w:rsidRPr="00CC2220">
        <w:rPr>
          <w:rFonts w:cstheme="minorHAnsi"/>
        </w:rPr>
        <w:t xml:space="preserve"> E7</w:t>
      </w:r>
      <w:r w:rsidR="00A41BF4" w:rsidRPr="00CC2220">
        <w:rPr>
          <w:rFonts w:eastAsia="Times New Roman" w:cstheme="minorHAnsi"/>
          <w:bdr w:val="none" w:sz="0" w:space="0" w:color="auto" w:frame="1"/>
          <w:lang w:eastAsia="en-GB"/>
        </w:rPr>
        <w:t xml:space="preserve"> </w:t>
      </w:r>
      <w:r w:rsidR="002E112F" w:rsidRPr="00CC2220">
        <w:rPr>
          <w:rFonts w:eastAsia="Times New Roman" w:cstheme="minorHAnsi"/>
          <w:bdr w:val="none" w:sz="0" w:space="0" w:color="auto" w:frame="1"/>
          <w:lang w:eastAsia="en-GB"/>
        </w:rPr>
        <w:t>From £25,584</w:t>
      </w:r>
      <w:r w:rsidR="00A41BF4" w:rsidRPr="00CC2220">
        <w:rPr>
          <w:rFonts w:eastAsia="Times New Roman" w:cstheme="minorHAnsi"/>
          <w:bdr w:val="none" w:sz="0" w:space="0" w:color="auto" w:frame="1"/>
          <w:lang w:eastAsia="en-GB"/>
        </w:rPr>
        <w:t>.00 per year</w:t>
      </w:r>
      <w:r w:rsidR="00A41BF4" w:rsidRPr="00CC2220">
        <w:rPr>
          <w:rFonts w:cstheme="minorHAnsi"/>
        </w:rPr>
        <w:t xml:space="preserve"> </w:t>
      </w:r>
    </w:p>
    <w:p w14:paraId="6390E905" w14:textId="77777777" w:rsidR="00A41BF4" w:rsidRPr="00CC2220" w:rsidRDefault="00A41BF4" w:rsidP="00645FBE">
      <w:pPr>
        <w:spacing w:line="240" w:lineRule="auto"/>
        <w:rPr>
          <w:rFonts w:cstheme="minorHAnsi"/>
        </w:rPr>
      </w:pPr>
      <w:r w:rsidRPr="00CC2220">
        <w:rPr>
          <w:rFonts w:cstheme="minorHAnsi"/>
          <w:b/>
          <w:u w:val="single"/>
        </w:rPr>
        <w:t>Schedule:</w:t>
      </w:r>
      <w:r w:rsidRPr="00CC2220">
        <w:rPr>
          <w:rFonts w:cstheme="minorHAnsi"/>
        </w:rPr>
        <w:t xml:space="preserve"> Monday to Friday</w:t>
      </w:r>
    </w:p>
    <w:p w14:paraId="49484DDE" w14:textId="77777777" w:rsidR="00A41BF4" w:rsidRPr="00CC2220" w:rsidRDefault="00A41BF4" w:rsidP="00645FBE">
      <w:pPr>
        <w:spacing w:line="240" w:lineRule="auto"/>
        <w:rPr>
          <w:rFonts w:cstheme="minorHAnsi"/>
        </w:rPr>
      </w:pPr>
      <w:r w:rsidRPr="00CC2220">
        <w:rPr>
          <w:rFonts w:cstheme="minorHAnsi"/>
          <w:b/>
          <w:u w:val="single"/>
        </w:rPr>
        <w:t>Experience:</w:t>
      </w:r>
      <w:r w:rsidR="002E112F" w:rsidRPr="00CC2220">
        <w:rPr>
          <w:rFonts w:cstheme="minorHAnsi"/>
        </w:rPr>
        <w:t xml:space="preserve"> 2</w:t>
      </w:r>
      <w:r w:rsidRPr="00CC2220">
        <w:rPr>
          <w:rFonts w:cstheme="minorHAnsi"/>
        </w:rPr>
        <w:t xml:space="preserve"> years nursery experience preferred</w:t>
      </w:r>
    </w:p>
    <w:p w14:paraId="75E00A72" w14:textId="2625CC63" w:rsidR="001452D7" w:rsidRPr="00CC2220" w:rsidRDefault="00F70364" w:rsidP="00645FBE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C2220">
        <w:rPr>
          <w:rFonts w:eastAsia="Times New Roman" w:cstheme="minorHAnsi"/>
          <w:bdr w:val="none" w:sz="0" w:space="0" w:color="auto" w:frame="1"/>
          <w:lang w:eastAsia="en-GB"/>
        </w:rPr>
        <w:t>Little Pirates Childc</w:t>
      </w:r>
      <w:r w:rsidR="001452D7" w:rsidRPr="00CC2220">
        <w:rPr>
          <w:rFonts w:eastAsia="Times New Roman" w:cstheme="minorHAnsi"/>
          <w:bdr w:val="none" w:sz="0" w:space="0" w:color="auto" w:frame="1"/>
          <w:lang w:eastAsia="en-GB"/>
        </w:rPr>
        <w:t>are are looking for a qualified Level 3 </w:t>
      </w:r>
      <w:r w:rsidR="00CC2220" w:rsidRPr="00CC2220">
        <w:rPr>
          <w:rFonts w:eastAsia="Times New Roman" w:cstheme="minorHAnsi"/>
          <w:bdr w:val="none" w:sz="0" w:space="0" w:color="auto" w:frame="1"/>
          <w:lang w:eastAsia="en-GB"/>
        </w:rPr>
        <w:t>(or above)</w:t>
      </w:r>
      <w:r w:rsidR="00CC2220" w:rsidRPr="00CC2220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 </w:t>
      </w:r>
      <w:r w:rsidR="001452D7" w:rsidRPr="00CC2220">
        <w:rPr>
          <w:rFonts w:eastAsia="Times New Roman" w:cstheme="minorHAnsi"/>
          <w:bdr w:val="none" w:sz="0" w:space="0" w:color="auto" w:frame="1"/>
          <w:lang w:eastAsia="en-GB"/>
        </w:rPr>
        <w:t>Nursery Practitioner</w:t>
      </w:r>
      <w:r w:rsidR="00CC2220" w:rsidRPr="00CC2220">
        <w:rPr>
          <w:rFonts w:eastAsia="Times New Roman" w:cstheme="minorHAnsi"/>
          <w:bdr w:val="none" w:sz="0" w:space="0" w:color="auto" w:frame="1"/>
          <w:lang w:eastAsia="en-GB"/>
        </w:rPr>
        <w:t xml:space="preserve"> </w:t>
      </w:r>
      <w:r w:rsidR="001452D7" w:rsidRPr="00CC2220">
        <w:rPr>
          <w:rFonts w:eastAsia="Times New Roman" w:cstheme="minorHAnsi"/>
          <w:bdr w:val="none" w:sz="0" w:space="0" w:color="auto" w:frame="1"/>
          <w:lang w:eastAsia="en-GB"/>
        </w:rPr>
        <w:t>to work in its Nursery, as a Room Leader</w:t>
      </w:r>
      <w:r w:rsidR="002E112F" w:rsidRPr="00CC2220">
        <w:rPr>
          <w:rFonts w:eastAsia="Times New Roman" w:cstheme="minorHAnsi"/>
          <w:bdr w:val="none" w:sz="0" w:space="0" w:color="auto" w:frame="1"/>
          <w:lang w:eastAsia="en-GB"/>
        </w:rPr>
        <w:t xml:space="preserve"> for their Baby Room</w:t>
      </w:r>
      <w:r w:rsidR="001452D7" w:rsidRPr="00CC2220">
        <w:rPr>
          <w:rFonts w:eastAsia="Times New Roman" w:cstheme="minorHAnsi"/>
          <w:bdr w:val="none" w:sz="0" w:space="0" w:color="auto" w:frame="1"/>
          <w:lang w:eastAsia="en-GB"/>
        </w:rPr>
        <w:t>.</w:t>
      </w:r>
      <w:r w:rsidR="001E0CA7" w:rsidRPr="00CC2220">
        <w:rPr>
          <w:rFonts w:eastAsia="Times New Roman" w:cstheme="minorHAnsi"/>
          <w:lang w:eastAsia="en-GB"/>
        </w:rPr>
        <w:t xml:space="preserve"> </w:t>
      </w:r>
      <w:r w:rsidR="001452D7" w:rsidRPr="00CC2220">
        <w:rPr>
          <w:rFonts w:eastAsia="Times New Roman" w:cstheme="minorHAnsi"/>
          <w:bdr w:val="none" w:sz="0" w:space="0" w:color="auto" w:frame="1"/>
          <w:lang w:eastAsia="en-GB"/>
        </w:rPr>
        <w:t>L</w:t>
      </w:r>
      <w:r w:rsidR="00827C37" w:rsidRPr="00CC2220">
        <w:rPr>
          <w:rFonts w:eastAsia="Times New Roman" w:cstheme="minorHAnsi"/>
          <w:bdr w:val="none" w:sz="0" w:space="0" w:color="auto" w:frame="1"/>
          <w:lang w:eastAsia="en-GB"/>
        </w:rPr>
        <w:t xml:space="preserve">ittle Pirates </w:t>
      </w:r>
      <w:r w:rsidR="001452D7" w:rsidRPr="00CC2220">
        <w:rPr>
          <w:rFonts w:eastAsia="Times New Roman" w:cstheme="minorHAnsi"/>
          <w:bdr w:val="none" w:sz="0" w:space="0" w:color="auto" w:frame="1"/>
          <w:lang w:eastAsia="en-GB"/>
        </w:rPr>
        <w:t>most recent Ofsted inspection was rated as 'GOOD'.</w:t>
      </w:r>
      <w:r w:rsidR="001E0CA7" w:rsidRPr="00CC2220">
        <w:rPr>
          <w:rFonts w:eastAsia="Times New Roman" w:cstheme="minorHAnsi"/>
          <w:lang w:eastAsia="en-GB"/>
        </w:rPr>
        <w:t xml:space="preserve"> </w:t>
      </w:r>
      <w:r w:rsidR="001452D7" w:rsidRPr="00CC2220">
        <w:rPr>
          <w:rFonts w:eastAsia="Times New Roman" w:cstheme="minorHAnsi"/>
          <w:bdr w:val="none" w:sz="0" w:space="0" w:color="auto" w:frame="1"/>
          <w:lang w:eastAsia="en-GB"/>
        </w:rPr>
        <w:t>We have a wide age group of experienced staff</w:t>
      </w:r>
      <w:r w:rsidR="001E0CA7" w:rsidRPr="00CC2220">
        <w:rPr>
          <w:rFonts w:eastAsia="Times New Roman" w:cstheme="minorHAnsi"/>
          <w:bdr w:val="none" w:sz="0" w:space="0" w:color="auto" w:frame="1"/>
          <w:lang w:eastAsia="en-GB"/>
        </w:rPr>
        <w:t xml:space="preserve"> to provide a family atmosphere and w</w:t>
      </w:r>
      <w:r w:rsidR="001452D7" w:rsidRPr="00CC2220">
        <w:rPr>
          <w:rFonts w:eastAsia="Times New Roman" w:cstheme="minorHAnsi"/>
          <w:bdr w:val="none" w:sz="0" w:space="0" w:color="auto" w:frame="1"/>
          <w:lang w:eastAsia="en-GB"/>
        </w:rPr>
        <w:t>e are looking forward to expanding our unique setting by re-opening our Baby Room.</w:t>
      </w:r>
    </w:p>
    <w:p w14:paraId="2EFDBE96" w14:textId="77777777" w:rsidR="00645FBE" w:rsidRDefault="00645FBE" w:rsidP="00645FBE">
      <w:pPr>
        <w:shd w:val="clear" w:color="auto" w:fill="FFFFFF"/>
        <w:spacing w:line="240" w:lineRule="auto"/>
        <w:rPr>
          <w:rFonts w:cstheme="minorHAnsi"/>
        </w:rPr>
      </w:pPr>
    </w:p>
    <w:p w14:paraId="57854E0B" w14:textId="77777777" w:rsidR="00BA0111" w:rsidRPr="001452D7" w:rsidRDefault="00E76880" w:rsidP="00645FBE">
      <w:pPr>
        <w:shd w:val="clear" w:color="auto" w:fill="FFFFFF"/>
        <w:spacing w:line="240" w:lineRule="auto"/>
        <w:rPr>
          <w:rFonts w:eastAsia="Times New Roman" w:cstheme="minorHAnsi"/>
          <w:color w:val="595959"/>
          <w:bdr w:val="none" w:sz="0" w:space="0" w:color="auto" w:frame="1"/>
          <w:lang w:eastAsia="en-GB"/>
        </w:rPr>
      </w:pPr>
      <w:r w:rsidRPr="001452D7">
        <w:rPr>
          <w:rFonts w:cstheme="minorHAnsi"/>
          <w:b/>
          <w:u w:val="single"/>
        </w:rPr>
        <w:t>Purpose:</w:t>
      </w:r>
      <w:r w:rsidRPr="001452D7">
        <w:rPr>
          <w:rFonts w:cstheme="minorHAnsi"/>
          <w:b/>
        </w:rPr>
        <w:t xml:space="preserve"> </w:t>
      </w:r>
      <w:r w:rsidRPr="001452D7">
        <w:rPr>
          <w:rFonts w:cstheme="minorHAnsi"/>
        </w:rPr>
        <w:t>As Room Leader you are required to recognise and understand your responsibilities of running and supervising the staff within your room and beyond.</w:t>
      </w:r>
      <w:r w:rsidR="002E112F">
        <w:rPr>
          <w:rFonts w:cstheme="minorHAnsi"/>
        </w:rPr>
        <w:t xml:space="preserve"> To ensure that the room</w:t>
      </w:r>
      <w:r w:rsidR="005432B8" w:rsidRPr="001452D7">
        <w:rPr>
          <w:rFonts w:cstheme="minorHAnsi"/>
        </w:rPr>
        <w:t xml:space="preserve"> run</w:t>
      </w:r>
      <w:r w:rsidR="002E112F">
        <w:rPr>
          <w:rFonts w:cstheme="minorHAnsi"/>
        </w:rPr>
        <w:t>s</w:t>
      </w:r>
      <w:r w:rsidR="005432B8" w:rsidRPr="001452D7">
        <w:rPr>
          <w:rFonts w:cstheme="minorHAnsi"/>
        </w:rPr>
        <w:t xml:space="preserve"> smoothly</w:t>
      </w:r>
      <w:r w:rsidR="00956201" w:rsidRPr="001452D7">
        <w:rPr>
          <w:rFonts w:cstheme="minorHAnsi"/>
        </w:rPr>
        <w:t>,</w:t>
      </w:r>
      <w:r w:rsidR="005432B8" w:rsidRPr="001452D7">
        <w:rPr>
          <w:rFonts w:cstheme="minorHAnsi"/>
        </w:rPr>
        <w:t xml:space="preserve"> under the Drake Primary School and Little Pirates Childcare OFSTED Guidelines, as the Senior Room/Team Lead.</w:t>
      </w:r>
      <w:r w:rsidR="009A164D" w:rsidRPr="001452D7">
        <w:rPr>
          <w:rFonts w:cstheme="minorHAnsi"/>
        </w:rPr>
        <w:t xml:space="preserve"> </w:t>
      </w:r>
      <w:r w:rsidR="00BA0111" w:rsidRPr="001452D7">
        <w:rPr>
          <w:rFonts w:cstheme="minorHAnsi"/>
        </w:rPr>
        <w:t>As a Room Leader you will receive full support</w:t>
      </w:r>
      <w:r w:rsidR="006858B0" w:rsidRPr="001452D7">
        <w:rPr>
          <w:rFonts w:cstheme="minorHAnsi"/>
        </w:rPr>
        <w:t>,</w:t>
      </w:r>
      <w:r w:rsidR="00BA0111" w:rsidRPr="001452D7">
        <w:rPr>
          <w:rFonts w:cstheme="minorHAnsi"/>
        </w:rPr>
        <w:t xml:space="preserve"> with your ongoing professional development</w:t>
      </w:r>
      <w:r w:rsidR="005A4560" w:rsidRPr="001452D7">
        <w:rPr>
          <w:rFonts w:cstheme="minorHAnsi"/>
        </w:rPr>
        <w:t>, with progression into Special Education Needs, Safeguarding or management roles</w:t>
      </w:r>
      <w:r w:rsidR="00BB3A03"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.</w:t>
      </w:r>
    </w:p>
    <w:p w14:paraId="300FD5C3" w14:textId="77777777" w:rsidR="001452D7" w:rsidRPr="001452D7" w:rsidRDefault="001452D7" w:rsidP="00645FBE">
      <w:pPr>
        <w:spacing w:line="240" w:lineRule="auto"/>
        <w:rPr>
          <w:rFonts w:eastAsia="Times New Roman" w:cstheme="minorHAnsi"/>
          <w:color w:val="595959"/>
          <w:bdr w:val="none" w:sz="0" w:space="0" w:color="auto" w:frame="1"/>
          <w:lang w:eastAsia="en-GB"/>
        </w:rPr>
      </w:pPr>
    </w:p>
    <w:p w14:paraId="6A88648B" w14:textId="77777777" w:rsidR="00956201" w:rsidRPr="00CC2220" w:rsidRDefault="00956201" w:rsidP="00645FBE">
      <w:pPr>
        <w:spacing w:line="240" w:lineRule="auto"/>
        <w:rPr>
          <w:rFonts w:cstheme="minorHAnsi"/>
          <w:u w:val="single"/>
        </w:rPr>
      </w:pPr>
      <w:r w:rsidRPr="00CC2220">
        <w:rPr>
          <w:rFonts w:cstheme="minorHAnsi"/>
          <w:b/>
          <w:u w:val="single"/>
        </w:rPr>
        <w:t>Key Responsibilities:</w:t>
      </w:r>
      <w:r w:rsidRPr="00CC2220">
        <w:rPr>
          <w:rFonts w:cstheme="minorHAnsi"/>
          <w:u w:val="single"/>
        </w:rPr>
        <w:t xml:space="preserve"> </w:t>
      </w:r>
    </w:p>
    <w:p w14:paraId="0D860603" w14:textId="77777777" w:rsidR="001452D7" w:rsidRPr="00CC2220" w:rsidRDefault="001452D7" w:rsidP="00645F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C2220">
        <w:rPr>
          <w:rFonts w:eastAsia="Times New Roman" w:cstheme="minorHAnsi"/>
          <w:bdr w:val="none" w:sz="0" w:space="0" w:color="auto" w:frame="1"/>
          <w:lang w:eastAsia="en-GB"/>
        </w:rPr>
        <w:t>To be responsible for the wellbeing of children, whose care has been entrusted to the Nursery.</w:t>
      </w:r>
    </w:p>
    <w:p w14:paraId="69A14893" w14:textId="77777777" w:rsidR="001452D7" w:rsidRPr="00CC2220" w:rsidRDefault="001452D7" w:rsidP="00645F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C2220">
        <w:rPr>
          <w:rFonts w:eastAsia="Times New Roman" w:cstheme="minorHAnsi"/>
          <w:bdr w:val="none" w:sz="0" w:space="0" w:color="auto" w:frame="1"/>
          <w:lang w:eastAsia="en-GB"/>
        </w:rPr>
        <w:t>With the ability to lead and motivate a team to ensure that the highest standards of childcare are provided at all times.</w:t>
      </w:r>
    </w:p>
    <w:p w14:paraId="6B6A250A" w14:textId="77777777" w:rsidR="001452D7" w:rsidRPr="00CC2220" w:rsidRDefault="001452D7" w:rsidP="00645F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C2220">
        <w:rPr>
          <w:rFonts w:eastAsia="Times New Roman" w:cstheme="minorHAnsi"/>
          <w:bdr w:val="none" w:sz="0" w:space="0" w:color="auto" w:frame="1"/>
          <w:lang w:eastAsia="en-GB"/>
        </w:rPr>
        <w:t>To comply with relevant legislation, the day care standards and the Nursery’s policies and procedures.</w:t>
      </w:r>
    </w:p>
    <w:p w14:paraId="621BD137" w14:textId="77777777" w:rsidR="00956201" w:rsidRPr="00CC2220" w:rsidRDefault="00956201" w:rsidP="00645F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C2220">
        <w:rPr>
          <w:rFonts w:cstheme="minorHAnsi"/>
        </w:rPr>
        <w:t>To create and develop, with other members of staff, a stimulating environment to meet the needs of the individual child, being aware of the requirements of different age groups.</w:t>
      </w:r>
    </w:p>
    <w:p w14:paraId="60360A10" w14:textId="77777777" w:rsidR="00956201" w:rsidRPr="00CC2220" w:rsidRDefault="004A1DE4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Lead and coordinate the planning and supervise stimulating experiences for all children within the room, catering to their individual stage of development.</w:t>
      </w:r>
    </w:p>
    <w:p w14:paraId="142CF4E9" w14:textId="77777777" w:rsidR="004A1DE4" w:rsidRPr="00CC2220" w:rsidRDefault="004A1DE4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Responsibility for completing children’s development records. Ensure that all developmental records are completed by the staff team. Overall responsibility for the updating of children’s information through working with parents/carers, staff, SENCO and other professionals.</w:t>
      </w:r>
    </w:p>
    <w:p w14:paraId="1BBC541B" w14:textId="77777777" w:rsidR="004A1DE4" w:rsidRPr="00CC2220" w:rsidRDefault="004A1DE4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Manage and support induction of new children and families, with support from managers as needed.</w:t>
      </w:r>
    </w:p>
    <w:p w14:paraId="22F351E6" w14:textId="77777777" w:rsidR="004A1DE4" w:rsidRPr="00CC2220" w:rsidRDefault="004A1DE4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Encourage and support staff and students to establish positive relationships within the staff team, children and their families.</w:t>
      </w:r>
    </w:p>
    <w:p w14:paraId="6B999FF8" w14:textId="77777777" w:rsidR="004A1DE4" w:rsidRPr="00CC2220" w:rsidRDefault="004A1DE4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Be aware of and comply with policies and procedures relating to Child Protection, Health and Safety, Security, Confidentiality and Equal Opportunities, ensuring all concerns are reported to the appropriate person.</w:t>
      </w:r>
    </w:p>
    <w:p w14:paraId="7F9AEEDE" w14:textId="77777777" w:rsidR="004A1DE4" w:rsidRPr="00CC2220" w:rsidRDefault="00CE5AB6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lastRenderedPageBreak/>
        <w:t>To be aware of your own professional development, take responsibility for it and attend training as identified.</w:t>
      </w:r>
    </w:p>
    <w:p w14:paraId="75CAAB90" w14:textId="77777777" w:rsidR="00CE5AB6" w:rsidRPr="00CC2220" w:rsidRDefault="00CE5AB6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Keep an up to date and working knowledge of the Early Years Foundation Stage Guidance.</w:t>
      </w:r>
    </w:p>
    <w:p w14:paraId="7B24A952" w14:textId="77777777" w:rsidR="00CE5AB6" w:rsidRPr="00CC2220" w:rsidRDefault="00CE5AB6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Support team members and maintain a happy team environment.</w:t>
      </w:r>
    </w:p>
    <w:p w14:paraId="4880B24A" w14:textId="77777777" w:rsidR="00CE5AB6" w:rsidRPr="00CC2220" w:rsidRDefault="00CE5AB6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Being responsible for encouraging students to meet their objectives, liaising when necessary with Manager.</w:t>
      </w:r>
    </w:p>
    <w:p w14:paraId="0C449255" w14:textId="77777777" w:rsidR="00CE5AB6" w:rsidRPr="00CC2220" w:rsidRDefault="00CE5AB6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take an active role in the induction and training of new staff.</w:t>
      </w:r>
    </w:p>
    <w:p w14:paraId="3DAE8B5D" w14:textId="77777777" w:rsidR="00CE5AB6" w:rsidRPr="00CC2220" w:rsidRDefault="00CE5AB6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Be aware of ongoing training needs of staff in your room.</w:t>
      </w:r>
    </w:p>
    <w:p w14:paraId="6C25495F" w14:textId="77777777" w:rsidR="00CE5AB6" w:rsidRPr="00CC2220" w:rsidRDefault="002E112F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Take an</w:t>
      </w:r>
      <w:r w:rsidR="00CE5AB6" w:rsidRPr="00CC2220">
        <w:rPr>
          <w:rFonts w:cstheme="minorHAnsi"/>
        </w:rPr>
        <w:t xml:space="preserve"> active part in setting projects and special events during working hours.</w:t>
      </w:r>
    </w:p>
    <w:p w14:paraId="6D7CB280" w14:textId="77777777" w:rsidR="00CE5AB6" w:rsidRPr="00CC2220" w:rsidRDefault="001E7E20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 xml:space="preserve">To ensure fire procedures are correctly carried out </w:t>
      </w:r>
      <w:r w:rsidR="00DB60CC" w:rsidRPr="00CC2220">
        <w:rPr>
          <w:rFonts w:cstheme="minorHAnsi"/>
        </w:rPr>
        <w:t>w</w:t>
      </w:r>
      <w:r w:rsidRPr="00CC2220">
        <w:rPr>
          <w:rFonts w:cstheme="minorHAnsi"/>
        </w:rPr>
        <w:t>ithin own room/setting in the event of evacuation.</w:t>
      </w:r>
    </w:p>
    <w:p w14:paraId="63D8D567" w14:textId="77777777" w:rsidR="001E7E20" w:rsidRPr="00CC2220" w:rsidRDefault="001E7E20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ensure all staff and students are aware of room procedures.</w:t>
      </w:r>
    </w:p>
    <w:p w14:paraId="107FC8D5" w14:textId="77777777" w:rsidR="001E7E20" w:rsidRPr="00CC2220" w:rsidRDefault="001E7E20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 xml:space="preserve">To have responsibility of overall maintenance of </w:t>
      </w:r>
      <w:r w:rsidR="002E112F" w:rsidRPr="00CC2220">
        <w:rPr>
          <w:rFonts w:cstheme="minorHAnsi"/>
        </w:rPr>
        <w:t xml:space="preserve">the </w:t>
      </w:r>
      <w:r w:rsidRPr="00CC2220">
        <w:rPr>
          <w:rFonts w:cstheme="minorHAnsi"/>
        </w:rPr>
        <w:t>room ensuring that all equipment is maintained appropriately.</w:t>
      </w:r>
    </w:p>
    <w:p w14:paraId="114842E3" w14:textId="77777777" w:rsidR="001E7E20" w:rsidRPr="00CC2220" w:rsidRDefault="001E7E20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be responsible for coordinating an effective key person system, in line with the setting’s approach.</w:t>
      </w:r>
    </w:p>
    <w:p w14:paraId="1C3AB816" w14:textId="77777777" w:rsidR="001E7E20" w:rsidRPr="00CC2220" w:rsidRDefault="001E7E20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be responsible for the day to day curriculum planning in accordance with Early Years Foundation Stage for the room.</w:t>
      </w:r>
    </w:p>
    <w:p w14:paraId="13B4F19F" w14:textId="77777777" w:rsidR="004D50BB" w:rsidRPr="00CC2220" w:rsidRDefault="004D50BB" w:rsidP="00645FBE">
      <w:pPr>
        <w:spacing w:line="240" w:lineRule="auto"/>
        <w:rPr>
          <w:rFonts w:cstheme="minorHAnsi"/>
        </w:rPr>
      </w:pPr>
      <w:r w:rsidRPr="00CC2220">
        <w:rPr>
          <w:rFonts w:cstheme="minorHAnsi"/>
          <w:b/>
          <w:u w:val="single"/>
        </w:rPr>
        <w:t>Health &amp; Safety:</w:t>
      </w:r>
    </w:p>
    <w:p w14:paraId="1FA61B22" w14:textId="77777777" w:rsidR="004D50BB" w:rsidRPr="00CC2220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Ensure the supervision of a safe and secure environment for all children at all times.</w:t>
      </w:r>
    </w:p>
    <w:p w14:paraId="426BADEF" w14:textId="77777777" w:rsidR="004D50BB" w:rsidRPr="00CC2220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have regard to the health and wellbeing of all the children in the setting.</w:t>
      </w:r>
    </w:p>
    <w:p w14:paraId="37FC87B6" w14:textId="77777777" w:rsidR="004D50BB" w:rsidRPr="00CC2220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be aware of the fire procedures.</w:t>
      </w:r>
    </w:p>
    <w:p w14:paraId="6DEF1B72" w14:textId="77777777" w:rsidR="004D50BB" w:rsidRPr="00CC2220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be responsible for risk assessment procedures in the room.</w:t>
      </w:r>
    </w:p>
    <w:p w14:paraId="08FCC573" w14:textId="77777777" w:rsidR="004D50BB" w:rsidRPr="00CC2220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Take necessary precautions to safeguard the welfare and safety of yourself, staff and visitors, in accordance with the Health and Safety at Work Act.</w:t>
      </w:r>
    </w:p>
    <w:p w14:paraId="642F88F1" w14:textId="77777777" w:rsidR="004D50BB" w:rsidRPr="00CC2220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Undertake appropriate Health and Safety training to support safe working practice, including where appropriate, it’s management.</w:t>
      </w:r>
    </w:p>
    <w:p w14:paraId="0EA58049" w14:textId="77777777" w:rsidR="004D50BB" w:rsidRPr="00CC2220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ensure staffing ratio is maintained.</w:t>
      </w:r>
    </w:p>
    <w:p w14:paraId="7E373839" w14:textId="77777777" w:rsidR="004D50BB" w:rsidRPr="00CC2220" w:rsidRDefault="004D50BB" w:rsidP="00645FBE">
      <w:pPr>
        <w:spacing w:line="240" w:lineRule="auto"/>
        <w:rPr>
          <w:rFonts w:cstheme="minorHAnsi"/>
        </w:rPr>
      </w:pPr>
      <w:r w:rsidRPr="00CC2220">
        <w:rPr>
          <w:rFonts w:cstheme="minorHAnsi"/>
          <w:b/>
          <w:u w:val="single"/>
        </w:rPr>
        <w:t>Working with Parents</w:t>
      </w:r>
      <w:r w:rsidR="00F1498C" w:rsidRPr="00CC2220">
        <w:rPr>
          <w:rFonts w:cstheme="minorHAnsi"/>
          <w:b/>
          <w:u w:val="single"/>
        </w:rPr>
        <w:t>/Carers</w:t>
      </w:r>
      <w:r w:rsidRPr="00CC2220">
        <w:rPr>
          <w:rFonts w:cstheme="minorHAnsi"/>
          <w:b/>
          <w:u w:val="single"/>
        </w:rPr>
        <w:t>:</w:t>
      </w:r>
    </w:p>
    <w:p w14:paraId="2774DC64" w14:textId="77777777" w:rsidR="004D50BB" w:rsidRPr="00CC2220" w:rsidRDefault="004D50BB" w:rsidP="00645FBE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work in partnership with parents/carers.</w:t>
      </w:r>
    </w:p>
    <w:p w14:paraId="4937C191" w14:textId="77777777" w:rsidR="004D50BB" w:rsidRPr="00CC2220" w:rsidRDefault="004D50BB" w:rsidP="00645FBE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work alongside parents/carers of children with special needs to ensure integration of all children.</w:t>
      </w:r>
    </w:p>
    <w:p w14:paraId="7B09BE53" w14:textId="77777777" w:rsidR="00E76880" w:rsidRPr="00CC2220" w:rsidRDefault="002E112F" w:rsidP="00645FBE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ensure any complaint</w:t>
      </w:r>
      <w:r w:rsidR="004D50BB" w:rsidRPr="00CC2220">
        <w:rPr>
          <w:rFonts w:cstheme="minorHAnsi"/>
        </w:rPr>
        <w:t>/grievance is dealt with in accordance with the complaints procedure for the setting and signpost this clearly for parents/carers.</w:t>
      </w:r>
    </w:p>
    <w:p w14:paraId="3FD77083" w14:textId="77777777" w:rsidR="00F1498C" w:rsidRPr="00CC2220" w:rsidRDefault="00F1498C" w:rsidP="00645FBE">
      <w:pPr>
        <w:spacing w:line="240" w:lineRule="auto"/>
        <w:rPr>
          <w:rFonts w:cstheme="minorHAnsi"/>
        </w:rPr>
      </w:pPr>
      <w:r w:rsidRPr="00CC2220">
        <w:rPr>
          <w:rFonts w:cstheme="minorHAnsi"/>
          <w:b/>
          <w:u w:val="single"/>
        </w:rPr>
        <w:t>General:</w:t>
      </w:r>
    </w:p>
    <w:p w14:paraId="47041CE5" w14:textId="77777777" w:rsidR="00F1498C" w:rsidRPr="00CC2220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provide a responsible and good example to children.</w:t>
      </w:r>
    </w:p>
    <w:p w14:paraId="03D545BA" w14:textId="77777777" w:rsidR="00F1498C" w:rsidRPr="00CC2220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undertake any other reasonable duties to ensure the s</w:t>
      </w:r>
      <w:r w:rsidR="001E0CA7" w:rsidRPr="00CC2220">
        <w:rPr>
          <w:rFonts w:cstheme="minorHAnsi"/>
        </w:rPr>
        <w:t>m</w:t>
      </w:r>
      <w:r w:rsidRPr="00CC2220">
        <w:rPr>
          <w:rFonts w:cstheme="minorHAnsi"/>
        </w:rPr>
        <w:t>ooth running of the setting, at the request of the Manager/Senior staff.</w:t>
      </w:r>
    </w:p>
    <w:p w14:paraId="27E09D74" w14:textId="77777777" w:rsidR="00F1498C" w:rsidRPr="00CC2220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undertake training, as agreed with the Manager.</w:t>
      </w:r>
    </w:p>
    <w:p w14:paraId="6F053D69" w14:textId="77777777" w:rsidR="00F1498C" w:rsidRPr="00CC2220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attend staff meetings.</w:t>
      </w:r>
    </w:p>
    <w:p w14:paraId="3711CFEB" w14:textId="77777777" w:rsidR="00F1498C" w:rsidRPr="00CC2220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undertake regular cleaning of the toys and equipment.</w:t>
      </w:r>
    </w:p>
    <w:p w14:paraId="41623E11" w14:textId="77777777" w:rsidR="00F1498C" w:rsidRPr="00CC2220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 xml:space="preserve">In the absence of </w:t>
      </w:r>
      <w:r w:rsidR="002E112F" w:rsidRPr="00CC2220">
        <w:rPr>
          <w:rFonts w:cstheme="minorHAnsi"/>
        </w:rPr>
        <w:t xml:space="preserve">the </w:t>
      </w:r>
      <w:r w:rsidRPr="00CC2220">
        <w:rPr>
          <w:rFonts w:cstheme="minorHAnsi"/>
        </w:rPr>
        <w:t>Manager, to be responsible for daily opening and closing of the setting.</w:t>
      </w:r>
    </w:p>
    <w:p w14:paraId="70F3E7E4" w14:textId="77777777" w:rsidR="00F1498C" w:rsidRPr="00CC2220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Undertake a period of staff induction.</w:t>
      </w:r>
    </w:p>
    <w:p w14:paraId="58140E3D" w14:textId="77777777" w:rsidR="00F1498C" w:rsidRPr="00CC2220" w:rsidRDefault="00F1498C" w:rsidP="00645FBE">
      <w:pPr>
        <w:spacing w:line="240" w:lineRule="auto"/>
        <w:ind w:left="360"/>
        <w:rPr>
          <w:rFonts w:cstheme="minorHAnsi"/>
        </w:rPr>
      </w:pPr>
    </w:p>
    <w:p w14:paraId="1473101B" w14:textId="77777777" w:rsidR="001452D7" w:rsidRPr="00CC2220" w:rsidRDefault="001452D7" w:rsidP="00645FBE">
      <w:pPr>
        <w:spacing w:line="240" w:lineRule="auto"/>
        <w:ind w:left="360"/>
        <w:rPr>
          <w:rFonts w:cstheme="minorHAnsi"/>
          <w:b/>
          <w:u w:val="single"/>
        </w:rPr>
      </w:pPr>
    </w:p>
    <w:p w14:paraId="1D3D9C66" w14:textId="77777777" w:rsidR="001452D7" w:rsidRPr="00CC2220" w:rsidRDefault="001452D7" w:rsidP="00645FBE">
      <w:pPr>
        <w:spacing w:line="240" w:lineRule="auto"/>
        <w:ind w:left="360"/>
        <w:rPr>
          <w:rFonts w:cstheme="minorHAnsi"/>
          <w:b/>
          <w:u w:val="single"/>
        </w:rPr>
      </w:pPr>
    </w:p>
    <w:p w14:paraId="5FA5BE8F" w14:textId="77777777" w:rsidR="00F1498C" w:rsidRPr="00CC2220" w:rsidRDefault="00693105" w:rsidP="00645FBE">
      <w:pPr>
        <w:spacing w:line="240" w:lineRule="auto"/>
        <w:ind w:left="360"/>
        <w:rPr>
          <w:rFonts w:cstheme="minorHAnsi"/>
          <w:b/>
          <w:u w:val="single"/>
        </w:rPr>
      </w:pPr>
      <w:r w:rsidRPr="00CC2220">
        <w:rPr>
          <w:rFonts w:cstheme="minorHAnsi"/>
          <w:b/>
          <w:u w:val="single"/>
        </w:rPr>
        <w:lastRenderedPageBreak/>
        <w:t>Skills, Knowledge, Experience, Competencies &amp; Qualifications:</w:t>
      </w:r>
    </w:p>
    <w:p w14:paraId="748C550E" w14:textId="77777777" w:rsidR="00F536E2" w:rsidRPr="00CC2220" w:rsidRDefault="00F536E2" w:rsidP="00645FBE">
      <w:pPr>
        <w:spacing w:line="240" w:lineRule="auto"/>
        <w:rPr>
          <w:rFonts w:cstheme="minorHAnsi"/>
        </w:rPr>
      </w:pPr>
      <w:r w:rsidRPr="00CC2220">
        <w:rPr>
          <w:rFonts w:cstheme="minorHAnsi"/>
          <w:b/>
        </w:rPr>
        <w:t xml:space="preserve">       </w:t>
      </w:r>
      <w:r w:rsidRPr="00CC2220">
        <w:rPr>
          <w:rFonts w:cstheme="minorHAnsi"/>
          <w:b/>
          <w:u w:val="single"/>
        </w:rPr>
        <w:t>Qualifications:</w:t>
      </w:r>
    </w:p>
    <w:p w14:paraId="46A7E383" w14:textId="77777777" w:rsidR="00F536E2" w:rsidRPr="00CC2220" w:rsidRDefault="00F536E2" w:rsidP="00645FBE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NNEB, NVQ EYCE Level 3, B Tech National Diploma in Nursery Nursing and Childhood Studies, Diploma in Childcare and Education.</w:t>
      </w:r>
    </w:p>
    <w:p w14:paraId="31CFE1F2" w14:textId="77777777" w:rsidR="00693105" w:rsidRPr="00CC2220" w:rsidRDefault="00693105" w:rsidP="00645FBE">
      <w:pPr>
        <w:spacing w:line="240" w:lineRule="auto"/>
        <w:ind w:left="360"/>
        <w:rPr>
          <w:rFonts w:cstheme="minorHAnsi"/>
        </w:rPr>
      </w:pPr>
      <w:r w:rsidRPr="00CC2220">
        <w:rPr>
          <w:rFonts w:cstheme="minorHAnsi"/>
          <w:b/>
          <w:u w:val="single"/>
        </w:rPr>
        <w:t>Skills:</w:t>
      </w:r>
    </w:p>
    <w:p w14:paraId="0F1BD416" w14:textId="77777777" w:rsidR="003D7CCF" w:rsidRPr="00CC2220" w:rsidRDefault="00693105" w:rsidP="00645FBE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Ability to assist in the planning and implementation of the early years curriculum, related to the individual needs of children and th</w:t>
      </w:r>
      <w:r w:rsidR="003D7CCF" w:rsidRPr="00CC2220">
        <w:rPr>
          <w:rFonts w:cstheme="minorHAnsi"/>
        </w:rPr>
        <w:t xml:space="preserve">eir families. </w:t>
      </w:r>
    </w:p>
    <w:p w14:paraId="39A41B4C" w14:textId="77777777" w:rsidR="00693105" w:rsidRPr="00CC2220" w:rsidRDefault="003D7CCF" w:rsidP="00645FBE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Must have knowledge of assessment, recording and evaluating in relation to the Early Years Curriculum.</w:t>
      </w:r>
    </w:p>
    <w:p w14:paraId="67B7FB23" w14:textId="77777777" w:rsidR="003D7CCF" w:rsidRPr="00CC2220" w:rsidRDefault="003D7CCF" w:rsidP="00645FBE">
      <w:pPr>
        <w:spacing w:line="240" w:lineRule="auto"/>
        <w:ind w:left="360"/>
        <w:rPr>
          <w:rFonts w:cstheme="minorHAnsi"/>
        </w:rPr>
      </w:pPr>
      <w:r w:rsidRPr="00CC2220">
        <w:rPr>
          <w:rFonts w:cstheme="minorHAnsi"/>
          <w:b/>
          <w:u w:val="single"/>
        </w:rPr>
        <w:t>Knowledge &amp; Experience:</w:t>
      </w:r>
    </w:p>
    <w:p w14:paraId="182A6754" w14:textId="77777777" w:rsidR="003D7CCF" w:rsidRPr="00CC2220" w:rsidRDefault="003D7CCF" w:rsidP="00645FBE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Experienced in assisting with all aspects of care related to young children.</w:t>
      </w:r>
    </w:p>
    <w:p w14:paraId="2DCAAD6D" w14:textId="77777777" w:rsidR="003D7CCF" w:rsidRPr="00CC2220" w:rsidRDefault="003D7CCF" w:rsidP="00645FBE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 xml:space="preserve">Minimum of two </w:t>
      </w:r>
      <w:r w:rsidR="00BC39A5" w:rsidRPr="00CC2220">
        <w:rPr>
          <w:rFonts w:cstheme="minorHAnsi"/>
        </w:rPr>
        <w:t>years’ experience</w:t>
      </w:r>
      <w:r w:rsidRPr="00CC2220">
        <w:rPr>
          <w:rFonts w:cstheme="minorHAnsi"/>
        </w:rPr>
        <w:t>.</w:t>
      </w:r>
    </w:p>
    <w:p w14:paraId="536BF302" w14:textId="77777777" w:rsidR="003D7CCF" w:rsidRPr="00CC2220" w:rsidRDefault="003D7CCF" w:rsidP="00645FBE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 xml:space="preserve">Must have an understanding of all relevant early </w:t>
      </w:r>
      <w:r w:rsidR="00BC39A5" w:rsidRPr="00CC2220">
        <w:rPr>
          <w:rFonts w:cstheme="minorHAnsi"/>
        </w:rPr>
        <w:t>years’</w:t>
      </w:r>
      <w:r w:rsidRPr="00CC2220">
        <w:rPr>
          <w:rFonts w:cstheme="minorHAnsi"/>
        </w:rPr>
        <w:t xml:space="preserve"> policies.</w:t>
      </w:r>
    </w:p>
    <w:p w14:paraId="6F566758" w14:textId="77777777" w:rsidR="003D7CCF" w:rsidRPr="00CC2220" w:rsidRDefault="003D7CCF" w:rsidP="00645FBE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Experience of working in partnership with parents.</w:t>
      </w:r>
    </w:p>
    <w:p w14:paraId="60C79014" w14:textId="77777777" w:rsidR="003D7CCF" w:rsidRPr="00CC2220" w:rsidRDefault="003D7CCF" w:rsidP="00645FBE">
      <w:pPr>
        <w:spacing w:line="240" w:lineRule="auto"/>
        <w:rPr>
          <w:rFonts w:cstheme="minorHAnsi"/>
        </w:rPr>
      </w:pPr>
      <w:r w:rsidRPr="00CC2220">
        <w:rPr>
          <w:rFonts w:cstheme="minorHAnsi"/>
        </w:rPr>
        <w:t xml:space="preserve">       </w:t>
      </w:r>
      <w:r w:rsidRPr="00CC2220">
        <w:rPr>
          <w:rFonts w:cstheme="minorHAnsi"/>
          <w:b/>
          <w:u w:val="single"/>
        </w:rPr>
        <w:t>Personal Qualities:</w:t>
      </w:r>
    </w:p>
    <w:p w14:paraId="62EF4BDF" w14:textId="77777777" w:rsidR="003D7CCF" w:rsidRPr="00CC2220" w:rsidRDefault="003D7CCF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be able to operate as part of a team and take a leading role within it.</w:t>
      </w:r>
    </w:p>
    <w:p w14:paraId="113E867A" w14:textId="77777777" w:rsidR="003D7CCF" w:rsidRPr="00CC2220" w:rsidRDefault="00BA0111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have a p</w:t>
      </w:r>
      <w:r w:rsidR="003D7CCF" w:rsidRPr="00CC2220">
        <w:rPr>
          <w:rFonts w:cstheme="minorHAnsi"/>
        </w:rPr>
        <w:t>ositive attitude.</w:t>
      </w:r>
    </w:p>
    <w:p w14:paraId="26B9AF58" w14:textId="77777777" w:rsidR="003D7CCF" w:rsidRPr="00CC2220" w:rsidRDefault="00BA0111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be a</w:t>
      </w:r>
      <w:r w:rsidR="003D7CCF" w:rsidRPr="00CC2220">
        <w:rPr>
          <w:rFonts w:cstheme="minorHAnsi"/>
        </w:rPr>
        <w:t>ble to take ini</w:t>
      </w:r>
      <w:r w:rsidR="00BC39A5" w:rsidRPr="00CC2220">
        <w:rPr>
          <w:rFonts w:cstheme="minorHAnsi"/>
        </w:rPr>
        <w:t>ti</w:t>
      </w:r>
      <w:r w:rsidR="003D7CCF" w:rsidRPr="00CC2220">
        <w:rPr>
          <w:rFonts w:cstheme="minorHAnsi"/>
        </w:rPr>
        <w:t>ative and act independently.</w:t>
      </w:r>
    </w:p>
    <w:p w14:paraId="3C887F36" w14:textId="77777777" w:rsidR="003D7CCF" w:rsidRPr="00CC2220" w:rsidRDefault="003D7CCF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Good communication skills.</w:t>
      </w:r>
    </w:p>
    <w:p w14:paraId="5B8515F4" w14:textId="77777777" w:rsidR="003D7CCF" w:rsidRPr="00CC2220" w:rsidRDefault="00BC39A5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Well-developed</w:t>
      </w:r>
      <w:r w:rsidR="003D7CCF" w:rsidRPr="00CC2220">
        <w:rPr>
          <w:rFonts w:cstheme="minorHAnsi"/>
        </w:rPr>
        <w:t xml:space="preserve"> inter-personal skills with young children, parents, colleagues and other agencies.</w:t>
      </w:r>
    </w:p>
    <w:p w14:paraId="1BA81B97" w14:textId="77777777" w:rsidR="003D7CCF" w:rsidRPr="00CC2220" w:rsidRDefault="00BA0111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To clearly display</w:t>
      </w:r>
      <w:r w:rsidR="003D7CCF" w:rsidRPr="00CC2220">
        <w:rPr>
          <w:rFonts w:cstheme="minorHAnsi"/>
        </w:rPr>
        <w:t xml:space="preserve"> self-motivation.</w:t>
      </w:r>
    </w:p>
    <w:p w14:paraId="1B37438E" w14:textId="77777777" w:rsidR="009A164D" w:rsidRPr="00CC2220" w:rsidRDefault="00BA0111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CC2220">
        <w:rPr>
          <w:rFonts w:cstheme="minorHAnsi"/>
        </w:rPr>
        <w:t>A l</w:t>
      </w:r>
      <w:r w:rsidR="009E73D3" w:rsidRPr="00CC2220">
        <w:rPr>
          <w:rFonts w:cstheme="minorHAnsi"/>
        </w:rPr>
        <w:t xml:space="preserve">ove of books and reading, </w:t>
      </w:r>
      <w:r w:rsidRPr="00CC2220">
        <w:rPr>
          <w:rFonts w:cstheme="minorHAnsi"/>
        </w:rPr>
        <w:t>is a key attribute</w:t>
      </w:r>
      <w:r w:rsidR="009E73D3" w:rsidRPr="00CC2220">
        <w:rPr>
          <w:rFonts w:cstheme="minorHAnsi"/>
        </w:rPr>
        <w:t>,</w:t>
      </w:r>
      <w:r w:rsidRPr="00CC2220">
        <w:rPr>
          <w:rFonts w:cstheme="minorHAnsi"/>
        </w:rPr>
        <w:t xml:space="preserve"> when working in Early Years.</w:t>
      </w:r>
    </w:p>
    <w:p w14:paraId="32274DF1" w14:textId="77777777" w:rsidR="003D7CCF" w:rsidRPr="00CC2220" w:rsidRDefault="003D7CCF" w:rsidP="00645FBE">
      <w:pPr>
        <w:spacing w:line="240" w:lineRule="auto"/>
        <w:rPr>
          <w:rFonts w:cstheme="minorHAnsi"/>
        </w:rPr>
      </w:pPr>
    </w:p>
    <w:p w14:paraId="28E5E899" w14:textId="77777777" w:rsidR="001452D7" w:rsidRPr="00CC2220" w:rsidRDefault="001452D7" w:rsidP="00645FBE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u w:val="single"/>
          <w:lang w:eastAsia="en-GB"/>
        </w:rPr>
      </w:pPr>
      <w:r w:rsidRPr="00CC2220">
        <w:rPr>
          <w:rFonts w:eastAsia="Times New Roman" w:cstheme="minorHAnsi"/>
          <w:b/>
          <w:u w:val="single"/>
          <w:bdr w:val="none" w:sz="0" w:space="0" w:color="auto" w:frame="1"/>
          <w:lang w:eastAsia="en-GB"/>
        </w:rPr>
        <w:t>Benefits:</w:t>
      </w:r>
    </w:p>
    <w:p w14:paraId="17190B74" w14:textId="77777777" w:rsidR="001452D7" w:rsidRPr="00CC2220" w:rsidRDefault="001452D7" w:rsidP="00645FB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C2220">
        <w:rPr>
          <w:rFonts w:eastAsia="Times New Roman" w:cstheme="minorHAnsi"/>
          <w:bdr w:val="none" w:sz="0" w:space="0" w:color="auto" w:frame="1"/>
          <w:lang w:eastAsia="en-GB"/>
        </w:rPr>
        <w:t>Paid Holiday, Closed Bank Holidays, Access to Union.</w:t>
      </w:r>
    </w:p>
    <w:p w14:paraId="36D91AC3" w14:textId="77777777" w:rsidR="001452D7" w:rsidRPr="00CC2220" w:rsidRDefault="001452D7" w:rsidP="00645FB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C2220">
        <w:rPr>
          <w:rFonts w:eastAsia="Times New Roman" w:cstheme="minorHAnsi"/>
          <w:bdr w:val="none" w:sz="0" w:space="0" w:color="auto" w:frame="1"/>
          <w:lang w:eastAsia="en-GB"/>
        </w:rPr>
        <w:t>We offer chances to develop your skills and extend your career pathway.</w:t>
      </w:r>
    </w:p>
    <w:p w14:paraId="41E47877" w14:textId="77777777" w:rsidR="001452D7" w:rsidRPr="00CC2220" w:rsidRDefault="001452D7" w:rsidP="00645FB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C2220">
        <w:rPr>
          <w:rFonts w:eastAsia="Times New Roman" w:cstheme="minorHAnsi"/>
          <w:bdr w:val="none" w:sz="0" w:space="0" w:color="auto" w:frame="1"/>
          <w:lang w:eastAsia="en-GB"/>
        </w:rPr>
        <w:t>Work very closely with the Executive Head and staff within the Halcyon Federation to be able to access extra facilities provided by a school environment.</w:t>
      </w:r>
    </w:p>
    <w:p w14:paraId="74EE4DF6" w14:textId="77777777" w:rsidR="00A41BF4" w:rsidRPr="00CC2220" w:rsidRDefault="00A41BF4" w:rsidP="00645FB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C2220">
        <w:rPr>
          <w:rFonts w:eastAsia="Times New Roman" w:cstheme="minorHAnsi"/>
          <w:bdr w:val="none" w:sz="0" w:space="0" w:color="auto" w:frame="1"/>
          <w:lang w:eastAsia="en-GB"/>
        </w:rPr>
        <w:t>Childcare</w:t>
      </w:r>
    </w:p>
    <w:p w14:paraId="7531C34F" w14:textId="77777777" w:rsidR="00A41BF4" w:rsidRPr="00CC2220" w:rsidRDefault="00A41BF4" w:rsidP="001E0CA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C2220">
        <w:rPr>
          <w:rFonts w:eastAsia="Times New Roman" w:cstheme="minorHAnsi"/>
          <w:bdr w:val="none" w:sz="0" w:space="0" w:color="auto" w:frame="1"/>
          <w:lang w:eastAsia="en-GB"/>
        </w:rPr>
        <w:t>Company pension</w:t>
      </w:r>
    </w:p>
    <w:p w14:paraId="111EB21A" w14:textId="77777777" w:rsidR="00A41BF4" w:rsidRPr="00CC2220" w:rsidRDefault="00A41BF4" w:rsidP="00645FB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C2220">
        <w:rPr>
          <w:rFonts w:eastAsia="Times New Roman" w:cstheme="minorHAnsi"/>
          <w:bdr w:val="none" w:sz="0" w:space="0" w:color="auto" w:frame="1"/>
          <w:lang w:eastAsia="en-GB"/>
        </w:rPr>
        <w:t>Health &amp; wellbeing programme</w:t>
      </w:r>
    </w:p>
    <w:p w14:paraId="61A3416C" w14:textId="77777777" w:rsidR="00A41BF4" w:rsidRPr="00CC2220" w:rsidRDefault="00A41BF4" w:rsidP="00645FB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C2220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On-site </w:t>
      </w:r>
      <w:r w:rsidR="001E0CA7" w:rsidRPr="00CC2220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free </w:t>
      </w:r>
      <w:r w:rsidRPr="00CC2220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parking</w:t>
      </w:r>
    </w:p>
    <w:p w14:paraId="4F11ABFE" w14:textId="77777777" w:rsidR="00A41BF4" w:rsidRPr="00CC2220" w:rsidRDefault="00A41BF4" w:rsidP="00645FBE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en-GB"/>
        </w:rPr>
      </w:pPr>
    </w:p>
    <w:p w14:paraId="74000E5B" w14:textId="77777777" w:rsidR="00A41BF4" w:rsidRPr="00CC2220" w:rsidRDefault="00A41BF4" w:rsidP="00645FBE">
      <w:pPr>
        <w:shd w:val="clear" w:color="auto" w:fill="FFFFFF"/>
        <w:spacing w:after="0" w:line="240" w:lineRule="auto"/>
        <w:rPr>
          <w:rFonts w:eastAsia="Times New Roman" w:cstheme="minorHAnsi"/>
          <w:bdr w:val="none" w:sz="0" w:space="0" w:color="auto" w:frame="1"/>
          <w:lang w:eastAsia="en-GB"/>
        </w:rPr>
      </w:pPr>
    </w:p>
    <w:p w14:paraId="4133A628" w14:textId="77777777" w:rsidR="004A0078" w:rsidRPr="00CC2220" w:rsidRDefault="004A0078" w:rsidP="00645FBE">
      <w:pPr>
        <w:shd w:val="clear" w:color="auto" w:fill="FFFFFF"/>
        <w:spacing w:after="0" w:line="240" w:lineRule="auto"/>
        <w:rPr>
          <w:rFonts w:eastAsia="Times New Roman" w:cstheme="minorHAnsi"/>
          <w:bdr w:val="none" w:sz="0" w:space="0" w:color="auto" w:frame="1"/>
          <w:lang w:eastAsia="en-GB"/>
        </w:rPr>
      </w:pPr>
      <w:r w:rsidRPr="00CC2220">
        <w:rPr>
          <w:rFonts w:eastAsia="Times New Roman" w:cstheme="minorHAnsi"/>
          <w:bdr w:val="none" w:sz="0" w:space="0" w:color="auto" w:frame="1"/>
          <w:lang w:eastAsia="en-GB"/>
        </w:rPr>
        <w:t>To see our setting, p</w:t>
      </w:r>
      <w:r w:rsidR="001452D7" w:rsidRPr="00CC2220">
        <w:rPr>
          <w:rFonts w:eastAsia="Times New Roman" w:cstheme="minorHAnsi"/>
          <w:bdr w:val="none" w:sz="0" w:space="0" w:color="auto" w:frame="1"/>
          <w:lang w:eastAsia="en-GB"/>
        </w:rPr>
        <w:t xml:space="preserve">lease look at our website </w:t>
      </w:r>
      <w:hyperlink r:id="rId7" w:history="1">
        <w:r w:rsidRPr="00CC2220">
          <w:rPr>
            <w:rStyle w:val="Hyperlink"/>
            <w:rFonts w:eastAsia="Times New Roman" w:cstheme="minorHAnsi"/>
            <w:color w:val="auto"/>
            <w:bdr w:val="none" w:sz="0" w:space="0" w:color="auto" w:frame="1"/>
            <w:lang w:eastAsia="en-GB"/>
          </w:rPr>
          <w:t>https://www.drake.norfolk.sch.uk/topic/little-pirates</w:t>
        </w:r>
      </w:hyperlink>
    </w:p>
    <w:p w14:paraId="757A11FD" w14:textId="77777777" w:rsidR="004A0078" w:rsidRPr="00CC2220" w:rsidRDefault="004A0078" w:rsidP="00645FBE">
      <w:pPr>
        <w:shd w:val="clear" w:color="auto" w:fill="FFFFFF"/>
        <w:spacing w:after="0" w:line="240" w:lineRule="auto"/>
        <w:rPr>
          <w:rFonts w:eastAsia="Times New Roman" w:cstheme="minorHAnsi"/>
          <w:bdr w:val="none" w:sz="0" w:space="0" w:color="auto" w:frame="1"/>
          <w:lang w:eastAsia="en-GB"/>
        </w:rPr>
      </w:pPr>
    </w:p>
    <w:p w14:paraId="6710FF5C" w14:textId="77777777" w:rsidR="001452D7" w:rsidRPr="00CC2220" w:rsidRDefault="001452D7" w:rsidP="00645FBE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C2220">
        <w:rPr>
          <w:rFonts w:eastAsia="Times New Roman" w:cstheme="minorHAnsi"/>
          <w:bdr w:val="none" w:sz="0" w:space="0" w:color="auto" w:frame="1"/>
          <w:lang w:eastAsia="en-GB"/>
        </w:rPr>
        <w:t>You are welcome to arrange a visit to meet our Managers and friendly staff and view the setting.</w:t>
      </w:r>
    </w:p>
    <w:p w14:paraId="12214E5B" w14:textId="77777777" w:rsidR="004065AB" w:rsidRPr="001452D7" w:rsidRDefault="004065AB" w:rsidP="00645FBE">
      <w:pPr>
        <w:tabs>
          <w:tab w:val="left" w:pos="2145"/>
        </w:tabs>
        <w:spacing w:line="240" w:lineRule="auto"/>
        <w:jc w:val="center"/>
        <w:rPr>
          <w:rFonts w:cstheme="minorHAnsi"/>
        </w:rPr>
      </w:pPr>
    </w:p>
    <w:sectPr w:rsidR="004065AB" w:rsidRPr="00145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1EF"/>
    <w:multiLevelType w:val="hybridMultilevel"/>
    <w:tmpl w:val="29DC3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BBD"/>
    <w:multiLevelType w:val="multilevel"/>
    <w:tmpl w:val="9B68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A0C7A"/>
    <w:multiLevelType w:val="multilevel"/>
    <w:tmpl w:val="956E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837AFF"/>
    <w:multiLevelType w:val="multilevel"/>
    <w:tmpl w:val="D530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A40E4"/>
    <w:multiLevelType w:val="multilevel"/>
    <w:tmpl w:val="680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5849FF"/>
    <w:multiLevelType w:val="hybridMultilevel"/>
    <w:tmpl w:val="EF228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65EDE"/>
    <w:multiLevelType w:val="hybridMultilevel"/>
    <w:tmpl w:val="5246AA82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FC7C96"/>
    <w:multiLevelType w:val="hybridMultilevel"/>
    <w:tmpl w:val="8F7AC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D3045"/>
    <w:multiLevelType w:val="hybridMultilevel"/>
    <w:tmpl w:val="B48E1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45D95"/>
    <w:multiLevelType w:val="multilevel"/>
    <w:tmpl w:val="6BA8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1F141B"/>
    <w:multiLevelType w:val="hybridMultilevel"/>
    <w:tmpl w:val="299481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630A01"/>
    <w:multiLevelType w:val="hybridMultilevel"/>
    <w:tmpl w:val="66765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129F5"/>
    <w:multiLevelType w:val="multilevel"/>
    <w:tmpl w:val="AD5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0073B0"/>
    <w:multiLevelType w:val="hybridMultilevel"/>
    <w:tmpl w:val="12E07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B2E6C"/>
    <w:multiLevelType w:val="hybridMultilevel"/>
    <w:tmpl w:val="45041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80"/>
    <w:rsid w:val="001452D7"/>
    <w:rsid w:val="001E0CA7"/>
    <w:rsid w:val="001E7E20"/>
    <w:rsid w:val="002E112F"/>
    <w:rsid w:val="003D7CCF"/>
    <w:rsid w:val="004065AB"/>
    <w:rsid w:val="004A0078"/>
    <w:rsid w:val="004A1DE4"/>
    <w:rsid w:val="004D50BB"/>
    <w:rsid w:val="00501CF8"/>
    <w:rsid w:val="00524D40"/>
    <w:rsid w:val="005432B8"/>
    <w:rsid w:val="005A4560"/>
    <w:rsid w:val="00645FBE"/>
    <w:rsid w:val="006858B0"/>
    <w:rsid w:val="00693105"/>
    <w:rsid w:val="00716FE0"/>
    <w:rsid w:val="00726278"/>
    <w:rsid w:val="00827C37"/>
    <w:rsid w:val="00956201"/>
    <w:rsid w:val="009A164D"/>
    <w:rsid w:val="009E73D3"/>
    <w:rsid w:val="00A41BF4"/>
    <w:rsid w:val="00B73C94"/>
    <w:rsid w:val="00BA0111"/>
    <w:rsid w:val="00BB3A03"/>
    <w:rsid w:val="00BC39A5"/>
    <w:rsid w:val="00CC2220"/>
    <w:rsid w:val="00CE5AB6"/>
    <w:rsid w:val="00DB60CC"/>
    <w:rsid w:val="00E76880"/>
    <w:rsid w:val="00F1498C"/>
    <w:rsid w:val="00F536E2"/>
    <w:rsid w:val="00F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6578"/>
  <w15:chartTrackingRefBased/>
  <w15:docId w15:val="{BD7D204B-FD59-4EED-A38B-3DE979DD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2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ake.norfolk.sch.uk/topic/little-pir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drakefinance2025@outlook.com</cp:lastModifiedBy>
  <cp:revision>3</cp:revision>
  <dcterms:created xsi:type="dcterms:W3CDTF">2025-06-24T09:25:00Z</dcterms:created>
  <dcterms:modified xsi:type="dcterms:W3CDTF">2025-06-25T12:22:00Z</dcterms:modified>
</cp:coreProperties>
</file>