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C0AD" w14:textId="6C337B38" w:rsidR="00203B5F" w:rsidRDefault="00C736FD" w:rsidP="00203B5F">
      <w:pPr>
        <w:jc w:val="center"/>
        <w:rPr>
          <w:rFonts w:ascii="Sassoon Primary Rg" w:hAnsi="Sassoon Primary Rg"/>
          <w:b/>
          <w:bCs/>
          <w:noProof/>
          <w:sz w:val="72"/>
          <w:szCs w:val="72"/>
        </w:rPr>
      </w:pPr>
      <w:r w:rsidRPr="00336222">
        <w:rPr>
          <w:rFonts w:ascii="Sassoon Primary Rg" w:hAnsi="Sassoon Primary Rg"/>
          <w:b/>
          <w:bCs/>
          <w:noProof/>
          <w:sz w:val="72"/>
          <w:szCs w:val="72"/>
        </w:rPr>
        <w:t>Nyewood CE Infant School</w:t>
      </w:r>
    </w:p>
    <w:p w14:paraId="24367DE8" w14:textId="6E4B3695" w:rsidR="00203B5F" w:rsidRPr="00203B5F" w:rsidRDefault="003435DD" w:rsidP="00203B5F">
      <w:pPr>
        <w:pStyle w:val="NoSpacing"/>
        <w:spacing w:before="240" w:after="240"/>
        <w:jc w:val="center"/>
        <w:rPr>
          <w:rFonts w:ascii="Sassoon Primary Rg" w:hAnsi="Sassoon Primary Rg"/>
          <w:b/>
          <w:bCs/>
          <w:noProof/>
          <w:color w:val="000000" w:themeColor="text1"/>
          <w:sz w:val="72"/>
          <w:szCs w:val="72"/>
          <w:u w:val="single"/>
        </w:rPr>
      </w:pPr>
      <w:r>
        <w:rPr>
          <w:rFonts w:ascii="Sassoon Primary Rg" w:hAnsi="Sassoon Primary Rg"/>
          <w:noProof/>
          <w:sz w:val="72"/>
          <w:szCs w:val="72"/>
        </w:rPr>
        <w:t xml:space="preserve">Bank </w:t>
      </w:r>
      <w:r w:rsidR="0046041B">
        <w:rPr>
          <w:rFonts w:ascii="Sassoon Primary Rg" w:hAnsi="Sassoon Primary Rg"/>
          <w:noProof/>
          <w:sz w:val="72"/>
          <w:szCs w:val="72"/>
        </w:rPr>
        <w:t>Midday Meals Supervisor</w:t>
      </w:r>
      <w:r w:rsidR="00203B5F" w:rsidRPr="00203B5F">
        <w:rPr>
          <w:rFonts w:ascii="Sassoon Primary Rg" w:hAnsi="Sassoon Primary Rg"/>
          <w:noProof/>
          <w:sz w:val="72"/>
          <w:szCs w:val="72"/>
        </w:rPr>
        <w:t xml:space="preserve"> Information Booklet</w:t>
      </w:r>
    </w:p>
    <w:p w14:paraId="7CBEDEB2" w14:textId="5E173CAE" w:rsidR="00C11DAB" w:rsidRPr="00336222" w:rsidRDefault="009F10D7" w:rsidP="00336222">
      <w:pPr>
        <w:pStyle w:val="NoSpacing"/>
        <w:spacing w:before="240" w:after="240"/>
        <w:jc w:val="center"/>
        <w:rPr>
          <w:rFonts w:ascii="Sassoon Primary Rg" w:hAnsi="Sassoon Primary Rg"/>
          <w:noProof/>
          <w:sz w:val="72"/>
          <w:szCs w:val="72"/>
        </w:rPr>
      </w:pPr>
      <w:r w:rsidRPr="00C736FD">
        <w:rPr>
          <w:b/>
          <w:bCs/>
          <w:noProof/>
        </w:rPr>
        <w:drawing>
          <wp:inline distT="0" distB="0" distL="0" distR="0" wp14:anchorId="3C7FD719" wp14:editId="0F6BA58A">
            <wp:extent cx="1601470" cy="199945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824" cy="2106022"/>
                    </a:xfrm>
                    <a:prstGeom prst="rect">
                      <a:avLst/>
                    </a:prstGeom>
                    <a:noFill/>
                    <a:ln>
                      <a:noFill/>
                    </a:ln>
                  </pic:spPr>
                </pic:pic>
              </a:graphicData>
            </a:graphic>
          </wp:inline>
        </w:drawing>
      </w:r>
    </w:p>
    <w:p w14:paraId="7CFE45E4" w14:textId="3058B6B1" w:rsidR="00336222" w:rsidRDefault="009F10D7" w:rsidP="009F10D7">
      <w:pPr>
        <w:pStyle w:val="NoSpacing"/>
        <w:spacing w:before="240" w:after="240"/>
        <w:jc w:val="center"/>
        <w:rPr>
          <w:b/>
          <w:bCs/>
          <w:noProof/>
        </w:rPr>
      </w:pPr>
      <w:r w:rsidRPr="00BD53D7">
        <w:rPr>
          <w:rFonts w:ascii="Calibri" w:eastAsia="Calibri" w:hAnsi="Calibri"/>
        </w:rPr>
        <w:object w:dxaOrig="3615" w:dyaOrig="825" w14:anchorId="4C03A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57.75pt" o:ole="">
            <v:imagedata r:id="rId9" o:title=""/>
          </v:shape>
          <o:OLEObject Type="Embed" ProgID="PBrush" ShapeID="_x0000_i1025" DrawAspect="Content" ObjectID="_1844581117" r:id="rId10"/>
        </w:object>
      </w:r>
    </w:p>
    <w:p w14:paraId="56657213" w14:textId="77777777" w:rsidR="009F10D7" w:rsidRPr="009F10D7" w:rsidRDefault="009F10D7" w:rsidP="009F10D7">
      <w:pPr>
        <w:pStyle w:val="NoSpacing"/>
        <w:spacing w:before="240" w:after="240"/>
        <w:jc w:val="center"/>
        <w:rPr>
          <w:b/>
          <w:bCs/>
          <w:noProof/>
        </w:rPr>
      </w:pPr>
    </w:p>
    <w:p w14:paraId="5A22D83D" w14:textId="4041A979" w:rsidR="00424BD5" w:rsidRDefault="00C736FD" w:rsidP="00203B5F">
      <w:pPr>
        <w:pStyle w:val="NoSpacing"/>
        <w:spacing w:before="240" w:after="240"/>
        <w:jc w:val="center"/>
        <w:rPr>
          <w:rFonts w:ascii="Sassoon Primary Rg" w:hAnsi="Sassoon Primary Rg"/>
          <w:b/>
          <w:bCs/>
          <w:noProof/>
          <w:sz w:val="36"/>
          <w:szCs w:val="36"/>
        </w:rPr>
      </w:pPr>
      <w:bookmarkStart w:id="0" w:name="_Hlk188275608"/>
      <w:r w:rsidRPr="00C736FD">
        <w:rPr>
          <w:rFonts w:ascii="Sassoon Primary Rg" w:hAnsi="Sassoon Primary Rg"/>
          <w:b/>
          <w:bCs/>
          <w:noProof/>
          <w:sz w:val="36"/>
          <w:szCs w:val="36"/>
        </w:rPr>
        <w:t>“Smiling, Caring and Learning Together on a journey with God”</w:t>
      </w:r>
    </w:p>
    <w:p w14:paraId="320F685D" w14:textId="77777777" w:rsidR="00203B5F" w:rsidRDefault="00203B5F" w:rsidP="00203B5F">
      <w:pPr>
        <w:pStyle w:val="NoSpacing"/>
        <w:spacing w:before="240" w:after="240"/>
        <w:jc w:val="center"/>
        <w:rPr>
          <w:rFonts w:ascii="Sassoon Primary Rg" w:hAnsi="Sassoon Primary Rg"/>
          <w:b/>
          <w:bCs/>
          <w:noProof/>
          <w:sz w:val="36"/>
          <w:szCs w:val="36"/>
        </w:rPr>
      </w:pPr>
    </w:p>
    <w:p w14:paraId="6E527D0B" w14:textId="77777777" w:rsidR="0059583E" w:rsidRDefault="00203B5F" w:rsidP="0059583E">
      <w:pPr>
        <w:pStyle w:val="NoSpacing"/>
        <w:spacing w:before="240" w:after="240"/>
        <w:jc w:val="center"/>
        <w:rPr>
          <w:rFonts w:ascii="Sassoon Primary Rg" w:hAnsi="Sassoon Primary Rg"/>
          <w:b/>
          <w:bCs/>
        </w:rPr>
      </w:pPr>
      <w:r>
        <w:rPr>
          <w:rFonts w:ascii="Sassoon Primary Rg" w:hAnsi="Sassoon Primary Rg"/>
          <w:b/>
          <w:bCs/>
          <w:noProof/>
          <w:sz w:val="72"/>
          <w:szCs w:val="72"/>
        </w:rPr>
        <w:drawing>
          <wp:inline distT="0" distB="0" distL="0" distR="0" wp14:anchorId="6999F4B0" wp14:editId="1A761FEC">
            <wp:extent cx="5874419" cy="20669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0737" cy="2072667"/>
                    </a:xfrm>
                    <a:prstGeom prst="rect">
                      <a:avLst/>
                    </a:prstGeom>
                    <a:noFill/>
                    <a:ln>
                      <a:noFill/>
                    </a:ln>
                  </pic:spPr>
                </pic:pic>
              </a:graphicData>
            </a:graphic>
          </wp:inline>
        </w:drawing>
      </w:r>
      <w:bookmarkEnd w:id="0"/>
    </w:p>
    <w:p w14:paraId="435C32E2" w14:textId="27B0A53A" w:rsidR="009D0D59" w:rsidRPr="00E54B12" w:rsidRDefault="008E19AD" w:rsidP="00E54B12">
      <w:pPr>
        <w:pStyle w:val="NoSpacing"/>
        <w:spacing w:before="240" w:after="240"/>
        <w:jc w:val="center"/>
        <w:rPr>
          <w:rFonts w:ascii="Sassoon Primary Rg" w:hAnsi="Sassoon Primary Rg"/>
          <w:b/>
          <w:bCs/>
          <w:noProof/>
          <w:sz w:val="36"/>
          <w:szCs w:val="36"/>
        </w:rPr>
      </w:pPr>
      <w:r w:rsidRPr="009D0D59">
        <w:rPr>
          <w:rFonts w:ascii="Sassoon Primary Rg" w:hAnsi="Sassoon Primary Rg"/>
          <w:b/>
          <w:bCs/>
        </w:rPr>
        <w:lastRenderedPageBreak/>
        <w:t>Why Nyewood CE Infant School is a wonderful place to work</w:t>
      </w:r>
      <w:r w:rsidR="005D544B">
        <w:rPr>
          <w:rFonts w:ascii="Sassoon Primary Rg" w:hAnsi="Sassoon Primary Rg"/>
          <w:b/>
          <w:bCs/>
        </w:rPr>
        <w:t>?</w:t>
      </w:r>
    </w:p>
    <w:p w14:paraId="4AC66472" w14:textId="15954D67" w:rsidR="008E19AD" w:rsidRPr="009D0D59" w:rsidRDefault="008E19AD" w:rsidP="009D0D59">
      <w:pPr>
        <w:pStyle w:val="NoSpacing"/>
        <w:rPr>
          <w:rFonts w:ascii="Sassoon Primary Rg" w:hAnsi="Sassoon Primary Rg"/>
          <w:lang w:eastAsia="en-GB"/>
        </w:rPr>
      </w:pPr>
      <w:r w:rsidRPr="009D0D59">
        <w:rPr>
          <w:rFonts w:ascii="Sassoon Primary Rg" w:hAnsi="Sassoon Primary Rg"/>
          <w:lang w:eastAsia="en-GB"/>
        </w:rPr>
        <w:t>At Nyewood CE Infant School, we are blessed with a warm, nurturing community where every member of our school family - staff, children, and parents - feels valued and supported. Our Christian foundation creates a culture of kindness, compassion and mutual respect that permeates everything we do.</w:t>
      </w:r>
    </w:p>
    <w:p w14:paraId="2E4B5A55" w14:textId="784FD2D6" w:rsidR="008E19AD" w:rsidRPr="009D0D59" w:rsidRDefault="008E19AD" w:rsidP="009D0D59">
      <w:pPr>
        <w:pStyle w:val="NoSpacing"/>
        <w:rPr>
          <w:rFonts w:ascii="Sassoon Primary Rg" w:hAnsi="Sassoon Primary Rg"/>
          <w:lang w:eastAsia="en-GB"/>
        </w:rPr>
      </w:pPr>
      <w:r w:rsidRPr="009D0D59">
        <w:rPr>
          <w:rFonts w:ascii="Sassoon Primary Rg" w:hAnsi="Sassoon Primary Rg"/>
          <w:lang w:eastAsia="en-GB"/>
        </w:rPr>
        <w:t>Our staff are passionate about making a difference, and our shared commitment to our Christian values creates a strong sense of purpose and belonging. We celebrate each other's successes, support one another through challenges, and work collaboratively to ensure every child in our care flourishes. The relationships we build - with our pupils, their families, and each other—are at the heart of what makes Nyewood such a rewarding and fulfilling place to work.</w:t>
      </w:r>
    </w:p>
    <w:p w14:paraId="44E94CE4" w14:textId="77777777" w:rsidR="009D0D59" w:rsidRPr="009D0D59" w:rsidRDefault="009D0D59" w:rsidP="009D0D59">
      <w:pPr>
        <w:pStyle w:val="NoSpacing"/>
        <w:rPr>
          <w:rFonts w:ascii="Sassoon Primary Rg" w:hAnsi="Sassoon Primary Rg"/>
          <w:lang w:eastAsia="en-GB"/>
        </w:rPr>
      </w:pPr>
    </w:p>
    <w:p w14:paraId="7580D783" w14:textId="60D9B887" w:rsidR="008E19AD" w:rsidRPr="009D0D59" w:rsidRDefault="009D0D59" w:rsidP="009D0D59">
      <w:pPr>
        <w:pStyle w:val="NoSpacing"/>
        <w:rPr>
          <w:rFonts w:ascii="Sassoon Primary Rg" w:eastAsia="Times New Roman" w:hAnsi="Sassoon Primary Rg" w:cs="Arial"/>
          <w:color w:val="242424"/>
          <w:lang w:eastAsia="en-GB"/>
        </w:rPr>
      </w:pPr>
      <w:r w:rsidRPr="009D0D59">
        <w:rPr>
          <w:rFonts w:ascii="Sassoon Primary Rg" w:hAnsi="Sassoon Primary Rg"/>
          <w:noProof/>
        </w:rPr>
        <w:drawing>
          <wp:inline distT="0" distB="0" distL="0" distR="0" wp14:anchorId="070AEA53" wp14:editId="034D3029">
            <wp:extent cx="1304925" cy="174134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899" cy="1776007"/>
                    </a:xfrm>
                    <a:prstGeom prst="rect">
                      <a:avLst/>
                    </a:prstGeom>
                    <a:noFill/>
                    <a:ln>
                      <a:noFill/>
                    </a:ln>
                  </pic:spPr>
                </pic:pic>
              </a:graphicData>
            </a:graphic>
          </wp:inline>
        </w:drawing>
      </w:r>
      <w:r w:rsidRPr="009D0D59">
        <w:rPr>
          <w:rFonts w:ascii="Sassoon Primary Rg" w:hAnsi="Sassoon Primary Rg"/>
          <w:noProof/>
        </w:rPr>
        <w:t xml:space="preserve"> </w:t>
      </w:r>
      <w:r w:rsidRPr="009D0D59">
        <w:rPr>
          <w:rFonts w:ascii="Sassoon Primary Rg" w:hAnsi="Sassoon Primary Rg"/>
          <w:noProof/>
        </w:rPr>
        <w:drawing>
          <wp:inline distT="0" distB="0" distL="0" distR="0" wp14:anchorId="289AF8B2" wp14:editId="7387AEF1">
            <wp:extent cx="1282282" cy="17424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2137" cy="1783009"/>
                    </a:xfrm>
                    <a:prstGeom prst="rect">
                      <a:avLst/>
                    </a:prstGeom>
                    <a:noFill/>
                    <a:ln>
                      <a:noFill/>
                    </a:ln>
                  </pic:spPr>
                </pic:pic>
              </a:graphicData>
            </a:graphic>
          </wp:inline>
        </w:drawing>
      </w:r>
      <w:r w:rsidRPr="009D0D59">
        <w:rPr>
          <w:rFonts w:ascii="Sassoon Primary Rg" w:hAnsi="Sassoon Primary Rg"/>
          <w:noProof/>
        </w:rPr>
        <w:t xml:space="preserve"> </w:t>
      </w:r>
      <w:r w:rsidRPr="009D0D59">
        <w:rPr>
          <w:rFonts w:ascii="Sassoon Primary Rg" w:hAnsi="Sassoon Primary Rg"/>
          <w:noProof/>
        </w:rPr>
        <w:drawing>
          <wp:inline distT="0" distB="0" distL="0" distR="0" wp14:anchorId="7E550D84" wp14:editId="1FF485F4">
            <wp:extent cx="1302700" cy="17424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2700" cy="1742440"/>
                    </a:xfrm>
                    <a:prstGeom prst="rect">
                      <a:avLst/>
                    </a:prstGeom>
                    <a:noFill/>
                    <a:ln>
                      <a:noFill/>
                    </a:ln>
                  </pic:spPr>
                </pic:pic>
              </a:graphicData>
            </a:graphic>
          </wp:inline>
        </w:drawing>
      </w:r>
      <w:r w:rsidRPr="009D0D59">
        <w:rPr>
          <w:rFonts w:ascii="Sassoon Primary Rg" w:hAnsi="Sassoon Primary Rg"/>
          <w:noProof/>
        </w:rPr>
        <w:t xml:space="preserve"> </w:t>
      </w:r>
      <w:r w:rsidRPr="009D0D59">
        <w:rPr>
          <w:rFonts w:ascii="Sassoon Primary Rg" w:hAnsi="Sassoon Primary Rg"/>
          <w:noProof/>
        </w:rPr>
        <w:drawing>
          <wp:inline distT="0" distB="0" distL="0" distR="0" wp14:anchorId="67DD24D8" wp14:editId="45484EC6">
            <wp:extent cx="1358859" cy="17386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9182" cy="1777428"/>
                    </a:xfrm>
                    <a:prstGeom prst="rect">
                      <a:avLst/>
                    </a:prstGeom>
                    <a:noFill/>
                    <a:ln>
                      <a:noFill/>
                    </a:ln>
                  </pic:spPr>
                </pic:pic>
              </a:graphicData>
            </a:graphic>
          </wp:inline>
        </w:drawing>
      </w:r>
    </w:p>
    <w:p w14:paraId="0A6AF203" w14:textId="77777777" w:rsidR="009D0D59" w:rsidRPr="009D0D59" w:rsidRDefault="009D0D59" w:rsidP="009D0D59">
      <w:pPr>
        <w:pStyle w:val="NoSpacing"/>
        <w:rPr>
          <w:rFonts w:ascii="Sassoon Primary Rg" w:eastAsia="Times New Roman" w:hAnsi="Sassoon Primary Rg" w:cs="Arial"/>
          <w:color w:val="242424"/>
          <w:lang w:eastAsia="en-GB"/>
        </w:rPr>
      </w:pPr>
    </w:p>
    <w:p w14:paraId="16A496F2" w14:textId="4318E5FD" w:rsidR="008E19AD" w:rsidRDefault="008E19AD" w:rsidP="0059583E">
      <w:pPr>
        <w:pStyle w:val="NoSpacing"/>
        <w:jc w:val="center"/>
        <w:rPr>
          <w:rFonts w:ascii="Sassoon Primary Rg" w:eastAsia="Times New Roman" w:hAnsi="Sassoon Primary Rg" w:cs="Arial"/>
          <w:b/>
          <w:bCs/>
          <w:color w:val="242424"/>
          <w:lang w:eastAsia="en-GB"/>
        </w:rPr>
      </w:pPr>
      <w:r w:rsidRPr="009D0D59">
        <w:rPr>
          <w:rFonts w:ascii="Sassoon Primary Rg" w:eastAsia="Times New Roman" w:hAnsi="Sassoon Primary Rg" w:cs="Arial"/>
          <w:b/>
          <w:bCs/>
          <w:color w:val="242424"/>
          <w:lang w:eastAsia="en-GB"/>
        </w:rPr>
        <w:t>Our Vision</w:t>
      </w:r>
    </w:p>
    <w:p w14:paraId="2D3BE53E" w14:textId="553FE55E" w:rsidR="009D0D59" w:rsidRPr="009D0D59" w:rsidRDefault="009D0D59" w:rsidP="0059583E">
      <w:pPr>
        <w:pStyle w:val="NoSpacing"/>
        <w:jc w:val="center"/>
        <w:rPr>
          <w:rFonts w:ascii="Sassoon Primary Rg" w:eastAsia="Times New Roman" w:hAnsi="Sassoon Primary Rg" w:cs="Arial"/>
          <w:b/>
          <w:bCs/>
          <w:color w:val="242424"/>
          <w:lang w:eastAsia="en-GB"/>
        </w:rPr>
      </w:pPr>
    </w:p>
    <w:p w14:paraId="2277C361" w14:textId="6BD94AF8" w:rsidR="008E19AD" w:rsidRPr="009D0D59" w:rsidRDefault="008E19AD" w:rsidP="0059583E">
      <w:pPr>
        <w:pStyle w:val="NoSpacing"/>
        <w:jc w:val="center"/>
        <w:rPr>
          <w:rFonts w:ascii="Sassoon Primary Rg" w:eastAsia="Times New Roman" w:hAnsi="Sassoon Primary Rg" w:cs="Arial"/>
          <w:color w:val="242424"/>
          <w:lang w:eastAsia="en-GB"/>
        </w:rPr>
      </w:pPr>
      <w:r w:rsidRPr="009D0D59">
        <w:rPr>
          <w:rFonts w:ascii="Sassoon Primary Rg" w:eastAsia="Times New Roman" w:hAnsi="Sassoon Primary Rg" w:cs="Arial"/>
          <w:color w:val="242424"/>
          <w:lang w:eastAsia="en-GB"/>
        </w:rPr>
        <w:t>“Smiling, caring and learning together on a journey with God”</w:t>
      </w:r>
    </w:p>
    <w:p w14:paraId="0A1DF91E" w14:textId="77777777" w:rsidR="008E19AD" w:rsidRPr="009D0D59" w:rsidRDefault="008E19AD" w:rsidP="009D0D59">
      <w:pPr>
        <w:pStyle w:val="NoSpacing"/>
        <w:rPr>
          <w:rFonts w:ascii="Sassoon Primary Rg" w:eastAsia="Times New Roman" w:hAnsi="Sassoon Primary Rg" w:cs="Arial"/>
          <w:color w:val="242424"/>
          <w:lang w:eastAsia="en-GB"/>
        </w:rPr>
      </w:pPr>
    </w:p>
    <w:p w14:paraId="2306ED43" w14:textId="772056F9" w:rsidR="0059583E" w:rsidRDefault="0059583E" w:rsidP="009D0D59">
      <w:pPr>
        <w:pStyle w:val="NoSpacing"/>
        <w:rPr>
          <w:rFonts w:ascii="Sassoon Primary Rg" w:eastAsia="Times New Roman" w:hAnsi="Sassoon Primary Rg" w:cs="Arial"/>
          <w:color w:val="242424"/>
          <w:lang w:eastAsia="en-GB"/>
        </w:rPr>
      </w:pPr>
      <w:r w:rsidRPr="0059583E">
        <w:rPr>
          <w:rFonts w:ascii="Sassoon Primary Rg" w:eastAsia="Times New Roman" w:hAnsi="Sassoon Primary Rg" w:cs="Arial"/>
          <w:color w:val="242424"/>
          <w:lang w:eastAsia="en-GB"/>
        </w:rPr>
        <w:t>As a school we ensure that children are ‘smiling’ and show joy in their lives when being part of our Nyewood Family. The children are ‘caring’ for themselves, for each other and all things in God’s world. The children are ‘learning together’, ensuring that they are equipped with the knowledge and skills needed to be successful during their time at Nyewood as well as their future learning journeys. The children know that this is all possible ‘on a journey with God’, knowing that God is the consistent who will always be there for them, no matter where they are in life.</w:t>
      </w:r>
    </w:p>
    <w:p w14:paraId="77435D7A" w14:textId="4C212231" w:rsidR="0059583E" w:rsidRPr="009D0D59" w:rsidRDefault="0059583E" w:rsidP="009D0D59">
      <w:pPr>
        <w:pStyle w:val="NoSpacing"/>
        <w:rPr>
          <w:rFonts w:ascii="Sassoon Primary Rg" w:eastAsia="Times New Roman" w:hAnsi="Sassoon Primary Rg" w:cs="Arial"/>
          <w:color w:val="242424"/>
          <w:lang w:eastAsia="en-GB"/>
        </w:rPr>
      </w:pPr>
    </w:p>
    <w:p w14:paraId="51C8B813" w14:textId="2E299ED3" w:rsidR="009D0D59" w:rsidRDefault="0059583E" w:rsidP="009D0D59">
      <w:pPr>
        <w:pStyle w:val="NoSpacing"/>
        <w:rPr>
          <w:rFonts w:ascii="Sassoon Primary Rg" w:eastAsia="Times New Roman" w:hAnsi="Sassoon Primary Rg" w:cs="Arial"/>
          <w:color w:val="242424"/>
          <w:lang w:eastAsia="en-GB"/>
        </w:rPr>
      </w:pPr>
      <w:r w:rsidRPr="009D0D59">
        <w:rPr>
          <w:rFonts w:ascii="Sassoon Primary Rg" w:hAnsi="Sassoon Primary Rg"/>
          <w:noProof/>
        </w:rPr>
        <w:drawing>
          <wp:anchor distT="0" distB="0" distL="114300" distR="114300" simplePos="0" relativeHeight="251686912" behindDoc="0" locked="0" layoutInCell="1" allowOverlap="1" wp14:anchorId="4CB27CFB" wp14:editId="59FA3CD6">
            <wp:simplePos x="0" y="0"/>
            <wp:positionH relativeFrom="margin">
              <wp:align>center</wp:align>
            </wp:positionH>
            <wp:positionV relativeFrom="paragraph">
              <wp:posOffset>15240</wp:posOffset>
            </wp:positionV>
            <wp:extent cx="1504950" cy="10725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4950"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17AFB" w14:textId="27B41FEB" w:rsidR="0059583E" w:rsidRDefault="0059583E" w:rsidP="009D0D59">
      <w:pPr>
        <w:pStyle w:val="NoSpacing"/>
        <w:rPr>
          <w:rFonts w:ascii="Sassoon Primary Rg" w:eastAsia="Times New Roman" w:hAnsi="Sassoon Primary Rg" w:cs="Arial"/>
          <w:color w:val="242424"/>
          <w:lang w:eastAsia="en-GB"/>
        </w:rPr>
      </w:pPr>
    </w:p>
    <w:p w14:paraId="32BAA720" w14:textId="3C861D55" w:rsidR="0059583E" w:rsidRDefault="0059583E" w:rsidP="009D0D59">
      <w:pPr>
        <w:pStyle w:val="NoSpacing"/>
        <w:rPr>
          <w:rFonts w:ascii="Sassoon Primary Rg" w:eastAsia="Times New Roman" w:hAnsi="Sassoon Primary Rg" w:cs="Arial"/>
          <w:color w:val="242424"/>
          <w:lang w:eastAsia="en-GB"/>
        </w:rPr>
      </w:pPr>
    </w:p>
    <w:p w14:paraId="49877AC8" w14:textId="6F3863AB" w:rsidR="0059583E" w:rsidRPr="009D0D59" w:rsidRDefault="0059583E" w:rsidP="009D0D59">
      <w:pPr>
        <w:pStyle w:val="NoSpacing"/>
        <w:rPr>
          <w:rFonts w:ascii="Sassoon Primary Rg" w:eastAsia="Times New Roman" w:hAnsi="Sassoon Primary Rg" w:cs="Arial"/>
          <w:color w:val="242424"/>
          <w:lang w:eastAsia="en-GB"/>
        </w:rPr>
      </w:pPr>
    </w:p>
    <w:p w14:paraId="281B3A9B" w14:textId="471A0672" w:rsidR="00F4164B" w:rsidRPr="009D0D59" w:rsidRDefault="00F4164B" w:rsidP="009D0D59">
      <w:pPr>
        <w:pStyle w:val="NoSpacing"/>
        <w:jc w:val="center"/>
        <w:rPr>
          <w:rFonts w:ascii="Sassoon Primary Rg" w:hAnsi="Sassoon Primary Rg"/>
          <w:noProof/>
          <w:color w:val="000000" w:themeColor="text1"/>
          <w:u w:val="single"/>
        </w:rPr>
      </w:pPr>
    </w:p>
    <w:p w14:paraId="3F7560E3" w14:textId="674C7773" w:rsidR="0086510B" w:rsidRDefault="0086510B" w:rsidP="009D0D59">
      <w:pPr>
        <w:pStyle w:val="NoSpacing"/>
        <w:rPr>
          <w:rFonts w:ascii="Sassoon Primary Rg" w:hAnsi="Sassoon Primary Rg"/>
          <w:noProof/>
        </w:rPr>
      </w:pPr>
    </w:p>
    <w:p w14:paraId="73956FE4" w14:textId="282C3CBF" w:rsidR="0086510B" w:rsidRDefault="0086510B" w:rsidP="009D0D59">
      <w:pPr>
        <w:pStyle w:val="NoSpacing"/>
        <w:rPr>
          <w:rFonts w:ascii="Sassoon Primary Rg" w:hAnsi="Sassoon Primary Rg"/>
          <w:noProof/>
        </w:rPr>
      </w:pPr>
    </w:p>
    <w:p w14:paraId="3AFC45E0" w14:textId="026DB94F" w:rsidR="0059583E" w:rsidRDefault="0059583E" w:rsidP="0059583E">
      <w:pPr>
        <w:pStyle w:val="NoSpacing"/>
        <w:jc w:val="center"/>
        <w:rPr>
          <w:rFonts w:ascii="Sassoon Primary Rg" w:hAnsi="Sassoon Primary Rg"/>
          <w:b/>
          <w:bCs/>
        </w:rPr>
      </w:pPr>
      <w:r w:rsidRPr="0059583E">
        <w:rPr>
          <w:rFonts w:ascii="Sassoon Primary Rg" w:hAnsi="Sassoon Primary Rg"/>
          <w:b/>
          <w:bCs/>
        </w:rPr>
        <w:t>Bishop Luffa Learning Partnership</w:t>
      </w:r>
    </w:p>
    <w:p w14:paraId="6B3680BD" w14:textId="77777777" w:rsidR="0059583E" w:rsidRDefault="0059583E" w:rsidP="0059583E">
      <w:pPr>
        <w:pStyle w:val="NoSpacing"/>
        <w:rPr>
          <w:rFonts w:ascii="Sassoon Primary Rg" w:hAnsi="Sassoon Primary Rg"/>
        </w:rPr>
      </w:pPr>
    </w:p>
    <w:p w14:paraId="52F94A2B" w14:textId="3FF91BC7" w:rsidR="0059583E" w:rsidRDefault="0059583E" w:rsidP="0059583E">
      <w:pPr>
        <w:pStyle w:val="NoSpacing"/>
        <w:jc w:val="center"/>
        <w:rPr>
          <w:rFonts w:ascii="Sassoon Primary Rg" w:hAnsi="Sassoon Primary Rg"/>
        </w:rPr>
      </w:pPr>
      <w:r w:rsidRPr="0059583E">
        <w:rPr>
          <w:rFonts w:ascii="Sassoon Primary Rg" w:hAnsi="Sassoon Primary Rg"/>
        </w:rPr>
        <w:t>‘I have come in order that they might have life – life in all its fullness.’ John 10:10</w:t>
      </w:r>
    </w:p>
    <w:p w14:paraId="66C326E3" w14:textId="77777777" w:rsidR="0059583E" w:rsidRPr="0059583E" w:rsidRDefault="0059583E" w:rsidP="0059583E">
      <w:pPr>
        <w:pStyle w:val="NoSpacing"/>
        <w:jc w:val="center"/>
        <w:rPr>
          <w:rFonts w:ascii="Sassoon Primary Rg" w:hAnsi="Sassoon Primary Rg"/>
        </w:rPr>
      </w:pPr>
    </w:p>
    <w:p w14:paraId="67B7D0A4" w14:textId="77777777" w:rsidR="0059583E" w:rsidRPr="0059583E" w:rsidRDefault="0059583E" w:rsidP="0059583E">
      <w:pPr>
        <w:pStyle w:val="NoSpacing"/>
        <w:jc w:val="center"/>
        <w:rPr>
          <w:rFonts w:ascii="Sassoon Primary Rg" w:hAnsi="Sassoon Primary Rg"/>
        </w:rPr>
      </w:pPr>
      <w:r w:rsidRPr="0059583E">
        <w:rPr>
          <w:rFonts w:ascii="Sassoon Primary Rg" w:hAnsi="Sassoon Primary Rg"/>
        </w:rPr>
        <w:t xml:space="preserve">The Bishop Luffa Learning Partnership Multi Academy Trust was established in October 2020 </w:t>
      </w:r>
    </w:p>
    <w:p w14:paraId="11CC1F4A" w14:textId="77777777" w:rsidR="0059583E" w:rsidRPr="0059583E" w:rsidRDefault="0059583E" w:rsidP="0059583E">
      <w:pPr>
        <w:pStyle w:val="NoSpacing"/>
        <w:jc w:val="center"/>
        <w:rPr>
          <w:rFonts w:ascii="Sassoon Primary Rg" w:hAnsi="Sassoon Primary Rg"/>
        </w:rPr>
      </w:pPr>
      <w:r w:rsidRPr="0059583E">
        <w:rPr>
          <w:rFonts w:ascii="Sassoon Primary Rg" w:hAnsi="Sassoon Primary Rg"/>
        </w:rPr>
        <w:t xml:space="preserve">and consists of Bishop Luffa School, which has a thriving Sixth Form, Rumboldswhyke CE </w:t>
      </w:r>
    </w:p>
    <w:p w14:paraId="5ED90916" w14:textId="77777777" w:rsidR="0059583E" w:rsidRPr="0059583E" w:rsidRDefault="0059583E" w:rsidP="0059583E">
      <w:pPr>
        <w:pStyle w:val="NoSpacing"/>
        <w:jc w:val="center"/>
        <w:rPr>
          <w:rFonts w:ascii="Sassoon Primary Rg" w:hAnsi="Sassoon Primary Rg"/>
        </w:rPr>
      </w:pPr>
      <w:r w:rsidRPr="0059583E">
        <w:rPr>
          <w:rFonts w:ascii="Sassoon Primary Rg" w:hAnsi="Sassoon Primary Rg"/>
        </w:rPr>
        <w:t xml:space="preserve">Primary School, Lavant CE Primary School, Fishbourne CE Primary School, West Dean CE </w:t>
      </w:r>
    </w:p>
    <w:p w14:paraId="52AB663A" w14:textId="4A8F7283" w:rsidR="0059583E" w:rsidRDefault="0059583E" w:rsidP="0059583E">
      <w:pPr>
        <w:pStyle w:val="NoSpacing"/>
        <w:jc w:val="center"/>
        <w:rPr>
          <w:rFonts w:ascii="Sassoon Primary Rg" w:hAnsi="Sassoon Primary Rg"/>
        </w:rPr>
      </w:pPr>
      <w:r w:rsidRPr="0059583E">
        <w:rPr>
          <w:rFonts w:ascii="Sassoon Primary Rg" w:hAnsi="Sassoon Primary Rg"/>
        </w:rPr>
        <w:t xml:space="preserve">Primary School, and Nyewood </w:t>
      </w:r>
      <w:r w:rsidR="0075405C">
        <w:rPr>
          <w:rFonts w:ascii="Sassoon Primary Rg" w:hAnsi="Sassoon Primary Rg"/>
        </w:rPr>
        <w:t xml:space="preserve">CE </w:t>
      </w:r>
      <w:r w:rsidRPr="0059583E">
        <w:rPr>
          <w:rFonts w:ascii="Sassoon Primary Rg" w:hAnsi="Sassoon Primary Rg"/>
        </w:rPr>
        <w:t>Infant</w:t>
      </w:r>
      <w:r w:rsidR="0075405C">
        <w:rPr>
          <w:rFonts w:ascii="Sassoon Primary Rg" w:hAnsi="Sassoon Primary Rg"/>
        </w:rPr>
        <w:t xml:space="preserve"> </w:t>
      </w:r>
      <w:r w:rsidRPr="0059583E">
        <w:rPr>
          <w:rFonts w:ascii="Sassoon Primary Rg" w:hAnsi="Sassoon Primary Rg"/>
        </w:rPr>
        <w:t>School.</w:t>
      </w:r>
    </w:p>
    <w:p w14:paraId="26CF8652" w14:textId="09D6BCCE" w:rsidR="00203B5F" w:rsidRPr="00F4164B" w:rsidRDefault="00203B5F" w:rsidP="00203B5F">
      <w:pPr>
        <w:pStyle w:val="NoSpacing"/>
        <w:jc w:val="center"/>
        <w:rPr>
          <w:rFonts w:ascii="Sassoon Primary Rg" w:hAnsi="Sassoon Primary Rg"/>
        </w:rPr>
      </w:pPr>
    </w:p>
    <w:p w14:paraId="689A0393" w14:textId="7ECAF764" w:rsidR="0059583E" w:rsidRDefault="0059583E" w:rsidP="00B97A04">
      <w:pPr>
        <w:pStyle w:val="NoSpacing"/>
        <w:spacing w:before="240" w:after="240"/>
        <w:jc w:val="center"/>
        <w:rPr>
          <w:rFonts w:ascii="Sassoon Primary Rg" w:hAnsi="Sassoon Primary Rg"/>
          <w:b/>
          <w:bCs/>
          <w:noProof/>
          <w:color w:val="000000" w:themeColor="text1"/>
        </w:rPr>
      </w:pPr>
      <w:r w:rsidRPr="00F4164B">
        <w:rPr>
          <w:rFonts w:ascii="Sassoon Primary Rg" w:hAnsi="Sassoon Primary Rg"/>
          <w:noProof/>
        </w:rPr>
        <w:drawing>
          <wp:anchor distT="0" distB="0" distL="114300" distR="114300" simplePos="0" relativeHeight="251687936" behindDoc="0" locked="0" layoutInCell="1" allowOverlap="1" wp14:anchorId="0BD89F2F" wp14:editId="0C451484">
            <wp:simplePos x="0" y="0"/>
            <wp:positionH relativeFrom="margin">
              <wp:posOffset>2656341</wp:posOffset>
            </wp:positionH>
            <wp:positionV relativeFrom="paragraph">
              <wp:posOffset>61595</wp:posOffset>
            </wp:positionV>
            <wp:extent cx="419964" cy="524331"/>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964" cy="524331"/>
                    </a:xfrm>
                    <a:prstGeom prst="rect">
                      <a:avLst/>
                    </a:prstGeom>
                    <a:noFill/>
                    <a:ln>
                      <a:noFill/>
                    </a:ln>
                  </pic:spPr>
                </pic:pic>
              </a:graphicData>
            </a:graphic>
          </wp:anchor>
        </w:drawing>
      </w:r>
    </w:p>
    <w:p w14:paraId="101B391C" w14:textId="3175793F" w:rsidR="00B97A04" w:rsidRPr="003431EC" w:rsidRDefault="003435DD" w:rsidP="00B97A04">
      <w:pPr>
        <w:pStyle w:val="NoSpacing"/>
        <w:spacing w:before="240" w:after="240"/>
        <w:jc w:val="center"/>
        <w:rPr>
          <w:rFonts w:ascii="Sassoon Primary Rg" w:hAnsi="Sassoon Primary Rg"/>
          <w:b/>
          <w:bCs/>
          <w:noProof/>
          <w:color w:val="000000" w:themeColor="text1"/>
          <w:sz w:val="24"/>
          <w:szCs w:val="24"/>
          <w:u w:val="single"/>
        </w:rPr>
      </w:pPr>
      <w:r>
        <w:rPr>
          <w:rFonts w:ascii="Sassoon Primary Rg" w:hAnsi="Sassoon Primary Rg"/>
          <w:b/>
          <w:bCs/>
          <w:noProof/>
          <w:color w:val="000000" w:themeColor="text1"/>
          <w:sz w:val="24"/>
          <w:szCs w:val="24"/>
          <w:u w:val="single"/>
        </w:rPr>
        <w:lastRenderedPageBreak/>
        <w:t xml:space="preserve">Bank </w:t>
      </w:r>
      <w:r w:rsidR="0046041B" w:rsidRPr="003431EC">
        <w:rPr>
          <w:rFonts w:ascii="Sassoon Primary Rg" w:hAnsi="Sassoon Primary Rg"/>
          <w:b/>
          <w:bCs/>
          <w:noProof/>
          <w:color w:val="000000" w:themeColor="text1"/>
          <w:sz w:val="24"/>
          <w:szCs w:val="24"/>
          <w:u w:val="single"/>
        </w:rPr>
        <w:t>Midday Meals Supervisor</w:t>
      </w:r>
      <w:r w:rsidR="00CD0C8C" w:rsidRPr="003431EC">
        <w:rPr>
          <w:rFonts w:ascii="Sassoon Primary Rg" w:hAnsi="Sassoon Primary Rg"/>
          <w:b/>
          <w:bCs/>
          <w:noProof/>
          <w:color w:val="000000" w:themeColor="text1"/>
          <w:sz w:val="24"/>
          <w:szCs w:val="24"/>
          <w:u w:val="single"/>
        </w:rPr>
        <w:t xml:space="preserve"> Position</w:t>
      </w:r>
    </w:p>
    <w:p w14:paraId="553785FF" w14:textId="1B16C976" w:rsidR="00864672" w:rsidRPr="003435DD" w:rsidRDefault="00864672" w:rsidP="00864672">
      <w:pPr>
        <w:pStyle w:val="NoSpacing"/>
        <w:rPr>
          <w:rFonts w:ascii="Sassoon Primary Rg" w:hAnsi="Sassoon Primary Rg"/>
          <w:sz w:val="24"/>
          <w:szCs w:val="24"/>
        </w:rPr>
      </w:pPr>
      <w:r w:rsidRPr="003435DD">
        <w:rPr>
          <w:rFonts w:ascii="Sassoon Primary Rg" w:hAnsi="Sassoon Primary Rg"/>
          <w:b/>
          <w:bCs/>
          <w:sz w:val="24"/>
          <w:szCs w:val="24"/>
        </w:rPr>
        <w:t>Grade:</w:t>
      </w:r>
      <w:r w:rsidRPr="003435DD">
        <w:rPr>
          <w:rFonts w:ascii="Sassoon Primary Rg" w:hAnsi="Sassoon Primary Rg"/>
          <w:sz w:val="24"/>
          <w:szCs w:val="24"/>
        </w:rPr>
        <w:t xml:space="preserve"> </w:t>
      </w:r>
      <w:r w:rsidR="00CD0C8C" w:rsidRPr="003435DD">
        <w:rPr>
          <w:rFonts w:ascii="Sassoon Primary Rg" w:hAnsi="Sassoon Primary Rg"/>
          <w:sz w:val="24"/>
          <w:szCs w:val="24"/>
        </w:rPr>
        <w:t xml:space="preserve">Grade </w:t>
      </w:r>
      <w:r w:rsidR="0046041B" w:rsidRPr="003435DD">
        <w:rPr>
          <w:rFonts w:ascii="Sassoon Primary Rg" w:hAnsi="Sassoon Primary Rg"/>
          <w:sz w:val="24"/>
          <w:szCs w:val="24"/>
        </w:rPr>
        <w:t>2</w:t>
      </w:r>
      <w:r w:rsidR="00CD0C8C" w:rsidRPr="003435DD">
        <w:rPr>
          <w:rFonts w:ascii="Sassoon Primary Rg" w:hAnsi="Sassoon Primary Rg"/>
          <w:sz w:val="24"/>
          <w:szCs w:val="24"/>
        </w:rPr>
        <w:t xml:space="preserve"> </w:t>
      </w:r>
      <w:r w:rsidR="004554BD" w:rsidRPr="003435DD">
        <w:rPr>
          <w:rFonts w:ascii="Sassoon Primary Rg" w:hAnsi="Sassoon Primary Rg"/>
          <w:sz w:val="24"/>
          <w:szCs w:val="24"/>
        </w:rPr>
        <w:t xml:space="preserve">(Point </w:t>
      </w:r>
      <w:r w:rsidR="0046041B" w:rsidRPr="003435DD">
        <w:rPr>
          <w:rFonts w:ascii="Sassoon Primary Rg" w:hAnsi="Sassoon Primary Rg"/>
          <w:sz w:val="24"/>
          <w:szCs w:val="24"/>
        </w:rPr>
        <w:t>3</w:t>
      </w:r>
      <w:r w:rsidR="004554BD" w:rsidRPr="003435DD">
        <w:rPr>
          <w:rFonts w:ascii="Sassoon Primary Rg" w:hAnsi="Sassoon Primary Rg"/>
          <w:sz w:val="24"/>
          <w:szCs w:val="24"/>
        </w:rPr>
        <w:t>)</w:t>
      </w:r>
    </w:p>
    <w:p w14:paraId="77F6BABD" w14:textId="051B169A" w:rsidR="004554BD" w:rsidRPr="003435DD" w:rsidRDefault="004554BD" w:rsidP="00864672">
      <w:pPr>
        <w:pStyle w:val="NoSpacing"/>
        <w:rPr>
          <w:rFonts w:ascii="Sassoon Primary Rg" w:hAnsi="Sassoon Primary Rg"/>
          <w:sz w:val="24"/>
          <w:szCs w:val="24"/>
        </w:rPr>
      </w:pPr>
      <w:r w:rsidRPr="003435DD">
        <w:rPr>
          <w:rFonts w:ascii="Sassoon Primary Rg" w:hAnsi="Sassoon Primary Rg"/>
          <w:b/>
          <w:bCs/>
          <w:sz w:val="24"/>
          <w:szCs w:val="24"/>
        </w:rPr>
        <w:t xml:space="preserve">Hours: </w:t>
      </w:r>
      <w:r w:rsidR="003435DD" w:rsidRPr="003435DD">
        <w:rPr>
          <w:rFonts w:ascii="Sassoon Primary Rg" w:hAnsi="Sassoon Primary Rg"/>
          <w:sz w:val="24"/>
          <w:szCs w:val="24"/>
        </w:rPr>
        <w:t>0</w:t>
      </w:r>
      <w:r w:rsidRPr="003435DD">
        <w:rPr>
          <w:rFonts w:ascii="Sassoon Primary Rg" w:hAnsi="Sassoon Primary Rg"/>
          <w:sz w:val="24"/>
          <w:szCs w:val="24"/>
        </w:rPr>
        <w:t xml:space="preserve"> (Term-Time Only)</w:t>
      </w:r>
    </w:p>
    <w:p w14:paraId="2B381EE2" w14:textId="7C8DA377" w:rsidR="00CD0C8C" w:rsidRPr="003431EC" w:rsidRDefault="00CD0C8C" w:rsidP="00864672">
      <w:pPr>
        <w:pStyle w:val="NoSpacing"/>
        <w:rPr>
          <w:rFonts w:ascii="Sassoon Primary Rg" w:hAnsi="Sassoon Primary Rg"/>
          <w:sz w:val="24"/>
          <w:szCs w:val="24"/>
        </w:rPr>
      </w:pPr>
      <w:r w:rsidRPr="003435DD">
        <w:rPr>
          <w:rFonts w:ascii="Sassoon Primary Rg" w:hAnsi="Sassoon Primary Rg"/>
          <w:b/>
          <w:bCs/>
          <w:sz w:val="24"/>
          <w:szCs w:val="24"/>
        </w:rPr>
        <w:t>Responsible to:</w:t>
      </w:r>
      <w:r w:rsidR="005D544B" w:rsidRPr="003435DD">
        <w:rPr>
          <w:rFonts w:ascii="Sassoon Primary Rg" w:hAnsi="Sassoon Primary Rg"/>
          <w:sz w:val="24"/>
          <w:szCs w:val="24"/>
        </w:rPr>
        <w:t xml:space="preserve"> </w:t>
      </w:r>
      <w:r w:rsidRPr="003435DD">
        <w:rPr>
          <w:rFonts w:ascii="Sassoon Primary Rg" w:hAnsi="Sassoon Primary Rg"/>
          <w:sz w:val="24"/>
          <w:szCs w:val="24"/>
        </w:rPr>
        <w:t>Senior Leadership Team (SLT)</w:t>
      </w:r>
    </w:p>
    <w:p w14:paraId="7CCCB90E" w14:textId="77777777" w:rsidR="004554BD" w:rsidRPr="003431EC" w:rsidRDefault="004554BD" w:rsidP="00E6238C">
      <w:pPr>
        <w:pStyle w:val="NoSpacing"/>
        <w:rPr>
          <w:rFonts w:ascii="Sassoon Primary Rg" w:hAnsi="Sassoon Primary Rg"/>
          <w:sz w:val="24"/>
          <w:szCs w:val="24"/>
        </w:rPr>
      </w:pPr>
    </w:p>
    <w:p w14:paraId="212D74BD" w14:textId="0BF0303E" w:rsidR="00A17BAA" w:rsidRPr="003431EC" w:rsidRDefault="00A17BAA" w:rsidP="00A17BAA">
      <w:pPr>
        <w:pStyle w:val="NoSpacing"/>
        <w:rPr>
          <w:rFonts w:ascii="Sassoon Primary Rg" w:hAnsi="Sassoon Primary Rg" w:cs="Arial"/>
          <w:sz w:val="24"/>
          <w:szCs w:val="24"/>
        </w:rPr>
      </w:pPr>
      <w:r w:rsidRPr="003431EC">
        <w:rPr>
          <w:rFonts w:ascii="Sassoon Primary Rg" w:hAnsi="Sassoon Primary Rg"/>
          <w:sz w:val="24"/>
          <w:szCs w:val="24"/>
        </w:rPr>
        <w:t xml:space="preserve">Nyewood CE Infant School has an opportunity for a caring and proactive individual to join our team as a </w:t>
      </w:r>
      <w:r w:rsidR="003435DD">
        <w:rPr>
          <w:rFonts w:ascii="Sassoon Primary Rg" w:hAnsi="Sassoon Primary Rg"/>
          <w:sz w:val="24"/>
          <w:szCs w:val="24"/>
        </w:rPr>
        <w:t xml:space="preserve">Bank </w:t>
      </w:r>
      <w:r w:rsidRPr="003431EC">
        <w:rPr>
          <w:rFonts w:ascii="Sassoon Primary Rg" w:hAnsi="Sassoon Primary Rg"/>
          <w:sz w:val="24"/>
          <w:szCs w:val="24"/>
        </w:rPr>
        <w:t xml:space="preserve">Midday Meals Supervisor. </w:t>
      </w:r>
      <w:r w:rsidR="003435DD">
        <w:rPr>
          <w:rFonts w:ascii="Sassoon Primary Rg" w:hAnsi="Sassoon Primary Rg"/>
          <w:sz w:val="24"/>
          <w:szCs w:val="24"/>
        </w:rPr>
        <w:t>Bank</w:t>
      </w:r>
      <w:r w:rsidRPr="003431EC">
        <w:rPr>
          <w:rFonts w:ascii="Sassoon Primary Rg" w:hAnsi="Sassoon Primary Rg"/>
          <w:sz w:val="24"/>
          <w:szCs w:val="24"/>
        </w:rPr>
        <w:t xml:space="preserve"> Midday Meals </w:t>
      </w:r>
      <w:r w:rsidR="003435DD" w:rsidRPr="003431EC">
        <w:rPr>
          <w:rFonts w:ascii="Sassoon Primary Rg" w:hAnsi="Sassoon Primary Rg"/>
          <w:sz w:val="24"/>
          <w:szCs w:val="24"/>
        </w:rPr>
        <w:t>Supervisor</w:t>
      </w:r>
      <w:r w:rsidR="003435DD">
        <w:rPr>
          <w:rFonts w:ascii="Sassoon Primary Rg" w:hAnsi="Sassoon Primary Rg"/>
          <w:sz w:val="24"/>
          <w:szCs w:val="24"/>
        </w:rPr>
        <w:t>s</w:t>
      </w:r>
      <w:r w:rsidRPr="003431EC">
        <w:rPr>
          <w:rFonts w:ascii="Sassoon Primary Rg" w:hAnsi="Sassoon Primary Rg"/>
          <w:sz w:val="24"/>
          <w:szCs w:val="24"/>
        </w:rPr>
        <w:t xml:space="preserve"> </w:t>
      </w:r>
      <w:r w:rsidR="003435DD">
        <w:rPr>
          <w:rFonts w:ascii="Sassoon Primary Rg" w:hAnsi="Sassoon Primary Rg"/>
          <w:sz w:val="24"/>
          <w:szCs w:val="24"/>
        </w:rPr>
        <w:t>are</w:t>
      </w:r>
      <w:r w:rsidRPr="003431EC">
        <w:rPr>
          <w:rFonts w:ascii="Sassoon Primary Rg" w:hAnsi="Sassoon Primary Rg"/>
          <w:sz w:val="24"/>
          <w:szCs w:val="24"/>
        </w:rPr>
        <w:t xml:space="preserve"> expected to maintain a safe, calm and nurturing environment for all pupils during lunchtime, both in the dining hall and outdoors. They are responsible for actively supervising children, promoting positive behaviour, good manners and respectful social interaction at all times. The role requires supporting younger pupils with eating when needed, organising and overseeing safe, inclusive play, and responding appropriately to minor incidents or accidents.</w:t>
      </w:r>
    </w:p>
    <w:p w14:paraId="22DDDD57" w14:textId="5DF8E519" w:rsidR="00A17BAA" w:rsidRPr="003431EC" w:rsidRDefault="004554BD" w:rsidP="00A17BAA">
      <w:pPr>
        <w:pStyle w:val="NoSpacing"/>
        <w:rPr>
          <w:rFonts w:ascii="Sassoon Primary Rg" w:hAnsi="Sassoon Primary Rg" w:cs="Arial"/>
          <w:sz w:val="24"/>
          <w:szCs w:val="24"/>
          <w:shd w:val="clear" w:color="auto" w:fill="FFFFFF"/>
        </w:rPr>
      </w:pPr>
      <w:r w:rsidRPr="003431EC">
        <w:rPr>
          <w:rFonts w:ascii="Sassoon Primary Rg" w:hAnsi="Sassoon Primary Rg" w:cs="Arial"/>
          <w:sz w:val="24"/>
          <w:szCs w:val="24"/>
        </w:rPr>
        <w:br/>
      </w:r>
      <w:r w:rsidRPr="003431EC">
        <w:rPr>
          <w:rFonts w:ascii="Sassoon Primary Rg" w:hAnsi="Sassoon Primary Rg" w:cs="Arial"/>
          <w:sz w:val="24"/>
          <w:szCs w:val="24"/>
          <w:shd w:val="clear" w:color="auto" w:fill="FFFFFF"/>
        </w:rPr>
        <w:t>We are looking for somebody who is passionate about the post, has a flexible approach to work and is committed to meeting the needs of the pupils</w:t>
      </w:r>
      <w:r w:rsidR="00156F6B" w:rsidRPr="003431EC">
        <w:rPr>
          <w:rFonts w:ascii="Sassoon Primary Rg" w:hAnsi="Sassoon Primary Rg" w:cs="Arial"/>
          <w:sz w:val="24"/>
          <w:szCs w:val="24"/>
          <w:shd w:val="clear" w:color="auto" w:fill="FFFFFF"/>
        </w:rPr>
        <w:t xml:space="preserve"> and staff</w:t>
      </w:r>
      <w:r w:rsidRPr="003431EC">
        <w:rPr>
          <w:rFonts w:ascii="Sassoon Primary Rg" w:hAnsi="Sassoon Primary Rg" w:cs="Arial"/>
          <w:sz w:val="24"/>
          <w:szCs w:val="24"/>
          <w:shd w:val="clear" w:color="auto" w:fill="FFFFFF"/>
        </w:rPr>
        <w:t xml:space="preserve"> in our school. </w:t>
      </w:r>
    </w:p>
    <w:p w14:paraId="3079DC5B" w14:textId="77777777" w:rsidR="00A17BAA" w:rsidRPr="003431EC" w:rsidRDefault="00A17BAA" w:rsidP="00A17BAA">
      <w:pPr>
        <w:pStyle w:val="NoSpacing"/>
        <w:rPr>
          <w:rFonts w:ascii="Sassoon Primary Rg" w:hAnsi="Sassoon Primary Rg" w:cs="Arial"/>
          <w:sz w:val="24"/>
          <w:szCs w:val="24"/>
        </w:rPr>
      </w:pPr>
    </w:p>
    <w:p w14:paraId="3A3E1117" w14:textId="7A2261F7" w:rsidR="003435DD" w:rsidRPr="003435DD" w:rsidRDefault="004554BD" w:rsidP="004554BD">
      <w:pPr>
        <w:rPr>
          <w:rFonts w:ascii="Sassoon Primary Rg" w:hAnsi="Sassoon Primary Rg" w:cs="Tahoma"/>
          <w:color w:val="0563C1" w:themeColor="hyperlink"/>
          <w:sz w:val="24"/>
          <w:szCs w:val="24"/>
          <w:u w:val="single"/>
        </w:rPr>
      </w:pPr>
      <w:r w:rsidRPr="003431EC">
        <w:rPr>
          <w:rFonts w:ascii="Sassoon Primary Rg" w:hAnsi="Sassoon Primary Rg" w:cs="Tahoma"/>
          <w:sz w:val="24"/>
          <w:szCs w:val="24"/>
        </w:rPr>
        <w:t xml:space="preserve">Please contact the Headteacher, Kate Miller, to express your interest in this post, in person or by email at </w:t>
      </w:r>
      <w:hyperlink r:id="rId18" w:history="1">
        <w:r w:rsidR="00156F6B" w:rsidRPr="003431EC">
          <w:rPr>
            <w:rStyle w:val="Hyperlink"/>
            <w:rFonts w:ascii="Sassoon Primary Rg" w:hAnsi="Sassoon Primary Rg" w:cs="Tahoma"/>
            <w:sz w:val="24"/>
            <w:szCs w:val="24"/>
          </w:rPr>
          <w:t>office@nyewoodinf.co.uk</w:t>
        </w:r>
      </w:hyperlink>
    </w:p>
    <w:p w14:paraId="4CB58250" w14:textId="5E579E1B" w:rsidR="004554BD" w:rsidRPr="003431EC" w:rsidRDefault="004554BD" w:rsidP="004554BD">
      <w:pPr>
        <w:rPr>
          <w:rFonts w:ascii="Sassoon Primary Rg" w:hAnsi="Sassoon Primary Rg" w:cs="Tahoma"/>
          <w:bCs/>
          <w:sz w:val="24"/>
          <w:szCs w:val="24"/>
        </w:rPr>
      </w:pPr>
      <w:r w:rsidRPr="003431EC">
        <w:rPr>
          <w:rFonts w:ascii="Sassoon Primary Rg" w:hAnsi="Sassoon Primary Rg" w:cs="Tahoma"/>
          <w:sz w:val="24"/>
          <w:szCs w:val="24"/>
        </w:rPr>
        <w:t>Closing date for applications is by</w:t>
      </w:r>
      <w:r w:rsidR="00D4041A" w:rsidRPr="003431EC">
        <w:rPr>
          <w:rFonts w:ascii="Sassoon Primary Rg" w:hAnsi="Sassoon Primary Rg" w:cs="Tahoma"/>
          <w:sz w:val="24"/>
          <w:szCs w:val="24"/>
        </w:rPr>
        <w:t>:</w:t>
      </w:r>
      <w:r w:rsidRPr="003431EC">
        <w:rPr>
          <w:rFonts w:ascii="Sassoon Primary Rg" w:hAnsi="Sassoon Primary Rg" w:cs="Tahoma"/>
          <w:sz w:val="24"/>
          <w:szCs w:val="24"/>
        </w:rPr>
        <w:t xml:space="preserve"> </w:t>
      </w:r>
      <w:r w:rsidR="00DC06E3">
        <w:rPr>
          <w:rFonts w:ascii="Sassoon Primary Rg" w:hAnsi="Sassoon Primary Rg" w:cs="Tahoma"/>
          <w:sz w:val="24"/>
          <w:szCs w:val="24"/>
        </w:rPr>
        <w:t>Monday 13</w:t>
      </w:r>
      <w:r w:rsidR="00DC06E3" w:rsidRPr="00DC06E3">
        <w:rPr>
          <w:rFonts w:ascii="Sassoon Primary Rg" w:hAnsi="Sassoon Primary Rg" w:cs="Tahoma"/>
          <w:sz w:val="24"/>
          <w:szCs w:val="24"/>
          <w:vertAlign w:val="superscript"/>
        </w:rPr>
        <w:t>th</w:t>
      </w:r>
      <w:r w:rsidR="00DC06E3">
        <w:rPr>
          <w:rFonts w:ascii="Sassoon Primary Rg" w:hAnsi="Sassoon Primary Rg" w:cs="Tahoma"/>
          <w:sz w:val="24"/>
          <w:szCs w:val="24"/>
        </w:rPr>
        <w:t xml:space="preserve"> July 2026</w:t>
      </w:r>
    </w:p>
    <w:p w14:paraId="6D12D8BB" w14:textId="498653D5" w:rsidR="003B13DA" w:rsidRDefault="004554BD" w:rsidP="00D4041A">
      <w:pPr>
        <w:rPr>
          <w:rFonts w:ascii="Sassoon Primary Rg" w:hAnsi="Sassoon Primary Rg" w:cs="Tahoma"/>
          <w:sz w:val="24"/>
          <w:szCs w:val="24"/>
        </w:rPr>
      </w:pPr>
      <w:r w:rsidRPr="003431EC">
        <w:rPr>
          <w:rFonts w:ascii="Sassoon Primary Rg" w:hAnsi="Sassoon Primary Rg" w:cs="Tahoma"/>
          <w:sz w:val="24"/>
          <w:szCs w:val="24"/>
        </w:rPr>
        <w:t>Interviews will be held on</w:t>
      </w:r>
      <w:r w:rsidR="00D4041A" w:rsidRPr="003431EC">
        <w:rPr>
          <w:rFonts w:ascii="Sassoon Primary Rg" w:hAnsi="Sassoon Primary Rg" w:cs="Tahoma"/>
          <w:sz w:val="24"/>
          <w:szCs w:val="24"/>
        </w:rPr>
        <w:t xml:space="preserve">: </w:t>
      </w:r>
      <w:r w:rsidR="00DC06E3">
        <w:rPr>
          <w:rFonts w:ascii="Sassoon Primary Rg" w:hAnsi="Sassoon Primary Rg" w:cs="Tahoma"/>
          <w:sz w:val="24"/>
          <w:szCs w:val="24"/>
        </w:rPr>
        <w:t>Friday 17</w:t>
      </w:r>
      <w:r w:rsidR="00DC06E3" w:rsidRPr="00DC06E3">
        <w:rPr>
          <w:rFonts w:ascii="Sassoon Primary Rg" w:hAnsi="Sassoon Primary Rg" w:cs="Tahoma"/>
          <w:sz w:val="24"/>
          <w:szCs w:val="24"/>
          <w:vertAlign w:val="superscript"/>
        </w:rPr>
        <w:t>th</w:t>
      </w:r>
      <w:r w:rsidR="00DC06E3">
        <w:rPr>
          <w:rFonts w:ascii="Sassoon Primary Rg" w:hAnsi="Sassoon Primary Rg" w:cs="Tahoma"/>
          <w:sz w:val="24"/>
          <w:szCs w:val="24"/>
        </w:rPr>
        <w:t xml:space="preserve"> July 2026</w:t>
      </w:r>
    </w:p>
    <w:p w14:paraId="6953AE70" w14:textId="4A57F539" w:rsidR="003435DD" w:rsidRDefault="003435DD" w:rsidP="00D4041A">
      <w:pPr>
        <w:rPr>
          <w:rFonts w:ascii="Sassoon Primary Rg" w:hAnsi="Sassoon Primary Rg" w:cs="Tahoma"/>
          <w:sz w:val="24"/>
          <w:szCs w:val="24"/>
        </w:rPr>
      </w:pPr>
    </w:p>
    <w:p w14:paraId="2B67732F" w14:textId="77777777" w:rsidR="003435DD" w:rsidRPr="003431EC" w:rsidRDefault="003435DD" w:rsidP="00D4041A">
      <w:pPr>
        <w:rPr>
          <w:rFonts w:ascii="Sassoon Primary Rg" w:hAnsi="Sassoon Primary Rg" w:cs="Tahoma"/>
          <w:sz w:val="24"/>
          <w:szCs w:val="24"/>
        </w:rPr>
      </w:pPr>
    </w:p>
    <w:p w14:paraId="78A6E3BB" w14:textId="77777777" w:rsidR="00156F6B" w:rsidRDefault="00156F6B" w:rsidP="00D4041A">
      <w:pPr>
        <w:rPr>
          <w:rFonts w:ascii="Sassoon Primary Rg" w:hAnsi="Sassoon Primary Rg"/>
        </w:rPr>
      </w:pPr>
    </w:p>
    <w:p w14:paraId="03DEE78C" w14:textId="3ABAA5FF" w:rsidR="003435DD" w:rsidRPr="003435DD" w:rsidRDefault="009D0D59" w:rsidP="003435DD">
      <w:pPr>
        <w:pStyle w:val="NoSpacing"/>
        <w:jc w:val="center"/>
        <w:rPr>
          <w:rFonts w:ascii="Sassoon Primary Rg" w:hAnsi="Sassoon Primary Rg"/>
        </w:rPr>
      </w:pPr>
      <w:r>
        <w:rPr>
          <w:rFonts w:ascii="Sassoon Primary Rg" w:hAnsi="Sassoon Primary Rg"/>
          <w:noProof/>
          <w:sz w:val="24"/>
          <w:szCs w:val="24"/>
        </w:rPr>
        <w:drawing>
          <wp:inline distT="0" distB="0" distL="0" distR="0" wp14:anchorId="6569E51D" wp14:editId="3371FCEB">
            <wp:extent cx="1618765" cy="226949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9254" cy="2326255"/>
                    </a:xfrm>
                    <a:prstGeom prst="rect">
                      <a:avLst/>
                    </a:prstGeom>
                    <a:noFill/>
                    <a:ln>
                      <a:noFill/>
                    </a:ln>
                  </pic:spPr>
                </pic:pic>
              </a:graphicData>
            </a:graphic>
          </wp:inline>
        </w:drawing>
      </w:r>
      <w:r w:rsidRPr="009D0D59">
        <w:rPr>
          <w:rFonts w:ascii="Sassoon Primary Rg" w:hAnsi="Sassoon Primary Rg"/>
          <w:noProof/>
          <w:sz w:val="24"/>
          <w:szCs w:val="24"/>
        </w:rPr>
        <w:t xml:space="preserve"> </w:t>
      </w:r>
      <w:r>
        <w:rPr>
          <w:rFonts w:ascii="Sassoon Primary Rg" w:hAnsi="Sassoon Primary Rg"/>
          <w:noProof/>
          <w:sz w:val="24"/>
          <w:szCs w:val="24"/>
        </w:rPr>
        <w:drawing>
          <wp:inline distT="0" distB="0" distL="0" distR="0" wp14:anchorId="2F86EAEE" wp14:editId="29718882">
            <wp:extent cx="2268816" cy="1698781"/>
            <wp:effectExtent l="0" t="953"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2310674" cy="1730122"/>
                    </a:xfrm>
                    <a:prstGeom prst="rect">
                      <a:avLst/>
                    </a:prstGeom>
                    <a:noFill/>
                    <a:ln>
                      <a:noFill/>
                    </a:ln>
                  </pic:spPr>
                </pic:pic>
              </a:graphicData>
            </a:graphic>
          </wp:inline>
        </w:drawing>
      </w:r>
      <w:r w:rsidRPr="009D0D59">
        <w:rPr>
          <w:rFonts w:ascii="Sassoon Primary Rg" w:hAnsi="Sassoon Primary Rg"/>
          <w:noProof/>
          <w:sz w:val="24"/>
          <w:szCs w:val="24"/>
        </w:rPr>
        <w:t xml:space="preserve"> </w:t>
      </w:r>
      <w:r>
        <w:rPr>
          <w:rFonts w:ascii="Sassoon Primary Rg" w:hAnsi="Sassoon Primary Rg"/>
          <w:noProof/>
          <w:sz w:val="24"/>
          <w:szCs w:val="24"/>
        </w:rPr>
        <w:drawing>
          <wp:inline distT="0" distB="0" distL="0" distR="0" wp14:anchorId="39B74361" wp14:editId="3E2DB0F2">
            <wp:extent cx="1704975" cy="2275191"/>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6351" cy="2317060"/>
                    </a:xfrm>
                    <a:prstGeom prst="rect">
                      <a:avLst/>
                    </a:prstGeom>
                    <a:noFill/>
                    <a:ln>
                      <a:noFill/>
                    </a:ln>
                  </pic:spPr>
                </pic:pic>
              </a:graphicData>
            </a:graphic>
          </wp:inline>
        </w:drawing>
      </w:r>
    </w:p>
    <w:p w14:paraId="0448FC5C" w14:textId="7F060C44" w:rsidR="003435DD" w:rsidRDefault="003435DD" w:rsidP="004554BD">
      <w:pPr>
        <w:pStyle w:val="NoSpacing"/>
        <w:rPr>
          <w:rFonts w:ascii="Sassoon Primary Rg" w:hAnsi="Sassoon Primary Rg"/>
          <w:b/>
          <w:bCs/>
          <w:sz w:val="24"/>
          <w:szCs w:val="24"/>
        </w:rPr>
      </w:pPr>
    </w:p>
    <w:p w14:paraId="26118B69" w14:textId="257EEBE6" w:rsidR="003435DD" w:rsidRDefault="003435DD" w:rsidP="004554BD">
      <w:pPr>
        <w:pStyle w:val="NoSpacing"/>
        <w:rPr>
          <w:rFonts w:ascii="Sassoon Primary Rg" w:hAnsi="Sassoon Primary Rg"/>
          <w:b/>
          <w:bCs/>
          <w:sz w:val="24"/>
          <w:szCs w:val="24"/>
        </w:rPr>
      </w:pPr>
    </w:p>
    <w:p w14:paraId="112C9C3E" w14:textId="7772A726" w:rsidR="003435DD" w:rsidRDefault="003435DD" w:rsidP="004554BD">
      <w:pPr>
        <w:pStyle w:val="NoSpacing"/>
        <w:rPr>
          <w:rFonts w:ascii="Sassoon Primary Rg" w:hAnsi="Sassoon Primary Rg"/>
          <w:b/>
          <w:bCs/>
          <w:sz w:val="24"/>
          <w:szCs w:val="24"/>
        </w:rPr>
      </w:pPr>
    </w:p>
    <w:p w14:paraId="04835897" w14:textId="77777777" w:rsidR="003435DD" w:rsidRDefault="003435DD" w:rsidP="004554BD">
      <w:pPr>
        <w:pStyle w:val="NoSpacing"/>
        <w:rPr>
          <w:rFonts w:ascii="Sassoon Primary Rg" w:hAnsi="Sassoon Primary Rg"/>
          <w:b/>
          <w:bCs/>
          <w:sz w:val="24"/>
          <w:szCs w:val="24"/>
        </w:rPr>
      </w:pPr>
    </w:p>
    <w:p w14:paraId="7DBE8453" w14:textId="0DD5AF38" w:rsidR="00691889" w:rsidRDefault="00691889" w:rsidP="00691889">
      <w:pPr>
        <w:pStyle w:val="NoSpacing"/>
        <w:rPr>
          <w:rFonts w:ascii="Sassoon Primary Rg" w:hAnsi="Sassoon Primary Rg"/>
          <w:b/>
          <w:bCs/>
          <w:sz w:val="24"/>
          <w:szCs w:val="24"/>
        </w:rPr>
      </w:pPr>
    </w:p>
    <w:p w14:paraId="4591A922" w14:textId="2BB36442" w:rsidR="00A17BAA" w:rsidRDefault="00A17BAA" w:rsidP="003435DD">
      <w:pPr>
        <w:pStyle w:val="NoSpacing"/>
        <w:rPr>
          <w:rFonts w:ascii="Sassoon Primary Rg" w:hAnsi="Sassoon Primary Rg"/>
          <w:b/>
          <w:bCs/>
        </w:rPr>
      </w:pPr>
    </w:p>
    <w:p w14:paraId="0A451447" w14:textId="1C1A0C93" w:rsidR="00A17BAA" w:rsidRDefault="00A17BAA" w:rsidP="00691889">
      <w:pPr>
        <w:pStyle w:val="NoSpacing"/>
        <w:jc w:val="center"/>
        <w:rPr>
          <w:rFonts w:ascii="Sassoon Primary Rg" w:hAnsi="Sassoon Primary Rg"/>
          <w:b/>
          <w:bCs/>
        </w:rPr>
      </w:pPr>
      <w:r w:rsidRPr="00F4164B">
        <w:rPr>
          <w:rFonts w:ascii="Sassoon Primary Rg" w:hAnsi="Sassoon Primary Rg"/>
          <w:noProof/>
        </w:rPr>
        <w:drawing>
          <wp:anchor distT="0" distB="0" distL="114300" distR="114300" simplePos="0" relativeHeight="251683840" behindDoc="0" locked="0" layoutInCell="1" allowOverlap="1" wp14:anchorId="1274E1D6" wp14:editId="04610B4F">
            <wp:simplePos x="0" y="0"/>
            <wp:positionH relativeFrom="margin">
              <wp:posOffset>2656341</wp:posOffset>
            </wp:positionH>
            <wp:positionV relativeFrom="paragraph">
              <wp:posOffset>-302895</wp:posOffset>
            </wp:positionV>
            <wp:extent cx="419964" cy="524331"/>
            <wp:effectExtent l="0" t="0" r="0" b="952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964" cy="524331"/>
                    </a:xfrm>
                    <a:prstGeom prst="rect">
                      <a:avLst/>
                    </a:prstGeom>
                    <a:noFill/>
                    <a:ln>
                      <a:noFill/>
                    </a:ln>
                  </pic:spPr>
                </pic:pic>
              </a:graphicData>
            </a:graphic>
          </wp:anchor>
        </w:drawing>
      </w:r>
    </w:p>
    <w:p w14:paraId="7C1EF83E" w14:textId="77777777" w:rsidR="003431EC" w:rsidRDefault="003431EC" w:rsidP="00691889">
      <w:pPr>
        <w:pStyle w:val="NoSpacing"/>
        <w:jc w:val="center"/>
        <w:rPr>
          <w:rFonts w:ascii="Sassoon Primary Rg" w:hAnsi="Sassoon Primary Rg"/>
          <w:b/>
          <w:bCs/>
        </w:rPr>
      </w:pPr>
    </w:p>
    <w:p w14:paraId="5BF94183" w14:textId="5D4F2636" w:rsidR="00E6238C" w:rsidRPr="003431EC" w:rsidRDefault="003B13DA" w:rsidP="00691889">
      <w:pPr>
        <w:pStyle w:val="NoSpacing"/>
        <w:jc w:val="center"/>
        <w:rPr>
          <w:rFonts w:ascii="Sassoon Primary Rg" w:hAnsi="Sassoon Primary Rg"/>
          <w:b/>
          <w:bCs/>
          <w:sz w:val="24"/>
          <w:szCs w:val="24"/>
          <w:u w:val="single"/>
        </w:rPr>
      </w:pPr>
      <w:r w:rsidRPr="003431EC">
        <w:rPr>
          <w:rFonts w:ascii="Sassoon Primary Rg" w:hAnsi="Sassoon Primary Rg"/>
          <w:b/>
          <w:bCs/>
          <w:sz w:val="24"/>
          <w:szCs w:val="24"/>
          <w:u w:val="single"/>
        </w:rPr>
        <w:lastRenderedPageBreak/>
        <w:t xml:space="preserve">Job Description </w:t>
      </w:r>
      <w:r w:rsidR="00156F6B" w:rsidRPr="003431EC">
        <w:rPr>
          <w:rFonts w:ascii="Sassoon Primary Rg" w:hAnsi="Sassoon Primary Rg"/>
          <w:b/>
          <w:bCs/>
          <w:sz w:val="24"/>
          <w:szCs w:val="24"/>
          <w:u w:val="single"/>
        </w:rPr>
        <w:t>–</w:t>
      </w:r>
      <w:r w:rsidRPr="003431EC">
        <w:rPr>
          <w:rFonts w:ascii="Sassoon Primary Rg" w:hAnsi="Sassoon Primary Rg"/>
          <w:b/>
          <w:bCs/>
          <w:sz w:val="24"/>
          <w:szCs w:val="24"/>
          <w:u w:val="single"/>
        </w:rPr>
        <w:t xml:space="preserve"> </w:t>
      </w:r>
      <w:r w:rsidR="003435DD">
        <w:rPr>
          <w:rFonts w:ascii="Sassoon Primary Rg" w:hAnsi="Sassoon Primary Rg"/>
          <w:b/>
          <w:bCs/>
          <w:sz w:val="24"/>
          <w:szCs w:val="24"/>
          <w:u w:val="single"/>
        </w:rPr>
        <w:t xml:space="preserve">Bank </w:t>
      </w:r>
      <w:r w:rsidR="0046041B" w:rsidRPr="003431EC">
        <w:rPr>
          <w:rFonts w:ascii="Sassoon Primary Rg" w:hAnsi="Sassoon Primary Rg"/>
          <w:b/>
          <w:bCs/>
          <w:noProof/>
          <w:color w:val="000000" w:themeColor="text1"/>
          <w:sz w:val="24"/>
          <w:szCs w:val="24"/>
          <w:u w:val="single"/>
        </w:rPr>
        <w:t>Midday Meals Supervisor</w:t>
      </w:r>
    </w:p>
    <w:p w14:paraId="06CB185F" w14:textId="39DB23BC" w:rsidR="00E6238C" w:rsidRPr="003431EC" w:rsidRDefault="00E6238C" w:rsidP="000E2BDC">
      <w:pPr>
        <w:pStyle w:val="NoSpacing"/>
        <w:rPr>
          <w:rFonts w:ascii="Sassoon Primary Rg" w:hAnsi="Sassoon Primary Rg"/>
          <w:b/>
          <w:bCs/>
          <w:sz w:val="24"/>
          <w:szCs w:val="24"/>
        </w:rPr>
      </w:pPr>
    </w:p>
    <w:p w14:paraId="1AC0483E" w14:textId="4E6FDEF2" w:rsidR="00257DD4" w:rsidRPr="003431EC" w:rsidRDefault="00257DD4" w:rsidP="00257DD4">
      <w:pPr>
        <w:pStyle w:val="NoSpacing"/>
        <w:rPr>
          <w:rFonts w:ascii="Sassoon Primary Rg" w:hAnsi="Sassoon Primary Rg"/>
          <w:b/>
          <w:bCs/>
          <w:sz w:val="24"/>
          <w:szCs w:val="24"/>
          <w:u w:val="single"/>
        </w:rPr>
      </w:pPr>
      <w:r w:rsidRPr="003431EC">
        <w:rPr>
          <w:rFonts w:ascii="Sassoon Primary Rg" w:hAnsi="Sassoon Primary Rg"/>
          <w:b/>
          <w:bCs/>
          <w:sz w:val="24"/>
          <w:szCs w:val="24"/>
          <w:u w:val="single"/>
        </w:rPr>
        <w:t>Main Purpose</w:t>
      </w:r>
    </w:p>
    <w:p w14:paraId="34C8C34E" w14:textId="77777777" w:rsidR="004F4593" w:rsidRPr="003431EC" w:rsidRDefault="004F4593" w:rsidP="00257DD4">
      <w:pPr>
        <w:pStyle w:val="NoSpacing"/>
        <w:rPr>
          <w:rFonts w:ascii="Sassoon Primary Rg" w:hAnsi="Sassoon Primary Rg"/>
          <w:b/>
          <w:bCs/>
          <w:sz w:val="24"/>
          <w:szCs w:val="24"/>
        </w:rPr>
      </w:pPr>
    </w:p>
    <w:p w14:paraId="5DA021F4" w14:textId="11615CAF" w:rsidR="00257DD4" w:rsidRPr="003431EC" w:rsidRDefault="00257DD4" w:rsidP="00257DD4">
      <w:pPr>
        <w:pStyle w:val="NoSpacing"/>
        <w:rPr>
          <w:rFonts w:ascii="Sassoon Primary Rg" w:hAnsi="Sassoon Primary Rg"/>
          <w:sz w:val="24"/>
          <w:szCs w:val="24"/>
        </w:rPr>
      </w:pPr>
      <w:r w:rsidRPr="003431EC">
        <w:rPr>
          <w:rFonts w:ascii="Sassoon Primary Rg" w:hAnsi="Sassoon Primary Rg"/>
          <w:sz w:val="24"/>
          <w:szCs w:val="24"/>
        </w:rPr>
        <w:t>To support the Christian vision and values of the school by ensuring pupils’ safety, wellbeing and positive relationships during the lunchtime period. Midday Meals Supervisor</w:t>
      </w:r>
      <w:r w:rsidR="003435DD">
        <w:rPr>
          <w:rFonts w:ascii="Sassoon Primary Rg" w:hAnsi="Sassoon Primary Rg"/>
          <w:sz w:val="24"/>
          <w:szCs w:val="24"/>
        </w:rPr>
        <w:t>s</w:t>
      </w:r>
      <w:r w:rsidRPr="003431EC">
        <w:rPr>
          <w:rFonts w:ascii="Sassoon Primary Rg" w:hAnsi="Sassoon Primary Rg"/>
          <w:sz w:val="24"/>
          <w:szCs w:val="24"/>
        </w:rPr>
        <w:t xml:space="preserve"> </w:t>
      </w:r>
      <w:r w:rsidR="003435DD">
        <w:rPr>
          <w:rFonts w:ascii="Sassoon Primary Rg" w:hAnsi="Sassoon Primary Rg"/>
          <w:sz w:val="24"/>
          <w:szCs w:val="24"/>
        </w:rPr>
        <w:t xml:space="preserve">help to </w:t>
      </w:r>
      <w:r w:rsidRPr="003431EC">
        <w:rPr>
          <w:rFonts w:ascii="Sassoon Primary Rg" w:hAnsi="Sassoon Primary Rg"/>
          <w:sz w:val="24"/>
          <w:szCs w:val="24"/>
        </w:rPr>
        <w:t xml:space="preserve">contribute to a calm, caring and inclusive environment in which every child </w:t>
      </w:r>
      <w:r w:rsidR="003435DD">
        <w:rPr>
          <w:rFonts w:ascii="Sassoon Primary Rg" w:hAnsi="Sassoon Primary Rg"/>
          <w:sz w:val="24"/>
          <w:szCs w:val="24"/>
        </w:rPr>
        <w:t>feels</w:t>
      </w:r>
      <w:r w:rsidRPr="003431EC">
        <w:rPr>
          <w:rFonts w:ascii="Sassoon Primary Rg" w:hAnsi="Sassoon Primary Rg"/>
          <w:sz w:val="24"/>
          <w:szCs w:val="24"/>
        </w:rPr>
        <w:t xml:space="preserve"> valued</w:t>
      </w:r>
      <w:r w:rsidR="003435DD">
        <w:rPr>
          <w:rFonts w:ascii="Sassoon Primary Rg" w:hAnsi="Sassoon Primary Rg"/>
          <w:sz w:val="24"/>
          <w:szCs w:val="24"/>
        </w:rPr>
        <w:t xml:space="preserve"> and </w:t>
      </w:r>
      <w:r w:rsidRPr="003431EC">
        <w:rPr>
          <w:rFonts w:ascii="Sassoon Primary Rg" w:hAnsi="Sassoon Primary Rg"/>
          <w:sz w:val="24"/>
          <w:szCs w:val="24"/>
        </w:rPr>
        <w:t>respected.</w:t>
      </w:r>
    </w:p>
    <w:p w14:paraId="0C892069" w14:textId="77777777" w:rsidR="00257DD4" w:rsidRPr="003431EC" w:rsidRDefault="00257DD4" w:rsidP="00257DD4">
      <w:pPr>
        <w:pStyle w:val="NoSpacing"/>
        <w:rPr>
          <w:rFonts w:ascii="Sassoon Primary Rg" w:hAnsi="Sassoon Primary Rg"/>
          <w:sz w:val="24"/>
          <w:szCs w:val="24"/>
        </w:rPr>
      </w:pPr>
    </w:p>
    <w:p w14:paraId="634366A7" w14:textId="14F95590" w:rsidR="00257DD4" w:rsidRPr="003431EC" w:rsidRDefault="00257DD4" w:rsidP="00257DD4">
      <w:pPr>
        <w:pStyle w:val="NoSpacing"/>
        <w:rPr>
          <w:rFonts w:ascii="Sassoon Primary Rg" w:hAnsi="Sassoon Primary Rg"/>
          <w:b/>
          <w:bCs/>
          <w:sz w:val="24"/>
          <w:szCs w:val="24"/>
          <w:u w:val="single"/>
        </w:rPr>
      </w:pPr>
      <w:r w:rsidRPr="003431EC">
        <w:rPr>
          <w:rFonts w:ascii="Sassoon Primary Rg" w:hAnsi="Sassoon Primary Rg"/>
          <w:b/>
          <w:bCs/>
          <w:sz w:val="24"/>
          <w:szCs w:val="24"/>
          <w:u w:val="single"/>
        </w:rPr>
        <w:t>Duties and Responsibilities</w:t>
      </w:r>
    </w:p>
    <w:p w14:paraId="3C544111" w14:textId="77777777" w:rsidR="004F4593" w:rsidRPr="003431EC" w:rsidRDefault="004F4593" w:rsidP="00257DD4">
      <w:pPr>
        <w:pStyle w:val="NoSpacing"/>
        <w:rPr>
          <w:rFonts w:ascii="Sassoon Primary Rg" w:hAnsi="Sassoon Primary Rg"/>
          <w:b/>
          <w:bCs/>
          <w:sz w:val="24"/>
          <w:szCs w:val="24"/>
        </w:rPr>
      </w:pPr>
    </w:p>
    <w:p w14:paraId="2BC60CC8"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Actively supervise pupils during the lunchtime period, including in the dining hall and outdoor areas, ensuring a safe, orderly and welcoming environment</w:t>
      </w:r>
    </w:p>
    <w:p w14:paraId="67E50EA6" w14:textId="1F9F2489"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 xml:space="preserve">Prepare designated lunch areas by setting up tables and </w:t>
      </w:r>
      <w:r w:rsidR="00C93918" w:rsidRPr="003431EC">
        <w:rPr>
          <w:rFonts w:ascii="Sassoon Primary Rg" w:hAnsi="Sassoon Primary Rg"/>
          <w:sz w:val="24"/>
          <w:szCs w:val="24"/>
        </w:rPr>
        <w:t>benches</w:t>
      </w:r>
      <w:r w:rsidRPr="003431EC">
        <w:rPr>
          <w:rFonts w:ascii="Sassoon Primary Rg" w:hAnsi="Sassoon Primary Rg"/>
          <w:sz w:val="24"/>
          <w:szCs w:val="24"/>
        </w:rPr>
        <w:t xml:space="preserve"> before meals and clearing away afterwards, ensuring all spaces are left clean, tidy and safe for use</w:t>
      </w:r>
    </w:p>
    <w:p w14:paraId="596FE6C5"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Promote positive behaviour, good manners and respectful relationships in line with the school’s behaviour policy and Christian values</w:t>
      </w:r>
    </w:p>
    <w:p w14:paraId="34F5060F"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Support younger pupils with eating where appropriate, showing care, patience and encouragement</w:t>
      </w:r>
    </w:p>
    <w:p w14:paraId="36F635E8"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Encourage inclusive play and positive social interaction, enabling all pupils to feel a sense of belonging</w:t>
      </w:r>
    </w:p>
    <w:p w14:paraId="1E7ED190"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Support pupils in resolving minor disagreements, modelling forgiveness, fairness and reconciliation</w:t>
      </w:r>
    </w:p>
    <w:p w14:paraId="023A3158"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Ensure pupils’ physical and emotional safety at all times, responding appropriately to minor accidents or incidents</w:t>
      </w:r>
    </w:p>
    <w:p w14:paraId="0D83C102"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Administer basic first aid for minor injuries in accordance with training and school procedures</w:t>
      </w:r>
    </w:p>
    <w:p w14:paraId="12901A83"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Maintain a vigilant approach to safeguarding, reporting any concerns immediately in line with school policy</w:t>
      </w:r>
    </w:p>
    <w:p w14:paraId="3D55C139" w14:textId="77777777"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Work collaboratively with teaching staff and senior leaders to support whole</w:t>
      </w:r>
      <w:r w:rsidRPr="003431EC">
        <w:rPr>
          <w:rFonts w:ascii="Sassoon Primary Rg" w:hAnsi="Sassoon Primary Rg"/>
          <w:sz w:val="24"/>
          <w:szCs w:val="24"/>
        </w:rPr>
        <w:noBreakHyphen/>
        <w:t>school expectations</w:t>
      </w:r>
    </w:p>
    <w:p w14:paraId="1DE272F0" w14:textId="37496FB1" w:rsidR="00257DD4" w:rsidRPr="003431EC" w:rsidRDefault="00257DD4"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Act as a positive role model, demonstrating kindness, respect, compassion and responsibility, reflecting the school’s Christian ethos and vision in all interactions</w:t>
      </w:r>
    </w:p>
    <w:p w14:paraId="174E9D90" w14:textId="38FFFC04" w:rsidR="00C93918" w:rsidRPr="003431EC" w:rsidRDefault="00C93918" w:rsidP="00257DD4">
      <w:pPr>
        <w:pStyle w:val="NoSpacing"/>
        <w:numPr>
          <w:ilvl w:val="0"/>
          <w:numId w:val="33"/>
        </w:numPr>
        <w:rPr>
          <w:rFonts w:ascii="Sassoon Primary Rg" w:hAnsi="Sassoon Primary Rg"/>
          <w:sz w:val="24"/>
          <w:szCs w:val="24"/>
        </w:rPr>
      </w:pPr>
      <w:r w:rsidRPr="003431EC">
        <w:rPr>
          <w:rFonts w:ascii="Sassoon Primary Rg" w:hAnsi="Sassoon Primary Rg"/>
          <w:sz w:val="24"/>
          <w:szCs w:val="24"/>
        </w:rPr>
        <w:t xml:space="preserve">To provide feedback to class teachers, </w:t>
      </w:r>
      <w:r w:rsidR="00280FA5" w:rsidRPr="003431EC">
        <w:rPr>
          <w:rFonts w:ascii="Sassoon Primary Rg" w:hAnsi="Sassoon Primary Rg"/>
          <w:sz w:val="24"/>
          <w:szCs w:val="24"/>
        </w:rPr>
        <w:t>SLT and/or support staff on key information from the lunchtime period</w:t>
      </w:r>
    </w:p>
    <w:p w14:paraId="3F2E9B1E" w14:textId="77777777" w:rsidR="00244CF5" w:rsidRPr="003431EC" w:rsidRDefault="00244CF5" w:rsidP="00244CF5">
      <w:pPr>
        <w:pStyle w:val="ListParagraph"/>
        <w:spacing w:after="0" w:line="240" w:lineRule="auto"/>
        <w:rPr>
          <w:rFonts w:ascii="Sassoon Primary Rg" w:hAnsi="Sassoon Primary Rg"/>
          <w:sz w:val="24"/>
          <w:szCs w:val="24"/>
          <w:lang w:eastAsia="en-GB"/>
        </w:rPr>
      </w:pPr>
    </w:p>
    <w:p w14:paraId="69051398" w14:textId="552A5CCF" w:rsidR="00F4164B" w:rsidRPr="003431EC" w:rsidRDefault="00156F6B" w:rsidP="00F32445">
      <w:pPr>
        <w:pStyle w:val="List"/>
        <w:ind w:left="0" w:firstLine="0"/>
        <w:rPr>
          <w:rFonts w:ascii="Sassoon Primary Rg" w:hAnsi="Sassoon Primary Rg"/>
          <w:b/>
          <w:bCs/>
          <w:snapToGrid w:val="0"/>
        </w:rPr>
      </w:pPr>
      <w:r w:rsidRPr="003431EC">
        <w:rPr>
          <w:rFonts w:ascii="Sassoon Primary Rg" w:hAnsi="Sassoon Primary Rg"/>
          <w:b/>
          <w:bCs/>
          <w:snapToGrid w:val="0"/>
        </w:rPr>
        <w:t xml:space="preserve">The duties are neither exclusive nor exhaustive and the postholder may be required by the headteacher to carry out the appropriate duties within the context of the job, skills and grade. </w:t>
      </w:r>
    </w:p>
    <w:p w14:paraId="6C9065AE" w14:textId="7A99B619" w:rsidR="00DB328E" w:rsidRDefault="00DB328E" w:rsidP="00F32445">
      <w:pPr>
        <w:pStyle w:val="List"/>
        <w:ind w:left="0" w:firstLine="0"/>
        <w:rPr>
          <w:rFonts w:ascii="Sassoon Primary Rg" w:hAnsi="Sassoon Primary Rg"/>
          <w:snapToGrid w:val="0"/>
          <w:sz w:val="22"/>
          <w:szCs w:val="22"/>
        </w:rPr>
      </w:pPr>
    </w:p>
    <w:p w14:paraId="75EBE0E1" w14:textId="77777777" w:rsidR="00DB328E" w:rsidRDefault="00DB328E" w:rsidP="00F32445">
      <w:pPr>
        <w:pStyle w:val="List"/>
        <w:ind w:left="0" w:firstLine="0"/>
        <w:rPr>
          <w:rFonts w:ascii="Sassoon Primary Rg" w:hAnsi="Sassoon Primary Rg"/>
          <w:snapToGrid w:val="0"/>
          <w:sz w:val="22"/>
          <w:szCs w:val="22"/>
        </w:rPr>
      </w:pPr>
    </w:p>
    <w:p w14:paraId="01521A6D" w14:textId="45CC7BD3" w:rsidR="00DB328E" w:rsidRDefault="00DB328E" w:rsidP="00F32445">
      <w:pPr>
        <w:pStyle w:val="List"/>
        <w:ind w:left="0" w:firstLine="0"/>
        <w:rPr>
          <w:rFonts w:ascii="Sassoon Primary Rg" w:hAnsi="Sassoon Primary Rg"/>
          <w:snapToGrid w:val="0"/>
          <w:sz w:val="22"/>
          <w:szCs w:val="22"/>
        </w:rPr>
      </w:pPr>
    </w:p>
    <w:p w14:paraId="50B71848" w14:textId="2248D240" w:rsidR="00DB328E" w:rsidRDefault="00DB328E" w:rsidP="00F32445">
      <w:pPr>
        <w:pStyle w:val="List"/>
        <w:ind w:left="0" w:firstLine="0"/>
        <w:rPr>
          <w:rFonts w:ascii="Sassoon Primary Rg" w:hAnsi="Sassoon Primary Rg"/>
          <w:snapToGrid w:val="0"/>
          <w:sz w:val="22"/>
          <w:szCs w:val="22"/>
        </w:rPr>
      </w:pPr>
    </w:p>
    <w:p w14:paraId="32D6E501" w14:textId="23AB1F99" w:rsidR="00702FB0" w:rsidRDefault="00DB328E" w:rsidP="003431EC">
      <w:pPr>
        <w:pStyle w:val="NoSpacing"/>
        <w:jc w:val="center"/>
        <w:rPr>
          <w:rFonts w:ascii="Sassoon Primary Rg" w:hAnsi="Sassoon Primary Rg"/>
        </w:rPr>
      </w:pPr>
      <w:r w:rsidRPr="00F4164B">
        <w:rPr>
          <w:rFonts w:ascii="Sassoon Primary Rg" w:hAnsi="Sassoon Primary Rg"/>
          <w:noProof/>
        </w:rPr>
        <w:drawing>
          <wp:anchor distT="0" distB="0" distL="114300" distR="114300" simplePos="0" relativeHeight="251685888" behindDoc="0" locked="0" layoutInCell="1" allowOverlap="1" wp14:anchorId="6AA112AF" wp14:editId="71C8D608">
            <wp:simplePos x="0" y="0"/>
            <wp:positionH relativeFrom="margin">
              <wp:posOffset>2713355</wp:posOffset>
            </wp:positionH>
            <wp:positionV relativeFrom="paragraph">
              <wp:posOffset>255905</wp:posOffset>
            </wp:positionV>
            <wp:extent cx="419735" cy="523875"/>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73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E7EF72" w14:textId="3AD9D177" w:rsidR="003431EC" w:rsidRDefault="003431EC" w:rsidP="003431EC">
      <w:pPr>
        <w:pStyle w:val="NoSpacing"/>
        <w:jc w:val="center"/>
        <w:rPr>
          <w:rFonts w:ascii="Sassoon Primary Rg" w:hAnsi="Sassoon Primary Rg"/>
        </w:rPr>
      </w:pPr>
    </w:p>
    <w:p w14:paraId="51458F2E" w14:textId="7492C674" w:rsidR="003431EC" w:rsidRDefault="003431EC" w:rsidP="003431EC">
      <w:pPr>
        <w:pStyle w:val="NoSpacing"/>
        <w:jc w:val="center"/>
        <w:rPr>
          <w:rFonts w:ascii="Sassoon Primary Rg" w:hAnsi="Sassoon Primary Rg"/>
        </w:rPr>
      </w:pPr>
    </w:p>
    <w:p w14:paraId="3DD43BD0" w14:textId="77777777" w:rsidR="003431EC" w:rsidRPr="003431EC" w:rsidRDefault="003431EC" w:rsidP="003431EC">
      <w:pPr>
        <w:pStyle w:val="NoSpacing"/>
        <w:jc w:val="center"/>
        <w:rPr>
          <w:rFonts w:ascii="Sassoon Primary Rg" w:hAnsi="Sassoon Primary Rg"/>
        </w:rPr>
      </w:pPr>
    </w:p>
    <w:p w14:paraId="7A5D391E" w14:textId="77777777" w:rsidR="007F05D8" w:rsidRDefault="007F05D8" w:rsidP="00702FB0">
      <w:pPr>
        <w:pStyle w:val="NoSpacing"/>
        <w:jc w:val="center"/>
        <w:rPr>
          <w:rFonts w:ascii="Sassoon Primary Rg" w:hAnsi="Sassoon Primary Rg"/>
          <w:b/>
          <w:bCs/>
          <w:sz w:val="24"/>
          <w:szCs w:val="24"/>
          <w:u w:val="single"/>
          <w:lang w:eastAsia="en-GB"/>
        </w:rPr>
      </w:pPr>
    </w:p>
    <w:p w14:paraId="44B0030C" w14:textId="53CCFEF1" w:rsidR="00702FB0" w:rsidRPr="003431EC" w:rsidRDefault="00702FB0" w:rsidP="00702FB0">
      <w:pPr>
        <w:pStyle w:val="NoSpacing"/>
        <w:jc w:val="center"/>
        <w:rPr>
          <w:rFonts w:ascii="Sassoon Primary Rg" w:hAnsi="Sassoon Primary Rg"/>
          <w:b/>
          <w:bCs/>
          <w:sz w:val="24"/>
          <w:szCs w:val="24"/>
          <w:u w:val="single"/>
          <w:lang w:eastAsia="en-GB"/>
        </w:rPr>
      </w:pPr>
      <w:r w:rsidRPr="003431EC">
        <w:rPr>
          <w:rFonts w:ascii="Sassoon Primary Rg" w:hAnsi="Sassoon Primary Rg"/>
          <w:b/>
          <w:bCs/>
          <w:sz w:val="24"/>
          <w:szCs w:val="24"/>
          <w:u w:val="single"/>
          <w:lang w:eastAsia="en-GB"/>
        </w:rPr>
        <w:lastRenderedPageBreak/>
        <w:t>Person Specification</w:t>
      </w:r>
    </w:p>
    <w:p w14:paraId="44F85738" w14:textId="77777777" w:rsidR="00702FB0" w:rsidRPr="003431EC" w:rsidRDefault="00702FB0" w:rsidP="00702FB0">
      <w:pPr>
        <w:pStyle w:val="NoSpacing"/>
        <w:jc w:val="center"/>
        <w:rPr>
          <w:rFonts w:ascii="Sassoon Primary Rg" w:hAnsi="Sassoon Primary Rg"/>
          <w:b/>
          <w:bCs/>
          <w:sz w:val="24"/>
          <w:szCs w:val="24"/>
          <w:lang w:eastAsia="en-GB"/>
        </w:rPr>
      </w:pPr>
    </w:p>
    <w:p w14:paraId="2F71BE66" w14:textId="0636D823" w:rsidR="00702FB0" w:rsidRPr="003431EC" w:rsidRDefault="00702FB0" w:rsidP="00702FB0">
      <w:pPr>
        <w:pStyle w:val="NoSpacing"/>
        <w:rPr>
          <w:rFonts w:ascii="Sassoon Primary Rg" w:hAnsi="Sassoon Primary Rg"/>
          <w:b/>
          <w:bCs/>
          <w:sz w:val="24"/>
          <w:szCs w:val="24"/>
          <w:lang w:eastAsia="en-GB"/>
        </w:rPr>
      </w:pPr>
      <w:r w:rsidRPr="003431EC">
        <w:rPr>
          <w:rFonts w:ascii="Sassoon Primary Rg" w:hAnsi="Sassoon Primary Rg"/>
          <w:b/>
          <w:bCs/>
          <w:sz w:val="24"/>
          <w:szCs w:val="24"/>
          <w:lang w:eastAsia="en-GB"/>
        </w:rPr>
        <w:t>Essential Criteria:</w:t>
      </w:r>
    </w:p>
    <w:p w14:paraId="010E7390" w14:textId="77777777" w:rsidR="00702FB0" w:rsidRPr="003431EC" w:rsidRDefault="00702FB0" w:rsidP="00702FB0">
      <w:pPr>
        <w:pStyle w:val="NoSpacing"/>
        <w:rPr>
          <w:rFonts w:ascii="Sassoon Primary Rg" w:hAnsi="Sassoon Primary Rg"/>
          <w:b/>
          <w:bCs/>
          <w:sz w:val="24"/>
          <w:szCs w:val="24"/>
          <w:lang w:eastAsia="en-GB"/>
        </w:rPr>
      </w:pPr>
    </w:p>
    <w:p w14:paraId="39A21D21"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Commitment to supporting and promoting the Christian vision and values of the school</w:t>
      </w:r>
    </w:p>
    <w:p w14:paraId="1B445F2C"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Understanding of safeguarding and child protection, with a strong commitment to pupil safety and wellbeing</w:t>
      </w:r>
    </w:p>
    <w:p w14:paraId="2903C8D8"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Ability to supervise children effectively in a busy environment, ensuring safety and positive behaviour</w:t>
      </w:r>
    </w:p>
    <w:p w14:paraId="113CC03E"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Good communication and interpersonal skills, with the ability to build positive relationships with pupils and staff</w:t>
      </w:r>
    </w:p>
    <w:p w14:paraId="62A7BFB9"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Ability to promote good behaviour, respect, and inclusion in line with school expectations</w:t>
      </w:r>
    </w:p>
    <w:p w14:paraId="5872F4B2"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Calm, patient, and caring approach when supporting children, including younger pupils</w:t>
      </w:r>
    </w:p>
    <w:p w14:paraId="4D223E5C"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Ability to encourage positive play, social interaction, and inclusion for all pupils</w:t>
      </w:r>
    </w:p>
    <w:p w14:paraId="35BF2644"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Confidence in dealing with minor incidents and resolving disagreements in a fair and supportive manner</w:t>
      </w:r>
    </w:p>
    <w:p w14:paraId="012BC630"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Willingness to undertake first aid duties and relevant training</w:t>
      </w:r>
    </w:p>
    <w:p w14:paraId="075EDDDB"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Ability to work as part of a team and follow direction from senior staff</w:t>
      </w:r>
    </w:p>
    <w:p w14:paraId="5D71D9CC" w14:textId="77777777"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Reliable, punctual, and able to carry out duties consistently</w:t>
      </w:r>
    </w:p>
    <w:p w14:paraId="73BD5823" w14:textId="2273FB4F" w:rsidR="00702FB0" w:rsidRPr="003431EC" w:rsidRDefault="00702FB0" w:rsidP="00702FB0">
      <w:pPr>
        <w:pStyle w:val="NoSpacing"/>
        <w:numPr>
          <w:ilvl w:val="0"/>
          <w:numId w:val="37"/>
        </w:numPr>
        <w:rPr>
          <w:rFonts w:ascii="Sassoon Primary Rg" w:hAnsi="Sassoon Primary Rg"/>
          <w:sz w:val="24"/>
          <w:szCs w:val="24"/>
          <w:lang w:eastAsia="en-GB"/>
        </w:rPr>
      </w:pPr>
      <w:r w:rsidRPr="003431EC">
        <w:rPr>
          <w:rFonts w:ascii="Sassoon Primary Rg" w:hAnsi="Sassoon Primary Rg"/>
          <w:sz w:val="24"/>
          <w:szCs w:val="24"/>
          <w:lang w:eastAsia="en-GB"/>
        </w:rPr>
        <w:t>Awareness of health and safety responsibilities in a school environment</w:t>
      </w:r>
    </w:p>
    <w:p w14:paraId="567CCEAE" w14:textId="77777777" w:rsidR="00702FB0" w:rsidRPr="003431EC" w:rsidRDefault="00702FB0" w:rsidP="00702FB0">
      <w:pPr>
        <w:pStyle w:val="NoSpacing"/>
        <w:rPr>
          <w:rFonts w:ascii="Sassoon Primary Rg" w:hAnsi="Sassoon Primary Rg"/>
          <w:sz w:val="24"/>
          <w:szCs w:val="24"/>
          <w:lang w:eastAsia="en-GB"/>
        </w:rPr>
      </w:pPr>
    </w:p>
    <w:p w14:paraId="41EB23F6" w14:textId="0D11CB68" w:rsidR="00702FB0" w:rsidRPr="003431EC" w:rsidRDefault="00702FB0" w:rsidP="00702FB0">
      <w:pPr>
        <w:pStyle w:val="NoSpacing"/>
        <w:rPr>
          <w:rFonts w:ascii="Sassoon Primary Rg" w:hAnsi="Sassoon Primary Rg"/>
          <w:b/>
          <w:bCs/>
          <w:sz w:val="24"/>
          <w:szCs w:val="24"/>
          <w:lang w:eastAsia="en-GB"/>
        </w:rPr>
      </w:pPr>
      <w:r w:rsidRPr="003431EC">
        <w:rPr>
          <w:rFonts w:ascii="Sassoon Primary Rg" w:hAnsi="Sassoon Primary Rg"/>
          <w:b/>
          <w:bCs/>
          <w:sz w:val="24"/>
          <w:szCs w:val="24"/>
          <w:lang w:eastAsia="en-GB"/>
        </w:rPr>
        <w:t>Desirable Criteria:</w:t>
      </w:r>
    </w:p>
    <w:p w14:paraId="7EB51D02" w14:textId="77777777" w:rsidR="00702FB0" w:rsidRPr="003431EC" w:rsidRDefault="00702FB0" w:rsidP="00702FB0">
      <w:pPr>
        <w:pStyle w:val="NoSpacing"/>
        <w:rPr>
          <w:rFonts w:ascii="Sassoon Primary Rg" w:hAnsi="Sassoon Primary Rg"/>
          <w:b/>
          <w:bCs/>
          <w:sz w:val="24"/>
          <w:szCs w:val="24"/>
          <w:lang w:eastAsia="en-GB"/>
        </w:rPr>
      </w:pPr>
    </w:p>
    <w:p w14:paraId="74CF67E9" w14:textId="77777777" w:rsidR="00702FB0" w:rsidRPr="003431EC" w:rsidRDefault="00702FB0" w:rsidP="00702FB0">
      <w:pPr>
        <w:pStyle w:val="NoSpacing"/>
        <w:numPr>
          <w:ilvl w:val="0"/>
          <w:numId w:val="36"/>
        </w:numPr>
        <w:rPr>
          <w:rFonts w:ascii="Sassoon Primary Rg" w:hAnsi="Sassoon Primary Rg"/>
          <w:sz w:val="24"/>
          <w:szCs w:val="24"/>
          <w:lang w:eastAsia="en-GB"/>
        </w:rPr>
      </w:pPr>
      <w:r w:rsidRPr="003431EC">
        <w:rPr>
          <w:rFonts w:ascii="Sassoon Primary Rg" w:hAnsi="Sassoon Primary Rg"/>
          <w:sz w:val="24"/>
          <w:szCs w:val="24"/>
          <w:lang w:eastAsia="en-GB"/>
        </w:rPr>
        <w:t>Previous experience of working with children in a school or similar setting</w:t>
      </w:r>
    </w:p>
    <w:p w14:paraId="53D243CA" w14:textId="77777777" w:rsidR="00702FB0" w:rsidRPr="003431EC" w:rsidRDefault="00702FB0" w:rsidP="00702FB0">
      <w:pPr>
        <w:pStyle w:val="NoSpacing"/>
        <w:numPr>
          <w:ilvl w:val="0"/>
          <w:numId w:val="36"/>
        </w:numPr>
        <w:rPr>
          <w:rFonts w:ascii="Sassoon Primary Rg" w:hAnsi="Sassoon Primary Rg"/>
          <w:sz w:val="24"/>
          <w:szCs w:val="24"/>
          <w:lang w:eastAsia="en-GB"/>
        </w:rPr>
      </w:pPr>
      <w:r w:rsidRPr="003431EC">
        <w:rPr>
          <w:rFonts w:ascii="Sassoon Primary Rg" w:hAnsi="Sassoon Primary Rg"/>
          <w:sz w:val="24"/>
          <w:szCs w:val="24"/>
          <w:lang w:eastAsia="en-GB"/>
        </w:rPr>
        <w:t>Knowledge of school behaviour policies and strategies</w:t>
      </w:r>
    </w:p>
    <w:p w14:paraId="447F76D2" w14:textId="77777777" w:rsidR="00702FB0" w:rsidRPr="003431EC" w:rsidRDefault="00702FB0" w:rsidP="00702FB0">
      <w:pPr>
        <w:pStyle w:val="NoSpacing"/>
        <w:numPr>
          <w:ilvl w:val="0"/>
          <w:numId w:val="36"/>
        </w:numPr>
        <w:rPr>
          <w:rFonts w:ascii="Sassoon Primary Rg" w:hAnsi="Sassoon Primary Rg"/>
          <w:sz w:val="24"/>
          <w:szCs w:val="24"/>
          <w:lang w:eastAsia="en-GB"/>
        </w:rPr>
      </w:pPr>
      <w:r w:rsidRPr="003431EC">
        <w:rPr>
          <w:rFonts w:ascii="Sassoon Primary Rg" w:hAnsi="Sassoon Primary Rg"/>
          <w:sz w:val="24"/>
          <w:szCs w:val="24"/>
          <w:lang w:eastAsia="en-GB"/>
        </w:rPr>
        <w:t>First Aid qualification or prior experience administering basic first aid</w:t>
      </w:r>
    </w:p>
    <w:p w14:paraId="68FE3958" w14:textId="77777777" w:rsidR="00702FB0" w:rsidRPr="003431EC" w:rsidRDefault="00702FB0" w:rsidP="00702FB0">
      <w:pPr>
        <w:pStyle w:val="NoSpacing"/>
        <w:numPr>
          <w:ilvl w:val="0"/>
          <w:numId w:val="36"/>
        </w:numPr>
        <w:rPr>
          <w:rFonts w:ascii="Sassoon Primary Rg" w:hAnsi="Sassoon Primary Rg"/>
          <w:sz w:val="24"/>
          <w:szCs w:val="24"/>
          <w:lang w:eastAsia="en-GB"/>
        </w:rPr>
      </w:pPr>
      <w:r w:rsidRPr="003431EC">
        <w:rPr>
          <w:rFonts w:ascii="Sassoon Primary Rg" w:hAnsi="Sassoon Primary Rg"/>
          <w:sz w:val="24"/>
          <w:szCs w:val="24"/>
          <w:lang w:eastAsia="en-GB"/>
        </w:rPr>
        <w:t>Experience supporting children’s social and emotional development</w:t>
      </w:r>
    </w:p>
    <w:p w14:paraId="7BEAC3C0" w14:textId="77777777" w:rsidR="00702FB0" w:rsidRPr="003431EC" w:rsidRDefault="00702FB0" w:rsidP="00702FB0">
      <w:pPr>
        <w:pStyle w:val="NoSpacing"/>
        <w:numPr>
          <w:ilvl w:val="0"/>
          <w:numId w:val="36"/>
        </w:numPr>
        <w:rPr>
          <w:rFonts w:ascii="Sassoon Primary Rg" w:hAnsi="Sassoon Primary Rg"/>
          <w:sz w:val="24"/>
          <w:szCs w:val="24"/>
          <w:lang w:eastAsia="en-GB"/>
        </w:rPr>
      </w:pPr>
      <w:r w:rsidRPr="003431EC">
        <w:rPr>
          <w:rFonts w:ascii="Sassoon Primary Rg" w:hAnsi="Sassoon Primary Rg"/>
          <w:sz w:val="24"/>
          <w:szCs w:val="24"/>
          <w:lang w:eastAsia="en-GB"/>
        </w:rPr>
        <w:t>Understanding of inclusive play and supporting pupils with additional needs</w:t>
      </w:r>
    </w:p>
    <w:p w14:paraId="4CB63632" w14:textId="77777777" w:rsidR="00702FB0" w:rsidRPr="003431EC" w:rsidRDefault="00702FB0" w:rsidP="00DB328E">
      <w:pPr>
        <w:pStyle w:val="NoSpacing"/>
        <w:jc w:val="center"/>
        <w:rPr>
          <w:rFonts w:ascii="Sassoon Primary Rg" w:hAnsi="Sassoon Primary Rg"/>
          <w:sz w:val="24"/>
          <w:szCs w:val="24"/>
        </w:rPr>
      </w:pPr>
    </w:p>
    <w:p w14:paraId="6F436E42" w14:textId="0E495FED" w:rsidR="00DB328E" w:rsidRPr="003431EC" w:rsidRDefault="00DB328E" w:rsidP="00DB328E">
      <w:pPr>
        <w:pStyle w:val="NoSpacing"/>
        <w:jc w:val="center"/>
        <w:rPr>
          <w:rFonts w:ascii="Sassoon Primary Rg" w:hAnsi="Sassoon Primary Rg"/>
          <w:sz w:val="24"/>
          <w:szCs w:val="24"/>
        </w:rPr>
      </w:pPr>
      <w:r w:rsidRPr="003431EC">
        <w:rPr>
          <w:rFonts w:ascii="Sassoon Primary Rg" w:hAnsi="Sassoon Primary Rg"/>
          <w:sz w:val="24"/>
          <w:szCs w:val="24"/>
        </w:rPr>
        <w:t>Nyewood CE Infant School is an equal opportunities employer committed to safeguarding and promoting the welfare of children and young people, and there is an expectation of all staff and volunteers to share this commitment. This position is subject to a successful enhanced criminal records check via the DBS, references and a health check. You will also be required to provide evidence of your Right to Work in the UK.</w:t>
      </w:r>
    </w:p>
    <w:p w14:paraId="2F1C51EA" w14:textId="40D7EAD6" w:rsidR="00B97A04" w:rsidRPr="000E2BDC" w:rsidRDefault="0059583E" w:rsidP="00D4041A">
      <w:pPr>
        <w:rPr>
          <w:rFonts w:ascii="Sassoon Primary Rg" w:hAnsi="Sassoon Primary Rg"/>
        </w:rPr>
      </w:pPr>
      <w:r w:rsidRPr="000C593E">
        <w:rPr>
          <w:noProof/>
        </w:rPr>
        <w:drawing>
          <wp:anchor distT="0" distB="0" distL="114300" distR="114300" simplePos="0" relativeHeight="251680768" behindDoc="0" locked="0" layoutInCell="1" allowOverlap="1" wp14:anchorId="3D6589C8" wp14:editId="7D425027">
            <wp:simplePos x="0" y="0"/>
            <wp:positionH relativeFrom="margin">
              <wp:posOffset>2751455</wp:posOffset>
            </wp:positionH>
            <wp:positionV relativeFrom="paragraph">
              <wp:posOffset>3082290</wp:posOffset>
            </wp:positionV>
            <wp:extent cx="419964" cy="524331"/>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964" cy="524331"/>
                    </a:xfrm>
                    <a:prstGeom prst="rect">
                      <a:avLst/>
                    </a:prstGeom>
                    <a:noFill/>
                    <a:ln>
                      <a:noFill/>
                    </a:ln>
                  </pic:spPr>
                </pic:pic>
              </a:graphicData>
            </a:graphic>
          </wp:anchor>
        </w:drawing>
      </w:r>
    </w:p>
    <w:sectPr w:rsidR="00B97A04" w:rsidRPr="000E2BDC" w:rsidSect="00424BD5">
      <w:footerReference w:type="default" r:id="rId22"/>
      <w:pgSz w:w="11906" w:h="16838"/>
      <w:pgMar w:top="1440" w:right="1440" w:bottom="1440" w:left="1440" w:header="708" w:footer="708" w:gutter="0"/>
      <w:pgBorders w:offsetFrom="page">
        <w:top w:val="thinThickThinSmallGap" w:sz="36" w:space="24" w:color="860000"/>
        <w:left w:val="thinThickThinSmallGap" w:sz="36" w:space="24" w:color="860000"/>
        <w:bottom w:val="thinThickThinSmallGap" w:sz="36" w:space="24" w:color="860000"/>
        <w:right w:val="thinThickThinSmallGap" w:sz="36" w:space="24" w:color="86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6D99" w14:textId="77777777" w:rsidR="0059583E" w:rsidRDefault="0059583E" w:rsidP="0059583E">
      <w:pPr>
        <w:spacing w:after="0" w:line="240" w:lineRule="auto"/>
      </w:pPr>
      <w:r>
        <w:separator/>
      </w:r>
    </w:p>
  </w:endnote>
  <w:endnote w:type="continuationSeparator" w:id="0">
    <w:p w14:paraId="2124F730" w14:textId="77777777" w:rsidR="0059583E" w:rsidRDefault="0059583E" w:rsidP="0059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Primary Rg">
    <w:altName w:val="Calibri"/>
    <w:panose1 w:val="02000606020000020004"/>
    <w:charset w:val="00"/>
    <w:family w:val="auto"/>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9606" w14:textId="77777777" w:rsidR="0059583E" w:rsidRDefault="00595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AFCF" w14:textId="77777777" w:rsidR="0059583E" w:rsidRDefault="0059583E" w:rsidP="0059583E">
      <w:pPr>
        <w:spacing w:after="0" w:line="240" w:lineRule="auto"/>
      </w:pPr>
      <w:r>
        <w:separator/>
      </w:r>
    </w:p>
  </w:footnote>
  <w:footnote w:type="continuationSeparator" w:id="0">
    <w:p w14:paraId="46CBA612" w14:textId="77777777" w:rsidR="0059583E" w:rsidRDefault="0059583E" w:rsidP="00595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3BA"/>
    <w:multiLevelType w:val="hybridMultilevel"/>
    <w:tmpl w:val="61AEEF14"/>
    <w:lvl w:ilvl="0" w:tplc="D0BE85AE">
      <w:numFmt w:val="bullet"/>
      <w:lvlText w:val=""/>
      <w:lvlJc w:val="left"/>
      <w:pPr>
        <w:ind w:left="720" w:hanging="360"/>
      </w:pPr>
      <w:rPr>
        <w:rFonts w:ascii="Sassoon Primary Rg" w:eastAsia="Times New Roman" w:hAnsi="Sassoon Primary Rg"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D203A"/>
    <w:multiLevelType w:val="hybridMultilevel"/>
    <w:tmpl w:val="F63A8FF4"/>
    <w:lvl w:ilvl="0" w:tplc="D0BE85AE">
      <w:numFmt w:val="bullet"/>
      <w:lvlText w:val=""/>
      <w:lvlJc w:val="left"/>
      <w:pPr>
        <w:ind w:left="720" w:hanging="360"/>
      </w:pPr>
      <w:rPr>
        <w:rFonts w:ascii="Sassoon Primary Rg" w:eastAsia="Times New Roman" w:hAnsi="Sassoon Primary Rg"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549F3"/>
    <w:multiLevelType w:val="hybridMultilevel"/>
    <w:tmpl w:val="7FFC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63E7E"/>
    <w:multiLevelType w:val="hybridMultilevel"/>
    <w:tmpl w:val="6C4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322"/>
    <w:multiLevelType w:val="multilevel"/>
    <w:tmpl w:val="3F82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C4F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761270"/>
    <w:multiLevelType w:val="hybridMultilevel"/>
    <w:tmpl w:val="E9D6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B6414"/>
    <w:multiLevelType w:val="hybridMultilevel"/>
    <w:tmpl w:val="518C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465B4"/>
    <w:multiLevelType w:val="hybridMultilevel"/>
    <w:tmpl w:val="D700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8439F"/>
    <w:multiLevelType w:val="hybridMultilevel"/>
    <w:tmpl w:val="E432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15AED"/>
    <w:multiLevelType w:val="multilevel"/>
    <w:tmpl w:val="DB66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23129"/>
    <w:multiLevelType w:val="hybridMultilevel"/>
    <w:tmpl w:val="5CB2B2E0"/>
    <w:lvl w:ilvl="0" w:tplc="D0BE85AE">
      <w:numFmt w:val="bullet"/>
      <w:lvlText w:val=""/>
      <w:lvlJc w:val="left"/>
      <w:pPr>
        <w:ind w:left="720" w:hanging="360"/>
      </w:pPr>
      <w:rPr>
        <w:rFonts w:ascii="Sassoon Primary Rg" w:eastAsia="Times New Roman" w:hAnsi="Sassoon Primary Rg"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E7174"/>
    <w:multiLevelType w:val="hybridMultilevel"/>
    <w:tmpl w:val="6BF8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3303F"/>
    <w:multiLevelType w:val="hybridMultilevel"/>
    <w:tmpl w:val="45B81522"/>
    <w:lvl w:ilvl="0" w:tplc="D0BE85AE">
      <w:numFmt w:val="bullet"/>
      <w:lvlText w:val=""/>
      <w:lvlJc w:val="left"/>
      <w:pPr>
        <w:ind w:left="1080" w:hanging="360"/>
      </w:pPr>
      <w:rPr>
        <w:rFonts w:ascii="Sassoon Primary Rg" w:eastAsia="Times New Roman" w:hAnsi="Sassoon Primary Rg"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E06A68"/>
    <w:multiLevelType w:val="multilevel"/>
    <w:tmpl w:val="B218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65C63"/>
    <w:multiLevelType w:val="hybridMultilevel"/>
    <w:tmpl w:val="FCC2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8270D"/>
    <w:multiLevelType w:val="hybridMultilevel"/>
    <w:tmpl w:val="97DA0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82264C"/>
    <w:multiLevelType w:val="hybridMultilevel"/>
    <w:tmpl w:val="BD42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94C62"/>
    <w:multiLevelType w:val="hybridMultilevel"/>
    <w:tmpl w:val="2F760B7A"/>
    <w:lvl w:ilvl="0" w:tplc="D0BE85AE">
      <w:numFmt w:val="bullet"/>
      <w:lvlText w:val=""/>
      <w:lvlJc w:val="left"/>
      <w:pPr>
        <w:ind w:left="720" w:hanging="360"/>
      </w:pPr>
      <w:rPr>
        <w:rFonts w:ascii="Sassoon Primary Rg" w:eastAsia="Times New Roman" w:hAnsi="Sassoon Primary Rg"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20E4A"/>
    <w:multiLevelType w:val="hybridMultilevel"/>
    <w:tmpl w:val="DD72DDB8"/>
    <w:lvl w:ilvl="0" w:tplc="D0BE85AE">
      <w:numFmt w:val="bullet"/>
      <w:lvlText w:val=""/>
      <w:lvlJc w:val="left"/>
      <w:pPr>
        <w:ind w:left="720" w:hanging="360"/>
      </w:pPr>
      <w:rPr>
        <w:rFonts w:ascii="Sassoon Primary Rg" w:eastAsia="Times New Roman" w:hAnsi="Sassoon Primary Rg"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565A0"/>
    <w:multiLevelType w:val="multilevel"/>
    <w:tmpl w:val="F782EE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F15C98"/>
    <w:multiLevelType w:val="hybridMultilevel"/>
    <w:tmpl w:val="12AA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A2236"/>
    <w:multiLevelType w:val="hybridMultilevel"/>
    <w:tmpl w:val="3BAC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B1276"/>
    <w:multiLevelType w:val="multilevel"/>
    <w:tmpl w:val="BBBA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D638D"/>
    <w:multiLevelType w:val="hybridMultilevel"/>
    <w:tmpl w:val="C9788C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563526"/>
    <w:multiLevelType w:val="hybridMultilevel"/>
    <w:tmpl w:val="8482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33894"/>
    <w:multiLevelType w:val="hybridMultilevel"/>
    <w:tmpl w:val="9F622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9697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1042EC8"/>
    <w:multiLevelType w:val="hybridMultilevel"/>
    <w:tmpl w:val="054A608A"/>
    <w:lvl w:ilvl="0" w:tplc="D0BE85AE">
      <w:numFmt w:val="bullet"/>
      <w:lvlText w:val=""/>
      <w:lvlJc w:val="left"/>
      <w:pPr>
        <w:ind w:left="720" w:hanging="360"/>
      </w:pPr>
      <w:rPr>
        <w:rFonts w:ascii="Sassoon Primary Rg" w:eastAsia="Times New Roman" w:hAnsi="Sassoon Primary Rg"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765D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D7F679E"/>
    <w:multiLevelType w:val="hybridMultilevel"/>
    <w:tmpl w:val="DCD09812"/>
    <w:lvl w:ilvl="0" w:tplc="D0BE85AE">
      <w:numFmt w:val="bullet"/>
      <w:lvlText w:val=""/>
      <w:lvlJc w:val="left"/>
      <w:pPr>
        <w:ind w:left="720" w:hanging="360"/>
      </w:pPr>
      <w:rPr>
        <w:rFonts w:ascii="Sassoon Primary Rg" w:eastAsia="Times New Roman" w:hAnsi="Sassoon Primary Rg"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1704C4"/>
    <w:multiLevelType w:val="hybridMultilevel"/>
    <w:tmpl w:val="E27A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C5B70"/>
    <w:multiLevelType w:val="hybridMultilevel"/>
    <w:tmpl w:val="414C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296232"/>
    <w:multiLevelType w:val="hybridMultilevel"/>
    <w:tmpl w:val="A6D6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5E3F16"/>
    <w:multiLevelType w:val="hybridMultilevel"/>
    <w:tmpl w:val="C48E148A"/>
    <w:lvl w:ilvl="0" w:tplc="D0BE85AE">
      <w:numFmt w:val="bullet"/>
      <w:lvlText w:val=""/>
      <w:lvlJc w:val="left"/>
      <w:pPr>
        <w:ind w:left="720" w:hanging="360"/>
      </w:pPr>
      <w:rPr>
        <w:rFonts w:ascii="Sassoon Primary Rg" w:eastAsia="Times New Roman" w:hAnsi="Sassoon Primary Rg"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04BA1"/>
    <w:multiLevelType w:val="hybridMultilevel"/>
    <w:tmpl w:val="58F6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95C63"/>
    <w:multiLevelType w:val="multilevel"/>
    <w:tmpl w:val="2D0E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9"/>
  </w:num>
  <w:num w:numId="4">
    <w:abstractNumId w:val="32"/>
  </w:num>
  <w:num w:numId="5">
    <w:abstractNumId w:val="31"/>
  </w:num>
  <w:num w:numId="6">
    <w:abstractNumId w:val="33"/>
  </w:num>
  <w:num w:numId="7">
    <w:abstractNumId w:val="10"/>
  </w:num>
  <w:num w:numId="8">
    <w:abstractNumId w:val="35"/>
  </w:num>
  <w:num w:numId="9">
    <w:abstractNumId w:val="25"/>
  </w:num>
  <w:num w:numId="10">
    <w:abstractNumId w:val="2"/>
  </w:num>
  <w:num w:numId="11">
    <w:abstractNumId w:val="6"/>
  </w:num>
  <w:num w:numId="12">
    <w:abstractNumId w:val="20"/>
  </w:num>
  <w:num w:numId="13">
    <w:abstractNumId w:val="29"/>
  </w:num>
  <w:num w:numId="14">
    <w:abstractNumId w:val="5"/>
  </w:num>
  <w:num w:numId="15">
    <w:abstractNumId w:val="27"/>
  </w:num>
  <w:num w:numId="16">
    <w:abstractNumId w:val="8"/>
  </w:num>
  <w:num w:numId="17">
    <w:abstractNumId w:val="22"/>
  </w:num>
  <w:num w:numId="18">
    <w:abstractNumId w:val="15"/>
  </w:num>
  <w:num w:numId="19">
    <w:abstractNumId w:val="21"/>
  </w:num>
  <w:num w:numId="20">
    <w:abstractNumId w:val="36"/>
  </w:num>
  <w:num w:numId="21">
    <w:abstractNumId w:val="7"/>
  </w:num>
  <w:num w:numId="22">
    <w:abstractNumId w:val="28"/>
  </w:num>
  <w:num w:numId="23">
    <w:abstractNumId w:val="13"/>
  </w:num>
  <w:num w:numId="24">
    <w:abstractNumId w:val="11"/>
  </w:num>
  <w:num w:numId="25">
    <w:abstractNumId w:val="0"/>
  </w:num>
  <w:num w:numId="26">
    <w:abstractNumId w:val="18"/>
  </w:num>
  <w:num w:numId="27">
    <w:abstractNumId w:val="34"/>
  </w:num>
  <w:num w:numId="28">
    <w:abstractNumId w:val="19"/>
  </w:num>
  <w:num w:numId="29">
    <w:abstractNumId w:val="23"/>
  </w:num>
  <w:num w:numId="30">
    <w:abstractNumId w:val="1"/>
  </w:num>
  <w:num w:numId="31">
    <w:abstractNumId w:val="16"/>
  </w:num>
  <w:num w:numId="32">
    <w:abstractNumId w:val="30"/>
  </w:num>
  <w:num w:numId="33">
    <w:abstractNumId w:val="24"/>
  </w:num>
  <w:num w:numId="34">
    <w:abstractNumId w:val="14"/>
  </w:num>
  <w:num w:numId="35">
    <w:abstractNumId w:val="4"/>
  </w:num>
  <w:num w:numId="36">
    <w:abstractNumId w:val="3"/>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E"/>
    <w:rsid w:val="00021F32"/>
    <w:rsid w:val="00033DC4"/>
    <w:rsid w:val="00061904"/>
    <w:rsid w:val="00063D23"/>
    <w:rsid w:val="0009274C"/>
    <w:rsid w:val="00097FB8"/>
    <w:rsid w:val="000B3574"/>
    <w:rsid w:val="000C0798"/>
    <w:rsid w:val="000C593E"/>
    <w:rsid w:val="000E2BDC"/>
    <w:rsid w:val="00123394"/>
    <w:rsid w:val="0013296D"/>
    <w:rsid w:val="00147484"/>
    <w:rsid w:val="00156F6B"/>
    <w:rsid w:val="001638E5"/>
    <w:rsid w:val="001A791F"/>
    <w:rsid w:val="001D3EE8"/>
    <w:rsid w:val="001F33CC"/>
    <w:rsid w:val="00203B5F"/>
    <w:rsid w:val="002249F8"/>
    <w:rsid w:val="00225B10"/>
    <w:rsid w:val="0023390D"/>
    <w:rsid w:val="00244CF5"/>
    <w:rsid w:val="00254FE1"/>
    <w:rsid w:val="00257609"/>
    <w:rsid w:val="00257DD4"/>
    <w:rsid w:val="00280FA5"/>
    <w:rsid w:val="00282BE8"/>
    <w:rsid w:val="002833FC"/>
    <w:rsid w:val="002B112F"/>
    <w:rsid w:val="002B37BB"/>
    <w:rsid w:val="002B65EE"/>
    <w:rsid w:val="002C3E95"/>
    <w:rsid w:val="002D48A3"/>
    <w:rsid w:val="002D62EA"/>
    <w:rsid w:val="00311F11"/>
    <w:rsid w:val="00332863"/>
    <w:rsid w:val="00336222"/>
    <w:rsid w:val="003409C1"/>
    <w:rsid w:val="003431EC"/>
    <w:rsid w:val="003435DD"/>
    <w:rsid w:val="00355890"/>
    <w:rsid w:val="0036111A"/>
    <w:rsid w:val="00362A5B"/>
    <w:rsid w:val="00362CC0"/>
    <w:rsid w:val="00377BF7"/>
    <w:rsid w:val="00384B77"/>
    <w:rsid w:val="003B13DA"/>
    <w:rsid w:val="003B22B4"/>
    <w:rsid w:val="003C4F9D"/>
    <w:rsid w:val="003F62CD"/>
    <w:rsid w:val="00424BD5"/>
    <w:rsid w:val="00435A7E"/>
    <w:rsid w:val="00452F7E"/>
    <w:rsid w:val="004554BD"/>
    <w:rsid w:val="0046041B"/>
    <w:rsid w:val="004C777E"/>
    <w:rsid w:val="004E4806"/>
    <w:rsid w:val="004F4593"/>
    <w:rsid w:val="00502533"/>
    <w:rsid w:val="00513E78"/>
    <w:rsid w:val="00526EBE"/>
    <w:rsid w:val="005314DD"/>
    <w:rsid w:val="005709F6"/>
    <w:rsid w:val="0059583E"/>
    <w:rsid w:val="005B4E46"/>
    <w:rsid w:val="005D544B"/>
    <w:rsid w:val="005F2C99"/>
    <w:rsid w:val="00640C92"/>
    <w:rsid w:val="006751FE"/>
    <w:rsid w:val="00691889"/>
    <w:rsid w:val="006D0A0D"/>
    <w:rsid w:val="006D6AA5"/>
    <w:rsid w:val="00702FB0"/>
    <w:rsid w:val="007426EF"/>
    <w:rsid w:val="00746DCE"/>
    <w:rsid w:val="0075405C"/>
    <w:rsid w:val="007550AC"/>
    <w:rsid w:val="007774BD"/>
    <w:rsid w:val="007C3FC9"/>
    <w:rsid w:val="007F05D8"/>
    <w:rsid w:val="00810338"/>
    <w:rsid w:val="00813BF1"/>
    <w:rsid w:val="00816A94"/>
    <w:rsid w:val="00826CD3"/>
    <w:rsid w:val="008328F5"/>
    <w:rsid w:val="00844DAC"/>
    <w:rsid w:val="00864672"/>
    <w:rsid w:val="0086510B"/>
    <w:rsid w:val="008717BB"/>
    <w:rsid w:val="008C108B"/>
    <w:rsid w:val="008D53A2"/>
    <w:rsid w:val="008E073B"/>
    <w:rsid w:val="008E0830"/>
    <w:rsid w:val="008E19AD"/>
    <w:rsid w:val="00920E33"/>
    <w:rsid w:val="00935FBE"/>
    <w:rsid w:val="00955F41"/>
    <w:rsid w:val="0096652A"/>
    <w:rsid w:val="009A3CAF"/>
    <w:rsid w:val="009C255F"/>
    <w:rsid w:val="009D0D59"/>
    <w:rsid w:val="009E07D9"/>
    <w:rsid w:val="009F10D7"/>
    <w:rsid w:val="009F78D3"/>
    <w:rsid w:val="00A17BAA"/>
    <w:rsid w:val="00A23B0B"/>
    <w:rsid w:val="00A51AAF"/>
    <w:rsid w:val="00A6543C"/>
    <w:rsid w:val="00A70772"/>
    <w:rsid w:val="00A97DB5"/>
    <w:rsid w:val="00AA7F54"/>
    <w:rsid w:val="00AB1B99"/>
    <w:rsid w:val="00AB54BF"/>
    <w:rsid w:val="00AC1560"/>
    <w:rsid w:val="00AD1E60"/>
    <w:rsid w:val="00B12BD9"/>
    <w:rsid w:val="00B215C8"/>
    <w:rsid w:val="00B97A04"/>
    <w:rsid w:val="00BB21E2"/>
    <w:rsid w:val="00BC0B57"/>
    <w:rsid w:val="00BF21C4"/>
    <w:rsid w:val="00BF35AC"/>
    <w:rsid w:val="00C11DAB"/>
    <w:rsid w:val="00C23418"/>
    <w:rsid w:val="00C36A96"/>
    <w:rsid w:val="00C518A4"/>
    <w:rsid w:val="00C530E0"/>
    <w:rsid w:val="00C678E9"/>
    <w:rsid w:val="00C72EE0"/>
    <w:rsid w:val="00C736FD"/>
    <w:rsid w:val="00C93918"/>
    <w:rsid w:val="00C94757"/>
    <w:rsid w:val="00CB3165"/>
    <w:rsid w:val="00CB344E"/>
    <w:rsid w:val="00CD0C8C"/>
    <w:rsid w:val="00CD1D9C"/>
    <w:rsid w:val="00CE56E5"/>
    <w:rsid w:val="00D007A1"/>
    <w:rsid w:val="00D0691A"/>
    <w:rsid w:val="00D4041A"/>
    <w:rsid w:val="00D410C9"/>
    <w:rsid w:val="00D620C4"/>
    <w:rsid w:val="00D640A6"/>
    <w:rsid w:val="00D82EB6"/>
    <w:rsid w:val="00D8587E"/>
    <w:rsid w:val="00DA1A1B"/>
    <w:rsid w:val="00DB328E"/>
    <w:rsid w:val="00DC06E3"/>
    <w:rsid w:val="00DC30B5"/>
    <w:rsid w:val="00DC569E"/>
    <w:rsid w:val="00DF5FB7"/>
    <w:rsid w:val="00E17FB0"/>
    <w:rsid w:val="00E23990"/>
    <w:rsid w:val="00E325E4"/>
    <w:rsid w:val="00E50E3A"/>
    <w:rsid w:val="00E54B12"/>
    <w:rsid w:val="00E6238C"/>
    <w:rsid w:val="00E63A42"/>
    <w:rsid w:val="00E82773"/>
    <w:rsid w:val="00EA6B9E"/>
    <w:rsid w:val="00EE39E5"/>
    <w:rsid w:val="00F05317"/>
    <w:rsid w:val="00F32445"/>
    <w:rsid w:val="00F40269"/>
    <w:rsid w:val="00F4164B"/>
    <w:rsid w:val="00F715E7"/>
    <w:rsid w:val="00FB406A"/>
    <w:rsid w:val="00FE7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5B7925"/>
  <w15:chartTrackingRefBased/>
  <w15:docId w15:val="{8B2528B2-3068-4E99-A3BA-33C7D6A9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2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F5F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93E"/>
    <w:pPr>
      <w:spacing w:after="0" w:line="240" w:lineRule="auto"/>
    </w:pPr>
  </w:style>
  <w:style w:type="character" w:styleId="Hyperlink">
    <w:name w:val="Hyperlink"/>
    <w:basedOn w:val="DefaultParagraphFont"/>
    <w:uiPriority w:val="99"/>
    <w:unhideWhenUsed/>
    <w:rsid w:val="00B97A04"/>
    <w:rPr>
      <w:color w:val="0563C1" w:themeColor="hyperlink"/>
      <w:u w:val="single"/>
    </w:rPr>
  </w:style>
  <w:style w:type="table" w:styleId="TableGrid">
    <w:name w:val="Table Grid"/>
    <w:basedOn w:val="TableNormal"/>
    <w:uiPriority w:val="39"/>
    <w:rsid w:val="00B9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A04"/>
    <w:pPr>
      <w:autoSpaceDE w:val="0"/>
      <w:autoSpaceDN w:val="0"/>
      <w:adjustRightInd w:val="0"/>
      <w:spacing w:after="0" w:line="240" w:lineRule="auto"/>
    </w:pPr>
    <w:rPr>
      <w:rFonts w:ascii="Segoe UI" w:hAnsi="Segoe UI" w:cs="Segoe UI"/>
      <w:color w:val="000000"/>
      <w:sz w:val="24"/>
      <w:szCs w:val="24"/>
    </w:rPr>
  </w:style>
  <w:style w:type="character" w:styleId="HTMLCite">
    <w:name w:val="HTML Cite"/>
    <w:basedOn w:val="DefaultParagraphFont"/>
    <w:uiPriority w:val="99"/>
    <w:semiHidden/>
    <w:unhideWhenUsed/>
    <w:rsid w:val="00B97A04"/>
    <w:rPr>
      <w:i/>
      <w:iCs/>
    </w:rPr>
  </w:style>
  <w:style w:type="paragraph" w:styleId="ListParagraph">
    <w:name w:val="List Paragraph"/>
    <w:basedOn w:val="Normal"/>
    <w:uiPriority w:val="34"/>
    <w:qFormat/>
    <w:rsid w:val="00B97A04"/>
    <w:pPr>
      <w:ind w:left="720"/>
      <w:contextualSpacing/>
    </w:pPr>
  </w:style>
  <w:style w:type="character" w:customStyle="1" w:styleId="Heading3Char">
    <w:name w:val="Heading 3 Char"/>
    <w:basedOn w:val="DefaultParagraphFont"/>
    <w:link w:val="Heading3"/>
    <w:uiPriority w:val="9"/>
    <w:rsid w:val="00DF5FB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F5F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5FB7"/>
    <w:rPr>
      <w:b/>
      <w:bCs/>
    </w:rPr>
  </w:style>
  <w:style w:type="character" w:styleId="UnresolvedMention">
    <w:name w:val="Unresolved Mention"/>
    <w:basedOn w:val="DefaultParagraphFont"/>
    <w:uiPriority w:val="99"/>
    <w:semiHidden/>
    <w:unhideWhenUsed/>
    <w:rsid w:val="00C23418"/>
    <w:rPr>
      <w:color w:val="605E5C"/>
      <w:shd w:val="clear" w:color="auto" w:fill="E1DFDD"/>
    </w:rPr>
  </w:style>
  <w:style w:type="character" w:customStyle="1" w:styleId="Heading2Char">
    <w:name w:val="Heading 2 Char"/>
    <w:basedOn w:val="DefaultParagraphFont"/>
    <w:link w:val="Heading2"/>
    <w:uiPriority w:val="9"/>
    <w:semiHidden/>
    <w:rsid w:val="00282BE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D0D59"/>
    <w:rPr>
      <w:sz w:val="16"/>
      <w:szCs w:val="16"/>
    </w:rPr>
  </w:style>
  <w:style w:type="paragraph" w:styleId="CommentText">
    <w:name w:val="annotation text"/>
    <w:basedOn w:val="Normal"/>
    <w:link w:val="CommentTextChar"/>
    <w:uiPriority w:val="99"/>
    <w:semiHidden/>
    <w:unhideWhenUsed/>
    <w:rsid w:val="009D0D59"/>
    <w:pPr>
      <w:spacing w:line="240" w:lineRule="auto"/>
    </w:pPr>
    <w:rPr>
      <w:sz w:val="20"/>
      <w:szCs w:val="20"/>
    </w:rPr>
  </w:style>
  <w:style w:type="character" w:customStyle="1" w:styleId="CommentTextChar">
    <w:name w:val="Comment Text Char"/>
    <w:basedOn w:val="DefaultParagraphFont"/>
    <w:link w:val="CommentText"/>
    <w:uiPriority w:val="99"/>
    <w:semiHidden/>
    <w:rsid w:val="009D0D59"/>
    <w:rPr>
      <w:sz w:val="20"/>
      <w:szCs w:val="20"/>
    </w:rPr>
  </w:style>
  <w:style w:type="paragraph" w:styleId="CommentSubject">
    <w:name w:val="annotation subject"/>
    <w:basedOn w:val="CommentText"/>
    <w:next w:val="CommentText"/>
    <w:link w:val="CommentSubjectChar"/>
    <w:uiPriority w:val="99"/>
    <w:semiHidden/>
    <w:unhideWhenUsed/>
    <w:rsid w:val="009D0D59"/>
    <w:rPr>
      <w:b/>
      <w:bCs/>
    </w:rPr>
  </w:style>
  <w:style w:type="character" w:customStyle="1" w:styleId="CommentSubjectChar">
    <w:name w:val="Comment Subject Char"/>
    <w:basedOn w:val="CommentTextChar"/>
    <w:link w:val="CommentSubject"/>
    <w:uiPriority w:val="99"/>
    <w:semiHidden/>
    <w:rsid w:val="009D0D59"/>
    <w:rPr>
      <w:b/>
      <w:bCs/>
      <w:sz w:val="20"/>
      <w:szCs w:val="20"/>
    </w:rPr>
  </w:style>
  <w:style w:type="paragraph" w:styleId="Header">
    <w:name w:val="header"/>
    <w:basedOn w:val="Normal"/>
    <w:link w:val="HeaderChar"/>
    <w:uiPriority w:val="99"/>
    <w:unhideWhenUsed/>
    <w:rsid w:val="00595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83E"/>
  </w:style>
  <w:style w:type="paragraph" w:styleId="Footer">
    <w:name w:val="footer"/>
    <w:basedOn w:val="Normal"/>
    <w:link w:val="FooterChar"/>
    <w:uiPriority w:val="99"/>
    <w:unhideWhenUsed/>
    <w:rsid w:val="00595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83E"/>
  </w:style>
  <w:style w:type="paragraph" w:styleId="List">
    <w:name w:val="List"/>
    <w:basedOn w:val="Normal"/>
    <w:rsid w:val="00156F6B"/>
    <w:pPr>
      <w:spacing w:after="0" w:line="240" w:lineRule="auto"/>
      <w:ind w:left="283" w:hanging="283"/>
    </w:pPr>
    <w:rPr>
      <w:rFonts w:ascii="Trebuchet MS" w:eastAsia="Times New Roman" w:hAnsi="Trebuchet M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3930">
      <w:bodyDiv w:val="1"/>
      <w:marLeft w:val="0"/>
      <w:marRight w:val="0"/>
      <w:marTop w:val="0"/>
      <w:marBottom w:val="0"/>
      <w:divBdr>
        <w:top w:val="none" w:sz="0" w:space="0" w:color="auto"/>
        <w:left w:val="none" w:sz="0" w:space="0" w:color="auto"/>
        <w:bottom w:val="none" w:sz="0" w:space="0" w:color="auto"/>
        <w:right w:val="none" w:sz="0" w:space="0" w:color="auto"/>
      </w:divBdr>
      <w:divsChild>
        <w:div w:id="903756487">
          <w:marLeft w:val="0"/>
          <w:marRight w:val="0"/>
          <w:marTop w:val="0"/>
          <w:marBottom w:val="0"/>
          <w:divBdr>
            <w:top w:val="none" w:sz="0" w:space="0" w:color="auto"/>
            <w:left w:val="none" w:sz="0" w:space="0" w:color="auto"/>
            <w:bottom w:val="none" w:sz="0" w:space="0" w:color="auto"/>
            <w:right w:val="none" w:sz="0" w:space="0" w:color="auto"/>
          </w:divBdr>
        </w:div>
      </w:divsChild>
    </w:div>
    <w:div w:id="363407620">
      <w:bodyDiv w:val="1"/>
      <w:marLeft w:val="0"/>
      <w:marRight w:val="0"/>
      <w:marTop w:val="0"/>
      <w:marBottom w:val="0"/>
      <w:divBdr>
        <w:top w:val="none" w:sz="0" w:space="0" w:color="auto"/>
        <w:left w:val="none" w:sz="0" w:space="0" w:color="auto"/>
        <w:bottom w:val="none" w:sz="0" w:space="0" w:color="auto"/>
        <w:right w:val="none" w:sz="0" w:space="0" w:color="auto"/>
      </w:divBdr>
    </w:div>
    <w:div w:id="650870086">
      <w:bodyDiv w:val="1"/>
      <w:marLeft w:val="0"/>
      <w:marRight w:val="0"/>
      <w:marTop w:val="0"/>
      <w:marBottom w:val="0"/>
      <w:divBdr>
        <w:top w:val="none" w:sz="0" w:space="0" w:color="auto"/>
        <w:left w:val="none" w:sz="0" w:space="0" w:color="auto"/>
        <w:bottom w:val="none" w:sz="0" w:space="0" w:color="auto"/>
        <w:right w:val="none" w:sz="0" w:space="0" w:color="auto"/>
      </w:divBdr>
    </w:div>
    <w:div w:id="654645129">
      <w:bodyDiv w:val="1"/>
      <w:marLeft w:val="0"/>
      <w:marRight w:val="0"/>
      <w:marTop w:val="0"/>
      <w:marBottom w:val="0"/>
      <w:divBdr>
        <w:top w:val="none" w:sz="0" w:space="0" w:color="auto"/>
        <w:left w:val="none" w:sz="0" w:space="0" w:color="auto"/>
        <w:bottom w:val="none" w:sz="0" w:space="0" w:color="auto"/>
        <w:right w:val="none" w:sz="0" w:space="0" w:color="auto"/>
      </w:divBdr>
    </w:div>
    <w:div w:id="1091855755">
      <w:bodyDiv w:val="1"/>
      <w:marLeft w:val="0"/>
      <w:marRight w:val="0"/>
      <w:marTop w:val="0"/>
      <w:marBottom w:val="0"/>
      <w:divBdr>
        <w:top w:val="none" w:sz="0" w:space="0" w:color="auto"/>
        <w:left w:val="none" w:sz="0" w:space="0" w:color="auto"/>
        <w:bottom w:val="none" w:sz="0" w:space="0" w:color="auto"/>
        <w:right w:val="none" w:sz="0" w:space="0" w:color="auto"/>
      </w:divBdr>
    </w:div>
    <w:div w:id="1101534682">
      <w:bodyDiv w:val="1"/>
      <w:marLeft w:val="0"/>
      <w:marRight w:val="0"/>
      <w:marTop w:val="0"/>
      <w:marBottom w:val="0"/>
      <w:divBdr>
        <w:top w:val="none" w:sz="0" w:space="0" w:color="auto"/>
        <w:left w:val="none" w:sz="0" w:space="0" w:color="auto"/>
        <w:bottom w:val="none" w:sz="0" w:space="0" w:color="auto"/>
        <w:right w:val="none" w:sz="0" w:space="0" w:color="auto"/>
      </w:divBdr>
      <w:divsChild>
        <w:div w:id="1359234021">
          <w:marLeft w:val="0"/>
          <w:marRight w:val="0"/>
          <w:marTop w:val="0"/>
          <w:marBottom w:val="0"/>
          <w:divBdr>
            <w:top w:val="none" w:sz="0" w:space="0" w:color="auto"/>
            <w:left w:val="none" w:sz="0" w:space="0" w:color="auto"/>
            <w:bottom w:val="none" w:sz="0" w:space="0" w:color="auto"/>
            <w:right w:val="none" w:sz="0" w:space="0" w:color="auto"/>
          </w:divBdr>
        </w:div>
      </w:divsChild>
    </w:div>
    <w:div w:id="1259369342">
      <w:bodyDiv w:val="1"/>
      <w:marLeft w:val="0"/>
      <w:marRight w:val="0"/>
      <w:marTop w:val="0"/>
      <w:marBottom w:val="0"/>
      <w:divBdr>
        <w:top w:val="none" w:sz="0" w:space="0" w:color="auto"/>
        <w:left w:val="none" w:sz="0" w:space="0" w:color="auto"/>
        <w:bottom w:val="none" w:sz="0" w:space="0" w:color="auto"/>
        <w:right w:val="none" w:sz="0" w:space="0" w:color="auto"/>
      </w:divBdr>
    </w:div>
    <w:div w:id="1328824393">
      <w:bodyDiv w:val="1"/>
      <w:marLeft w:val="0"/>
      <w:marRight w:val="0"/>
      <w:marTop w:val="0"/>
      <w:marBottom w:val="0"/>
      <w:divBdr>
        <w:top w:val="none" w:sz="0" w:space="0" w:color="auto"/>
        <w:left w:val="none" w:sz="0" w:space="0" w:color="auto"/>
        <w:bottom w:val="none" w:sz="0" w:space="0" w:color="auto"/>
        <w:right w:val="none" w:sz="0" w:space="0" w:color="auto"/>
      </w:divBdr>
      <w:divsChild>
        <w:div w:id="2051607154">
          <w:marLeft w:val="0"/>
          <w:marRight w:val="0"/>
          <w:marTop w:val="0"/>
          <w:marBottom w:val="0"/>
          <w:divBdr>
            <w:top w:val="none" w:sz="0" w:space="0" w:color="auto"/>
            <w:left w:val="none" w:sz="0" w:space="0" w:color="auto"/>
            <w:bottom w:val="none" w:sz="0" w:space="0" w:color="auto"/>
            <w:right w:val="none" w:sz="0" w:space="0" w:color="auto"/>
          </w:divBdr>
        </w:div>
      </w:divsChild>
    </w:div>
    <w:div w:id="1444762977">
      <w:bodyDiv w:val="1"/>
      <w:marLeft w:val="0"/>
      <w:marRight w:val="0"/>
      <w:marTop w:val="0"/>
      <w:marBottom w:val="0"/>
      <w:divBdr>
        <w:top w:val="none" w:sz="0" w:space="0" w:color="auto"/>
        <w:left w:val="none" w:sz="0" w:space="0" w:color="auto"/>
        <w:bottom w:val="none" w:sz="0" w:space="0" w:color="auto"/>
        <w:right w:val="none" w:sz="0" w:space="0" w:color="auto"/>
      </w:divBdr>
    </w:div>
    <w:div w:id="1448505347">
      <w:bodyDiv w:val="1"/>
      <w:marLeft w:val="0"/>
      <w:marRight w:val="0"/>
      <w:marTop w:val="0"/>
      <w:marBottom w:val="0"/>
      <w:divBdr>
        <w:top w:val="none" w:sz="0" w:space="0" w:color="auto"/>
        <w:left w:val="none" w:sz="0" w:space="0" w:color="auto"/>
        <w:bottom w:val="none" w:sz="0" w:space="0" w:color="auto"/>
        <w:right w:val="none" w:sz="0" w:space="0" w:color="auto"/>
      </w:divBdr>
    </w:div>
    <w:div w:id="1526138108">
      <w:bodyDiv w:val="1"/>
      <w:marLeft w:val="0"/>
      <w:marRight w:val="0"/>
      <w:marTop w:val="0"/>
      <w:marBottom w:val="0"/>
      <w:divBdr>
        <w:top w:val="none" w:sz="0" w:space="0" w:color="auto"/>
        <w:left w:val="none" w:sz="0" w:space="0" w:color="auto"/>
        <w:bottom w:val="none" w:sz="0" w:space="0" w:color="auto"/>
        <w:right w:val="none" w:sz="0" w:space="0" w:color="auto"/>
      </w:divBdr>
    </w:div>
    <w:div w:id="1825195030">
      <w:bodyDiv w:val="1"/>
      <w:marLeft w:val="0"/>
      <w:marRight w:val="0"/>
      <w:marTop w:val="0"/>
      <w:marBottom w:val="0"/>
      <w:divBdr>
        <w:top w:val="none" w:sz="0" w:space="0" w:color="auto"/>
        <w:left w:val="none" w:sz="0" w:space="0" w:color="auto"/>
        <w:bottom w:val="none" w:sz="0" w:space="0" w:color="auto"/>
        <w:right w:val="none" w:sz="0" w:space="0" w:color="auto"/>
      </w:divBdr>
      <w:divsChild>
        <w:div w:id="1019772352">
          <w:marLeft w:val="0"/>
          <w:marRight w:val="0"/>
          <w:marTop w:val="0"/>
          <w:marBottom w:val="0"/>
          <w:divBdr>
            <w:top w:val="none" w:sz="0" w:space="0" w:color="auto"/>
            <w:left w:val="none" w:sz="0" w:space="0" w:color="auto"/>
            <w:bottom w:val="none" w:sz="0" w:space="0" w:color="auto"/>
            <w:right w:val="none" w:sz="0" w:space="0" w:color="auto"/>
          </w:divBdr>
        </w:div>
      </w:divsChild>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sChild>
        <w:div w:id="1348749997">
          <w:marLeft w:val="0"/>
          <w:marRight w:val="0"/>
          <w:marTop w:val="0"/>
          <w:marBottom w:val="0"/>
          <w:divBdr>
            <w:top w:val="none" w:sz="0" w:space="0" w:color="auto"/>
            <w:left w:val="none" w:sz="0" w:space="0" w:color="auto"/>
            <w:bottom w:val="none" w:sz="0" w:space="0" w:color="auto"/>
            <w:right w:val="none" w:sz="0" w:space="0" w:color="auto"/>
          </w:divBdr>
        </w:div>
      </w:divsChild>
    </w:div>
    <w:div w:id="1927762091">
      <w:bodyDiv w:val="1"/>
      <w:marLeft w:val="0"/>
      <w:marRight w:val="0"/>
      <w:marTop w:val="0"/>
      <w:marBottom w:val="0"/>
      <w:divBdr>
        <w:top w:val="none" w:sz="0" w:space="0" w:color="auto"/>
        <w:left w:val="none" w:sz="0" w:space="0" w:color="auto"/>
        <w:bottom w:val="none" w:sz="0" w:space="0" w:color="auto"/>
        <w:right w:val="none" w:sz="0" w:space="0" w:color="auto"/>
      </w:divBdr>
    </w:div>
    <w:div w:id="1957521244">
      <w:bodyDiv w:val="1"/>
      <w:marLeft w:val="0"/>
      <w:marRight w:val="0"/>
      <w:marTop w:val="0"/>
      <w:marBottom w:val="0"/>
      <w:divBdr>
        <w:top w:val="none" w:sz="0" w:space="0" w:color="auto"/>
        <w:left w:val="none" w:sz="0" w:space="0" w:color="auto"/>
        <w:bottom w:val="none" w:sz="0" w:space="0" w:color="auto"/>
        <w:right w:val="none" w:sz="0" w:space="0" w:color="auto"/>
      </w:divBdr>
    </w:div>
    <w:div w:id="1990278708">
      <w:bodyDiv w:val="1"/>
      <w:marLeft w:val="0"/>
      <w:marRight w:val="0"/>
      <w:marTop w:val="0"/>
      <w:marBottom w:val="0"/>
      <w:divBdr>
        <w:top w:val="none" w:sz="0" w:space="0" w:color="auto"/>
        <w:left w:val="none" w:sz="0" w:space="0" w:color="auto"/>
        <w:bottom w:val="none" w:sz="0" w:space="0" w:color="auto"/>
        <w:right w:val="none" w:sz="0" w:space="0" w:color="auto"/>
      </w:divBdr>
    </w:div>
    <w:div w:id="2089225331">
      <w:bodyDiv w:val="1"/>
      <w:marLeft w:val="0"/>
      <w:marRight w:val="0"/>
      <w:marTop w:val="0"/>
      <w:marBottom w:val="0"/>
      <w:divBdr>
        <w:top w:val="none" w:sz="0" w:space="0" w:color="auto"/>
        <w:left w:val="none" w:sz="0" w:space="0" w:color="auto"/>
        <w:bottom w:val="none" w:sz="0" w:space="0" w:color="auto"/>
        <w:right w:val="none" w:sz="0" w:space="0" w:color="auto"/>
      </w:divBdr>
    </w:div>
    <w:div w:id="210043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office@nyewoodinf.co.uk"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E0C6E-6830-4D95-B14F-5EC51401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Webberley</dc:creator>
  <cp:keywords/>
  <dc:description/>
  <cp:lastModifiedBy>Oliver Finniear</cp:lastModifiedBy>
  <cp:revision>3</cp:revision>
  <cp:lastPrinted>2026-05-06T14:07:00Z</cp:lastPrinted>
  <dcterms:created xsi:type="dcterms:W3CDTF">2026-07-03T09:12:00Z</dcterms:created>
  <dcterms:modified xsi:type="dcterms:W3CDTF">2026-07-03T09:52:00Z</dcterms:modified>
</cp:coreProperties>
</file>