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38" w:type="dxa"/>
        <w:tblLayout w:type="fixed"/>
        <w:tblLook w:val="04A0" w:firstRow="1" w:lastRow="0" w:firstColumn="1" w:lastColumn="0" w:noHBand="0" w:noVBand="1"/>
      </w:tblPr>
      <w:tblGrid>
        <w:gridCol w:w="1870"/>
        <w:gridCol w:w="8468"/>
      </w:tblGrid>
      <w:tr w:rsidR="17E65116" w:rsidRPr="00C661BE" w14:paraId="50AA4FF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8468" w:type="dxa"/>
            <w:tcBorders>
              <w:top w:val="nil"/>
              <w:left w:val="single" w:sz="8" w:space="0" w:color="auto"/>
              <w:bottom w:val="single" w:sz="8" w:space="0" w:color="auto"/>
              <w:right w:val="single" w:sz="8" w:space="0" w:color="auto"/>
            </w:tcBorders>
            <w:tcMar>
              <w:left w:w="108" w:type="dxa"/>
              <w:right w:w="108" w:type="dxa"/>
            </w:tcMar>
          </w:tcPr>
          <w:p w14:paraId="5F95F17A" w14:textId="12DFE486" w:rsidR="17E65116" w:rsidRPr="000367E6" w:rsidRDefault="007905A6" w:rsidP="5CF785E3">
            <w:pPr>
              <w:rPr>
                <w:rFonts w:ascii="Arial" w:eastAsia="Arial" w:hAnsi="Arial" w:cs="Arial"/>
                <w:b/>
                <w:bCs/>
                <w:color w:val="000000" w:themeColor="text1"/>
                <w:sz w:val="22"/>
                <w:szCs w:val="22"/>
                <w:lang w:val="en-GB"/>
              </w:rPr>
            </w:pPr>
            <w:r>
              <w:rPr>
                <w:rStyle w:val="normaltextrun"/>
                <w:rFonts w:ascii="Arial" w:hAnsi="Arial" w:cs="Arial"/>
                <w:b/>
                <w:bCs/>
                <w:color w:val="000000"/>
                <w:bdr w:val="none" w:sz="0" w:space="0" w:color="auto" w:frame="1"/>
              </w:rPr>
              <w:t>Behaviour and Inclusion Mentor</w:t>
            </w:r>
          </w:p>
        </w:tc>
      </w:tr>
      <w:tr w:rsidR="17E65116" w:rsidRPr="00C661BE" w14:paraId="519A96B0"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614B24F" w:rsidR="17E65116" w:rsidRPr="00BE646B" w:rsidRDefault="00B77552" w:rsidP="00385BBE">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Grade </w:t>
            </w:r>
            <w:r w:rsidR="007905A6">
              <w:rPr>
                <w:rFonts w:ascii="Arial" w:eastAsia="Arial" w:hAnsi="Arial" w:cs="Arial"/>
                <w:b/>
                <w:bCs/>
                <w:color w:val="000000" w:themeColor="text1"/>
                <w:sz w:val="22"/>
                <w:szCs w:val="22"/>
              </w:rPr>
              <w:t>6</w:t>
            </w:r>
            <w:r w:rsidR="001A496E">
              <w:rPr>
                <w:rFonts w:ascii="Arial" w:eastAsia="Arial" w:hAnsi="Arial" w:cs="Arial"/>
                <w:b/>
                <w:bCs/>
                <w:color w:val="000000" w:themeColor="text1"/>
                <w:sz w:val="22"/>
                <w:szCs w:val="22"/>
              </w:rPr>
              <w:t xml:space="preserve"> </w:t>
            </w:r>
            <w:r w:rsidR="005A2251">
              <w:rPr>
                <w:rFonts w:ascii="Arial" w:eastAsia="Arial" w:hAnsi="Arial" w:cs="Arial"/>
                <w:b/>
                <w:bCs/>
                <w:color w:val="000000" w:themeColor="text1"/>
                <w:sz w:val="22"/>
                <w:szCs w:val="22"/>
              </w:rPr>
              <w:t>(SCP</w:t>
            </w:r>
            <w:r w:rsidR="00151C97">
              <w:rPr>
                <w:rFonts w:ascii="Arial" w:eastAsia="Arial" w:hAnsi="Arial" w:cs="Arial"/>
                <w:b/>
                <w:bCs/>
                <w:color w:val="000000" w:themeColor="text1"/>
                <w:sz w:val="22"/>
                <w:szCs w:val="22"/>
              </w:rPr>
              <w:t xml:space="preserve"> </w:t>
            </w:r>
            <w:r w:rsidR="007905A6">
              <w:rPr>
                <w:rFonts w:ascii="Arial" w:eastAsia="Arial" w:hAnsi="Arial" w:cs="Arial"/>
                <w:b/>
                <w:bCs/>
                <w:color w:val="000000" w:themeColor="text1"/>
                <w:sz w:val="22"/>
                <w:szCs w:val="22"/>
              </w:rPr>
              <w:t>19-24</w:t>
            </w:r>
            <w:r w:rsidR="00406EDF">
              <w:rPr>
                <w:rFonts w:ascii="Arial" w:eastAsia="Arial" w:hAnsi="Arial" w:cs="Arial"/>
                <w:b/>
                <w:bCs/>
                <w:color w:val="000000" w:themeColor="text1"/>
                <w:sz w:val="22"/>
                <w:szCs w:val="22"/>
              </w:rPr>
              <w:t>)</w:t>
            </w:r>
            <w:r w:rsidR="008E6179">
              <w:rPr>
                <w:rFonts w:ascii="Arial" w:eastAsia="Arial" w:hAnsi="Arial" w:cs="Arial"/>
                <w:b/>
                <w:bCs/>
                <w:color w:val="000000" w:themeColor="text1"/>
                <w:sz w:val="22"/>
                <w:szCs w:val="22"/>
              </w:rPr>
              <w:t xml:space="preserve"> </w:t>
            </w:r>
            <w:r w:rsidR="007905A6">
              <w:rPr>
                <w:rFonts w:ascii="Arial" w:eastAsia="Arial" w:hAnsi="Arial" w:cs="Arial"/>
                <w:b/>
                <w:bCs/>
                <w:i/>
                <w:iCs/>
                <w:color w:val="000000" w:themeColor="text1"/>
                <w:sz w:val="22"/>
                <w:szCs w:val="22"/>
                <w:lang w:val="en-GB"/>
              </w:rPr>
              <w:t>£31,067- £34,314</w:t>
            </w:r>
            <w:r w:rsidR="007905A6" w:rsidRPr="008E6179">
              <w:rPr>
                <w:rFonts w:ascii="Arial" w:eastAsia="Arial" w:hAnsi="Arial" w:cs="Arial"/>
                <w:b/>
                <w:bCs/>
                <w:i/>
                <w:iCs/>
                <w:color w:val="000000" w:themeColor="text1"/>
                <w:sz w:val="22"/>
                <w:szCs w:val="22"/>
                <w:lang w:val="en-GB"/>
              </w:rPr>
              <w:t xml:space="preserve"> (</w:t>
            </w:r>
            <w:r w:rsidR="008E6179" w:rsidRPr="008E6179">
              <w:rPr>
                <w:rFonts w:ascii="Arial" w:eastAsia="Arial" w:hAnsi="Arial" w:cs="Arial"/>
                <w:b/>
                <w:bCs/>
                <w:i/>
                <w:iCs/>
                <w:color w:val="000000" w:themeColor="text1"/>
                <w:sz w:val="22"/>
                <w:szCs w:val="22"/>
                <w:lang w:val="en-GB"/>
              </w:rPr>
              <w:t xml:space="preserve">Pro Rata </w:t>
            </w:r>
            <w:r w:rsidR="007905A6">
              <w:rPr>
                <w:rFonts w:ascii="Arial" w:eastAsia="Arial" w:hAnsi="Arial" w:cs="Arial"/>
                <w:b/>
                <w:bCs/>
                <w:i/>
                <w:iCs/>
                <w:color w:val="000000" w:themeColor="text1"/>
                <w:sz w:val="22"/>
                <w:szCs w:val="22"/>
                <w:lang w:val="en-GB"/>
              </w:rPr>
              <w:t>£</w:t>
            </w:r>
            <w:r w:rsidR="00C74C04">
              <w:rPr>
                <w:rFonts w:ascii="Arial" w:eastAsia="Arial" w:hAnsi="Arial" w:cs="Arial"/>
                <w:b/>
                <w:bCs/>
                <w:i/>
                <w:iCs/>
                <w:color w:val="000000" w:themeColor="text1"/>
                <w:sz w:val="22"/>
                <w:szCs w:val="22"/>
                <w:lang w:val="en-GB"/>
              </w:rPr>
              <w:t>26</w:t>
            </w:r>
            <w:r w:rsidR="00385BBE">
              <w:rPr>
                <w:rFonts w:ascii="Arial" w:eastAsia="Arial" w:hAnsi="Arial" w:cs="Arial"/>
                <w:b/>
                <w:bCs/>
                <w:i/>
                <w:iCs/>
                <w:color w:val="000000" w:themeColor="text1"/>
                <w:sz w:val="22"/>
                <w:szCs w:val="22"/>
                <w:lang w:val="en-GB"/>
              </w:rPr>
              <w:t xml:space="preserve">,958 </w:t>
            </w:r>
            <w:r w:rsidR="007905A6">
              <w:rPr>
                <w:rFonts w:ascii="Arial" w:eastAsia="Arial" w:hAnsi="Arial" w:cs="Arial"/>
                <w:b/>
                <w:bCs/>
                <w:i/>
                <w:iCs/>
                <w:color w:val="000000" w:themeColor="text1"/>
                <w:sz w:val="22"/>
                <w:szCs w:val="22"/>
                <w:lang w:val="en-GB"/>
              </w:rPr>
              <w:t>- £</w:t>
            </w:r>
            <w:r w:rsidR="00385BBE">
              <w:rPr>
                <w:rFonts w:ascii="Arial" w:eastAsia="Arial" w:hAnsi="Arial" w:cs="Arial"/>
                <w:b/>
                <w:bCs/>
                <w:color w:val="000000" w:themeColor="text1"/>
                <w:sz w:val="22"/>
                <w:szCs w:val="22"/>
              </w:rPr>
              <w:t>29,776)</w:t>
            </w:r>
          </w:p>
        </w:tc>
      </w:tr>
      <w:tr w:rsidR="17E65116" w:rsidRPr="00C661BE" w14:paraId="293B5E43"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423CFEBF" w:rsidR="17E65116" w:rsidRPr="007905A6" w:rsidRDefault="00561653" w:rsidP="1F41EC6A">
            <w:pPr>
              <w:rPr>
                <w:rFonts w:ascii="Arial" w:eastAsia="Arial" w:hAnsi="Arial" w:cs="Arial"/>
                <w:b/>
                <w:bCs/>
                <w:sz w:val="22"/>
                <w:szCs w:val="22"/>
              </w:rPr>
            </w:pPr>
            <w:r w:rsidRPr="007905A6">
              <w:rPr>
                <w:rFonts w:ascii="Arial" w:eastAsia="Arial" w:hAnsi="Arial" w:cs="Arial"/>
                <w:b/>
                <w:bCs/>
                <w:sz w:val="22"/>
                <w:szCs w:val="22"/>
              </w:rPr>
              <w:t>Deputy Head</w:t>
            </w:r>
            <w:r w:rsidR="007905A6" w:rsidRPr="007905A6">
              <w:rPr>
                <w:rFonts w:ascii="Arial" w:eastAsia="Arial" w:hAnsi="Arial" w:cs="Arial"/>
                <w:b/>
                <w:bCs/>
                <w:sz w:val="22"/>
                <w:szCs w:val="22"/>
              </w:rPr>
              <w:t xml:space="preserve"> (</w:t>
            </w:r>
            <w:r w:rsidR="007905A6" w:rsidRPr="007905A6">
              <w:rPr>
                <w:rStyle w:val="normaltextrun"/>
                <w:rFonts w:ascii="Arial" w:hAnsi="Arial" w:cs="Arial"/>
                <w:b/>
                <w:color w:val="000000"/>
                <w:bdr w:val="none" w:sz="0" w:space="0" w:color="auto" w:frame="1"/>
              </w:rPr>
              <w:t>Culture and Standards)</w:t>
            </w:r>
          </w:p>
        </w:tc>
      </w:tr>
      <w:tr w:rsidR="17E65116" w:rsidRPr="00C661BE" w14:paraId="6D1CC42B" w14:textId="77777777" w:rsidTr="00C74C04">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8468"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FC37F46" w:rsidR="17E65116" w:rsidRPr="00C5536D" w:rsidRDefault="00C5536D" w:rsidP="17E65116">
            <w:pPr>
              <w:rPr>
                <w:rFonts w:ascii="Arial" w:hAnsi="Arial" w:cs="Arial"/>
                <w:b/>
                <w:bCs/>
                <w:sz w:val="22"/>
                <w:szCs w:val="22"/>
              </w:rPr>
            </w:pPr>
            <w:r>
              <w:rPr>
                <w:rFonts w:ascii="Arial" w:eastAsia="Arial" w:hAnsi="Arial" w:cs="Arial"/>
                <w:b/>
                <w:bCs/>
                <w:sz w:val="22"/>
                <w:szCs w:val="22"/>
              </w:rPr>
              <w:t xml:space="preserve">School Based </w:t>
            </w:r>
          </w:p>
        </w:tc>
      </w:tr>
      <w:tr w:rsidR="17E65116" w:rsidRPr="00C661BE" w14:paraId="3A6BB5FD"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C661BE" w:rsidRPr="00C661BE" w14:paraId="62A99160" w14:textId="77777777" w:rsidTr="00C74C04">
        <w:trPr>
          <w:trHeight w:val="607"/>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17D050"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manage the Reflections Room which is an alternative to exclusions from school and focuses on mentoring and behaviour modification </w:t>
            </w:r>
          </w:p>
          <w:p w14:paraId="7D9F457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be a source of positive support for students who are referred to the Reflections Room  </w:t>
            </w:r>
          </w:p>
          <w:p w14:paraId="62397744"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coordinate appropriate behaviour strategies and programmes, establishing positive working and act upon referrals from Heads of Year and Behaviour and Intervention Managers  </w:t>
            </w:r>
          </w:p>
          <w:p w14:paraId="51A16802"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develop positive relationships with students and, where necessary and appropriate, their parents in this next step for behaviour management </w:t>
            </w:r>
          </w:p>
          <w:p w14:paraId="381FFBAE" w14:textId="77777777" w:rsidR="00C74C04" w:rsidRPr="00C74C04" w:rsidRDefault="00C74C04" w:rsidP="00C74C04">
            <w:pPr>
              <w:pStyle w:val="ListParagraph"/>
              <w:numPr>
                <w:ilvl w:val="0"/>
                <w:numId w:val="4"/>
              </w:numPr>
              <w:rPr>
                <w:rFonts w:ascii="Arial" w:eastAsia="Times New Roman" w:hAnsi="Arial" w:cs="Arial"/>
                <w:sz w:val="22"/>
                <w:szCs w:val="22"/>
                <w:lang w:eastAsia="en-GB"/>
              </w:rPr>
            </w:pPr>
            <w:r w:rsidRPr="00C74C04">
              <w:rPr>
                <w:rFonts w:ascii="Arial" w:eastAsia="Times New Roman" w:hAnsi="Arial" w:cs="Arial"/>
                <w:sz w:val="22"/>
                <w:szCs w:val="22"/>
                <w:lang w:val="en-GB" w:eastAsia="en-GB"/>
              </w:rPr>
              <w:t>To analyse pastoral data and share with appropriate staff with suggested actions</w:t>
            </w:r>
            <w:r w:rsidRPr="00C74C04">
              <w:rPr>
                <w:rFonts w:ascii="Arial" w:eastAsia="Times New Roman" w:hAnsi="Arial" w:cs="Arial"/>
                <w:sz w:val="22"/>
                <w:szCs w:val="22"/>
                <w:lang w:eastAsia="en-GB"/>
              </w:rPr>
              <w:t> </w:t>
            </w:r>
          </w:p>
          <w:p w14:paraId="44A00852"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coordinate and manage the Reflections Room on a daily basis  </w:t>
            </w:r>
          </w:p>
          <w:p w14:paraId="4A6BFA78"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develop an ethos of high expectations in the Reflections Room ensuring that high standards of behaviour, restorative practice and academic work are achieved by all </w:t>
            </w:r>
          </w:p>
          <w:p w14:paraId="2B74AEC7"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manage and work to modify the behaviour of students whose behaviour is persistently challenging or who have been involved in an incident which would usually warrant exclusion from school  </w:t>
            </w:r>
          </w:p>
          <w:p w14:paraId="3661D253"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liaise with subject teachers to ensure consistency of approach for students whilst working in the Reflections Room, as well as organising appropriate work  </w:t>
            </w:r>
          </w:p>
          <w:p w14:paraId="61CE7F4F"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establish and maintain effective working relationships with various outside agencies and stakeholders, including parents and carers </w:t>
            </w:r>
          </w:p>
          <w:p w14:paraId="49F6ECA4"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be responsible for co-ordinating in school intervention timetable </w:t>
            </w:r>
          </w:p>
          <w:p w14:paraId="20E11B7C"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be responsible, with the Deputy Headteacher (C&amp;S), for monitoring and evaluation of the Reflections Room, including the analysis of behaviour data  </w:t>
            </w:r>
          </w:p>
          <w:p w14:paraId="76E81798"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liaise with Deputy Headteacher (C&amp;S) responsible for behaviour, Progress Leaders, Learning Mentors, Child Protection Lead and SENCo as appropriate  </w:t>
            </w:r>
          </w:p>
          <w:p w14:paraId="40DE2139"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coordinate and manage monitoring systems and procedures, to evaluate impact and inform self-evaluation  </w:t>
            </w:r>
          </w:p>
          <w:p w14:paraId="24AD5D0D"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support with behaviour issues across school as and when required, including ‘feet on the ground’ rota </w:t>
            </w:r>
          </w:p>
          <w:p w14:paraId="29D7914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maintain appropriate records and to provide relevant accurate and up to date information for MIS, registers, etc  </w:t>
            </w:r>
          </w:p>
          <w:p w14:paraId="4DEDAE5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assist Heads of Year /senior leaders for behaviour and attendance with administrative tasks as required  </w:t>
            </w:r>
          </w:p>
          <w:p w14:paraId="3246B72B"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provide data and written reports as requested and undertake other general admin tasks such as running data reports and letters etc  </w:t>
            </w:r>
          </w:p>
          <w:p w14:paraId="5DEDCBDA" w14:textId="77777777" w:rsidR="00C74C04" w:rsidRPr="00C74C04" w:rsidRDefault="00C74C04" w:rsidP="00C74C04">
            <w:pPr>
              <w:pStyle w:val="ListParagraph"/>
              <w:numPr>
                <w:ilvl w:val="0"/>
                <w:numId w:val="4"/>
              </w:numPr>
              <w:rPr>
                <w:rFonts w:ascii="Arial" w:eastAsia="Times New Roman" w:hAnsi="Arial" w:cs="Arial"/>
                <w:sz w:val="22"/>
                <w:szCs w:val="22"/>
                <w:lang w:val="en-GB" w:eastAsia="en-GB"/>
              </w:rPr>
            </w:pPr>
            <w:r w:rsidRPr="00C74C04">
              <w:rPr>
                <w:rFonts w:ascii="Arial" w:eastAsia="Times New Roman" w:hAnsi="Arial" w:cs="Arial"/>
                <w:sz w:val="22"/>
                <w:szCs w:val="22"/>
                <w:lang w:val="en-GB" w:eastAsia="en-GB"/>
              </w:rPr>
              <w:t>To carry out such duties which reasonably correspond with the general character of the post and are commensurate with its level of responsibility </w:t>
            </w:r>
          </w:p>
          <w:p w14:paraId="61E16010" w14:textId="7401113E" w:rsidR="00D508E9" w:rsidRPr="00BA0BFB" w:rsidRDefault="00D508E9" w:rsidP="00C74C04">
            <w:pPr>
              <w:pStyle w:val="ListParagraph"/>
              <w:rPr>
                <w:rFonts w:ascii="Arial" w:eastAsia="Times New Roman" w:hAnsi="Arial" w:cs="Arial"/>
                <w:sz w:val="22"/>
                <w:szCs w:val="22"/>
                <w:lang w:eastAsia="en-GB"/>
              </w:rPr>
            </w:pPr>
          </w:p>
        </w:tc>
      </w:tr>
      <w:tr w:rsidR="00B96DB9" w:rsidRPr="00C661BE" w14:paraId="0B1089D5"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21F0C50" w14:textId="4A273C9E"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Be a role model to students through appropriate personal presentation and professional conduct.  </w:t>
            </w:r>
            <w:r w:rsidRPr="13C3ED9E">
              <w:rPr>
                <w:rStyle w:val="eop"/>
                <w:rFonts w:ascii="Arial" w:eastAsia="Arial" w:hAnsi="Arial" w:cs="Arial"/>
                <w:color w:val="000000" w:themeColor="text1"/>
                <w:sz w:val="22"/>
                <w:szCs w:val="22"/>
                <w:lang w:val="en-GB"/>
              </w:rPr>
              <w:t> </w:t>
            </w:r>
          </w:p>
          <w:p w14:paraId="43A7CB62" w14:textId="51E59807"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Support all the School’s policies and ethos.  </w:t>
            </w:r>
            <w:r w:rsidRPr="13C3ED9E">
              <w:rPr>
                <w:rStyle w:val="eop"/>
                <w:rFonts w:ascii="Arial" w:eastAsia="Arial" w:hAnsi="Arial" w:cs="Arial"/>
                <w:color w:val="000000" w:themeColor="text1"/>
                <w:sz w:val="22"/>
                <w:szCs w:val="22"/>
                <w:lang w:val="en-GB"/>
              </w:rPr>
              <w:t> </w:t>
            </w:r>
          </w:p>
          <w:p w14:paraId="63ED1CDD" w14:textId="0860F760"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lastRenderedPageBreak/>
              <w:t>Establish effective working relationships with professional colleagues both in school and as part of the school’s learning community and network. </w:t>
            </w:r>
            <w:r w:rsidRPr="13C3ED9E">
              <w:rPr>
                <w:rStyle w:val="eop"/>
                <w:rFonts w:ascii="Arial" w:eastAsia="Arial" w:hAnsi="Arial" w:cs="Arial"/>
                <w:color w:val="000000" w:themeColor="text1"/>
                <w:sz w:val="22"/>
                <w:szCs w:val="22"/>
                <w:lang w:val="en-GB"/>
              </w:rPr>
              <w:t> </w:t>
            </w:r>
          </w:p>
          <w:p w14:paraId="460E795A" w14:textId="3A3A68A4"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Responsible for the health, safety and welfare of self and colleagues in accordance. with the School’s Health and Safety policies and procedures and current legislation.  </w:t>
            </w:r>
            <w:r w:rsidRPr="13C3ED9E">
              <w:rPr>
                <w:rStyle w:val="eop"/>
                <w:rFonts w:ascii="Arial" w:eastAsia="Arial" w:hAnsi="Arial" w:cs="Arial"/>
                <w:color w:val="000000" w:themeColor="text1"/>
                <w:sz w:val="22"/>
                <w:szCs w:val="22"/>
                <w:lang w:val="en-GB"/>
              </w:rPr>
              <w:t> </w:t>
            </w:r>
          </w:p>
          <w:p w14:paraId="4F6D1514" w14:textId="0E4EACEA"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Reflect on own professional practice.  </w:t>
            </w:r>
            <w:r w:rsidRPr="13C3ED9E">
              <w:rPr>
                <w:rStyle w:val="eop"/>
                <w:rFonts w:ascii="Arial" w:eastAsia="Arial" w:hAnsi="Arial" w:cs="Arial"/>
                <w:color w:val="000000" w:themeColor="text1"/>
                <w:sz w:val="22"/>
                <w:szCs w:val="22"/>
                <w:lang w:val="en-GB"/>
              </w:rPr>
              <w:t> </w:t>
            </w:r>
          </w:p>
          <w:p w14:paraId="6CE72B6D" w14:textId="2E3526FD" w:rsidR="00C661BE" w:rsidRPr="00150023" w:rsidRDefault="1F7C375A" w:rsidP="00C61E55">
            <w:pPr>
              <w:pStyle w:val="ListParagraph"/>
              <w:numPr>
                <w:ilvl w:val="0"/>
                <w:numId w:val="3"/>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Take responsibility for and participating in continuing professional development. </w:t>
            </w:r>
            <w:r w:rsidRPr="13C3ED9E">
              <w:rPr>
                <w:rStyle w:val="eop"/>
                <w:rFonts w:ascii="Arial" w:eastAsia="Arial" w:hAnsi="Arial" w:cs="Arial"/>
                <w:color w:val="000000" w:themeColor="text1"/>
                <w:sz w:val="22"/>
                <w:szCs w:val="22"/>
                <w:lang w:val="en-GB"/>
              </w:rPr>
              <w:t> </w:t>
            </w:r>
          </w:p>
          <w:p w14:paraId="4B235426" w14:textId="27460AB6" w:rsidR="00C661BE" w:rsidRPr="00150023" w:rsidRDefault="00C661BE" w:rsidP="13C3ED9E">
            <w:pPr>
              <w:rPr>
                <w:rStyle w:val="eop"/>
                <w:rFonts w:ascii="Arial" w:hAnsi="Arial" w:cs="Arial"/>
                <w:color w:val="000000" w:themeColor="text1"/>
                <w:sz w:val="22"/>
                <w:szCs w:val="22"/>
              </w:rPr>
            </w:pPr>
          </w:p>
        </w:tc>
      </w:tr>
      <w:tr w:rsidR="00B96DB9" w:rsidRPr="00C661BE" w14:paraId="3DC2EBD6"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0150023">
              <w:rPr>
                <w:rFonts w:ascii="Arial" w:eastAsia="Arial" w:hAnsi="Arial" w:cs="Arial"/>
                <w:b/>
                <w:bCs/>
                <w:color w:val="FFFFFF" w:themeColor="background1"/>
                <w:sz w:val="22"/>
                <w:szCs w:val="22"/>
              </w:rPr>
              <w:lastRenderedPageBreak/>
              <w:t>Continuing professional development and formation</w:t>
            </w:r>
          </w:p>
        </w:tc>
      </w:tr>
      <w:tr w:rsidR="00C661BE" w:rsidRPr="00C661BE" w14:paraId="7C78AC10" w14:textId="77777777" w:rsidTr="00C74C04">
        <w:trPr>
          <w:trHeight w:val="903"/>
        </w:trPr>
        <w:tc>
          <w:tcPr>
            <w:tcW w:w="103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C661BE" w:rsidRPr="00150023" w:rsidRDefault="7285AF4C" w:rsidP="00C61E55">
            <w:pPr>
              <w:pStyle w:val="ListParagraph"/>
              <w:numPr>
                <w:ilvl w:val="0"/>
                <w:numId w:val="2"/>
              </w:numPr>
              <w:rPr>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Undertake any necessary professional development as identified, taking full advantage of any relevant training and development available.</w:t>
            </w:r>
            <w:r w:rsidRPr="13C3ED9E">
              <w:rPr>
                <w:rStyle w:val="normaltextrun"/>
                <w:rFonts w:ascii="Arial" w:eastAsia="Arial" w:hAnsi="Arial" w:cs="Arial"/>
                <w:color w:val="000000" w:themeColor="text1"/>
                <w:sz w:val="22"/>
                <w:szCs w:val="22"/>
                <w:lang w:val="en-GB"/>
              </w:rPr>
              <w:t>  </w:t>
            </w:r>
          </w:p>
          <w:p w14:paraId="6113214E" w14:textId="1A5415D3" w:rsidR="00C661BE" w:rsidRPr="00150023" w:rsidRDefault="7285AF4C" w:rsidP="00C61E55">
            <w:pPr>
              <w:pStyle w:val="ListParagraph"/>
              <w:numPr>
                <w:ilvl w:val="0"/>
                <w:numId w:val="2"/>
              </w:numPr>
              <w:shd w:val="clear" w:color="auto" w:fill="FFFFFF" w:themeFill="background1"/>
              <w:spacing w:before="220" w:after="220"/>
              <w:rPr>
                <w:rStyle w:val="normaltextrun"/>
                <w:rFonts w:ascii="Arial" w:eastAsia="Arial" w:hAnsi="Arial" w:cs="Arial"/>
                <w:color w:val="000000" w:themeColor="text1"/>
                <w:sz w:val="22"/>
                <w:szCs w:val="22"/>
              </w:rPr>
            </w:pPr>
            <w:r w:rsidRPr="13C3ED9E">
              <w:rPr>
                <w:rStyle w:val="normaltextrun"/>
                <w:rFonts w:ascii="Arial" w:eastAsia="Arial" w:hAnsi="Arial" w:cs="Arial"/>
                <w:color w:val="000000" w:themeColor="text1"/>
                <w:sz w:val="22"/>
                <w:szCs w:val="22"/>
              </w:rPr>
              <w:t>Maintain a professional portfolio of evidence to support the Performance. Management/Appraisal process – evaluating and improving your own practice.</w:t>
            </w:r>
          </w:p>
        </w:tc>
      </w:tr>
      <w:tr w:rsidR="00B96DB9" w:rsidRPr="00C661BE" w14:paraId="31D1B745" w14:textId="77777777" w:rsidTr="00C74C04">
        <w:trPr>
          <w:trHeight w:val="300"/>
        </w:trPr>
        <w:tc>
          <w:tcPr>
            <w:tcW w:w="10338"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0C661BE">
              <w:rPr>
                <w:rFonts w:ascii="Arial" w:eastAsia="Arial" w:hAnsi="Arial" w:cs="Arial"/>
                <w:b/>
                <w:bCs/>
                <w:color w:val="FFFFFF" w:themeColor="background1"/>
                <w:sz w:val="22"/>
                <w:szCs w:val="22"/>
              </w:rPr>
              <w:t>General Responsibilities</w:t>
            </w:r>
          </w:p>
        </w:tc>
      </w:tr>
      <w:tr w:rsidR="17E65116" w:rsidRPr="00C661BE" w14:paraId="1E5AEF20" w14:textId="77777777" w:rsidTr="00C74C04">
        <w:trPr>
          <w:trHeight w:val="2805"/>
        </w:trPr>
        <w:tc>
          <w:tcPr>
            <w:tcW w:w="10338"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Attend and participate in staff meetings, training, and briefings as appropriate. </w:t>
            </w:r>
          </w:p>
          <w:p w14:paraId="35343144" w14:textId="0B26182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17E65116" w:rsidRPr="00D02896" w:rsidRDefault="0FB15844" w:rsidP="00C61E55">
            <w:pPr>
              <w:pStyle w:val="ListParagraph"/>
              <w:numPr>
                <w:ilvl w:val="0"/>
                <w:numId w:val="1"/>
              </w:numPr>
              <w:spacing w:line="279" w:lineRule="auto"/>
              <w:rPr>
                <w:rFonts w:ascii="Arial" w:eastAsia="Arial" w:hAnsi="Arial" w:cs="Arial"/>
                <w:color w:val="000000" w:themeColor="text1"/>
                <w:sz w:val="22"/>
                <w:szCs w:val="22"/>
              </w:rPr>
            </w:pPr>
            <w:r w:rsidRPr="13C3ED9E">
              <w:rPr>
                <w:rFonts w:ascii="Arial" w:eastAsia="Arial" w:hAnsi="Arial" w:cs="Arial"/>
                <w:color w:val="000000" w:themeColor="text1"/>
                <w:sz w:val="22"/>
                <w:szCs w:val="22"/>
              </w:rPr>
              <w:t>Contribute to the overall ethos, work, and aims of the Trust. </w:t>
            </w:r>
          </w:p>
          <w:p w14:paraId="4E48128F" w14:textId="5C7595E5" w:rsidR="17E65116" w:rsidRPr="00D02896" w:rsidRDefault="0FB15844" w:rsidP="00C74C04">
            <w:pPr>
              <w:pStyle w:val="ListParagraph"/>
              <w:numPr>
                <w:ilvl w:val="0"/>
                <w:numId w:val="1"/>
              </w:numPr>
              <w:spacing w:line="279" w:lineRule="auto"/>
              <w:rPr>
                <w:rFonts w:ascii="Arial" w:hAnsi="Arial" w:cs="Arial"/>
                <w:sz w:val="22"/>
                <w:szCs w:val="22"/>
              </w:rPr>
            </w:pPr>
            <w:r w:rsidRPr="13C3ED9E">
              <w:rPr>
                <w:rFonts w:ascii="Arial" w:eastAsia="Arial" w:hAnsi="Arial" w:cs="Arial"/>
                <w:color w:val="000000" w:themeColor="text1"/>
                <w:sz w:val="22"/>
                <w:szCs w:val="22"/>
              </w:rPr>
              <w:t>Commitment to the principle of working collaboratively with other schools within the St Teresa of Calcutta Catholic Academy Trust. </w:t>
            </w:r>
            <w:r w:rsidRPr="13C3ED9E">
              <w:rPr>
                <w:rFonts w:ascii="Aptos" w:eastAsia="Aptos" w:hAnsi="Aptos" w:cs="Aptos"/>
                <w:color w:val="000000" w:themeColor="text1"/>
              </w:rPr>
              <w:t> </w:t>
            </w:r>
          </w:p>
        </w:tc>
      </w:tr>
      <w:tr w:rsidR="006C7D17" w:rsidRPr="00C661BE" w14:paraId="03E079EE" w14:textId="77777777" w:rsidTr="00C74C04">
        <w:trPr>
          <w:trHeight w:val="4359"/>
        </w:trPr>
        <w:tc>
          <w:tcPr>
            <w:tcW w:w="10338"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6BBA8662">
            <w:pPr>
              <w:rPr>
                <w:rFonts w:ascii="Arial" w:eastAsia="Arial" w:hAnsi="Arial" w:cs="Arial"/>
                <w:i/>
                <w:iCs/>
                <w:color w:val="000000" w:themeColor="text1"/>
                <w:sz w:val="22"/>
                <w:szCs w:val="22"/>
              </w:rPr>
            </w:pPr>
            <w:r w:rsidRPr="6BBA8662">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6C7D17" w:rsidRPr="17E7AD09" w:rsidRDefault="006C7D17" w:rsidP="6BBA8662">
            <w:pPr>
              <w:rPr>
                <w:rFonts w:ascii="Arial" w:eastAsia="Arial" w:hAnsi="Arial" w:cs="Arial"/>
                <w:i/>
                <w:iCs/>
                <w:color w:val="000000" w:themeColor="text1"/>
                <w:sz w:val="22"/>
                <w:szCs w:val="22"/>
              </w:rPr>
            </w:pPr>
          </w:p>
          <w:p w14:paraId="1F2053CF" w14:textId="023E9B1F" w:rsidR="006C7D17" w:rsidRPr="17E7AD09" w:rsidRDefault="13BFAF59" w:rsidP="6BBA8662">
            <w:pPr>
              <w:jc w:val="both"/>
            </w:pPr>
            <w:r w:rsidRPr="6BBA8662">
              <w:rPr>
                <w:rFonts w:ascii="Arial" w:eastAsia="Arial" w:hAnsi="Arial" w:cs="Arial"/>
                <w:i/>
                <w:iCs/>
                <w:color w:val="000000" w:themeColor="text1"/>
                <w:sz w:val="22"/>
                <w:szCs w:val="22"/>
                <w:lang w:val="en-GB"/>
              </w:rPr>
              <w:t xml:space="preserve">The Trust is committed to welcoming individuals regardless of age, disability, ethnicity, faith, gender identity, sexual orientation or marital status or whether you are pregnant or on parental leave or from a socio-economic background. We welcome applicants from all communities and from people that identify with those characteristics.  </w:t>
            </w:r>
            <w:r w:rsidRPr="6BBA8662">
              <w:rPr>
                <w:rFonts w:ascii="Arial" w:eastAsia="Arial" w:hAnsi="Arial" w:cs="Arial"/>
                <w:sz w:val="22"/>
                <w:szCs w:val="22"/>
              </w:rPr>
              <w:t xml:space="preserve"> </w:t>
            </w:r>
          </w:p>
          <w:p w14:paraId="22326F31" w14:textId="0853E315" w:rsidR="006C7D17" w:rsidRPr="17E7AD09" w:rsidRDefault="006C7D17" w:rsidP="6BBA8662">
            <w:pPr>
              <w:rPr>
                <w:rFonts w:ascii="Arial" w:eastAsia="Arial" w:hAnsi="Arial" w:cs="Arial"/>
                <w:i/>
                <w:iCs/>
                <w:color w:val="000000" w:themeColor="text1"/>
                <w:sz w:val="22"/>
                <w:szCs w:val="22"/>
                <w:lang w:val="en-GB"/>
              </w:rPr>
            </w:pPr>
          </w:p>
        </w:tc>
      </w:tr>
    </w:tbl>
    <w:p w14:paraId="49F6AB09" w14:textId="5B1EB230" w:rsidR="17E65116" w:rsidRDefault="17E65116" w:rsidP="76D119F3"/>
    <w:p w14:paraId="09EE9BA3" w14:textId="77777777" w:rsidR="009748E6" w:rsidRDefault="009748E6" w:rsidP="76D119F3"/>
    <w:p w14:paraId="7F7977E2" w14:textId="77777777" w:rsidR="00497E91" w:rsidRDefault="00497E91" w:rsidP="76D119F3"/>
    <w:p w14:paraId="7C8334B2" w14:textId="77777777" w:rsidR="00497E91" w:rsidRDefault="00497E91" w:rsidP="76D119F3"/>
    <w:p w14:paraId="4A5351B4" w14:textId="77777777" w:rsidR="00497E91" w:rsidRDefault="00497E91" w:rsidP="76D119F3"/>
    <w:p w14:paraId="2EFD0A45" w14:textId="77777777" w:rsidR="00497E91" w:rsidRDefault="00497E91" w:rsidP="76D119F3"/>
    <w:p w14:paraId="1258FFED" w14:textId="77777777" w:rsidR="009748E6" w:rsidRDefault="009748E6" w:rsidP="76D119F3"/>
    <w:p w14:paraId="122C73DD" w14:textId="77777777" w:rsidR="00D921BA" w:rsidRDefault="00D921BA" w:rsidP="76D119F3"/>
    <w:tbl>
      <w:tblPr>
        <w:tblW w:w="9370"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
        <w:gridCol w:w="5944"/>
        <w:gridCol w:w="1701"/>
        <w:gridCol w:w="1715"/>
      </w:tblGrid>
      <w:tr w:rsidR="00DC43A5" w:rsidRPr="00765C4A" w14:paraId="28A8E942" w14:textId="77777777" w:rsidTr="005B01B8">
        <w:trPr>
          <w:gridBefore w:val="1"/>
          <w:wBefore w:w="10" w:type="dxa"/>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005B01B8">
        <w:trPr>
          <w:gridBefore w:val="1"/>
          <w:wBefore w:w="10" w:type="dxa"/>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005B01B8">
        <w:trPr>
          <w:gridBefore w:val="1"/>
          <w:wBefore w:w="10" w:type="dxa"/>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005B01B8">
        <w:trPr>
          <w:gridBefore w:val="1"/>
          <w:wBefore w:w="10" w:type="dxa"/>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6C6C33" w:rsidRPr="00765C4A" w14:paraId="4EC4C58F" w14:textId="77777777" w:rsidTr="005B01B8">
        <w:trPr>
          <w:gridBefore w:val="1"/>
          <w:wBefore w:w="10" w:type="dxa"/>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F3A0C97" w:rsidR="006C6C33" w:rsidRPr="00765C4A" w:rsidRDefault="006C6C33" w:rsidP="006C6C33">
            <w:pPr>
              <w:spacing w:after="0"/>
              <w:rPr>
                <w:rFonts w:ascii="Arial" w:eastAsia="Times New Roman" w:hAnsi="Arial" w:cs="Arial"/>
                <w:sz w:val="22"/>
                <w:szCs w:val="22"/>
                <w:lang w:val="en-GB" w:eastAsia="en-GB"/>
              </w:rPr>
            </w:pPr>
            <w:r w:rsidRPr="7903CC3F">
              <w:rPr>
                <w:rFonts w:ascii="Arial" w:eastAsia="Times New Roman" w:hAnsi="Arial" w:cs="Arial"/>
                <w:sz w:val="22"/>
                <w:szCs w:val="22"/>
                <w:lang w:eastAsia="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364A08E3" w14:textId="52816F33" w:rsidR="006C6C33" w:rsidRPr="00765C4A" w:rsidRDefault="006C6C33"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26B0D3D8" w:rsidR="006C6C33" w:rsidRPr="00765C4A" w:rsidRDefault="006C6C33" w:rsidP="006C6C33">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A/C</w:t>
            </w:r>
          </w:p>
        </w:tc>
      </w:tr>
      <w:tr w:rsidR="00765C4A" w:rsidRPr="00765C4A" w14:paraId="2C15162E" w14:textId="77777777" w:rsidTr="005B01B8">
        <w:trPr>
          <w:gridBefore w:val="1"/>
          <w:wBefore w:w="10" w:type="dxa"/>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A94936">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D448E4" w:rsidRPr="00765C4A" w14:paraId="3346AB42"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6F2800CC" w:rsidR="00D448E4" w:rsidRPr="00C63F4C" w:rsidRDefault="00286458" w:rsidP="00D448E4">
            <w:pPr>
              <w:spacing w:after="0"/>
              <w:rPr>
                <w:rFonts w:ascii="Arial" w:eastAsia="Times New Roman" w:hAnsi="Arial" w:cs="Arial"/>
                <w:sz w:val="22"/>
                <w:szCs w:val="22"/>
                <w:lang w:val="en-GB" w:eastAsia="en-GB"/>
              </w:rPr>
            </w:pPr>
            <w:r w:rsidRPr="00286458">
              <w:rPr>
                <w:rFonts w:ascii="Arial" w:hAnsi="Arial" w:cs="Arial"/>
                <w:sz w:val="22"/>
                <w:szCs w:val="22"/>
              </w:rPr>
              <w:t>Excellent communication/ interpersonal skills including experience of liaising with professionals.</w:t>
            </w:r>
          </w:p>
        </w:tc>
        <w:tc>
          <w:tcPr>
            <w:tcW w:w="1701" w:type="dxa"/>
            <w:tcBorders>
              <w:top w:val="single" w:sz="8" w:space="0" w:color="auto"/>
              <w:left w:val="single" w:sz="8" w:space="0" w:color="auto"/>
              <w:bottom w:val="single" w:sz="8" w:space="0" w:color="auto"/>
              <w:right w:val="single" w:sz="8" w:space="0" w:color="auto"/>
            </w:tcBorders>
          </w:tcPr>
          <w:p w14:paraId="299F54AD" w14:textId="2BD0AB2B" w:rsidR="00D448E4" w:rsidRPr="00765C4A" w:rsidRDefault="00620EFC"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E582DDD" w14:textId="5C650944"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297215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64593838" w:rsidR="00D448E4" w:rsidRPr="00C63F4C" w:rsidRDefault="00D448E4" w:rsidP="00D448E4">
            <w:pPr>
              <w:spacing w:after="0"/>
              <w:rPr>
                <w:rFonts w:ascii="Arial" w:eastAsia="Times New Roman" w:hAnsi="Arial" w:cs="Arial"/>
                <w:sz w:val="22"/>
                <w:szCs w:val="22"/>
                <w:lang w:val="en-GB" w:eastAsia="en-GB"/>
              </w:rPr>
            </w:pPr>
            <w:r w:rsidRPr="009F60C0">
              <w:rPr>
                <w:rFonts w:ascii="Arial" w:eastAsia="Times New Roman" w:hAnsi="Arial" w:cs="Arial"/>
                <w:sz w:val="22"/>
                <w:szCs w:val="22"/>
                <w:lang w:eastAsia="en-GB"/>
              </w:rPr>
              <w:t>Previous experience of working in a similar role in an educational setting. </w:t>
            </w:r>
          </w:p>
        </w:tc>
        <w:tc>
          <w:tcPr>
            <w:tcW w:w="1701" w:type="dxa"/>
            <w:tcBorders>
              <w:top w:val="single" w:sz="8" w:space="0" w:color="auto"/>
              <w:left w:val="single" w:sz="8" w:space="0" w:color="auto"/>
              <w:bottom w:val="single" w:sz="8" w:space="0" w:color="auto"/>
              <w:right w:val="single" w:sz="8" w:space="0" w:color="auto"/>
            </w:tcBorders>
          </w:tcPr>
          <w:p w14:paraId="73CA8EC0" w14:textId="681BD7AA" w:rsidR="00D448E4" w:rsidRPr="00765C4A" w:rsidRDefault="006E3055" w:rsidP="00A94936">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3945AA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D448E4" w:rsidRPr="00765C4A" w14:paraId="1DE69ECF"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7EE6A7B5" w:rsidR="00D448E4" w:rsidRPr="00C63F4C" w:rsidRDefault="00D448E4" w:rsidP="00D448E4">
            <w:pPr>
              <w:spacing w:after="0"/>
              <w:rPr>
                <w:rFonts w:ascii="Arial" w:eastAsia="Times New Roman" w:hAnsi="Arial" w:cs="Arial"/>
                <w:sz w:val="22"/>
                <w:szCs w:val="22"/>
                <w:lang w:val="en-GB" w:eastAsia="en-GB"/>
              </w:rPr>
            </w:pPr>
            <w:r w:rsidRPr="00C63F4C">
              <w:rPr>
                <w:rFonts w:ascii="Arial" w:hAnsi="Arial" w:cs="Arial"/>
                <w:sz w:val="22"/>
                <w:szCs w:val="22"/>
              </w:rPr>
              <w:t>Knowledge and experience of Microsoft Packages including Word, Excel, Publisher, PowerPoint and electronic communication.</w:t>
            </w:r>
          </w:p>
        </w:tc>
        <w:tc>
          <w:tcPr>
            <w:tcW w:w="1701" w:type="dxa"/>
            <w:tcBorders>
              <w:top w:val="single" w:sz="8" w:space="0" w:color="auto"/>
              <w:left w:val="single" w:sz="8" w:space="0" w:color="auto"/>
              <w:bottom w:val="single" w:sz="8" w:space="0" w:color="auto"/>
              <w:right w:val="single" w:sz="8" w:space="0" w:color="auto"/>
            </w:tcBorders>
          </w:tcPr>
          <w:p w14:paraId="602011F2" w14:textId="2E4ADB75" w:rsidR="00D448E4" w:rsidRPr="00765C4A" w:rsidRDefault="006E3055"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95D5DDC" w14:textId="496A090A" w:rsidR="00D448E4" w:rsidRPr="00765C4A" w:rsidRDefault="00D448E4" w:rsidP="00D448E4">
            <w:pPr>
              <w:spacing w:after="0"/>
              <w:ind w:left="60"/>
              <w:jc w:val="center"/>
              <w:rPr>
                <w:rStyle w:val="normaltextrun"/>
                <w:rFonts w:ascii="Arial" w:hAnsi="Arial" w:cs="Arial"/>
                <w:color w:val="000000" w:themeColor="text1"/>
                <w:sz w:val="22"/>
                <w:szCs w:val="22"/>
              </w:rPr>
            </w:pPr>
            <w:r w:rsidRPr="00CE6217">
              <w:rPr>
                <w:rStyle w:val="normaltextrun"/>
                <w:rFonts w:ascii="Arial" w:hAnsi="Arial" w:cs="Arial"/>
                <w:color w:val="000000" w:themeColor="text1"/>
                <w:sz w:val="22"/>
                <w:szCs w:val="22"/>
              </w:rPr>
              <w:t>A/I</w:t>
            </w:r>
          </w:p>
        </w:tc>
      </w:tr>
      <w:tr w:rsidR="00AE1090" w:rsidRPr="00765C4A" w14:paraId="05CD9D01"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649CB254" w14:textId="4C36B73F" w:rsidR="00AE1090" w:rsidRPr="00C63F4C" w:rsidRDefault="00AE1090" w:rsidP="00AE1090">
            <w:pPr>
              <w:spacing w:after="0"/>
              <w:rPr>
                <w:rFonts w:ascii="Arial" w:hAnsi="Arial" w:cs="Arial"/>
                <w:sz w:val="22"/>
                <w:szCs w:val="22"/>
              </w:rPr>
            </w:pPr>
            <w:r w:rsidRPr="00F77270">
              <w:rPr>
                <w:rFonts w:ascii="Arial" w:eastAsia="Times New Roman" w:hAnsi="Arial" w:cs="Arial"/>
                <w:sz w:val="22"/>
                <w:szCs w:val="22"/>
                <w:lang w:val="en-GB" w:eastAsia="en-GB"/>
              </w:rPr>
              <w:t>Understanding of the importance of safeguarding/ child protection when working in a school setting</w:t>
            </w:r>
          </w:p>
        </w:tc>
        <w:tc>
          <w:tcPr>
            <w:tcW w:w="1701" w:type="dxa"/>
            <w:tcBorders>
              <w:top w:val="single" w:sz="8" w:space="0" w:color="auto"/>
              <w:left w:val="single" w:sz="8" w:space="0" w:color="auto"/>
              <w:bottom w:val="single" w:sz="8" w:space="0" w:color="auto"/>
              <w:right w:val="single" w:sz="8" w:space="0" w:color="auto"/>
            </w:tcBorders>
          </w:tcPr>
          <w:p w14:paraId="6A72242B" w14:textId="6A20BD55" w:rsidR="00AE1090" w:rsidRDefault="00AE1090"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7E275CA" w14:textId="050C50BB" w:rsidR="00AE1090" w:rsidRPr="009D4AF3" w:rsidRDefault="00AE1090" w:rsidP="00AE1090">
            <w:pPr>
              <w:spacing w:after="0"/>
              <w:ind w:left="60"/>
              <w:jc w:val="center"/>
              <w:rPr>
                <w:rFonts w:ascii="Arial" w:hAnsi="Arial" w:cs="Arial"/>
                <w:color w:val="000000" w:themeColor="text1"/>
                <w:sz w:val="22"/>
                <w:szCs w:val="22"/>
                <w:lang w:val="en-GB"/>
              </w:rPr>
            </w:pPr>
            <w:r>
              <w:rPr>
                <w:rStyle w:val="normaltextrun"/>
                <w:rFonts w:ascii="Arial" w:hAnsi="Arial" w:cs="Arial"/>
                <w:color w:val="000000" w:themeColor="text1"/>
                <w:sz w:val="22"/>
                <w:szCs w:val="22"/>
              </w:rPr>
              <w:t>A/I</w:t>
            </w:r>
          </w:p>
        </w:tc>
      </w:tr>
      <w:tr w:rsidR="00D448E4" w:rsidRPr="00765C4A" w14:paraId="009C3C1E"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0906DAC5" w14:textId="5BEFE7C6" w:rsidR="00D448E4" w:rsidRPr="00C63F4C" w:rsidRDefault="00D448E4" w:rsidP="00D448E4">
            <w:pPr>
              <w:spacing w:after="0"/>
              <w:rPr>
                <w:rFonts w:ascii="Arial" w:hAnsi="Arial" w:cs="Arial"/>
                <w:sz w:val="22"/>
                <w:szCs w:val="22"/>
              </w:rPr>
            </w:pPr>
            <w:r w:rsidRPr="00F77270">
              <w:rPr>
                <w:rFonts w:ascii="Arial" w:eastAsia="Times New Roman" w:hAnsi="Arial" w:cs="Arial"/>
                <w:sz w:val="22"/>
                <w:szCs w:val="22"/>
                <w:lang w:val="en-GB" w:eastAsia="en-GB"/>
              </w:rPr>
              <w:t>Able to organise own workload and prioritise tasks/ solve problems within a busy environment</w:t>
            </w:r>
          </w:p>
        </w:tc>
        <w:tc>
          <w:tcPr>
            <w:tcW w:w="1701" w:type="dxa"/>
            <w:tcBorders>
              <w:top w:val="single" w:sz="8" w:space="0" w:color="auto"/>
              <w:left w:val="single" w:sz="8" w:space="0" w:color="auto"/>
              <w:bottom w:val="single" w:sz="8" w:space="0" w:color="auto"/>
              <w:right w:val="single" w:sz="8" w:space="0" w:color="auto"/>
            </w:tcBorders>
          </w:tcPr>
          <w:p w14:paraId="67037B13" w14:textId="1D9B83F4" w:rsidR="00D448E4" w:rsidRPr="001B4731" w:rsidRDefault="00D448E4"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221E621" w14:textId="77777777" w:rsidR="00D448E4" w:rsidRDefault="00D448E4" w:rsidP="00D448E4">
            <w:pPr>
              <w:spacing w:after="0" w:line="240" w:lineRule="auto"/>
              <w:jc w:val="center"/>
              <w:rPr>
                <w:rFonts w:ascii="Arial" w:eastAsia="Arial" w:hAnsi="Arial" w:cs="Arial"/>
                <w:color w:val="000000" w:themeColor="text1"/>
                <w:sz w:val="22"/>
                <w:szCs w:val="22"/>
              </w:rPr>
            </w:pPr>
            <w:r w:rsidRPr="1E995A54">
              <w:rPr>
                <w:rStyle w:val="normaltextrun"/>
                <w:rFonts w:ascii="Arial" w:eastAsia="Arial" w:hAnsi="Arial" w:cs="Arial"/>
                <w:color w:val="000000" w:themeColor="text1"/>
                <w:sz w:val="22"/>
                <w:szCs w:val="22"/>
              </w:rPr>
              <w:t>A/I/R</w:t>
            </w:r>
          </w:p>
          <w:p w14:paraId="0B957AFF" w14:textId="77777777" w:rsidR="00D448E4" w:rsidRPr="009D4AF3" w:rsidRDefault="00D448E4" w:rsidP="00D448E4">
            <w:pPr>
              <w:spacing w:after="0"/>
              <w:ind w:left="60"/>
              <w:jc w:val="center"/>
              <w:rPr>
                <w:rFonts w:ascii="Arial" w:hAnsi="Arial" w:cs="Arial"/>
                <w:color w:val="000000" w:themeColor="text1"/>
                <w:sz w:val="22"/>
                <w:szCs w:val="22"/>
                <w:lang w:val="en-GB"/>
              </w:rPr>
            </w:pPr>
          </w:p>
        </w:tc>
      </w:tr>
      <w:tr w:rsidR="006E3055" w:rsidRPr="00765C4A" w14:paraId="28FDD258" w14:textId="77777777" w:rsidTr="005B01B8">
        <w:trPr>
          <w:gridBefore w:val="1"/>
          <w:wBefore w:w="10" w:type="dxa"/>
          <w:trHeight w:val="630"/>
        </w:trPr>
        <w:tc>
          <w:tcPr>
            <w:tcW w:w="5944" w:type="dxa"/>
            <w:tcBorders>
              <w:top w:val="single" w:sz="8" w:space="0" w:color="auto"/>
              <w:left w:val="single" w:sz="8" w:space="0" w:color="auto"/>
              <w:bottom w:val="single" w:sz="8" w:space="0" w:color="auto"/>
              <w:right w:val="single" w:sz="8" w:space="0" w:color="auto"/>
            </w:tcBorders>
          </w:tcPr>
          <w:p w14:paraId="22EB1DE8" w14:textId="3D3F8A2E" w:rsidR="006E3055" w:rsidRPr="00F77270" w:rsidRDefault="006E3055" w:rsidP="006E3055">
            <w:pPr>
              <w:spacing w:after="0"/>
              <w:rPr>
                <w:rFonts w:ascii="Arial" w:eastAsia="Times New Roman" w:hAnsi="Arial" w:cs="Arial"/>
                <w:sz w:val="22"/>
                <w:szCs w:val="22"/>
                <w:lang w:val="en-GB" w:eastAsia="en-GB"/>
              </w:rPr>
            </w:pPr>
            <w:r w:rsidRPr="00F77270">
              <w:rPr>
                <w:rFonts w:ascii="Arial" w:eastAsia="Times New Roman" w:hAnsi="Arial" w:cs="Arial"/>
                <w:sz w:val="22"/>
                <w:szCs w:val="22"/>
                <w:lang w:val="en-GB" w:eastAsia="en-GB"/>
              </w:rPr>
              <w:t>Knowledge of data protection and understanding of the importance of maintaining confidential information. </w:t>
            </w:r>
          </w:p>
        </w:tc>
        <w:tc>
          <w:tcPr>
            <w:tcW w:w="1701" w:type="dxa"/>
            <w:tcBorders>
              <w:top w:val="single" w:sz="8" w:space="0" w:color="auto"/>
              <w:left w:val="single" w:sz="8" w:space="0" w:color="auto"/>
              <w:bottom w:val="single" w:sz="8" w:space="0" w:color="auto"/>
              <w:right w:val="single" w:sz="8" w:space="0" w:color="auto"/>
            </w:tcBorders>
          </w:tcPr>
          <w:p w14:paraId="30E7106B" w14:textId="49A4D2C3" w:rsidR="006E3055" w:rsidRDefault="006E3055"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6DA91F" w14:textId="53366AB1" w:rsidR="006E3055" w:rsidRPr="1E995A54" w:rsidRDefault="006E3055" w:rsidP="006E3055">
            <w:pPr>
              <w:spacing w:after="0" w:line="240" w:lineRule="auto"/>
              <w:jc w:val="center"/>
              <w:rPr>
                <w:rStyle w:val="normaltextrun"/>
                <w:rFonts w:ascii="Arial" w:eastAsia="Arial" w:hAnsi="Arial" w:cs="Arial"/>
                <w:color w:val="000000" w:themeColor="text1"/>
                <w:sz w:val="22"/>
                <w:szCs w:val="22"/>
              </w:rPr>
            </w:pPr>
            <w:r>
              <w:rPr>
                <w:rStyle w:val="normaltextrun"/>
                <w:rFonts w:ascii="Arial" w:hAnsi="Arial" w:cs="Arial"/>
                <w:color w:val="000000" w:themeColor="text1"/>
                <w:sz w:val="22"/>
                <w:szCs w:val="22"/>
              </w:rPr>
              <w:t>A/I</w:t>
            </w:r>
          </w:p>
        </w:tc>
      </w:tr>
      <w:tr w:rsidR="00765C4A" w:rsidRPr="00765C4A" w14:paraId="70D53B9F" w14:textId="77777777" w:rsidTr="005B01B8">
        <w:trPr>
          <w:gridBefore w:val="1"/>
          <w:wBefore w:w="10" w:type="dxa"/>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4EB22FDA" w:rsidR="00765C4A" w:rsidRPr="00765C4A" w:rsidRDefault="0007028B" w:rsidP="00A94936">
            <w:pPr>
              <w:spacing w:after="0"/>
              <w:ind w:left="45"/>
              <w:jc w:val="center"/>
              <w:rPr>
                <w:rFonts w:ascii="Arial" w:hAnsi="Arial" w:cs="Arial"/>
                <w:sz w:val="22"/>
                <w:szCs w:val="22"/>
              </w:rPr>
            </w:pPr>
            <w:r>
              <w:rPr>
                <w:rFonts w:ascii="Arial" w:eastAsia="Arial" w:hAnsi="Arial" w:cs="Arial"/>
                <w:b/>
                <w:bCs/>
                <w:sz w:val="22"/>
                <w:szCs w:val="22"/>
              </w:rPr>
              <w:t>Technical Skills &amp; Ability</w:t>
            </w:r>
          </w:p>
        </w:tc>
      </w:tr>
      <w:tr w:rsidR="006E3055" w:rsidRPr="00765C4A" w14:paraId="537091C6" w14:textId="77777777" w:rsidTr="005B01B8">
        <w:trPr>
          <w:gridBefore w:val="1"/>
          <w:wBefore w:w="10" w:type="dxa"/>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3AC7C6E0"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Excellent organisational skills, with the ability to work to tight deadlines.  </w:t>
            </w:r>
          </w:p>
        </w:tc>
        <w:tc>
          <w:tcPr>
            <w:tcW w:w="1701" w:type="dxa"/>
            <w:tcBorders>
              <w:top w:val="single" w:sz="8" w:space="0" w:color="auto"/>
              <w:left w:val="single" w:sz="8" w:space="0" w:color="auto"/>
              <w:bottom w:val="single" w:sz="8" w:space="0" w:color="auto"/>
              <w:right w:val="single" w:sz="8" w:space="0" w:color="auto"/>
            </w:tcBorders>
          </w:tcPr>
          <w:p w14:paraId="7A59EE01" w14:textId="0F348F43"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3C88D29" w14:textId="04004C98"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01CF174A" w14:textId="77777777" w:rsidTr="005B01B8">
        <w:trPr>
          <w:gridBefore w:val="1"/>
          <w:wBefore w:w="10" w:type="dxa"/>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2F5EFD69"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 xml:space="preserve">Good communication skills and an ability to relate well with others. </w:t>
            </w:r>
          </w:p>
        </w:tc>
        <w:tc>
          <w:tcPr>
            <w:tcW w:w="1701" w:type="dxa"/>
            <w:tcBorders>
              <w:top w:val="single" w:sz="8" w:space="0" w:color="auto"/>
              <w:left w:val="single" w:sz="8" w:space="0" w:color="auto"/>
              <w:bottom w:val="single" w:sz="8" w:space="0" w:color="auto"/>
              <w:right w:val="single" w:sz="8" w:space="0" w:color="auto"/>
            </w:tcBorders>
          </w:tcPr>
          <w:p w14:paraId="1B0625AC" w14:textId="4505C90D"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5F8C74C" w14:textId="4C2AF493"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rsidRPr="00765C4A" w14:paraId="7EAEDA54" w14:textId="77777777" w:rsidTr="005B01B8">
        <w:trPr>
          <w:gridBefore w:val="1"/>
          <w:wBefore w:w="10" w:type="dxa"/>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5221AE7B" w:rsidR="006E3055" w:rsidRPr="00765C4A" w:rsidRDefault="006E3055" w:rsidP="006E3055">
            <w:pPr>
              <w:spacing w:after="0"/>
              <w:rPr>
                <w:rFonts w:ascii="Arial" w:eastAsia="Times New Roman" w:hAnsi="Arial" w:cs="Arial"/>
                <w:sz w:val="22"/>
                <w:szCs w:val="22"/>
                <w:lang w:val="en-GB" w:eastAsia="en-GB"/>
              </w:rPr>
            </w:pPr>
            <w:r w:rsidRPr="005A0548">
              <w:rPr>
                <w:rFonts w:ascii="Arial" w:hAnsi="Arial" w:cs="Arial"/>
                <w:sz w:val="22"/>
                <w:szCs w:val="22"/>
              </w:rPr>
              <w:t>Ability to work on own initiative as well as part of a team.</w:t>
            </w:r>
          </w:p>
        </w:tc>
        <w:tc>
          <w:tcPr>
            <w:tcW w:w="1701" w:type="dxa"/>
            <w:tcBorders>
              <w:top w:val="single" w:sz="8" w:space="0" w:color="auto"/>
              <w:left w:val="single" w:sz="8" w:space="0" w:color="auto"/>
              <w:bottom w:val="single" w:sz="8" w:space="0" w:color="auto"/>
              <w:right w:val="single" w:sz="8" w:space="0" w:color="auto"/>
            </w:tcBorders>
          </w:tcPr>
          <w:p w14:paraId="052776DE" w14:textId="0DB4EA44" w:rsidR="006E3055" w:rsidRPr="00765C4A" w:rsidRDefault="006E3055" w:rsidP="00A94936">
            <w:pPr>
              <w:spacing w:after="0"/>
              <w:ind w:left="60"/>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199E90CB" w14:textId="3724893E" w:rsidR="006E3055" w:rsidRPr="00765C4A" w:rsidRDefault="006E3055" w:rsidP="006E3055">
            <w:pPr>
              <w:spacing w:after="0"/>
              <w:ind w:left="60"/>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6E3055" w14:paraId="3CB7B44F" w14:textId="77777777" w:rsidTr="005B01B8">
        <w:trPr>
          <w:gridBefore w:val="1"/>
          <w:wBefore w:w="10" w:type="dxa"/>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1AB265E0" w:rsidR="006E3055" w:rsidRDefault="006E3055" w:rsidP="006E3055">
            <w:pPr>
              <w:rPr>
                <w:rFonts w:ascii="Arial" w:eastAsia="Times New Roman" w:hAnsi="Arial" w:cs="Arial"/>
                <w:sz w:val="22"/>
                <w:szCs w:val="22"/>
                <w:lang w:val="en-GB" w:eastAsia="en-GB"/>
              </w:rPr>
            </w:pPr>
            <w:r w:rsidRPr="005A0548">
              <w:rPr>
                <w:rFonts w:ascii="Arial" w:hAnsi="Arial" w:cs="Arial"/>
                <w:sz w:val="22"/>
                <w:szCs w:val="22"/>
              </w:rPr>
              <w:lastRenderedPageBreak/>
              <w:t>Ability to establish working systems and ensure an efficient working environment</w:t>
            </w:r>
          </w:p>
        </w:tc>
        <w:tc>
          <w:tcPr>
            <w:tcW w:w="1701" w:type="dxa"/>
            <w:tcBorders>
              <w:top w:val="single" w:sz="8" w:space="0" w:color="auto"/>
              <w:left w:val="single" w:sz="8" w:space="0" w:color="auto"/>
              <w:bottom w:val="single" w:sz="8" w:space="0" w:color="auto"/>
              <w:right w:val="single" w:sz="8" w:space="0" w:color="auto"/>
            </w:tcBorders>
          </w:tcPr>
          <w:p w14:paraId="4C1259FE" w14:textId="43E76EEA" w:rsidR="006E3055" w:rsidRDefault="006E3055" w:rsidP="00A94936">
            <w:pPr>
              <w:jc w:val="center"/>
              <w:rPr>
                <w:rFonts w:ascii="Arial" w:eastAsia="Arial" w:hAnsi="Arial" w:cs="Arial"/>
                <w:sz w:val="22"/>
                <w:szCs w:val="22"/>
              </w:rPr>
            </w:pPr>
            <w:r w:rsidRPr="00223C1C">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77823A6" w14:textId="380A5E2E" w:rsidR="006E3055" w:rsidRDefault="006E3055" w:rsidP="006E3055">
            <w:pPr>
              <w:jc w:val="center"/>
              <w:rPr>
                <w:rStyle w:val="normaltextrun"/>
                <w:rFonts w:ascii="Arial" w:hAnsi="Arial" w:cs="Arial"/>
                <w:color w:val="000000" w:themeColor="text1"/>
                <w:sz w:val="22"/>
                <w:szCs w:val="22"/>
              </w:rPr>
            </w:pPr>
            <w:r w:rsidRPr="00587EE1">
              <w:rPr>
                <w:rStyle w:val="normaltextrun"/>
                <w:rFonts w:ascii="Arial" w:hAnsi="Arial" w:cs="Arial"/>
                <w:color w:val="000000" w:themeColor="text1"/>
                <w:sz w:val="22"/>
                <w:szCs w:val="22"/>
              </w:rPr>
              <w:t>A/I</w:t>
            </w:r>
          </w:p>
        </w:tc>
      </w:tr>
      <w:tr w:rsidR="00AD48BC" w:rsidRPr="00765C4A" w14:paraId="6D58338B"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03ABE300" w:rsidR="00D72C2A" w:rsidRPr="00765C4A" w:rsidRDefault="00AD48BC" w:rsidP="00AD48BC">
            <w:pPr>
              <w:spacing w:after="0"/>
              <w:rPr>
                <w:rFonts w:ascii="Arial" w:eastAsia="Times New Roman" w:hAnsi="Arial" w:cs="Arial"/>
                <w:sz w:val="22"/>
                <w:szCs w:val="22"/>
                <w:lang w:val="en-GB" w:eastAsia="en-GB"/>
              </w:rPr>
            </w:pPr>
            <w:r w:rsidRPr="007A338B">
              <w:rPr>
                <w:rFonts w:ascii="Arial" w:eastAsia="Times New Roman" w:hAnsi="Arial" w:cs="Arial"/>
                <w:sz w:val="22"/>
                <w:szCs w:val="22"/>
                <w:lang w:val="en-GB" w:eastAsia="en-GB"/>
              </w:rPr>
              <w:t xml:space="preserve">Able to follow instructions and work within policies and procedures </w:t>
            </w:r>
          </w:p>
        </w:tc>
        <w:tc>
          <w:tcPr>
            <w:tcW w:w="1701" w:type="dxa"/>
            <w:tcBorders>
              <w:top w:val="single" w:sz="8" w:space="0" w:color="auto"/>
              <w:left w:val="single" w:sz="8" w:space="0" w:color="auto"/>
              <w:bottom w:val="single" w:sz="8" w:space="0" w:color="auto"/>
              <w:right w:val="single" w:sz="8" w:space="0" w:color="auto"/>
            </w:tcBorders>
          </w:tcPr>
          <w:p w14:paraId="10D6A5D9" w14:textId="3C815F32" w:rsidR="00AD48BC" w:rsidRPr="00765C4A" w:rsidRDefault="00AD48BC"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4A2DD7B5" w:rsidR="00AD48BC" w:rsidRPr="00765C4A" w:rsidRDefault="00AD48BC"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30008B" w:rsidRPr="00765C4A" w14:paraId="2D079657" w14:textId="77777777" w:rsidTr="005B01B8">
        <w:trPr>
          <w:gridBefore w:val="1"/>
          <w:wBefore w:w="10" w:type="dxa"/>
          <w:trHeight w:val="405"/>
        </w:trPr>
        <w:tc>
          <w:tcPr>
            <w:tcW w:w="5944" w:type="dxa"/>
            <w:tcBorders>
              <w:top w:val="single" w:sz="8" w:space="0" w:color="auto"/>
              <w:left w:val="single" w:sz="8" w:space="0" w:color="auto"/>
              <w:bottom w:val="single" w:sz="8" w:space="0" w:color="auto"/>
              <w:right w:val="single" w:sz="8" w:space="0" w:color="auto"/>
            </w:tcBorders>
          </w:tcPr>
          <w:p w14:paraId="316620F5" w14:textId="46A4453D" w:rsidR="0030008B" w:rsidRPr="007A338B" w:rsidRDefault="00E06D14" w:rsidP="00AD48BC">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Ability to Manage information and to present reports</w:t>
            </w:r>
          </w:p>
        </w:tc>
        <w:tc>
          <w:tcPr>
            <w:tcW w:w="1701" w:type="dxa"/>
            <w:tcBorders>
              <w:top w:val="single" w:sz="8" w:space="0" w:color="auto"/>
              <w:left w:val="single" w:sz="8" w:space="0" w:color="auto"/>
              <w:bottom w:val="single" w:sz="8" w:space="0" w:color="auto"/>
              <w:right w:val="single" w:sz="8" w:space="0" w:color="auto"/>
            </w:tcBorders>
          </w:tcPr>
          <w:p w14:paraId="360B2B73" w14:textId="2701148C" w:rsidR="0030008B" w:rsidRDefault="00E06D14" w:rsidP="00A94936">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58EA973" w14:textId="3DF9B5AE" w:rsidR="0030008B" w:rsidRDefault="00E06D14" w:rsidP="00AD48BC">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1C3E73" w:rsidRPr="00765C4A" w14:paraId="51EE0A4C" w14:textId="77777777" w:rsidTr="005B01B8">
        <w:trPr>
          <w:trHeight w:val="381"/>
        </w:trPr>
        <w:tc>
          <w:tcPr>
            <w:tcW w:w="9370" w:type="dxa"/>
            <w:gridSpan w:val="4"/>
            <w:tcBorders>
              <w:top w:val="single" w:sz="8" w:space="0" w:color="auto"/>
              <w:left w:val="single" w:sz="8" w:space="0" w:color="auto"/>
              <w:bottom w:val="single" w:sz="8" w:space="0" w:color="auto"/>
              <w:right w:val="single" w:sz="8" w:space="0" w:color="auto"/>
            </w:tcBorders>
            <w:shd w:val="clear" w:color="auto" w:fill="002060"/>
          </w:tcPr>
          <w:p w14:paraId="55E1C922" w14:textId="77777777" w:rsidR="001C3E73" w:rsidRPr="00765C4A" w:rsidRDefault="001C3E73" w:rsidP="00A94936">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1C3E73" w:rsidRPr="00765C4A" w14:paraId="72E65BCB"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40DE37F" w14:textId="77777777" w:rsidR="001C3E73" w:rsidRPr="005A0548" w:rsidRDefault="001C3E73" w:rsidP="00B43DB6">
            <w:pPr>
              <w:rPr>
                <w:rFonts w:ascii="Arial" w:hAnsi="Arial" w:cs="Arial"/>
                <w:sz w:val="22"/>
                <w:szCs w:val="22"/>
              </w:rPr>
            </w:pPr>
            <w:r w:rsidRPr="007C5A82">
              <w:rPr>
                <w:rFonts w:ascii="Arial" w:eastAsia="Times New Roman" w:hAnsi="Arial" w:cs="Arial"/>
                <w:sz w:val="22"/>
                <w:szCs w:val="22"/>
                <w:lang w:eastAsia="en-GB"/>
              </w:rPr>
              <w:t>Professional appearance and manner, with the ability to promote a positive ethos in school </w:t>
            </w:r>
            <w:r w:rsidRPr="007C5A82">
              <w:rPr>
                <w:rFonts w:ascii="Arial" w:eastAsia="Times New Roman" w:hAnsi="Arial" w:cs="Arial"/>
                <w:sz w:val="22"/>
                <w:szCs w:val="22"/>
                <w:lang w:val="en-GB" w:eastAsia="en-GB"/>
              </w:rPr>
              <w:t> </w:t>
            </w:r>
          </w:p>
        </w:tc>
        <w:tc>
          <w:tcPr>
            <w:tcW w:w="1701" w:type="dxa"/>
            <w:tcBorders>
              <w:top w:val="single" w:sz="8" w:space="0" w:color="auto"/>
              <w:left w:val="single" w:sz="8" w:space="0" w:color="auto"/>
              <w:bottom w:val="single" w:sz="8" w:space="0" w:color="auto"/>
              <w:right w:val="single" w:sz="8" w:space="0" w:color="auto"/>
            </w:tcBorders>
          </w:tcPr>
          <w:p w14:paraId="13DD4978" w14:textId="77777777" w:rsidR="001C3E73" w:rsidRPr="00765C4A" w:rsidRDefault="001C3E73"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B583B44" w14:textId="77777777" w:rsidR="001C3E73" w:rsidRPr="00765C4A" w:rsidRDefault="001C3E73"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C400146"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397C6C15"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Keen to continually learn, develop and extend own working practices and willing to participate in training and development opportunities</w:t>
            </w:r>
            <w:r w:rsidRPr="005B01B8">
              <w:rPr>
                <w:rFonts w:ascii="Arial" w:eastAsia="Times New Roman" w:hAnsi="Arial" w:cs="Arial"/>
                <w:sz w:val="22"/>
                <w:szCs w:val="22"/>
                <w:lang w:eastAsia="en-GB"/>
              </w:rPr>
              <w:t> </w:t>
            </w:r>
          </w:p>
        </w:tc>
        <w:tc>
          <w:tcPr>
            <w:tcW w:w="1701" w:type="dxa"/>
            <w:tcBorders>
              <w:top w:val="single" w:sz="8" w:space="0" w:color="auto"/>
              <w:left w:val="single" w:sz="8" w:space="0" w:color="auto"/>
              <w:bottom w:val="single" w:sz="8" w:space="0" w:color="auto"/>
              <w:right w:val="single" w:sz="8" w:space="0" w:color="auto"/>
            </w:tcBorders>
          </w:tcPr>
          <w:p w14:paraId="754B2D01" w14:textId="77777777" w:rsidR="005B01B8" w:rsidRPr="00765C4A" w:rsidRDefault="005B01B8"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00A7539"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r w:rsidR="005B01B8" w:rsidRPr="00765C4A" w14:paraId="01D15088" w14:textId="77777777" w:rsidTr="005B01B8">
        <w:trPr>
          <w:trHeight w:val="630"/>
        </w:trPr>
        <w:tc>
          <w:tcPr>
            <w:tcW w:w="5954" w:type="dxa"/>
            <w:gridSpan w:val="2"/>
            <w:tcBorders>
              <w:top w:val="single" w:sz="8" w:space="0" w:color="auto"/>
              <w:left w:val="single" w:sz="8" w:space="0" w:color="auto"/>
              <w:bottom w:val="single" w:sz="8" w:space="0" w:color="auto"/>
              <w:right w:val="single" w:sz="8" w:space="0" w:color="auto"/>
            </w:tcBorders>
          </w:tcPr>
          <w:p w14:paraId="0E7D8DAF" w14:textId="77777777" w:rsidR="005B01B8" w:rsidRPr="005B01B8" w:rsidRDefault="005B01B8" w:rsidP="00B43DB6">
            <w:pPr>
              <w:rPr>
                <w:rFonts w:ascii="Arial" w:eastAsia="Times New Roman" w:hAnsi="Arial" w:cs="Arial"/>
                <w:sz w:val="22"/>
                <w:szCs w:val="22"/>
                <w:lang w:eastAsia="en-GB"/>
              </w:rPr>
            </w:pPr>
            <w:r w:rsidRPr="007C5A82">
              <w:rPr>
                <w:rFonts w:ascii="Arial" w:eastAsia="Times New Roman" w:hAnsi="Arial" w:cs="Arial"/>
                <w:sz w:val="22"/>
                <w:szCs w:val="22"/>
                <w:lang w:eastAsia="en-GB"/>
              </w:rPr>
              <w:t>Flexible in approach and able to meet the changing demands of the role</w:t>
            </w:r>
          </w:p>
        </w:tc>
        <w:tc>
          <w:tcPr>
            <w:tcW w:w="1701" w:type="dxa"/>
            <w:tcBorders>
              <w:top w:val="single" w:sz="8" w:space="0" w:color="auto"/>
              <w:left w:val="single" w:sz="8" w:space="0" w:color="auto"/>
              <w:bottom w:val="single" w:sz="8" w:space="0" w:color="auto"/>
              <w:right w:val="single" w:sz="8" w:space="0" w:color="auto"/>
            </w:tcBorders>
          </w:tcPr>
          <w:p w14:paraId="01B12F58" w14:textId="77777777" w:rsidR="005B01B8" w:rsidRPr="00765C4A" w:rsidRDefault="005B01B8" w:rsidP="00A94936">
            <w:pPr>
              <w:spacing w:after="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572025D" w14:textId="77777777" w:rsidR="005B01B8" w:rsidRPr="00765C4A" w:rsidRDefault="005B01B8" w:rsidP="00B43DB6">
            <w:pPr>
              <w:spacing w:after="0"/>
              <w:ind w:left="60"/>
              <w:jc w:val="center"/>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A/I</w:t>
            </w:r>
          </w:p>
        </w:tc>
      </w:tr>
    </w:tbl>
    <w:p w14:paraId="58FC49E3" w14:textId="1AA5DDCA" w:rsidR="00023EC4" w:rsidRDefault="00023EC4" w:rsidP="17E65116">
      <w:pPr>
        <w:rPr>
          <w:rFonts w:ascii="Arial" w:hAnsi="Arial" w:cs="Arial"/>
          <w:sz w:val="22"/>
          <w:szCs w:val="22"/>
        </w:rPr>
      </w:pPr>
    </w:p>
    <w:p w14:paraId="00BF8FAB" w14:textId="77777777" w:rsidR="00283AC5" w:rsidRDefault="00283AC5" w:rsidP="17E65116">
      <w:pPr>
        <w:rPr>
          <w:rFonts w:ascii="Arial" w:hAnsi="Arial"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675EC" w14:textId="77777777" w:rsidR="006F45F6" w:rsidRDefault="006F45F6">
      <w:pPr>
        <w:spacing w:after="0" w:line="240" w:lineRule="auto"/>
      </w:pPr>
      <w:r>
        <w:separator/>
      </w:r>
    </w:p>
  </w:endnote>
  <w:endnote w:type="continuationSeparator" w:id="0">
    <w:p w14:paraId="53C27C40" w14:textId="77777777" w:rsidR="006F45F6" w:rsidRDefault="006F45F6">
      <w:pPr>
        <w:spacing w:after="0" w:line="240" w:lineRule="auto"/>
      </w:pPr>
      <w:r>
        <w:continuationSeparator/>
      </w:r>
    </w:p>
  </w:endnote>
  <w:endnote w:type="continuationNotice" w:id="1">
    <w:p w14:paraId="28391F1E" w14:textId="77777777" w:rsidR="006F45F6" w:rsidRDefault="006F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BC38" w14:textId="77777777" w:rsidR="006F45F6" w:rsidRDefault="006F45F6">
      <w:pPr>
        <w:spacing w:after="0" w:line="240" w:lineRule="auto"/>
      </w:pPr>
      <w:r>
        <w:separator/>
      </w:r>
    </w:p>
  </w:footnote>
  <w:footnote w:type="continuationSeparator" w:id="0">
    <w:p w14:paraId="610CC8C6" w14:textId="77777777" w:rsidR="006F45F6" w:rsidRDefault="006F45F6">
      <w:pPr>
        <w:spacing w:after="0" w:line="240" w:lineRule="auto"/>
      </w:pPr>
      <w:r>
        <w:continuationSeparator/>
      </w:r>
    </w:p>
  </w:footnote>
  <w:footnote w:type="continuationNotice" w:id="1">
    <w:p w14:paraId="2938D49F" w14:textId="77777777" w:rsidR="006F45F6" w:rsidRDefault="006F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EE5AE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EE5AE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EE5AE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4850"/>
    <w:multiLevelType w:val="hybridMultilevel"/>
    <w:tmpl w:val="A7921C68"/>
    <w:lvl w:ilvl="0" w:tplc="2D1619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205C3"/>
    <w:multiLevelType w:val="multilevel"/>
    <w:tmpl w:val="97B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615F5"/>
    <w:multiLevelType w:val="multilevel"/>
    <w:tmpl w:val="035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30487"/>
    <w:multiLevelType w:val="multilevel"/>
    <w:tmpl w:val="A428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A3986"/>
    <w:multiLevelType w:val="multilevel"/>
    <w:tmpl w:val="2B12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55EFE"/>
    <w:multiLevelType w:val="multilevel"/>
    <w:tmpl w:val="FAD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8477A0"/>
    <w:multiLevelType w:val="multilevel"/>
    <w:tmpl w:val="1A7A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F3D2D"/>
    <w:multiLevelType w:val="multilevel"/>
    <w:tmpl w:val="5E6E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44187"/>
    <w:multiLevelType w:val="hybridMultilevel"/>
    <w:tmpl w:val="A2EA739C"/>
    <w:lvl w:ilvl="0" w:tplc="C38439D2">
      <w:start w:val="1"/>
      <w:numFmt w:val="bullet"/>
      <w:lvlText w:val=""/>
      <w:lvlJc w:val="left"/>
      <w:pPr>
        <w:ind w:left="720" w:hanging="360"/>
      </w:pPr>
      <w:rPr>
        <w:rFonts w:ascii="Symbol" w:hAnsi="Symbol" w:hint="default"/>
      </w:rPr>
    </w:lvl>
    <w:lvl w:ilvl="1" w:tplc="A35EF914">
      <w:start w:val="1"/>
      <w:numFmt w:val="bullet"/>
      <w:lvlText w:val="o"/>
      <w:lvlJc w:val="left"/>
      <w:pPr>
        <w:ind w:left="1440" w:hanging="360"/>
      </w:pPr>
      <w:rPr>
        <w:rFonts w:ascii="Courier New" w:hAnsi="Courier New" w:hint="default"/>
      </w:rPr>
    </w:lvl>
    <w:lvl w:ilvl="2" w:tplc="29D642A2">
      <w:start w:val="1"/>
      <w:numFmt w:val="bullet"/>
      <w:lvlText w:val=""/>
      <w:lvlJc w:val="left"/>
      <w:pPr>
        <w:ind w:left="2160" w:hanging="360"/>
      </w:pPr>
      <w:rPr>
        <w:rFonts w:ascii="Wingdings" w:hAnsi="Wingdings" w:hint="default"/>
      </w:rPr>
    </w:lvl>
    <w:lvl w:ilvl="3" w:tplc="964E92F8">
      <w:start w:val="1"/>
      <w:numFmt w:val="bullet"/>
      <w:lvlText w:val=""/>
      <w:lvlJc w:val="left"/>
      <w:pPr>
        <w:ind w:left="2880" w:hanging="360"/>
      </w:pPr>
      <w:rPr>
        <w:rFonts w:ascii="Symbol" w:hAnsi="Symbol" w:hint="default"/>
      </w:rPr>
    </w:lvl>
    <w:lvl w:ilvl="4" w:tplc="CBC28562">
      <w:start w:val="1"/>
      <w:numFmt w:val="bullet"/>
      <w:lvlText w:val="o"/>
      <w:lvlJc w:val="left"/>
      <w:pPr>
        <w:ind w:left="3600" w:hanging="360"/>
      </w:pPr>
      <w:rPr>
        <w:rFonts w:ascii="Courier New" w:hAnsi="Courier New" w:hint="default"/>
      </w:rPr>
    </w:lvl>
    <w:lvl w:ilvl="5" w:tplc="A44469B2">
      <w:start w:val="1"/>
      <w:numFmt w:val="bullet"/>
      <w:lvlText w:val=""/>
      <w:lvlJc w:val="left"/>
      <w:pPr>
        <w:ind w:left="4320" w:hanging="360"/>
      </w:pPr>
      <w:rPr>
        <w:rFonts w:ascii="Wingdings" w:hAnsi="Wingdings" w:hint="default"/>
      </w:rPr>
    </w:lvl>
    <w:lvl w:ilvl="6" w:tplc="72024886">
      <w:start w:val="1"/>
      <w:numFmt w:val="bullet"/>
      <w:lvlText w:val=""/>
      <w:lvlJc w:val="left"/>
      <w:pPr>
        <w:ind w:left="5040" w:hanging="360"/>
      </w:pPr>
      <w:rPr>
        <w:rFonts w:ascii="Symbol" w:hAnsi="Symbol" w:hint="default"/>
      </w:rPr>
    </w:lvl>
    <w:lvl w:ilvl="7" w:tplc="C84C9C64">
      <w:start w:val="1"/>
      <w:numFmt w:val="bullet"/>
      <w:lvlText w:val="o"/>
      <w:lvlJc w:val="left"/>
      <w:pPr>
        <w:ind w:left="5760" w:hanging="360"/>
      </w:pPr>
      <w:rPr>
        <w:rFonts w:ascii="Courier New" w:hAnsi="Courier New" w:hint="default"/>
      </w:rPr>
    </w:lvl>
    <w:lvl w:ilvl="8" w:tplc="278ED5F6">
      <w:start w:val="1"/>
      <w:numFmt w:val="bullet"/>
      <w:lvlText w:val=""/>
      <w:lvlJc w:val="left"/>
      <w:pPr>
        <w:ind w:left="6480" w:hanging="360"/>
      </w:pPr>
      <w:rPr>
        <w:rFonts w:ascii="Wingdings" w:hAnsi="Wingdings" w:hint="default"/>
      </w:rPr>
    </w:lvl>
  </w:abstractNum>
  <w:abstractNum w:abstractNumId="9" w15:restartNumberingAfterBreak="0">
    <w:nsid w:val="1B61C1F2"/>
    <w:multiLevelType w:val="hybridMultilevel"/>
    <w:tmpl w:val="E59AD816"/>
    <w:lvl w:ilvl="0" w:tplc="84787914">
      <w:start w:val="1"/>
      <w:numFmt w:val="bullet"/>
      <w:lvlText w:val=""/>
      <w:lvlJc w:val="left"/>
      <w:pPr>
        <w:ind w:left="720" w:hanging="360"/>
      </w:pPr>
      <w:rPr>
        <w:rFonts w:ascii="Symbol" w:hAnsi="Symbol" w:hint="default"/>
      </w:rPr>
    </w:lvl>
    <w:lvl w:ilvl="1" w:tplc="700CFEF6">
      <w:start w:val="1"/>
      <w:numFmt w:val="bullet"/>
      <w:lvlText w:val="o"/>
      <w:lvlJc w:val="left"/>
      <w:pPr>
        <w:ind w:left="1440" w:hanging="360"/>
      </w:pPr>
      <w:rPr>
        <w:rFonts w:ascii="Courier New" w:hAnsi="Courier New" w:hint="default"/>
      </w:rPr>
    </w:lvl>
    <w:lvl w:ilvl="2" w:tplc="E8827BA8">
      <w:start w:val="1"/>
      <w:numFmt w:val="bullet"/>
      <w:lvlText w:val=""/>
      <w:lvlJc w:val="left"/>
      <w:pPr>
        <w:ind w:left="2160" w:hanging="360"/>
      </w:pPr>
      <w:rPr>
        <w:rFonts w:ascii="Wingdings" w:hAnsi="Wingdings" w:hint="default"/>
      </w:rPr>
    </w:lvl>
    <w:lvl w:ilvl="3" w:tplc="7674DA28">
      <w:start w:val="1"/>
      <w:numFmt w:val="bullet"/>
      <w:lvlText w:val=""/>
      <w:lvlJc w:val="left"/>
      <w:pPr>
        <w:ind w:left="2880" w:hanging="360"/>
      </w:pPr>
      <w:rPr>
        <w:rFonts w:ascii="Symbol" w:hAnsi="Symbol" w:hint="default"/>
      </w:rPr>
    </w:lvl>
    <w:lvl w:ilvl="4" w:tplc="CEE84E0A">
      <w:start w:val="1"/>
      <w:numFmt w:val="bullet"/>
      <w:lvlText w:val="o"/>
      <w:lvlJc w:val="left"/>
      <w:pPr>
        <w:ind w:left="3600" w:hanging="360"/>
      </w:pPr>
      <w:rPr>
        <w:rFonts w:ascii="Courier New" w:hAnsi="Courier New" w:hint="default"/>
      </w:rPr>
    </w:lvl>
    <w:lvl w:ilvl="5" w:tplc="66064ABC">
      <w:start w:val="1"/>
      <w:numFmt w:val="bullet"/>
      <w:lvlText w:val=""/>
      <w:lvlJc w:val="left"/>
      <w:pPr>
        <w:ind w:left="4320" w:hanging="360"/>
      </w:pPr>
      <w:rPr>
        <w:rFonts w:ascii="Wingdings" w:hAnsi="Wingdings" w:hint="default"/>
      </w:rPr>
    </w:lvl>
    <w:lvl w:ilvl="6" w:tplc="8BBC18E8">
      <w:start w:val="1"/>
      <w:numFmt w:val="bullet"/>
      <w:lvlText w:val=""/>
      <w:lvlJc w:val="left"/>
      <w:pPr>
        <w:ind w:left="5040" w:hanging="360"/>
      </w:pPr>
      <w:rPr>
        <w:rFonts w:ascii="Symbol" w:hAnsi="Symbol" w:hint="default"/>
      </w:rPr>
    </w:lvl>
    <w:lvl w:ilvl="7" w:tplc="D30E3D9E">
      <w:start w:val="1"/>
      <w:numFmt w:val="bullet"/>
      <w:lvlText w:val="o"/>
      <w:lvlJc w:val="left"/>
      <w:pPr>
        <w:ind w:left="5760" w:hanging="360"/>
      </w:pPr>
      <w:rPr>
        <w:rFonts w:ascii="Courier New" w:hAnsi="Courier New" w:hint="default"/>
      </w:rPr>
    </w:lvl>
    <w:lvl w:ilvl="8" w:tplc="4776D730">
      <w:start w:val="1"/>
      <w:numFmt w:val="bullet"/>
      <w:lvlText w:val=""/>
      <w:lvlJc w:val="left"/>
      <w:pPr>
        <w:ind w:left="6480" w:hanging="360"/>
      </w:pPr>
      <w:rPr>
        <w:rFonts w:ascii="Wingdings" w:hAnsi="Wingdings" w:hint="default"/>
      </w:rPr>
    </w:lvl>
  </w:abstractNum>
  <w:abstractNum w:abstractNumId="10" w15:restartNumberingAfterBreak="0">
    <w:nsid w:val="2D2648AF"/>
    <w:multiLevelType w:val="multilevel"/>
    <w:tmpl w:val="4B8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162D0"/>
    <w:multiLevelType w:val="multilevel"/>
    <w:tmpl w:val="17C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A2E0F"/>
    <w:multiLevelType w:val="multilevel"/>
    <w:tmpl w:val="74B6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561465"/>
    <w:multiLevelType w:val="multilevel"/>
    <w:tmpl w:val="533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9172F"/>
    <w:multiLevelType w:val="multilevel"/>
    <w:tmpl w:val="52A4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018F4"/>
    <w:multiLevelType w:val="multilevel"/>
    <w:tmpl w:val="1F78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E540AE"/>
    <w:multiLevelType w:val="multilevel"/>
    <w:tmpl w:val="23C8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A41203"/>
    <w:multiLevelType w:val="multilevel"/>
    <w:tmpl w:val="5A9E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E6EBE"/>
    <w:multiLevelType w:val="multilevel"/>
    <w:tmpl w:val="6E56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F03F12"/>
    <w:multiLevelType w:val="multilevel"/>
    <w:tmpl w:val="B9E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F851B8"/>
    <w:multiLevelType w:val="multilevel"/>
    <w:tmpl w:val="A068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D12B08"/>
    <w:multiLevelType w:val="multilevel"/>
    <w:tmpl w:val="0B24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69458"/>
    <w:multiLevelType w:val="hybridMultilevel"/>
    <w:tmpl w:val="3FA4D6AE"/>
    <w:lvl w:ilvl="0" w:tplc="5E266A9E">
      <w:start w:val="1"/>
      <w:numFmt w:val="bullet"/>
      <w:lvlText w:val=""/>
      <w:lvlJc w:val="left"/>
      <w:pPr>
        <w:ind w:left="720" w:hanging="360"/>
      </w:pPr>
      <w:rPr>
        <w:rFonts w:ascii="Symbol" w:hAnsi="Symbol" w:hint="default"/>
      </w:rPr>
    </w:lvl>
    <w:lvl w:ilvl="1" w:tplc="C2B2B372">
      <w:start w:val="1"/>
      <w:numFmt w:val="bullet"/>
      <w:lvlText w:val="o"/>
      <w:lvlJc w:val="left"/>
      <w:pPr>
        <w:ind w:left="1440" w:hanging="360"/>
      </w:pPr>
      <w:rPr>
        <w:rFonts w:ascii="Courier New" w:hAnsi="Courier New" w:hint="default"/>
      </w:rPr>
    </w:lvl>
    <w:lvl w:ilvl="2" w:tplc="96C6A5C8">
      <w:start w:val="1"/>
      <w:numFmt w:val="bullet"/>
      <w:lvlText w:val=""/>
      <w:lvlJc w:val="left"/>
      <w:pPr>
        <w:ind w:left="2160" w:hanging="360"/>
      </w:pPr>
      <w:rPr>
        <w:rFonts w:ascii="Wingdings" w:hAnsi="Wingdings" w:hint="default"/>
      </w:rPr>
    </w:lvl>
    <w:lvl w:ilvl="3" w:tplc="8AFA1CC4">
      <w:start w:val="1"/>
      <w:numFmt w:val="bullet"/>
      <w:lvlText w:val=""/>
      <w:lvlJc w:val="left"/>
      <w:pPr>
        <w:ind w:left="2880" w:hanging="360"/>
      </w:pPr>
      <w:rPr>
        <w:rFonts w:ascii="Symbol" w:hAnsi="Symbol" w:hint="default"/>
      </w:rPr>
    </w:lvl>
    <w:lvl w:ilvl="4" w:tplc="E20ECD96">
      <w:start w:val="1"/>
      <w:numFmt w:val="bullet"/>
      <w:lvlText w:val="o"/>
      <w:lvlJc w:val="left"/>
      <w:pPr>
        <w:ind w:left="3600" w:hanging="360"/>
      </w:pPr>
      <w:rPr>
        <w:rFonts w:ascii="Courier New" w:hAnsi="Courier New" w:hint="default"/>
      </w:rPr>
    </w:lvl>
    <w:lvl w:ilvl="5" w:tplc="6B54149C">
      <w:start w:val="1"/>
      <w:numFmt w:val="bullet"/>
      <w:lvlText w:val=""/>
      <w:lvlJc w:val="left"/>
      <w:pPr>
        <w:ind w:left="4320" w:hanging="360"/>
      </w:pPr>
      <w:rPr>
        <w:rFonts w:ascii="Wingdings" w:hAnsi="Wingdings" w:hint="default"/>
      </w:rPr>
    </w:lvl>
    <w:lvl w:ilvl="6" w:tplc="EC228C94">
      <w:start w:val="1"/>
      <w:numFmt w:val="bullet"/>
      <w:lvlText w:val=""/>
      <w:lvlJc w:val="left"/>
      <w:pPr>
        <w:ind w:left="5040" w:hanging="360"/>
      </w:pPr>
      <w:rPr>
        <w:rFonts w:ascii="Symbol" w:hAnsi="Symbol" w:hint="default"/>
      </w:rPr>
    </w:lvl>
    <w:lvl w:ilvl="7" w:tplc="7B3E7A5A">
      <w:start w:val="1"/>
      <w:numFmt w:val="bullet"/>
      <w:lvlText w:val="o"/>
      <w:lvlJc w:val="left"/>
      <w:pPr>
        <w:ind w:left="5760" w:hanging="360"/>
      </w:pPr>
      <w:rPr>
        <w:rFonts w:ascii="Courier New" w:hAnsi="Courier New" w:hint="default"/>
      </w:rPr>
    </w:lvl>
    <w:lvl w:ilvl="8" w:tplc="6DB2B3FC">
      <w:start w:val="1"/>
      <w:numFmt w:val="bullet"/>
      <w:lvlText w:val=""/>
      <w:lvlJc w:val="left"/>
      <w:pPr>
        <w:ind w:left="6480" w:hanging="360"/>
      </w:pPr>
      <w:rPr>
        <w:rFonts w:ascii="Wingdings" w:hAnsi="Wingdings" w:hint="default"/>
      </w:rPr>
    </w:lvl>
  </w:abstractNum>
  <w:num w:numId="1" w16cid:durableId="2116054032">
    <w:abstractNumId w:val="22"/>
  </w:num>
  <w:num w:numId="2" w16cid:durableId="1049039719">
    <w:abstractNumId w:val="9"/>
  </w:num>
  <w:num w:numId="3" w16cid:durableId="1353916843">
    <w:abstractNumId w:val="8"/>
  </w:num>
  <w:num w:numId="4" w16cid:durableId="731537977">
    <w:abstractNumId w:val="0"/>
  </w:num>
  <w:num w:numId="5" w16cid:durableId="1500194358">
    <w:abstractNumId w:val="2"/>
  </w:num>
  <w:num w:numId="6" w16cid:durableId="1331711565">
    <w:abstractNumId w:val="21"/>
  </w:num>
  <w:num w:numId="7" w16cid:durableId="700939160">
    <w:abstractNumId w:val="7"/>
  </w:num>
  <w:num w:numId="8" w16cid:durableId="1655521357">
    <w:abstractNumId w:val="20"/>
  </w:num>
  <w:num w:numId="9" w16cid:durableId="1160577453">
    <w:abstractNumId w:val="19"/>
  </w:num>
  <w:num w:numId="10" w16cid:durableId="2058124314">
    <w:abstractNumId w:val="5"/>
  </w:num>
  <w:num w:numId="11" w16cid:durableId="920523230">
    <w:abstractNumId w:val="14"/>
  </w:num>
  <w:num w:numId="12" w16cid:durableId="333606746">
    <w:abstractNumId w:val="12"/>
  </w:num>
  <w:num w:numId="13" w16cid:durableId="1706179473">
    <w:abstractNumId w:val="16"/>
  </w:num>
  <w:num w:numId="14" w16cid:durableId="779494236">
    <w:abstractNumId w:val="18"/>
  </w:num>
  <w:num w:numId="15" w16cid:durableId="1697391096">
    <w:abstractNumId w:val="13"/>
  </w:num>
  <w:num w:numId="16" w16cid:durableId="965546633">
    <w:abstractNumId w:val="15"/>
  </w:num>
  <w:num w:numId="17" w16cid:durableId="1920603495">
    <w:abstractNumId w:val="1"/>
  </w:num>
  <w:num w:numId="18" w16cid:durableId="316231270">
    <w:abstractNumId w:val="17"/>
  </w:num>
  <w:num w:numId="19" w16cid:durableId="115222776">
    <w:abstractNumId w:val="10"/>
  </w:num>
  <w:num w:numId="20" w16cid:durableId="1008487551">
    <w:abstractNumId w:val="4"/>
  </w:num>
  <w:num w:numId="21" w16cid:durableId="2056998775">
    <w:abstractNumId w:val="11"/>
  </w:num>
  <w:num w:numId="22" w16cid:durableId="1044787868">
    <w:abstractNumId w:val="6"/>
  </w:num>
  <w:num w:numId="23" w16cid:durableId="120121045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25565"/>
    <w:rsid w:val="000331F7"/>
    <w:rsid w:val="000367E6"/>
    <w:rsid w:val="0007028B"/>
    <w:rsid w:val="000A45E6"/>
    <w:rsid w:val="000B11DA"/>
    <w:rsid w:val="0011368A"/>
    <w:rsid w:val="00150023"/>
    <w:rsid w:val="00151C97"/>
    <w:rsid w:val="00152880"/>
    <w:rsid w:val="001A496E"/>
    <w:rsid w:val="001A683F"/>
    <w:rsid w:val="001C3E73"/>
    <w:rsid w:val="001C7330"/>
    <w:rsid w:val="001E039B"/>
    <w:rsid w:val="001F67DD"/>
    <w:rsid w:val="00236B4E"/>
    <w:rsid w:val="00247446"/>
    <w:rsid w:val="00253739"/>
    <w:rsid w:val="0025602B"/>
    <w:rsid w:val="00283AC5"/>
    <w:rsid w:val="00286458"/>
    <w:rsid w:val="002C7114"/>
    <w:rsid w:val="002F109B"/>
    <w:rsid w:val="0030008B"/>
    <w:rsid w:val="00310DAE"/>
    <w:rsid w:val="00336EB4"/>
    <w:rsid w:val="003549E4"/>
    <w:rsid w:val="00357FD4"/>
    <w:rsid w:val="00385BBE"/>
    <w:rsid w:val="00397FB6"/>
    <w:rsid w:val="003D5391"/>
    <w:rsid w:val="00404D6A"/>
    <w:rsid w:val="00406EDF"/>
    <w:rsid w:val="00423267"/>
    <w:rsid w:val="00454766"/>
    <w:rsid w:val="00457ACD"/>
    <w:rsid w:val="004840D8"/>
    <w:rsid w:val="00497E91"/>
    <w:rsid w:val="004D65A3"/>
    <w:rsid w:val="005263BF"/>
    <w:rsid w:val="0055080E"/>
    <w:rsid w:val="00561653"/>
    <w:rsid w:val="0057013E"/>
    <w:rsid w:val="005A0548"/>
    <w:rsid w:val="005A2251"/>
    <w:rsid w:val="005B01B8"/>
    <w:rsid w:val="005D3343"/>
    <w:rsid w:val="005E1028"/>
    <w:rsid w:val="005E5AF0"/>
    <w:rsid w:val="00620EFC"/>
    <w:rsid w:val="0063391E"/>
    <w:rsid w:val="00670B7D"/>
    <w:rsid w:val="006A41B6"/>
    <w:rsid w:val="006C6C33"/>
    <w:rsid w:val="006C7D17"/>
    <w:rsid w:val="006E3055"/>
    <w:rsid w:val="006F0C74"/>
    <w:rsid w:val="006F21EF"/>
    <w:rsid w:val="006F45F6"/>
    <w:rsid w:val="00722618"/>
    <w:rsid w:val="007268FF"/>
    <w:rsid w:val="007333A1"/>
    <w:rsid w:val="00750AD1"/>
    <w:rsid w:val="00760595"/>
    <w:rsid w:val="00764997"/>
    <w:rsid w:val="00765C4A"/>
    <w:rsid w:val="0077425B"/>
    <w:rsid w:val="00775799"/>
    <w:rsid w:val="007905A6"/>
    <w:rsid w:val="00796146"/>
    <w:rsid w:val="007C3298"/>
    <w:rsid w:val="007D4586"/>
    <w:rsid w:val="007D7856"/>
    <w:rsid w:val="007F0C6D"/>
    <w:rsid w:val="0080740C"/>
    <w:rsid w:val="0087462D"/>
    <w:rsid w:val="00897B89"/>
    <w:rsid w:val="008A2148"/>
    <w:rsid w:val="008A2C86"/>
    <w:rsid w:val="008A46CB"/>
    <w:rsid w:val="008C19D0"/>
    <w:rsid w:val="008D0BCA"/>
    <w:rsid w:val="008E6179"/>
    <w:rsid w:val="008F32B2"/>
    <w:rsid w:val="00915CBE"/>
    <w:rsid w:val="00951D33"/>
    <w:rsid w:val="009620BA"/>
    <w:rsid w:val="00971159"/>
    <w:rsid w:val="009748E6"/>
    <w:rsid w:val="009C56A3"/>
    <w:rsid w:val="009D1FD5"/>
    <w:rsid w:val="00A07B2E"/>
    <w:rsid w:val="00A16293"/>
    <w:rsid w:val="00A24C93"/>
    <w:rsid w:val="00A50380"/>
    <w:rsid w:val="00A94936"/>
    <w:rsid w:val="00A965E1"/>
    <w:rsid w:val="00AA4351"/>
    <w:rsid w:val="00AD48BC"/>
    <w:rsid w:val="00AE1090"/>
    <w:rsid w:val="00AE1189"/>
    <w:rsid w:val="00AE4D34"/>
    <w:rsid w:val="00AF4276"/>
    <w:rsid w:val="00B632A0"/>
    <w:rsid w:val="00B77552"/>
    <w:rsid w:val="00B8570A"/>
    <w:rsid w:val="00B96DB9"/>
    <w:rsid w:val="00BA02A9"/>
    <w:rsid w:val="00BA0BFB"/>
    <w:rsid w:val="00BA37DB"/>
    <w:rsid w:val="00BB237B"/>
    <w:rsid w:val="00BC5F12"/>
    <w:rsid w:val="00BE646B"/>
    <w:rsid w:val="00BF6AB9"/>
    <w:rsid w:val="00C522FC"/>
    <w:rsid w:val="00C5536D"/>
    <w:rsid w:val="00C61E55"/>
    <w:rsid w:val="00C63F4C"/>
    <w:rsid w:val="00C661BE"/>
    <w:rsid w:val="00C74C04"/>
    <w:rsid w:val="00C81A3A"/>
    <w:rsid w:val="00CD5856"/>
    <w:rsid w:val="00D019BB"/>
    <w:rsid w:val="00D02896"/>
    <w:rsid w:val="00D02DB4"/>
    <w:rsid w:val="00D3146E"/>
    <w:rsid w:val="00D32478"/>
    <w:rsid w:val="00D37552"/>
    <w:rsid w:val="00D448E4"/>
    <w:rsid w:val="00D508E9"/>
    <w:rsid w:val="00D524CC"/>
    <w:rsid w:val="00D72C2A"/>
    <w:rsid w:val="00D90F57"/>
    <w:rsid w:val="00D917AA"/>
    <w:rsid w:val="00D921BA"/>
    <w:rsid w:val="00DC186F"/>
    <w:rsid w:val="00DC43A5"/>
    <w:rsid w:val="00DE2ABA"/>
    <w:rsid w:val="00DF06DD"/>
    <w:rsid w:val="00E06A50"/>
    <w:rsid w:val="00E06D14"/>
    <w:rsid w:val="00E23ED4"/>
    <w:rsid w:val="00E3064F"/>
    <w:rsid w:val="00E93D05"/>
    <w:rsid w:val="00EC6749"/>
    <w:rsid w:val="00EE5AE1"/>
    <w:rsid w:val="00EF7ED8"/>
    <w:rsid w:val="00F01EC2"/>
    <w:rsid w:val="00F21783"/>
    <w:rsid w:val="00F36B58"/>
    <w:rsid w:val="00F502D5"/>
    <w:rsid w:val="00FB5724"/>
    <w:rsid w:val="00FD0DEA"/>
    <w:rsid w:val="00FF0B08"/>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BalloonText">
    <w:name w:val="Balloon Text"/>
    <w:basedOn w:val="Normal"/>
    <w:link w:val="BalloonTextChar"/>
    <w:uiPriority w:val="99"/>
    <w:semiHidden/>
    <w:unhideWhenUsed/>
    <w:rsid w:val="002C7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91">
      <w:bodyDiv w:val="1"/>
      <w:marLeft w:val="0"/>
      <w:marRight w:val="0"/>
      <w:marTop w:val="0"/>
      <w:marBottom w:val="0"/>
      <w:divBdr>
        <w:top w:val="none" w:sz="0" w:space="0" w:color="auto"/>
        <w:left w:val="none" w:sz="0" w:space="0" w:color="auto"/>
        <w:bottom w:val="none" w:sz="0" w:space="0" w:color="auto"/>
        <w:right w:val="none" w:sz="0" w:space="0" w:color="auto"/>
      </w:divBdr>
    </w:div>
    <w:div w:id="555817204">
      <w:bodyDiv w:val="1"/>
      <w:marLeft w:val="0"/>
      <w:marRight w:val="0"/>
      <w:marTop w:val="0"/>
      <w:marBottom w:val="0"/>
      <w:divBdr>
        <w:top w:val="none" w:sz="0" w:space="0" w:color="auto"/>
        <w:left w:val="none" w:sz="0" w:space="0" w:color="auto"/>
        <w:bottom w:val="none" w:sz="0" w:space="0" w:color="auto"/>
        <w:right w:val="none" w:sz="0" w:space="0" w:color="auto"/>
      </w:divBdr>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642">
      <w:bodyDiv w:val="1"/>
      <w:marLeft w:val="0"/>
      <w:marRight w:val="0"/>
      <w:marTop w:val="0"/>
      <w:marBottom w:val="0"/>
      <w:divBdr>
        <w:top w:val="none" w:sz="0" w:space="0" w:color="auto"/>
        <w:left w:val="none" w:sz="0" w:space="0" w:color="auto"/>
        <w:bottom w:val="none" w:sz="0" w:space="0" w:color="auto"/>
        <w:right w:val="none" w:sz="0" w:space="0" w:color="auto"/>
      </w:divBdr>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1979605109">
      <w:bodyDiv w:val="1"/>
      <w:marLeft w:val="0"/>
      <w:marRight w:val="0"/>
      <w:marTop w:val="0"/>
      <w:marBottom w:val="0"/>
      <w:divBdr>
        <w:top w:val="none" w:sz="0" w:space="0" w:color="auto"/>
        <w:left w:val="none" w:sz="0" w:space="0" w:color="auto"/>
        <w:bottom w:val="none" w:sz="0" w:space="0" w:color="auto"/>
        <w:right w:val="none" w:sz="0" w:space="0" w:color="auto"/>
      </w:divBdr>
      <w:divsChild>
        <w:div w:id="1369841988">
          <w:marLeft w:val="0"/>
          <w:marRight w:val="0"/>
          <w:marTop w:val="0"/>
          <w:marBottom w:val="0"/>
          <w:divBdr>
            <w:top w:val="none" w:sz="0" w:space="0" w:color="auto"/>
            <w:left w:val="none" w:sz="0" w:space="0" w:color="auto"/>
            <w:bottom w:val="none" w:sz="0" w:space="0" w:color="auto"/>
            <w:right w:val="none" w:sz="0" w:space="0" w:color="auto"/>
          </w:divBdr>
        </w:div>
        <w:div w:id="1586306942">
          <w:marLeft w:val="0"/>
          <w:marRight w:val="0"/>
          <w:marTop w:val="0"/>
          <w:marBottom w:val="0"/>
          <w:divBdr>
            <w:top w:val="none" w:sz="0" w:space="0" w:color="auto"/>
            <w:left w:val="none" w:sz="0" w:space="0" w:color="auto"/>
            <w:bottom w:val="none" w:sz="0" w:space="0" w:color="auto"/>
            <w:right w:val="none" w:sz="0" w:space="0" w:color="auto"/>
          </w:divBdr>
        </w:div>
        <w:div w:id="178324175">
          <w:marLeft w:val="0"/>
          <w:marRight w:val="0"/>
          <w:marTop w:val="0"/>
          <w:marBottom w:val="0"/>
          <w:divBdr>
            <w:top w:val="none" w:sz="0" w:space="0" w:color="auto"/>
            <w:left w:val="none" w:sz="0" w:space="0" w:color="auto"/>
            <w:bottom w:val="none" w:sz="0" w:space="0" w:color="auto"/>
            <w:right w:val="none" w:sz="0" w:space="0" w:color="auto"/>
          </w:divBdr>
        </w:div>
        <w:div w:id="1113551062">
          <w:marLeft w:val="0"/>
          <w:marRight w:val="0"/>
          <w:marTop w:val="0"/>
          <w:marBottom w:val="0"/>
          <w:divBdr>
            <w:top w:val="none" w:sz="0" w:space="0" w:color="auto"/>
            <w:left w:val="none" w:sz="0" w:space="0" w:color="auto"/>
            <w:bottom w:val="none" w:sz="0" w:space="0" w:color="auto"/>
            <w:right w:val="none" w:sz="0" w:space="0" w:color="auto"/>
          </w:divBdr>
        </w:div>
        <w:div w:id="265815936">
          <w:marLeft w:val="0"/>
          <w:marRight w:val="0"/>
          <w:marTop w:val="0"/>
          <w:marBottom w:val="0"/>
          <w:divBdr>
            <w:top w:val="none" w:sz="0" w:space="0" w:color="auto"/>
            <w:left w:val="none" w:sz="0" w:space="0" w:color="auto"/>
            <w:bottom w:val="none" w:sz="0" w:space="0" w:color="auto"/>
            <w:right w:val="none" w:sz="0" w:space="0" w:color="auto"/>
          </w:divBdr>
        </w:div>
        <w:div w:id="164439965">
          <w:marLeft w:val="0"/>
          <w:marRight w:val="0"/>
          <w:marTop w:val="0"/>
          <w:marBottom w:val="0"/>
          <w:divBdr>
            <w:top w:val="none" w:sz="0" w:space="0" w:color="auto"/>
            <w:left w:val="none" w:sz="0" w:space="0" w:color="auto"/>
            <w:bottom w:val="none" w:sz="0" w:space="0" w:color="auto"/>
            <w:right w:val="none" w:sz="0" w:space="0" w:color="auto"/>
          </w:divBdr>
        </w:div>
        <w:div w:id="1157917430">
          <w:marLeft w:val="0"/>
          <w:marRight w:val="0"/>
          <w:marTop w:val="0"/>
          <w:marBottom w:val="0"/>
          <w:divBdr>
            <w:top w:val="none" w:sz="0" w:space="0" w:color="auto"/>
            <w:left w:val="none" w:sz="0" w:space="0" w:color="auto"/>
            <w:bottom w:val="none" w:sz="0" w:space="0" w:color="auto"/>
            <w:right w:val="none" w:sz="0" w:space="0" w:color="auto"/>
          </w:divBdr>
        </w:div>
        <w:div w:id="1002123156">
          <w:marLeft w:val="0"/>
          <w:marRight w:val="0"/>
          <w:marTop w:val="0"/>
          <w:marBottom w:val="0"/>
          <w:divBdr>
            <w:top w:val="none" w:sz="0" w:space="0" w:color="auto"/>
            <w:left w:val="none" w:sz="0" w:space="0" w:color="auto"/>
            <w:bottom w:val="none" w:sz="0" w:space="0" w:color="auto"/>
            <w:right w:val="none" w:sz="0" w:space="0" w:color="auto"/>
          </w:divBdr>
        </w:div>
        <w:div w:id="317002588">
          <w:marLeft w:val="0"/>
          <w:marRight w:val="0"/>
          <w:marTop w:val="0"/>
          <w:marBottom w:val="0"/>
          <w:divBdr>
            <w:top w:val="none" w:sz="0" w:space="0" w:color="auto"/>
            <w:left w:val="none" w:sz="0" w:space="0" w:color="auto"/>
            <w:bottom w:val="none" w:sz="0" w:space="0" w:color="auto"/>
            <w:right w:val="none" w:sz="0" w:space="0" w:color="auto"/>
          </w:divBdr>
        </w:div>
        <w:div w:id="860507952">
          <w:marLeft w:val="0"/>
          <w:marRight w:val="0"/>
          <w:marTop w:val="0"/>
          <w:marBottom w:val="0"/>
          <w:divBdr>
            <w:top w:val="none" w:sz="0" w:space="0" w:color="auto"/>
            <w:left w:val="none" w:sz="0" w:space="0" w:color="auto"/>
            <w:bottom w:val="none" w:sz="0" w:space="0" w:color="auto"/>
            <w:right w:val="none" w:sz="0" w:space="0" w:color="auto"/>
          </w:divBdr>
        </w:div>
        <w:div w:id="77210838">
          <w:marLeft w:val="0"/>
          <w:marRight w:val="0"/>
          <w:marTop w:val="0"/>
          <w:marBottom w:val="0"/>
          <w:divBdr>
            <w:top w:val="none" w:sz="0" w:space="0" w:color="auto"/>
            <w:left w:val="none" w:sz="0" w:space="0" w:color="auto"/>
            <w:bottom w:val="none" w:sz="0" w:space="0" w:color="auto"/>
            <w:right w:val="none" w:sz="0" w:space="0" w:color="auto"/>
          </w:divBdr>
        </w:div>
        <w:div w:id="304970918">
          <w:marLeft w:val="0"/>
          <w:marRight w:val="0"/>
          <w:marTop w:val="0"/>
          <w:marBottom w:val="0"/>
          <w:divBdr>
            <w:top w:val="none" w:sz="0" w:space="0" w:color="auto"/>
            <w:left w:val="none" w:sz="0" w:space="0" w:color="auto"/>
            <w:bottom w:val="none" w:sz="0" w:space="0" w:color="auto"/>
            <w:right w:val="none" w:sz="0" w:space="0" w:color="auto"/>
          </w:divBdr>
        </w:div>
        <w:div w:id="1708332858">
          <w:marLeft w:val="0"/>
          <w:marRight w:val="0"/>
          <w:marTop w:val="0"/>
          <w:marBottom w:val="0"/>
          <w:divBdr>
            <w:top w:val="none" w:sz="0" w:space="0" w:color="auto"/>
            <w:left w:val="none" w:sz="0" w:space="0" w:color="auto"/>
            <w:bottom w:val="none" w:sz="0" w:space="0" w:color="auto"/>
            <w:right w:val="none" w:sz="0" w:space="0" w:color="auto"/>
          </w:divBdr>
        </w:div>
        <w:div w:id="1503668583">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9C33-C4E6-47BF-AFEE-BCC04ED47BD6}">
  <ds:schemaRefs>
    <ds:schemaRef ds:uri="http://purl.org/dc/elements/1.1/"/>
    <ds:schemaRef ds:uri="http://www.w3.org/XML/1998/namespace"/>
    <ds:schemaRef ds:uri="http://purl.org/dc/terms/"/>
    <ds:schemaRef ds:uri="http://schemas.microsoft.com/office/infopath/2007/PartnerControls"/>
    <ds:schemaRef ds:uri="e4572de2-acb7-4e83-98a0-9b13f811e7e6"/>
    <ds:schemaRef ds:uri="cad06a4e-c85a-441c-b599-643f4c2934bb"/>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2</cp:revision>
  <cp:lastPrinted>2024-12-03T14:46:00Z</cp:lastPrinted>
  <dcterms:created xsi:type="dcterms:W3CDTF">2024-12-10T13:20:00Z</dcterms:created>
  <dcterms:modified xsi:type="dcterms:W3CDTF">2024-12-10T13:20:00Z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