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08D33" w14:textId="6158C4FE" w:rsidR="00911442" w:rsidRPr="000C42AB" w:rsidRDefault="009D50A5" w:rsidP="008144AC">
      <w:pPr>
        <w:rPr>
          <w:rFonts w:asciiTheme="minorHAnsi" w:hAnsiTheme="minorHAnsi"/>
          <w:b/>
          <w:sz w:val="52"/>
          <w:szCs w:val="52"/>
        </w:rPr>
      </w:pPr>
      <w:r w:rsidRPr="008F7915">
        <w:rPr>
          <w:rFonts w:asciiTheme="minorHAnsi" w:hAnsiTheme="minorHAnsi" w:cs="Tahoma"/>
          <w:b/>
          <w:noProof/>
          <w:sz w:val="52"/>
          <w:szCs w:val="52"/>
          <w:lang w:val="en-GB" w:eastAsia="en-GB"/>
        </w:rPr>
        <w:drawing>
          <wp:anchor distT="0" distB="0" distL="114300" distR="114300" simplePos="0" relativeHeight="251658240" behindDoc="1" locked="0" layoutInCell="1" allowOverlap="1" wp14:anchorId="6D5C5C5B" wp14:editId="25D186E7">
            <wp:simplePos x="0" y="0"/>
            <wp:positionH relativeFrom="margin">
              <wp:posOffset>1583055</wp:posOffset>
            </wp:positionH>
            <wp:positionV relativeFrom="paragraph">
              <wp:posOffset>0</wp:posOffset>
            </wp:positionV>
            <wp:extent cx="2786380" cy="1318260"/>
            <wp:effectExtent l="0" t="0" r="0" b="0"/>
            <wp:wrapTight wrapText="bothSides">
              <wp:wrapPolygon edited="0">
                <wp:start x="0" y="0"/>
                <wp:lineTo x="0" y="21225"/>
                <wp:lineTo x="21413" y="21225"/>
                <wp:lineTo x="21413" y="0"/>
                <wp:lineTo x="0" y="0"/>
              </wp:wrapPolygon>
            </wp:wrapTight>
            <wp:docPr id="3" name="Picture 3" descr="O:\My server documents\Admin - Bickerstaffe\Letterhead\BICKERSTAFFE-SCHOOL-&amp;-NURSER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y server documents\Admin - Bickerstaffe\Letterhead\BICKERSTAFFE-SCHOOL-&amp;-NURSER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638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8144AC">
        <w:rPr>
          <w:rFonts w:asciiTheme="minorHAnsi" w:hAnsiTheme="minorHAnsi" w:cs="Tahoma"/>
          <w:b/>
          <w:sz w:val="52"/>
          <w:szCs w:val="52"/>
        </w:rPr>
        <w:t xml:space="preserve">          </w:t>
      </w:r>
    </w:p>
    <w:p w14:paraId="43F5A682" w14:textId="77777777" w:rsidR="00911442" w:rsidRPr="000C42AB" w:rsidRDefault="00911442" w:rsidP="00911442">
      <w:pPr>
        <w:rPr>
          <w:rFonts w:asciiTheme="minorHAnsi" w:hAnsiTheme="minorHAnsi"/>
        </w:rPr>
      </w:pPr>
    </w:p>
    <w:p w14:paraId="42019FEB" w14:textId="77777777" w:rsidR="00911442" w:rsidRPr="000C42AB" w:rsidRDefault="00911442" w:rsidP="00911442">
      <w:pPr>
        <w:rPr>
          <w:rFonts w:asciiTheme="minorHAnsi" w:hAnsiTheme="minorHAnsi"/>
        </w:rPr>
      </w:pPr>
    </w:p>
    <w:p w14:paraId="5360DA47" w14:textId="77777777" w:rsidR="00911442" w:rsidRPr="000C42AB" w:rsidRDefault="00911442" w:rsidP="00911442">
      <w:pPr>
        <w:rPr>
          <w:rFonts w:asciiTheme="minorHAnsi" w:hAnsiTheme="minorHAnsi"/>
        </w:rPr>
      </w:pPr>
    </w:p>
    <w:p w14:paraId="45A2C2D0" w14:textId="77777777" w:rsidR="00911442" w:rsidRPr="000C42AB" w:rsidRDefault="00911442" w:rsidP="00911442">
      <w:pPr>
        <w:rPr>
          <w:rFonts w:asciiTheme="minorHAnsi" w:hAnsiTheme="minorHAnsi"/>
        </w:rPr>
      </w:pPr>
    </w:p>
    <w:p w14:paraId="10188A6B" w14:textId="77777777" w:rsidR="00911442" w:rsidRDefault="00911442" w:rsidP="00A87FB8">
      <w:pPr>
        <w:jc w:val="right"/>
        <w:rPr>
          <w:rFonts w:asciiTheme="minorHAnsi" w:hAnsiTheme="minorHAnsi"/>
        </w:rPr>
      </w:pPr>
    </w:p>
    <w:p w14:paraId="1882F115" w14:textId="7766A108" w:rsidR="0017162F" w:rsidRPr="000C42AB" w:rsidRDefault="0017162F" w:rsidP="00A87FB8">
      <w:pPr>
        <w:jc w:val="right"/>
        <w:rPr>
          <w:rFonts w:asciiTheme="minorHAnsi" w:hAnsiTheme="minorHAnsi"/>
        </w:rPr>
      </w:pPr>
    </w:p>
    <w:p w14:paraId="72676DAB" w14:textId="0A9E5CC0" w:rsidR="005E60E5" w:rsidRDefault="0025287A" w:rsidP="009D50A5">
      <w:pPr>
        <w:pStyle w:val="BodyText2"/>
        <w:jc w:val="center"/>
        <w:rPr>
          <w:rFonts w:asciiTheme="minorHAnsi" w:hAnsiTheme="minorHAnsi"/>
          <w:b/>
          <w:bCs/>
          <w:sz w:val="18"/>
          <w:szCs w:val="18"/>
        </w:rPr>
      </w:pPr>
      <w:r>
        <w:rPr>
          <w:noProof/>
          <w:lang w:val="en-GB" w:eastAsia="en-GB"/>
        </w:rPr>
        <w:drawing>
          <wp:anchor distT="0" distB="0" distL="114300" distR="114300" simplePos="0" relativeHeight="251663360" behindDoc="1" locked="0" layoutInCell="1" allowOverlap="1" wp14:anchorId="31281EF7" wp14:editId="64FC3D03">
            <wp:simplePos x="0" y="0"/>
            <wp:positionH relativeFrom="column">
              <wp:posOffset>3399790</wp:posOffset>
            </wp:positionH>
            <wp:positionV relativeFrom="paragraph">
              <wp:posOffset>133350</wp:posOffset>
            </wp:positionV>
            <wp:extent cx="625475" cy="882015"/>
            <wp:effectExtent l="0" t="0" r="3175" b="0"/>
            <wp:wrapTight wrapText="bothSides">
              <wp:wrapPolygon edited="0">
                <wp:start x="0" y="0"/>
                <wp:lineTo x="0" y="20994"/>
                <wp:lineTo x="21052" y="20994"/>
                <wp:lineTo x="21052" y="0"/>
                <wp:lineTo x="0" y="0"/>
              </wp:wrapPolygon>
            </wp:wrapTight>
            <wp:docPr id="8" name="Picture 8" descr="C:\Users\Head\Downloads\ChatGPT Image May 19, 2025, 11_42_5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ad\Downloads\ChatGPT Image May 19, 2025, 11_42_52 AM.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8326" t="7919" r="4525" b="53826"/>
                    <a:stretch/>
                  </pic:blipFill>
                  <pic:spPr bwMode="auto">
                    <a:xfrm>
                      <a:off x="0" y="0"/>
                      <a:ext cx="625475" cy="882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2336" behindDoc="1" locked="0" layoutInCell="1" allowOverlap="1" wp14:anchorId="773E5D0D" wp14:editId="752BB43E">
            <wp:simplePos x="0" y="0"/>
            <wp:positionH relativeFrom="margin">
              <wp:posOffset>2563495</wp:posOffset>
            </wp:positionH>
            <wp:positionV relativeFrom="paragraph">
              <wp:posOffset>118110</wp:posOffset>
            </wp:positionV>
            <wp:extent cx="643255" cy="885825"/>
            <wp:effectExtent l="0" t="0" r="4445" b="9525"/>
            <wp:wrapTight wrapText="bothSides">
              <wp:wrapPolygon edited="0">
                <wp:start x="0" y="0"/>
                <wp:lineTo x="0" y="21368"/>
                <wp:lineTo x="21110" y="21368"/>
                <wp:lineTo x="21110" y="0"/>
                <wp:lineTo x="0" y="0"/>
              </wp:wrapPolygon>
            </wp:wrapTight>
            <wp:docPr id="7" name="Picture 7" descr="C:\Users\Head\Downloads\ChatGPT Image May 19, 2025, 11_42_5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ad\Downloads\ChatGPT Image May 19, 2025, 11_42_52 AM.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681" t="7728" r="36137" b="53494"/>
                    <a:stretch/>
                  </pic:blipFill>
                  <pic:spPr bwMode="auto">
                    <a:xfrm>
                      <a:off x="0" y="0"/>
                      <a:ext cx="643255" cy="885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70528" behindDoc="1" locked="0" layoutInCell="1" allowOverlap="1" wp14:anchorId="5E678719" wp14:editId="69107BC6">
            <wp:simplePos x="0" y="0"/>
            <wp:positionH relativeFrom="column">
              <wp:posOffset>1781810</wp:posOffset>
            </wp:positionH>
            <wp:positionV relativeFrom="paragraph">
              <wp:posOffset>131445</wp:posOffset>
            </wp:positionV>
            <wp:extent cx="607060" cy="859790"/>
            <wp:effectExtent l="0" t="0" r="2540" b="0"/>
            <wp:wrapTight wrapText="bothSides">
              <wp:wrapPolygon edited="0">
                <wp:start x="0" y="0"/>
                <wp:lineTo x="0" y="21058"/>
                <wp:lineTo x="21013" y="21058"/>
                <wp:lineTo x="21013" y="0"/>
                <wp:lineTo x="0" y="0"/>
              </wp:wrapPolygon>
            </wp:wrapTight>
            <wp:docPr id="12" name="Picture 12" descr="T:\1Class Newsletters\2024-2025\14ce629f-4b29-40ef-972c-d50f38cabd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1Class Newsletters\2024-2025\14ce629f-4b29-40ef-972c-d50f38cabdee.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556" t="29298" r="69198" b="45930"/>
                    <a:stretch/>
                  </pic:blipFill>
                  <pic:spPr bwMode="auto">
                    <a:xfrm>
                      <a:off x="0" y="0"/>
                      <a:ext cx="607060" cy="859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E73E6C" w14:textId="5730EA6E" w:rsidR="009D50A5" w:rsidRDefault="009D50A5" w:rsidP="009D50A5">
      <w:pPr>
        <w:pStyle w:val="BodyText2"/>
        <w:jc w:val="center"/>
        <w:rPr>
          <w:rFonts w:asciiTheme="minorHAnsi" w:hAnsiTheme="minorHAnsi"/>
          <w:b/>
          <w:bCs/>
          <w:sz w:val="18"/>
          <w:szCs w:val="18"/>
        </w:rPr>
      </w:pPr>
    </w:p>
    <w:p w14:paraId="36526E1B" w14:textId="3E301135" w:rsidR="009D50A5" w:rsidRDefault="009D50A5" w:rsidP="009D50A5">
      <w:pPr>
        <w:pStyle w:val="BodyText2"/>
        <w:rPr>
          <w:rFonts w:asciiTheme="minorHAnsi" w:hAnsiTheme="minorHAnsi"/>
          <w:b/>
          <w:bCs/>
          <w:sz w:val="18"/>
          <w:szCs w:val="18"/>
        </w:rPr>
      </w:pPr>
    </w:p>
    <w:p w14:paraId="1356D67B" w14:textId="77777777" w:rsidR="000B5923" w:rsidRDefault="000B5923" w:rsidP="009D50A5">
      <w:pPr>
        <w:pStyle w:val="BodyText2"/>
        <w:rPr>
          <w:rFonts w:asciiTheme="minorHAnsi" w:hAnsiTheme="minorHAnsi"/>
          <w:b/>
          <w:bCs/>
          <w:sz w:val="18"/>
          <w:szCs w:val="18"/>
        </w:rPr>
      </w:pPr>
    </w:p>
    <w:p w14:paraId="056EE9E7" w14:textId="77777777" w:rsidR="000B5923" w:rsidRDefault="000B5923" w:rsidP="009D50A5">
      <w:pPr>
        <w:pStyle w:val="BodyText2"/>
        <w:rPr>
          <w:rFonts w:asciiTheme="minorHAnsi" w:hAnsiTheme="minorHAnsi"/>
          <w:b/>
          <w:bCs/>
          <w:sz w:val="18"/>
          <w:szCs w:val="18"/>
        </w:rPr>
      </w:pPr>
    </w:p>
    <w:p w14:paraId="0B1005C2" w14:textId="77777777" w:rsidR="000B5923" w:rsidRDefault="000B5923" w:rsidP="009D50A5">
      <w:pPr>
        <w:pStyle w:val="BodyText2"/>
        <w:rPr>
          <w:rFonts w:asciiTheme="minorHAnsi" w:hAnsiTheme="minorHAnsi"/>
          <w:b/>
          <w:bCs/>
          <w:sz w:val="18"/>
          <w:szCs w:val="18"/>
        </w:rPr>
      </w:pPr>
    </w:p>
    <w:p w14:paraId="00B997DB" w14:textId="77777777" w:rsidR="000B5923" w:rsidRDefault="000B5923" w:rsidP="009D50A5">
      <w:pPr>
        <w:pStyle w:val="BodyText2"/>
        <w:rPr>
          <w:rFonts w:asciiTheme="minorHAnsi" w:hAnsiTheme="minorHAnsi"/>
          <w:b/>
          <w:bCs/>
          <w:sz w:val="18"/>
          <w:szCs w:val="18"/>
        </w:rPr>
      </w:pPr>
    </w:p>
    <w:p w14:paraId="6B035EC2" w14:textId="77777777" w:rsidR="000B5923" w:rsidRDefault="000B5923" w:rsidP="009D50A5">
      <w:pPr>
        <w:pStyle w:val="BodyText2"/>
        <w:rPr>
          <w:rFonts w:asciiTheme="minorHAnsi" w:hAnsiTheme="minorHAnsi"/>
          <w:b/>
          <w:bCs/>
          <w:sz w:val="18"/>
          <w:szCs w:val="18"/>
        </w:rPr>
      </w:pPr>
    </w:p>
    <w:p w14:paraId="7B572D23" w14:textId="77777777" w:rsidR="000B5923" w:rsidRPr="000B5923" w:rsidRDefault="000B5923" w:rsidP="000B5923">
      <w:pPr>
        <w:pStyle w:val="NormalWeb"/>
        <w:shd w:val="clear" w:color="auto" w:fill="FFFFFF"/>
        <w:spacing w:before="0" w:beforeAutospacing="0" w:after="0" w:afterAutospacing="0"/>
        <w:jc w:val="center"/>
        <w:textAlignment w:val="baseline"/>
        <w:rPr>
          <w:rFonts w:ascii="Lucida Handwriting" w:hAnsi="Lucida Handwriting" w:cstheme="minorHAnsi"/>
          <w:color w:val="242424"/>
          <w:sz w:val="40"/>
          <w:szCs w:val="40"/>
        </w:rPr>
      </w:pPr>
      <w:r>
        <w:rPr>
          <w:rFonts w:ascii="Lucida Handwriting" w:hAnsi="Lucida Handwriting" w:cstheme="minorHAnsi"/>
          <w:color w:val="242424"/>
          <w:sz w:val="40"/>
          <w:szCs w:val="40"/>
          <w:bdr w:val="none" w:sz="0" w:space="0" w:color="auto" w:frame="1"/>
        </w:rPr>
        <w:t xml:space="preserve">  Love</w:t>
      </w:r>
      <w:r w:rsidRPr="000B5923">
        <w:rPr>
          <w:rFonts w:ascii="Lucida Handwriting" w:hAnsi="Lucida Handwriting" w:cstheme="minorHAnsi"/>
          <w:color w:val="242424"/>
          <w:sz w:val="40"/>
          <w:szCs w:val="40"/>
          <w:bdr w:val="none" w:sz="0" w:space="0" w:color="auto" w:frame="1"/>
        </w:rPr>
        <w:t xml:space="preserve"> </w:t>
      </w:r>
      <w:r>
        <w:rPr>
          <w:rFonts w:ascii="Lucida Handwriting" w:hAnsi="Lucida Handwriting" w:cstheme="minorHAnsi"/>
          <w:color w:val="242424"/>
          <w:sz w:val="40"/>
          <w:szCs w:val="40"/>
          <w:bdr w:val="none" w:sz="0" w:space="0" w:color="auto" w:frame="1"/>
        </w:rPr>
        <w:t xml:space="preserve">  Serve </w:t>
      </w:r>
      <w:r w:rsidRPr="000B5923">
        <w:rPr>
          <w:rFonts w:ascii="Lucida Handwriting" w:hAnsi="Lucida Handwriting" w:cstheme="minorHAnsi"/>
          <w:color w:val="242424"/>
          <w:sz w:val="40"/>
          <w:szCs w:val="40"/>
          <w:bdr w:val="none" w:sz="0" w:space="0" w:color="auto" w:frame="1"/>
        </w:rPr>
        <w:t xml:space="preserve"> </w:t>
      </w:r>
      <w:r>
        <w:rPr>
          <w:rFonts w:ascii="Lucida Handwriting" w:hAnsi="Lucida Handwriting" w:cstheme="minorHAnsi"/>
          <w:color w:val="242424"/>
          <w:sz w:val="40"/>
          <w:szCs w:val="40"/>
          <w:bdr w:val="none" w:sz="0" w:space="0" w:color="auto" w:frame="1"/>
        </w:rPr>
        <w:t xml:space="preserve">  </w:t>
      </w:r>
      <w:r w:rsidRPr="000B5923">
        <w:rPr>
          <w:rFonts w:ascii="Lucida Handwriting" w:hAnsi="Lucida Handwriting" w:cstheme="minorHAnsi"/>
          <w:color w:val="242424"/>
          <w:sz w:val="40"/>
          <w:szCs w:val="40"/>
          <w:bdr w:val="none" w:sz="0" w:space="0" w:color="auto" w:frame="1"/>
        </w:rPr>
        <w:t>Grow</w:t>
      </w:r>
    </w:p>
    <w:p w14:paraId="5A6B9C69" w14:textId="77777777" w:rsidR="009D50A5" w:rsidRDefault="009D50A5" w:rsidP="009D50A5">
      <w:pPr>
        <w:pStyle w:val="BodyText2"/>
        <w:jc w:val="left"/>
        <w:rPr>
          <w:rFonts w:asciiTheme="minorHAnsi" w:hAnsiTheme="minorHAnsi"/>
          <w:bCs/>
          <w:sz w:val="18"/>
          <w:szCs w:val="18"/>
        </w:rPr>
      </w:pPr>
    </w:p>
    <w:p w14:paraId="16FC1A25" w14:textId="77777777" w:rsidR="00A277E6" w:rsidRDefault="00A277E6" w:rsidP="009D50A5">
      <w:pPr>
        <w:pStyle w:val="BodyText2"/>
        <w:jc w:val="left"/>
        <w:rPr>
          <w:rFonts w:asciiTheme="minorHAnsi" w:hAnsiTheme="minorHAnsi"/>
          <w:bCs/>
          <w:sz w:val="18"/>
          <w:szCs w:val="18"/>
        </w:rPr>
      </w:pPr>
    </w:p>
    <w:p w14:paraId="59F41C49" w14:textId="77777777" w:rsidR="008D2E79" w:rsidRPr="008D2E79" w:rsidRDefault="008D2E79" w:rsidP="008D2E79">
      <w:pPr>
        <w:pStyle w:val="BodyText2"/>
        <w:jc w:val="left"/>
        <w:rPr>
          <w:rFonts w:ascii="Aptos" w:hAnsi="Aptos"/>
          <w:b/>
          <w:bCs/>
          <w:sz w:val="24"/>
          <w:szCs w:val="24"/>
          <w:lang w:val="en-GB"/>
        </w:rPr>
      </w:pPr>
      <w:r w:rsidRPr="008D2E79">
        <w:rPr>
          <w:rFonts w:ascii="Aptos" w:hAnsi="Aptos"/>
          <w:b/>
          <w:bCs/>
          <w:sz w:val="24"/>
          <w:szCs w:val="24"/>
          <w:lang w:val="en-GB"/>
        </w:rPr>
        <w:t>Deputy Headteacher</w:t>
      </w:r>
    </w:p>
    <w:p w14:paraId="39E58404" w14:textId="77777777"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Group 1 Primary School – 95 pupils</w:t>
      </w:r>
      <w:r w:rsidRPr="008D2E79">
        <w:rPr>
          <w:rFonts w:ascii="Aptos" w:hAnsi="Aptos"/>
          <w:bCs/>
          <w:sz w:val="24"/>
          <w:szCs w:val="24"/>
          <w:lang w:val="en-GB"/>
        </w:rPr>
        <w:br/>
        <w:t>Leadership Pay Range: L1–L6</w:t>
      </w:r>
      <w:r w:rsidRPr="008D2E79">
        <w:rPr>
          <w:rFonts w:ascii="Aptos" w:hAnsi="Aptos"/>
          <w:bCs/>
          <w:sz w:val="24"/>
          <w:szCs w:val="24"/>
          <w:lang w:val="en-GB"/>
        </w:rPr>
        <w:br/>
        <w:t>Full Time – Permanent</w:t>
      </w:r>
      <w:r w:rsidRPr="008D2E79">
        <w:rPr>
          <w:rFonts w:ascii="Aptos" w:hAnsi="Aptos"/>
          <w:bCs/>
          <w:sz w:val="24"/>
          <w:szCs w:val="24"/>
          <w:lang w:val="en-GB"/>
        </w:rPr>
        <w:br/>
        <w:t>Required from: September 2026</w:t>
      </w:r>
    </w:p>
    <w:p w14:paraId="4CA06CD2" w14:textId="77777777" w:rsidR="008D2E79" w:rsidRPr="008D2E79" w:rsidRDefault="008D2E79" w:rsidP="008D2E79">
      <w:pPr>
        <w:pStyle w:val="BodyText2"/>
        <w:jc w:val="left"/>
        <w:rPr>
          <w:rFonts w:ascii="Aptos" w:hAnsi="Aptos"/>
          <w:bCs/>
          <w:sz w:val="24"/>
          <w:szCs w:val="24"/>
          <w:lang w:val="en-GB"/>
        </w:rPr>
      </w:pPr>
    </w:p>
    <w:p w14:paraId="3506534A" w14:textId="0F728FB7"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Bickerstaffe CE School &amp; Nursery is a small, nurturing Church of England primary school with a big heart</w:t>
      </w:r>
      <w:r>
        <w:rPr>
          <w:rFonts w:ascii="Aptos" w:hAnsi="Aptos"/>
          <w:bCs/>
          <w:sz w:val="24"/>
          <w:szCs w:val="24"/>
          <w:lang w:val="en-GB"/>
        </w:rPr>
        <w:t xml:space="preserve"> and a strong sense of community</w:t>
      </w:r>
      <w:r w:rsidRPr="008D2E79">
        <w:rPr>
          <w:rFonts w:ascii="Aptos" w:hAnsi="Aptos"/>
          <w:bCs/>
          <w:sz w:val="24"/>
          <w:szCs w:val="24"/>
          <w:lang w:val="en-GB"/>
        </w:rPr>
        <w:t>. With 95 pupils on roll</w:t>
      </w:r>
      <w:r>
        <w:rPr>
          <w:rFonts w:ascii="Aptos" w:hAnsi="Aptos"/>
          <w:bCs/>
          <w:sz w:val="24"/>
          <w:szCs w:val="24"/>
          <w:lang w:val="en-GB"/>
        </w:rPr>
        <w:t xml:space="preserve"> from Reception to Year 6,</w:t>
      </w:r>
      <w:r w:rsidRPr="008D2E79">
        <w:rPr>
          <w:rFonts w:ascii="Aptos" w:hAnsi="Aptos"/>
          <w:bCs/>
          <w:sz w:val="24"/>
          <w:szCs w:val="24"/>
          <w:lang w:val="en-GB"/>
        </w:rPr>
        <w:t xml:space="preserve"> and a growing nursery provision, we are proud of the strong relationships we build, the individual attention we give to every child and the deep sense of belonging that defines our community.</w:t>
      </w:r>
    </w:p>
    <w:p w14:paraId="555F5618" w14:textId="77777777" w:rsidR="008D2E79" w:rsidRPr="008D2E79" w:rsidRDefault="008D2E79" w:rsidP="008D2E79">
      <w:pPr>
        <w:pStyle w:val="BodyText2"/>
        <w:jc w:val="left"/>
        <w:rPr>
          <w:rFonts w:ascii="Aptos" w:hAnsi="Aptos"/>
          <w:bCs/>
          <w:sz w:val="24"/>
          <w:szCs w:val="24"/>
          <w:lang w:val="en-GB"/>
        </w:rPr>
      </w:pPr>
    </w:p>
    <w:p w14:paraId="4EB5FC73" w14:textId="38663134"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Rooted in the Bible story of The Vine and the Branches, our vision of Love, Serve and Grow shapes everything we do. These are not simply words on a page</w:t>
      </w:r>
      <w:r>
        <w:rPr>
          <w:rFonts w:ascii="Aptos" w:hAnsi="Aptos"/>
          <w:bCs/>
          <w:sz w:val="24"/>
          <w:szCs w:val="24"/>
          <w:lang w:val="en-GB"/>
        </w:rPr>
        <w:t>,</w:t>
      </w:r>
      <w:r w:rsidRPr="008D2E79">
        <w:rPr>
          <w:rFonts w:ascii="Aptos" w:hAnsi="Aptos"/>
          <w:bCs/>
          <w:sz w:val="24"/>
          <w:szCs w:val="24"/>
          <w:lang w:val="en-GB"/>
        </w:rPr>
        <w:t xml:space="preserve"> they are lived daily in our classrooms, playground and wider school life.</w:t>
      </w:r>
    </w:p>
    <w:p w14:paraId="4CABED20" w14:textId="77777777" w:rsidR="008D2E79" w:rsidRPr="008D2E79" w:rsidRDefault="008D2E79" w:rsidP="008D2E79">
      <w:pPr>
        <w:pStyle w:val="BodyText2"/>
        <w:jc w:val="left"/>
        <w:rPr>
          <w:rFonts w:ascii="Aptos" w:hAnsi="Aptos"/>
          <w:bCs/>
          <w:sz w:val="24"/>
          <w:szCs w:val="24"/>
          <w:lang w:val="en-GB"/>
        </w:rPr>
      </w:pPr>
    </w:p>
    <w:p w14:paraId="36A294F4" w14:textId="01609F66"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We are at an exciting stage in our journey. In recent years, we have seen particular growth within our Early Years and nursery provision and are passionate about giving our youngest learners the strongest possible foundation.</w:t>
      </w:r>
    </w:p>
    <w:p w14:paraId="28F8FECD" w14:textId="77777777" w:rsidR="008D2E79" w:rsidRPr="008D2E79" w:rsidRDefault="008D2E79" w:rsidP="008D2E79">
      <w:pPr>
        <w:pStyle w:val="BodyText2"/>
        <w:jc w:val="left"/>
        <w:rPr>
          <w:rFonts w:ascii="Aptos" w:hAnsi="Aptos"/>
          <w:bCs/>
          <w:sz w:val="24"/>
          <w:szCs w:val="24"/>
          <w:lang w:val="en-GB"/>
        </w:rPr>
      </w:pPr>
    </w:p>
    <w:p w14:paraId="163931EE" w14:textId="42715332"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As part of our continued development, we are creating a new Deputy Headteacher role</w:t>
      </w:r>
      <w:r>
        <w:rPr>
          <w:rFonts w:ascii="Aptos" w:hAnsi="Aptos"/>
          <w:bCs/>
          <w:sz w:val="24"/>
          <w:szCs w:val="24"/>
          <w:lang w:val="en-GB"/>
        </w:rPr>
        <w:t xml:space="preserve">, </w:t>
      </w:r>
      <w:r w:rsidRPr="008D2E79">
        <w:rPr>
          <w:rFonts w:ascii="Aptos" w:hAnsi="Aptos"/>
          <w:bCs/>
          <w:sz w:val="24"/>
          <w:szCs w:val="24"/>
          <w:lang w:val="en-GB"/>
        </w:rPr>
        <w:t>an exciting opportunity to strengthen our leadership capacity and shape the next phase of our school’s growth. This newly established post offers the successful candidate the rare chance to help define and develop the role alongside the Headteacher, making a lasting impact on our whole school community.</w:t>
      </w:r>
    </w:p>
    <w:p w14:paraId="366F15CE" w14:textId="77777777" w:rsidR="008D2E79" w:rsidRPr="008D2E79" w:rsidRDefault="008D2E79" w:rsidP="008D2E79">
      <w:pPr>
        <w:pStyle w:val="BodyText2"/>
        <w:jc w:val="left"/>
        <w:rPr>
          <w:rFonts w:ascii="Aptos" w:hAnsi="Aptos"/>
          <w:bCs/>
          <w:sz w:val="24"/>
          <w:szCs w:val="24"/>
          <w:lang w:val="en-GB"/>
        </w:rPr>
      </w:pPr>
    </w:p>
    <w:p w14:paraId="2B3D3068"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We are seeking an enthusiastic, committed and inspirational leader who shares our passion and is excited to contribute to the strategic direction of our small, ambitious and caring school, while remaining closely connected to classroom practice.</w:t>
      </w:r>
    </w:p>
    <w:p w14:paraId="2774282F" w14:textId="77777777"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The Deputy Headteacher will be a teaching member of staff, with leadership time equivalent to one day per week.</w:t>
      </w:r>
    </w:p>
    <w:p w14:paraId="0C7D7118" w14:textId="18419815" w:rsidR="008D2E79" w:rsidRPr="008D2E79" w:rsidRDefault="008D2E79" w:rsidP="008D2E79">
      <w:pPr>
        <w:pStyle w:val="BodyText2"/>
        <w:jc w:val="left"/>
        <w:rPr>
          <w:rFonts w:ascii="Aptos" w:hAnsi="Aptos"/>
          <w:bCs/>
          <w:sz w:val="24"/>
          <w:szCs w:val="24"/>
          <w:lang w:val="en-GB"/>
        </w:rPr>
      </w:pPr>
      <w:r w:rsidRPr="008D2E79">
        <w:rPr>
          <w:rFonts w:ascii="Aptos" w:hAnsi="Aptos"/>
          <w:b/>
          <w:bCs/>
          <w:sz w:val="24"/>
          <w:szCs w:val="24"/>
          <w:lang w:val="en-GB"/>
        </w:rPr>
        <w:lastRenderedPageBreak/>
        <w:t>The Role</w:t>
      </w:r>
    </w:p>
    <w:p w14:paraId="43685692"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As Deputy Headteacher, you will:</w:t>
      </w:r>
    </w:p>
    <w:p w14:paraId="14CE095E"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Deputise for the Headteacher in their absence.</w:t>
      </w:r>
    </w:p>
    <w:p w14:paraId="3F4A04F5"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Work alongside the Headteacher to shape school improvement priorities and strategic direction.</w:t>
      </w:r>
    </w:p>
    <w:p w14:paraId="15AD127C"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Support the strategic leadership and day-to-day management of the school.</w:t>
      </w:r>
    </w:p>
    <w:p w14:paraId="2BAACC9B"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Lead identified whole-school priorities linked to the School Improvement Plan.</w:t>
      </w:r>
    </w:p>
    <w:p w14:paraId="52781A91"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Strengthen provision across EYFS, KS1 and KS2.</w:t>
      </w:r>
    </w:p>
    <w:p w14:paraId="64A018B8"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Monitor standards, curriculum development and pupil progress across the school.</w:t>
      </w:r>
    </w:p>
    <w:p w14:paraId="6CE14832" w14:textId="77777777"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 xml:space="preserve">Line </w:t>
      </w:r>
      <w:proofErr w:type="gramStart"/>
      <w:r w:rsidRPr="008D2E79">
        <w:rPr>
          <w:rFonts w:ascii="Aptos" w:hAnsi="Aptos"/>
          <w:bCs/>
          <w:sz w:val="24"/>
          <w:szCs w:val="24"/>
          <w:lang w:val="en-GB"/>
        </w:rPr>
        <w:t>manage</w:t>
      </w:r>
      <w:proofErr w:type="gramEnd"/>
      <w:r w:rsidRPr="008D2E79">
        <w:rPr>
          <w:rFonts w:ascii="Aptos" w:hAnsi="Aptos"/>
          <w:bCs/>
          <w:sz w:val="24"/>
          <w:szCs w:val="24"/>
          <w:lang w:val="en-GB"/>
        </w:rPr>
        <w:t xml:space="preserve"> designated staff and contribute to professional development.</w:t>
      </w:r>
    </w:p>
    <w:p w14:paraId="199BA1F3" w14:textId="564A05CD" w:rsidR="008D2E79" w:rsidRP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Champion inclusive practice, ensuring that every child</w:t>
      </w:r>
      <w:r>
        <w:rPr>
          <w:rFonts w:ascii="Aptos" w:hAnsi="Aptos"/>
          <w:bCs/>
          <w:sz w:val="24"/>
          <w:szCs w:val="24"/>
          <w:lang w:val="en-GB"/>
        </w:rPr>
        <w:t xml:space="preserve">, </w:t>
      </w:r>
      <w:r w:rsidRPr="008D2E79">
        <w:rPr>
          <w:rFonts w:ascii="Aptos" w:hAnsi="Aptos"/>
          <w:bCs/>
          <w:sz w:val="24"/>
          <w:szCs w:val="24"/>
          <w:lang w:val="en-GB"/>
        </w:rPr>
        <w:t>including those with additional needs</w:t>
      </w:r>
      <w:r>
        <w:rPr>
          <w:rFonts w:ascii="Aptos" w:hAnsi="Aptos"/>
          <w:bCs/>
          <w:sz w:val="24"/>
          <w:szCs w:val="24"/>
          <w:lang w:val="en-GB"/>
        </w:rPr>
        <w:t xml:space="preserve">, </w:t>
      </w:r>
      <w:r w:rsidRPr="008D2E79">
        <w:rPr>
          <w:rFonts w:ascii="Aptos" w:hAnsi="Aptos"/>
          <w:bCs/>
          <w:sz w:val="24"/>
          <w:szCs w:val="24"/>
          <w:lang w:val="en-GB"/>
        </w:rPr>
        <w:t>thrives.</w:t>
      </w:r>
    </w:p>
    <w:p w14:paraId="02A09D74" w14:textId="77777777" w:rsidR="008D2E79" w:rsidRDefault="008D2E79" w:rsidP="008D2E79">
      <w:pPr>
        <w:pStyle w:val="BodyText2"/>
        <w:numPr>
          <w:ilvl w:val="0"/>
          <w:numId w:val="5"/>
        </w:numPr>
        <w:jc w:val="left"/>
        <w:rPr>
          <w:rFonts w:ascii="Aptos" w:hAnsi="Aptos"/>
          <w:bCs/>
          <w:sz w:val="24"/>
          <w:szCs w:val="24"/>
          <w:lang w:val="en-GB"/>
        </w:rPr>
      </w:pPr>
      <w:r w:rsidRPr="008D2E79">
        <w:rPr>
          <w:rFonts w:ascii="Aptos" w:hAnsi="Aptos"/>
          <w:bCs/>
          <w:sz w:val="24"/>
          <w:szCs w:val="24"/>
          <w:lang w:val="en-GB"/>
        </w:rPr>
        <w:t>Contribute actively to the Christian ethos and vision of the school.</w:t>
      </w:r>
    </w:p>
    <w:p w14:paraId="14C08AB5" w14:textId="77777777" w:rsidR="008D2E79" w:rsidRPr="008D2E79" w:rsidRDefault="008D2E79" w:rsidP="008D2E79">
      <w:pPr>
        <w:pStyle w:val="BodyText2"/>
        <w:ind w:left="720"/>
        <w:jc w:val="left"/>
        <w:rPr>
          <w:rFonts w:ascii="Aptos" w:hAnsi="Aptos"/>
          <w:bCs/>
          <w:sz w:val="24"/>
          <w:szCs w:val="24"/>
          <w:lang w:val="en-GB"/>
        </w:rPr>
      </w:pPr>
    </w:p>
    <w:p w14:paraId="66C52B21"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The Headteacher retains overall statutory accountability, including Designated Safeguarding Lead (DSL) responsibility.</w:t>
      </w:r>
    </w:p>
    <w:p w14:paraId="35146F7A" w14:textId="5E067C58" w:rsidR="008D2E79" w:rsidRPr="008D2E79" w:rsidRDefault="008D2E79" w:rsidP="008D2E79">
      <w:pPr>
        <w:pStyle w:val="BodyText2"/>
        <w:jc w:val="left"/>
        <w:rPr>
          <w:rFonts w:ascii="Aptos" w:hAnsi="Aptos"/>
          <w:bCs/>
          <w:sz w:val="24"/>
          <w:szCs w:val="24"/>
          <w:lang w:val="en-GB"/>
        </w:rPr>
      </w:pPr>
    </w:p>
    <w:p w14:paraId="6C0567AB" w14:textId="77777777" w:rsidR="008D2E79" w:rsidRPr="008D2E79" w:rsidRDefault="008D2E79" w:rsidP="008D2E79">
      <w:pPr>
        <w:pStyle w:val="BodyText2"/>
        <w:jc w:val="left"/>
        <w:rPr>
          <w:rFonts w:ascii="Aptos" w:hAnsi="Aptos"/>
          <w:b/>
          <w:bCs/>
          <w:sz w:val="24"/>
          <w:szCs w:val="24"/>
          <w:lang w:val="en-GB"/>
        </w:rPr>
      </w:pPr>
      <w:r w:rsidRPr="008D2E79">
        <w:rPr>
          <w:rFonts w:ascii="Aptos" w:hAnsi="Aptos"/>
          <w:b/>
          <w:bCs/>
          <w:sz w:val="24"/>
          <w:szCs w:val="24"/>
          <w:lang w:val="en-GB"/>
        </w:rPr>
        <w:t xml:space="preserve">We Are Looking </w:t>
      </w:r>
      <w:proofErr w:type="gramStart"/>
      <w:r w:rsidRPr="008D2E79">
        <w:rPr>
          <w:rFonts w:ascii="Aptos" w:hAnsi="Aptos"/>
          <w:b/>
          <w:bCs/>
          <w:sz w:val="24"/>
          <w:szCs w:val="24"/>
          <w:lang w:val="en-GB"/>
        </w:rPr>
        <w:t>For</w:t>
      </w:r>
      <w:proofErr w:type="gramEnd"/>
      <w:r w:rsidRPr="008D2E79">
        <w:rPr>
          <w:rFonts w:ascii="Aptos" w:hAnsi="Aptos"/>
          <w:b/>
          <w:bCs/>
          <w:sz w:val="24"/>
          <w:szCs w:val="24"/>
          <w:lang w:val="en-GB"/>
        </w:rPr>
        <w:t xml:space="preserve"> Someone Who:</w:t>
      </w:r>
    </w:p>
    <w:p w14:paraId="26670ED9"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Is an outstanding classroom practitioner with high expectations for all pupils.</w:t>
      </w:r>
    </w:p>
    <w:p w14:paraId="5AB15AE5"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Is ambitious for children and reflective in their practice.</w:t>
      </w:r>
    </w:p>
    <w:p w14:paraId="60F8E8A5" w14:textId="74B3D42D"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Has a proven track record of leading and making a measurable impact on school improvement or shows clear leadership potential and readiness for the next step.</w:t>
      </w:r>
    </w:p>
    <w:p w14:paraId="4801D988"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Has secure knowledge of standards, curriculum and assessment across primary phases.</w:t>
      </w:r>
    </w:p>
    <w:p w14:paraId="0A031D36"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Demonstrates strong understanding of SEND legislation and inclusive practice.</w:t>
      </w:r>
    </w:p>
    <w:p w14:paraId="34845C30"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Can analyse data, identify priorities and drive improvement.</w:t>
      </w:r>
    </w:p>
    <w:p w14:paraId="54D1606C"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Inspires, motivates and develops others.</w:t>
      </w:r>
    </w:p>
    <w:p w14:paraId="7F6CF7E8"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Is deeply committed to safeguarding and wellbeing.</w:t>
      </w:r>
    </w:p>
    <w:p w14:paraId="126F75F9" w14:textId="77777777" w:rsidR="008D2E79" w:rsidRPr="008D2E79" w:rsidRDefault="008D2E79" w:rsidP="008D2E79">
      <w:pPr>
        <w:pStyle w:val="BodyText2"/>
        <w:numPr>
          <w:ilvl w:val="0"/>
          <w:numId w:val="6"/>
        </w:numPr>
        <w:jc w:val="left"/>
        <w:rPr>
          <w:rFonts w:ascii="Aptos" w:hAnsi="Aptos"/>
          <w:bCs/>
          <w:sz w:val="24"/>
          <w:szCs w:val="24"/>
          <w:lang w:val="en-GB"/>
        </w:rPr>
      </w:pPr>
      <w:r w:rsidRPr="008D2E79">
        <w:rPr>
          <w:rFonts w:ascii="Aptos" w:hAnsi="Aptos"/>
          <w:bCs/>
          <w:sz w:val="24"/>
          <w:szCs w:val="24"/>
          <w:lang w:val="en-GB"/>
        </w:rPr>
        <w:t>Will uphold and actively promote the Christian values of our school.</w:t>
      </w:r>
    </w:p>
    <w:p w14:paraId="590D7A24" w14:textId="31DFA93A" w:rsidR="008D2E79" w:rsidRPr="008D2E79" w:rsidRDefault="008D2E79" w:rsidP="008D2E79">
      <w:pPr>
        <w:pStyle w:val="BodyText2"/>
        <w:jc w:val="left"/>
        <w:rPr>
          <w:rFonts w:ascii="Aptos" w:hAnsi="Aptos"/>
          <w:bCs/>
          <w:sz w:val="24"/>
          <w:szCs w:val="24"/>
          <w:lang w:val="en-GB"/>
        </w:rPr>
      </w:pPr>
    </w:p>
    <w:p w14:paraId="7513A91E" w14:textId="77777777" w:rsidR="008D2E79" w:rsidRPr="008D2E79" w:rsidRDefault="008D2E79" w:rsidP="008D2E79">
      <w:pPr>
        <w:pStyle w:val="BodyText2"/>
        <w:jc w:val="left"/>
        <w:rPr>
          <w:rFonts w:ascii="Aptos" w:hAnsi="Aptos"/>
          <w:b/>
          <w:bCs/>
          <w:sz w:val="24"/>
          <w:szCs w:val="24"/>
          <w:lang w:val="en-GB"/>
        </w:rPr>
      </w:pPr>
      <w:r w:rsidRPr="008D2E79">
        <w:rPr>
          <w:rFonts w:ascii="Aptos" w:hAnsi="Aptos"/>
          <w:b/>
          <w:bCs/>
          <w:sz w:val="24"/>
          <w:szCs w:val="24"/>
          <w:lang w:val="en-GB"/>
        </w:rPr>
        <w:t>Why Join Us?</w:t>
      </w:r>
    </w:p>
    <w:p w14:paraId="0E4BCF46"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We are fortunate to have a wonderful, committed and supportive staff team who work collaboratively and care deeply about our children and one another. Relationships truly matter here.</w:t>
      </w:r>
    </w:p>
    <w:p w14:paraId="0D5B6F26"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We offer:</w:t>
      </w:r>
    </w:p>
    <w:p w14:paraId="07C3B98F"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A welcoming and supportive school community.</w:t>
      </w:r>
    </w:p>
    <w:p w14:paraId="7AB251A0"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Enthusiastic, well-behaved pupils who love learning.</w:t>
      </w:r>
    </w:p>
    <w:p w14:paraId="25F26D8C"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Dedicated and hardworking staff who are proud of their school.</w:t>
      </w:r>
    </w:p>
    <w:p w14:paraId="6061689A"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Strong links with our church and local community.</w:t>
      </w:r>
    </w:p>
    <w:p w14:paraId="13F6C67F"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Opportunities for meaningful professional development.</w:t>
      </w:r>
    </w:p>
    <w:p w14:paraId="7D29B4D9"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The opportunity to grow into senior leadership within a supportive and collaborative environment.</w:t>
      </w:r>
    </w:p>
    <w:p w14:paraId="440BEA4F" w14:textId="77777777" w:rsidR="008D2E79" w:rsidRPr="008D2E79" w:rsidRDefault="008D2E79" w:rsidP="008D2E79">
      <w:pPr>
        <w:pStyle w:val="BodyText2"/>
        <w:numPr>
          <w:ilvl w:val="0"/>
          <w:numId w:val="7"/>
        </w:numPr>
        <w:jc w:val="left"/>
        <w:rPr>
          <w:rFonts w:ascii="Aptos" w:hAnsi="Aptos"/>
          <w:bCs/>
          <w:sz w:val="24"/>
          <w:szCs w:val="24"/>
          <w:lang w:val="en-GB"/>
        </w:rPr>
      </w:pPr>
      <w:r w:rsidRPr="008D2E79">
        <w:rPr>
          <w:rFonts w:ascii="Aptos" w:hAnsi="Aptos"/>
          <w:bCs/>
          <w:sz w:val="24"/>
          <w:szCs w:val="24"/>
          <w:lang w:val="en-GB"/>
        </w:rPr>
        <w:t>The chance to shape and develop a newly created leadership role in a growing school.</w:t>
      </w:r>
    </w:p>
    <w:p w14:paraId="1828ADBF" w14:textId="77777777"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lastRenderedPageBreak/>
        <w:t>If you are excited by the prospect of joining a growing Church school community that truly lives out its vision of Love, Serve and Grow, we warmly encourage you to visit and see our school in action.</w:t>
      </w:r>
    </w:p>
    <w:p w14:paraId="00647769" w14:textId="77777777" w:rsidR="008D2E79" w:rsidRPr="008D2E79" w:rsidRDefault="008D2E79" w:rsidP="008D2E79">
      <w:pPr>
        <w:pStyle w:val="BodyText2"/>
        <w:jc w:val="left"/>
        <w:rPr>
          <w:rFonts w:ascii="Aptos" w:hAnsi="Aptos"/>
          <w:bCs/>
          <w:sz w:val="24"/>
          <w:szCs w:val="24"/>
          <w:lang w:val="en-GB"/>
        </w:rPr>
      </w:pPr>
    </w:p>
    <w:p w14:paraId="6B9E3214" w14:textId="77777777" w:rsid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Visits to school are warmly welcomed. Please contact the school office to arrange an appointment.</w:t>
      </w:r>
    </w:p>
    <w:p w14:paraId="7258D44B" w14:textId="77777777" w:rsidR="008D2E79" w:rsidRPr="008D2E79" w:rsidRDefault="008D2E79" w:rsidP="008D2E79">
      <w:pPr>
        <w:pStyle w:val="BodyText2"/>
        <w:jc w:val="left"/>
        <w:rPr>
          <w:rFonts w:ascii="Aptos" w:hAnsi="Aptos"/>
          <w:bCs/>
          <w:sz w:val="24"/>
          <w:szCs w:val="24"/>
          <w:lang w:val="en-GB"/>
        </w:rPr>
      </w:pPr>
    </w:p>
    <w:p w14:paraId="2EF42439" w14:textId="77777777" w:rsidR="008D2E79" w:rsidRPr="008D2E79" w:rsidRDefault="008D2E79" w:rsidP="008D2E79">
      <w:pPr>
        <w:pStyle w:val="BodyText2"/>
        <w:jc w:val="left"/>
        <w:rPr>
          <w:rFonts w:ascii="Aptos" w:hAnsi="Aptos"/>
          <w:bCs/>
          <w:sz w:val="24"/>
          <w:szCs w:val="24"/>
          <w:lang w:val="en-GB"/>
        </w:rPr>
      </w:pPr>
      <w:r w:rsidRPr="008D2E79">
        <w:rPr>
          <w:rFonts w:ascii="Aptos" w:hAnsi="Aptos"/>
          <w:bCs/>
          <w:sz w:val="24"/>
          <w:szCs w:val="24"/>
          <w:lang w:val="en-GB"/>
        </w:rPr>
        <w:t>Bickerstaffe CE School &amp; Nursery is committed to safeguarding and promoting the welfare of children and expects all staff and volunteers to share this commitment. This post is subject to enhanced DBS clearance and satisfactory references.</w:t>
      </w:r>
    </w:p>
    <w:p w14:paraId="20B552C1" w14:textId="77777777" w:rsidR="00A277E6" w:rsidRPr="008D2E79" w:rsidRDefault="00A277E6" w:rsidP="008D2E79">
      <w:pPr>
        <w:pStyle w:val="BodyText2"/>
        <w:jc w:val="left"/>
        <w:rPr>
          <w:rFonts w:ascii="Aptos" w:hAnsi="Aptos"/>
          <w:bCs/>
          <w:sz w:val="24"/>
          <w:szCs w:val="24"/>
        </w:rPr>
      </w:pPr>
    </w:p>
    <w:sectPr w:rsidR="00A277E6" w:rsidRPr="008D2E79" w:rsidSect="0025287A">
      <w:headerReference w:type="first" r:id="rId12"/>
      <w:pgSz w:w="11909" w:h="16834" w:code="9"/>
      <w:pgMar w:top="1440" w:right="1440" w:bottom="1440" w:left="1440" w:header="720"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F6A55" w14:textId="77777777" w:rsidR="00465DF2" w:rsidRDefault="00465DF2">
      <w:r>
        <w:separator/>
      </w:r>
    </w:p>
  </w:endnote>
  <w:endnote w:type="continuationSeparator" w:id="0">
    <w:p w14:paraId="52D0A54F" w14:textId="77777777" w:rsidR="00465DF2" w:rsidRDefault="00465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F4C67" w14:textId="77777777" w:rsidR="00465DF2" w:rsidRDefault="00465DF2">
      <w:r>
        <w:separator/>
      </w:r>
    </w:p>
  </w:footnote>
  <w:footnote w:type="continuationSeparator" w:id="0">
    <w:p w14:paraId="04CE0E06" w14:textId="77777777" w:rsidR="00465DF2" w:rsidRDefault="00465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1AEDC" w14:textId="43FD728C" w:rsidR="00F03716" w:rsidRDefault="00F03716">
    <w:pPr>
      <w:pStyle w:val="Header"/>
    </w:pPr>
  </w:p>
  <w:p w14:paraId="715F1E90" w14:textId="77777777" w:rsidR="00F03716" w:rsidRDefault="00F037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536585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5113D7F"/>
    <w:multiLevelType w:val="hybridMultilevel"/>
    <w:tmpl w:val="F8349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1F6FF0"/>
    <w:multiLevelType w:val="multilevel"/>
    <w:tmpl w:val="3962E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FA75BD"/>
    <w:multiLevelType w:val="multilevel"/>
    <w:tmpl w:val="4918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B13BBB"/>
    <w:multiLevelType w:val="multilevel"/>
    <w:tmpl w:val="7E78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4C2961"/>
    <w:multiLevelType w:val="multilevel"/>
    <w:tmpl w:val="2B86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D058B2"/>
    <w:multiLevelType w:val="multilevel"/>
    <w:tmpl w:val="F760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3017127">
    <w:abstractNumId w:val="6"/>
  </w:num>
  <w:num w:numId="2" w16cid:durableId="1585727309">
    <w:abstractNumId w:val="1"/>
  </w:num>
  <w:num w:numId="3" w16cid:durableId="1966882891">
    <w:abstractNumId w:val="5"/>
  </w:num>
  <w:num w:numId="4" w16cid:durableId="574320556">
    <w:abstractNumId w:val="0"/>
  </w:num>
  <w:num w:numId="5" w16cid:durableId="1403455286">
    <w:abstractNumId w:val="2"/>
  </w:num>
  <w:num w:numId="6" w16cid:durableId="850217551">
    <w:abstractNumId w:val="3"/>
  </w:num>
  <w:num w:numId="7" w16cid:durableId="15781693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7F3"/>
    <w:rsid w:val="00003BFB"/>
    <w:rsid w:val="000062BA"/>
    <w:rsid w:val="00021426"/>
    <w:rsid w:val="00026F99"/>
    <w:rsid w:val="000335CA"/>
    <w:rsid w:val="000357F6"/>
    <w:rsid w:val="00050F6A"/>
    <w:rsid w:val="00051FA4"/>
    <w:rsid w:val="00054C85"/>
    <w:rsid w:val="0008572B"/>
    <w:rsid w:val="00085C90"/>
    <w:rsid w:val="0009348B"/>
    <w:rsid w:val="000A2184"/>
    <w:rsid w:val="000B4B0A"/>
    <w:rsid w:val="000B5923"/>
    <w:rsid w:val="000C31C6"/>
    <w:rsid w:val="000C4031"/>
    <w:rsid w:val="000C42AB"/>
    <w:rsid w:val="000D0595"/>
    <w:rsid w:val="000D20A6"/>
    <w:rsid w:val="000D7050"/>
    <w:rsid w:val="000F5582"/>
    <w:rsid w:val="001018B6"/>
    <w:rsid w:val="00103B92"/>
    <w:rsid w:val="00122988"/>
    <w:rsid w:val="0016189D"/>
    <w:rsid w:val="0016290D"/>
    <w:rsid w:val="00170330"/>
    <w:rsid w:val="0017162F"/>
    <w:rsid w:val="001724DA"/>
    <w:rsid w:val="00181C66"/>
    <w:rsid w:val="00184B70"/>
    <w:rsid w:val="00186E06"/>
    <w:rsid w:val="001A09C8"/>
    <w:rsid w:val="001A4B00"/>
    <w:rsid w:val="001A6638"/>
    <w:rsid w:val="001D1F04"/>
    <w:rsid w:val="001D5CED"/>
    <w:rsid w:val="001E2EB1"/>
    <w:rsid w:val="001F2C17"/>
    <w:rsid w:val="001F64AC"/>
    <w:rsid w:val="002038B8"/>
    <w:rsid w:val="002067F3"/>
    <w:rsid w:val="002104A6"/>
    <w:rsid w:val="00211C3F"/>
    <w:rsid w:val="002120E1"/>
    <w:rsid w:val="00216E47"/>
    <w:rsid w:val="00241399"/>
    <w:rsid w:val="0025287A"/>
    <w:rsid w:val="00257465"/>
    <w:rsid w:val="002579F1"/>
    <w:rsid w:val="0028263F"/>
    <w:rsid w:val="00283920"/>
    <w:rsid w:val="00285E94"/>
    <w:rsid w:val="002A2A37"/>
    <w:rsid w:val="002C1B2F"/>
    <w:rsid w:val="002E5068"/>
    <w:rsid w:val="003007CB"/>
    <w:rsid w:val="0030493D"/>
    <w:rsid w:val="00306078"/>
    <w:rsid w:val="0031025E"/>
    <w:rsid w:val="00311A99"/>
    <w:rsid w:val="003130E7"/>
    <w:rsid w:val="00313409"/>
    <w:rsid w:val="00327501"/>
    <w:rsid w:val="00341D5F"/>
    <w:rsid w:val="00345A3A"/>
    <w:rsid w:val="00347D0E"/>
    <w:rsid w:val="00364306"/>
    <w:rsid w:val="00371977"/>
    <w:rsid w:val="00376E8E"/>
    <w:rsid w:val="00380DA6"/>
    <w:rsid w:val="0038144A"/>
    <w:rsid w:val="00381ADA"/>
    <w:rsid w:val="00381C24"/>
    <w:rsid w:val="003914CD"/>
    <w:rsid w:val="003C04F7"/>
    <w:rsid w:val="003D248C"/>
    <w:rsid w:val="003E578A"/>
    <w:rsid w:val="003F0B10"/>
    <w:rsid w:val="00400FE0"/>
    <w:rsid w:val="0040359E"/>
    <w:rsid w:val="00405D6E"/>
    <w:rsid w:val="00415B48"/>
    <w:rsid w:val="00427DF5"/>
    <w:rsid w:val="00453258"/>
    <w:rsid w:val="004548FB"/>
    <w:rsid w:val="00456C9B"/>
    <w:rsid w:val="0046428A"/>
    <w:rsid w:val="00465DF2"/>
    <w:rsid w:val="00475586"/>
    <w:rsid w:val="00485879"/>
    <w:rsid w:val="00490A8B"/>
    <w:rsid w:val="004D0BFE"/>
    <w:rsid w:val="004D155F"/>
    <w:rsid w:val="004E1C88"/>
    <w:rsid w:val="004E3E92"/>
    <w:rsid w:val="004E7471"/>
    <w:rsid w:val="004F4F2B"/>
    <w:rsid w:val="0051575B"/>
    <w:rsid w:val="00515DCD"/>
    <w:rsid w:val="00521A70"/>
    <w:rsid w:val="00533D71"/>
    <w:rsid w:val="00537BD7"/>
    <w:rsid w:val="00543729"/>
    <w:rsid w:val="00552DC0"/>
    <w:rsid w:val="00552FA9"/>
    <w:rsid w:val="00555FE7"/>
    <w:rsid w:val="005669F1"/>
    <w:rsid w:val="00590F6A"/>
    <w:rsid w:val="005A16DD"/>
    <w:rsid w:val="005A27ED"/>
    <w:rsid w:val="005B6824"/>
    <w:rsid w:val="005C0180"/>
    <w:rsid w:val="005C4303"/>
    <w:rsid w:val="005D51BA"/>
    <w:rsid w:val="005D5352"/>
    <w:rsid w:val="005D6B86"/>
    <w:rsid w:val="005E21F5"/>
    <w:rsid w:val="005E41E1"/>
    <w:rsid w:val="005E60E5"/>
    <w:rsid w:val="00611BCC"/>
    <w:rsid w:val="00630A4A"/>
    <w:rsid w:val="00640DB7"/>
    <w:rsid w:val="006431E0"/>
    <w:rsid w:val="00645B31"/>
    <w:rsid w:val="00651536"/>
    <w:rsid w:val="0065540A"/>
    <w:rsid w:val="00655449"/>
    <w:rsid w:val="00655EEE"/>
    <w:rsid w:val="00697863"/>
    <w:rsid w:val="006A19B8"/>
    <w:rsid w:val="006B4167"/>
    <w:rsid w:val="006C351B"/>
    <w:rsid w:val="006C4340"/>
    <w:rsid w:val="006D48A4"/>
    <w:rsid w:val="006D6ED9"/>
    <w:rsid w:val="006E2A02"/>
    <w:rsid w:val="006F025C"/>
    <w:rsid w:val="0072579B"/>
    <w:rsid w:val="00745F79"/>
    <w:rsid w:val="00747AA7"/>
    <w:rsid w:val="00757128"/>
    <w:rsid w:val="00772170"/>
    <w:rsid w:val="007747E3"/>
    <w:rsid w:val="00782D5F"/>
    <w:rsid w:val="0079612F"/>
    <w:rsid w:val="007A1C6A"/>
    <w:rsid w:val="007B3D62"/>
    <w:rsid w:val="007C027B"/>
    <w:rsid w:val="007C13CA"/>
    <w:rsid w:val="007C2316"/>
    <w:rsid w:val="00800C24"/>
    <w:rsid w:val="00812D35"/>
    <w:rsid w:val="008144AC"/>
    <w:rsid w:val="00822296"/>
    <w:rsid w:val="0082621E"/>
    <w:rsid w:val="008266D1"/>
    <w:rsid w:val="008268E9"/>
    <w:rsid w:val="00836B54"/>
    <w:rsid w:val="0086075C"/>
    <w:rsid w:val="00861255"/>
    <w:rsid w:val="00863669"/>
    <w:rsid w:val="0088141F"/>
    <w:rsid w:val="0088535D"/>
    <w:rsid w:val="00894180"/>
    <w:rsid w:val="008A052F"/>
    <w:rsid w:val="008A1860"/>
    <w:rsid w:val="008A6096"/>
    <w:rsid w:val="008A6469"/>
    <w:rsid w:val="008B4C1A"/>
    <w:rsid w:val="008B717C"/>
    <w:rsid w:val="008B761F"/>
    <w:rsid w:val="008C73A2"/>
    <w:rsid w:val="008D2E79"/>
    <w:rsid w:val="008D67AF"/>
    <w:rsid w:val="008E6045"/>
    <w:rsid w:val="008E60DA"/>
    <w:rsid w:val="008F7915"/>
    <w:rsid w:val="00911442"/>
    <w:rsid w:val="00932407"/>
    <w:rsid w:val="009365FC"/>
    <w:rsid w:val="009465D3"/>
    <w:rsid w:val="009663B3"/>
    <w:rsid w:val="00973B70"/>
    <w:rsid w:val="009805DA"/>
    <w:rsid w:val="0098199E"/>
    <w:rsid w:val="00981AC2"/>
    <w:rsid w:val="0098295D"/>
    <w:rsid w:val="009A00A8"/>
    <w:rsid w:val="009A44A2"/>
    <w:rsid w:val="009B3238"/>
    <w:rsid w:val="009B4167"/>
    <w:rsid w:val="009C0A1A"/>
    <w:rsid w:val="009C7E4C"/>
    <w:rsid w:val="009D50A5"/>
    <w:rsid w:val="009E6B23"/>
    <w:rsid w:val="009F0151"/>
    <w:rsid w:val="009F1387"/>
    <w:rsid w:val="009F4654"/>
    <w:rsid w:val="00A053BB"/>
    <w:rsid w:val="00A0559B"/>
    <w:rsid w:val="00A27264"/>
    <w:rsid w:val="00A277E6"/>
    <w:rsid w:val="00A4325B"/>
    <w:rsid w:val="00A66324"/>
    <w:rsid w:val="00A673A0"/>
    <w:rsid w:val="00A67671"/>
    <w:rsid w:val="00A7151E"/>
    <w:rsid w:val="00A773E1"/>
    <w:rsid w:val="00A8252A"/>
    <w:rsid w:val="00A87FB8"/>
    <w:rsid w:val="00AA1009"/>
    <w:rsid w:val="00AB446D"/>
    <w:rsid w:val="00AD485C"/>
    <w:rsid w:val="00AF0DF9"/>
    <w:rsid w:val="00B00E42"/>
    <w:rsid w:val="00B01B12"/>
    <w:rsid w:val="00B01D83"/>
    <w:rsid w:val="00B04023"/>
    <w:rsid w:val="00B11EBE"/>
    <w:rsid w:val="00B1391D"/>
    <w:rsid w:val="00B41CE1"/>
    <w:rsid w:val="00B468BB"/>
    <w:rsid w:val="00B46C70"/>
    <w:rsid w:val="00B57E3B"/>
    <w:rsid w:val="00B649D2"/>
    <w:rsid w:val="00B73624"/>
    <w:rsid w:val="00B80A59"/>
    <w:rsid w:val="00BA74EA"/>
    <w:rsid w:val="00BD2D0A"/>
    <w:rsid w:val="00BD543A"/>
    <w:rsid w:val="00BE3865"/>
    <w:rsid w:val="00BF046B"/>
    <w:rsid w:val="00C119F8"/>
    <w:rsid w:val="00C17ADE"/>
    <w:rsid w:val="00C2538C"/>
    <w:rsid w:val="00C25E58"/>
    <w:rsid w:val="00C364CD"/>
    <w:rsid w:val="00C4463B"/>
    <w:rsid w:val="00C46B7A"/>
    <w:rsid w:val="00C543C9"/>
    <w:rsid w:val="00C561A3"/>
    <w:rsid w:val="00C605FA"/>
    <w:rsid w:val="00C70B71"/>
    <w:rsid w:val="00C74689"/>
    <w:rsid w:val="00C840E2"/>
    <w:rsid w:val="00C90BFF"/>
    <w:rsid w:val="00C94854"/>
    <w:rsid w:val="00CA280A"/>
    <w:rsid w:val="00CA359C"/>
    <w:rsid w:val="00CA7E84"/>
    <w:rsid w:val="00CB0CA2"/>
    <w:rsid w:val="00CD10DA"/>
    <w:rsid w:val="00CF3B28"/>
    <w:rsid w:val="00D060C5"/>
    <w:rsid w:val="00D17C40"/>
    <w:rsid w:val="00D24EE8"/>
    <w:rsid w:val="00D2565D"/>
    <w:rsid w:val="00D2696E"/>
    <w:rsid w:val="00D26A65"/>
    <w:rsid w:val="00D35679"/>
    <w:rsid w:val="00D40339"/>
    <w:rsid w:val="00D50159"/>
    <w:rsid w:val="00D503F5"/>
    <w:rsid w:val="00D55904"/>
    <w:rsid w:val="00D569EF"/>
    <w:rsid w:val="00D66953"/>
    <w:rsid w:val="00D71171"/>
    <w:rsid w:val="00D74438"/>
    <w:rsid w:val="00D745E8"/>
    <w:rsid w:val="00D75396"/>
    <w:rsid w:val="00D775A1"/>
    <w:rsid w:val="00D8039A"/>
    <w:rsid w:val="00D85949"/>
    <w:rsid w:val="00DA729D"/>
    <w:rsid w:val="00DB590C"/>
    <w:rsid w:val="00DC337C"/>
    <w:rsid w:val="00DC7151"/>
    <w:rsid w:val="00DE1739"/>
    <w:rsid w:val="00E033A3"/>
    <w:rsid w:val="00E046DD"/>
    <w:rsid w:val="00E155C5"/>
    <w:rsid w:val="00E169F0"/>
    <w:rsid w:val="00E25370"/>
    <w:rsid w:val="00E428EE"/>
    <w:rsid w:val="00E43CC4"/>
    <w:rsid w:val="00E4479C"/>
    <w:rsid w:val="00E475CF"/>
    <w:rsid w:val="00E74215"/>
    <w:rsid w:val="00E765B3"/>
    <w:rsid w:val="00E76C73"/>
    <w:rsid w:val="00E76DED"/>
    <w:rsid w:val="00E80BE1"/>
    <w:rsid w:val="00E81FCE"/>
    <w:rsid w:val="00E84580"/>
    <w:rsid w:val="00E87BB4"/>
    <w:rsid w:val="00E924E6"/>
    <w:rsid w:val="00E92CD1"/>
    <w:rsid w:val="00E96EBA"/>
    <w:rsid w:val="00E97142"/>
    <w:rsid w:val="00EA4780"/>
    <w:rsid w:val="00EA5D03"/>
    <w:rsid w:val="00EB348E"/>
    <w:rsid w:val="00ED44A5"/>
    <w:rsid w:val="00EE112A"/>
    <w:rsid w:val="00F03033"/>
    <w:rsid w:val="00F03716"/>
    <w:rsid w:val="00F06030"/>
    <w:rsid w:val="00F06D41"/>
    <w:rsid w:val="00F131BB"/>
    <w:rsid w:val="00F15A69"/>
    <w:rsid w:val="00F25B20"/>
    <w:rsid w:val="00F26919"/>
    <w:rsid w:val="00F27C68"/>
    <w:rsid w:val="00F42E4E"/>
    <w:rsid w:val="00F52EB3"/>
    <w:rsid w:val="00F76A4A"/>
    <w:rsid w:val="00F819AF"/>
    <w:rsid w:val="00F82187"/>
    <w:rsid w:val="00FA20E5"/>
    <w:rsid w:val="00FA2F9B"/>
    <w:rsid w:val="00FA3612"/>
    <w:rsid w:val="00FA3BB0"/>
    <w:rsid w:val="00FB219F"/>
    <w:rsid w:val="00FC3BA3"/>
    <w:rsid w:val="00FC70C5"/>
    <w:rsid w:val="00FE503F"/>
    <w:rsid w:val="00FE6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7FD71"/>
  <w15:docId w15:val="{AA8CC510-D3BA-4BF5-A499-D9CDA9608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5396"/>
    <w:rPr>
      <w:lang w:val="en-US" w:eastAsia="en-US"/>
    </w:rPr>
  </w:style>
  <w:style w:type="paragraph" w:styleId="Heading1">
    <w:name w:val="heading 1"/>
    <w:basedOn w:val="Normal"/>
    <w:next w:val="Normal"/>
    <w:link w:val="Heading1Char"/>
    <w:qFormat/>
    <w:rsid w:val="00D75396"/>
    <w:pPr>
      <w:keepNext/>
      <w:outlineLvl w:val="0"/>
    </w:pPr>
    <w:rPr>
      <w:rFonts w:ascii="Century Schoolbook" w:hAnsi="Century Schoolbook"/>
      <w:b/>
      <w:sz w:val="56"/>
    </w:rPr>
  </w:style>
  <w:style w:type="paragraph" w:styleId="Heading2">
    <w:name w:val="heading 2"/>
    <w:basedOn w:val="Normal"/>
    <w:next w:val="Normal"/>
    <w:qFormat/>
    <w:rsid w:val="00D75396"/>
    <w:pPr>
      <w:keepNext/>
      <w:outlineLvl w:val="1"/>
    </w:pPr>
    <w:rPr>
      <w:rFonts w:ascii="Century Schoolbook" w:hAnsi="Century Schoolbook"/>
      <w:b/>
      <w:sz w:val="34"/>
    </w:rPr>
  </w:style>
  <w:style w:type="paragraph" w:styleId="Heading3">
    <w:name w:val="heading 3"/>
    <w:basedOn w:val="Normal"/>
    <w:next w:val="Normal"/>
    <w:link w:val="Heading3Char"/>
    <w:semiHidden/>
    <w:unhideWhenUsed/>
    <w:qFormat/>
    <w:rsid w:val="00911442"/>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75396"/>
    <w:rPr>
      <w:rFonts w:ascii="Arial Black" w:hAnsi="Arial Black"/>
      <w:sz w:val="28"/>
    </w:rPr>
  </w:style>
  <w:style w:type="paragraph" w:styleId="BodyText2">
    <w:name w:val="Body Text 2"/>
    <w:basedOn w:val="Normal"/>
    <w:rsid w:val="00D75396"/>
    <w:pPr>
      <w:jc w:val="both"/>
    </w:pPr>
    <w:rPr>
      <w:rFonts w:ascii="Arial" w:hAnsi="Arial"/>
      <w:sz w:val="28"/>
    </w:rPr>
  </w:style>
  <w:style w:type="paragraph" w:styleId="DocumentMap">
    <w:name w:val="Document Map"/>
    <w:basedOn w:val="Normal"/>
    <w:semiHidden/>
    <w:rsid w:val="00D75396"/>
    <w:pPr>
      <w:shd w:val="clear" w:color="auto" w:fill="000080"/>
    </w:pPr>
    <w:rPr>
      <w:rFonts w:ascii="Tahoma" w:hAnsi="Tahoma"/>
    </w:rPr>
  </w:style>
  <w:style w:type="character" w:styleId="Hyperlink">
    <w:name w:val="Hyperlink"/>
    <w:basedOn w:val="DefaultParagraphFont"/>
    <w:rsid w:val="00D75396"/>
    <w:rPr>
      <w:color w:val="0000FF"/>
      <w:u w:val="single"/>
    </w:rPr>
  </w:style>
  <w:style w:type="paragraph" w:styleId="BodyText3">
    <w:name w:val="Body Text 3"/>
    <w:basedOn w:val="Normal"/>
    <w:rsid w:val="00D75396"/>
    <w:rPr>
      <w:rFonts w:ascii="Comic Sans MS" w:hAnsi="Comic Sans MS" w:cs="Arial"/>
      <w:color w:val="000000"/>
    </w:rPr>
  </w:style>
  <w:style w:type="paragraph" w:styleId="Header">
    <w:name w:val="header"/>
    <w:basedOn w:val="Normal"/>
    <w:link w:val="HeaderChar"/>
    <w:uiPriority w:val="99"/>
    <w:rsid w:val="002067F3"/>
    <w:pPr>
      <w:tabs>
        <w:tab w:val="center" w:pos="4153"/>
        <w:tab w:val="right" w:pos="8306"/>
      </w:tabs>
    </w:pPr>
  </w:style>
  <w:style w:type="paragraph" w:styleId="Footer">
    <w:name w:val="footer"/>
    <w:basedOn w:val="Normal"/>
    <w:rsid w:val="002067F3"/>
    <w:pPr>
      <w:tabs>
        <w:tab w:val="center" w:pos="4153"/>
        <w:tab w:val="right" w:pos="8306"/>
      </w:tabs>
    </w:pPr>
  </w:style>
  <w:style w:type="character" w:customStyle="1" w:styleId="Heading3Char">
    <w:name w:val="Heading 3 Char"/>
    <w:basedOn w:val="DefaultParagraphFont"/>
    <w:link w:val="Heading3"/>
    <w:rsid w:val="00911442"/>
    <w:rPr>
      <w:rFonts w:ascii="Cambria" w:eastAsia="Times New Roman" w:hAnsi="Cambria" w:cs="Times New Roman"/>
      <w:b/>
      <w:bCs/>
      <w:sz w:val="26"/>
      <w:szCs w:val="26"/>
      <w:lang w:val="en-US" w:eastAsia="en-US"/>
    </w:rPr>
  </w:style>
  <w:style w:type="paragraph" w:styleId="BalloonText">
    <w:name w:val="Balloon Text"/>
    <w:basedOn w:val="Normal"/>
    <w:link w:val="BalloonTextChar"/>
    <w:rsid w:val="003914CD"/>
    <w:rPr>
      <w:rFonts w:ascii="Tahoma" w:hAnsi="Tahoma" w:cs="Tahoma"/>
      <w:sz w:val="16"/>
      <w:szCs w:val="16"/>
    </w:rPr>
  </w:style>
  <w:style w:type="character" w:customStyle="1" w:styleId="BalloonTextChar">
    <w:name w:val="Balloon Text Char"/>
    <w:basedOn w:val="DefaultParagraphFont"/>
    <w:link w:val="BalloonText"/>
    <w:rsid w:val="003914CD"/>
    <w:rPr>
      <w:rFonts w:ascii="Tahoma" w:hAnsi="Tahoma" w:cs="Tahoma"/>
      <w:sz w:val="16"/>
      <w:szCs w:val="16"/>
      <w:lang w:val="en-US" w:eastAsia="en-US"/>
    </w:rPr>
  </w:style>
  <w:style w:type="character" w:customStyle="1" w:styleId="BodyTextChar">
    <w:name w:val="Body Text Char"/>
    <w:basedOn w:val="DefaultParagraphFont"/>
    <w:link w:val="BodyText"/>
    <w:rsid w:val="00E96EBA"/>
    <w:rPr>
      <w:rFonts w:ascii="Arial Black" w:hAnsi="Arial Black"/>
      <w:sz w:val="28"/>
      <w:lang w:val="en-US" w:eastAsia="en-US"/>
    </w:rPr>
  </w:style>
  <w:style w:type="character" w:customStyle="1" w:styleId="Heading1Char">
    <w:name w:val="Heading 1 Char"/>
    <w:basedOn w:val="DefaultParagraphFont"/>
    <w:link w:val="Heading1"/>
    <w:rsid w:val="00E4479C"/>
    <w:rPr>
      <w:rFonts w:ascii="Century Schoolbook" w:hAnsi="Century Schoolbook"/>
      <w:b/>
      <w:sz w:val="56"/>
      <w:lang w:val="en-US" w:eastAsia="en-US"/>
    </w:rPr>
  </w:style>
  <w:style w:type="paragraph" w:styleId="NormalWeb">
    <w:name w:val="Normal (Web)"/>
    <w:basedOn w:val="Normal"/>
    <w:uiPriority w:val="99"/>
    <w:unhideWhenUsed/>
    <w:rsid w:val="009D50A5"/>
    <w:pPr>
      <w:spacing w:before="100" w:beforeAutospacing="1" w:after="100" w:afterAutospacing="1"/>
    </w:pPr>
    <w:rPr>
      <w:sz w:val="24"/>
      <w:szCs w:val="24"/>
      <w:lang w:val="en-GB" w:eastAsia="en-GB"/>
    </w:rPr>
  </w:style>
  <w:style w:type="table" w:styleId="TableGrid">
    <w:name w:val="Table Grid"/>
    <w:basedOn w:val="TableNormal"/>
    <w:rsid w:val="009D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87BB4"/>
    <w:rPr>
      <w:b/>
      <w:bCs/>
    </w:rPr>
  </w:style>
  <w:style w:type="character" w:customStyle="1" w:styleId="HeaderChar">
    <w:name w:val="Header Char"/>
    <w:basedOn w:val="DefaultParagraphFont"/>
    <w:link w:val="Header"/>
    <w:uiPriority w:val="99"/>
    <w:rsid w:val="00F03716"/>
    <w:rPr>
      <w:lang w:val="en-US" w:eastAsia="en-US"/>
    </w:rPr>
  </w:style>
  <w:style w:type="paragraph" w:styleId="ListBullet">
    <w:name w:val="List Bullet"/>
    <w:basedOn w:val="Normal"/>
    <w:uiPriority w:val="99"/>
    <w:unhideWhenUsed/>
    <w:rsid w:val="00A277E6"/>
    <w:pPr>
      <w:numPr>
        <w:numId w:val="4"/>
      </w:numPr>
      <w:spacing w:after="200" w:line="276" w:lineRule="auto"/>
      <w:contextualSpacing/>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3023">
      <w:bodyDiv w:val="1"/>
      <w:marLeft w:val="0"/>
      <w:marRight w:val="0"/>
      <w:marTop w:val="0"/>
      <w:marBottom w:val="0"/>
      <w:divBdr>
        <w:top w:val="none" w:sz="0" w:space="0" w:color="auto"/>
        <w:left w:val="none" w:sz="0" w:space="0" w:color="auto"/>
        <w:bottom w:val="none" w:sz="0" w:space="0" w:color="auto"/>
        <w:right w:val="none" w:sz="0" w:space="0" w:color="auto"/>
      </w:divBdr>
    </w:div>
    <w:div w:id="435295859">
      <w:bodyDiv w:val="1"/>
      <w:marLeft w:val="0"/>
      <w:marRight w:val="0"/>
      <w:marTop w:val="0"/>
      <w:marBottom w:val="0"/>
      <w:divBdr>
        <w:top w:val="none" w:sz="0" w:space="0" w:color="auto"/>
        <w:left w:val="none" w:sz="0" w:space="0" w:color="auto"/>
        <w:bottom w:val="none" w:sz="0" w:space="0" w:color="auto"/>
        <w:right w:val="none" w:sz="0" w:space="0" w:color="auto"/>
      </w:divBdr>
      <w:divsChild>
        <w:div w:id="266500094">
          <w:marLeft w:val="0"/>
          <w:marRight w:val="0"/>
          <w:marTop w:val="0"/>
          <w:marBottom w:val="0"/>
          <w:divBdr>
            <w:top w:val="none" w:sz="0" w:space="0" w:color="auto"/>
            <w:left w:val="none" w:sz="0" w:space="0" w:color="auto"/>
            <w:bottom w:val="none" w:sz="0" w:space="0" w:color="auto"/>
            <w:right w:val="none" w:sz="0" w:space="0" w:color="auto"/>
          </w:divBdr>
        </w:div>
        <w:div w:id="414402214">
          <w:marLeft w:val="0"/>
          <w:marRight w:val="0"/>
          <w:marTop w:val="0"/>
          <w:marBottom w:val="0"/>
          <w:divBdr>
            <w:top w:val="none" w:sz="0" w:space="0" w:color="auto"/>
            <w:left w:val="none" w:sz="0" w:space="0" w:color="auto"/>
            <w:bottom w:val="none" w:sz="0" w:space="0" w:color="auto"/>
            <w:right w:val="none" w:sz="0" w:space="0" w:color="auto"/>
          </w:divBdr>
        </w:div>
        <w:div w:id="1247691640">
          <w:marLeft w:val="0"/>
          <w:marRight w:val="0"/>
          <w:marTop w:val="0"/>
          <w:marBottom w:val="0"/>
          <w:divBdr>
            <w:top w:val="none" w:sz="0" w:space="0" w:color="auto"/>
            <w:left w:val="none" w:sz="0" w:space="0" w:color="auto"/>
            <w:bottom w:val="none" w:sz="0" w:space="0" w:color="auto"/>
            <w:right w:val="none" w:sz="0" w:space="0" w:color="auto"/>
          </w:divBdr>
        </w:div>
        <w:div w:id="1637876125">
          <w:marLeft w:val="0"/>
          <w:marRight w:val="0"/>
          <w:marTop w:val="0"/>
          <w:marBottom w:val="0"/>
          <w:divBdr>
            <w:top w:val="none" w:sz="0" w:space="0" w:color="auto"/>
            <w:left w:val="none" w:sz="0" w:space="0" w:color="auto"/>
            <w:bottom w:val="none" w:sz="0" w:space="0" w:color="auto"/>
            <w:right w:val="none" w:sz="0" w:space="0" w:color="auto"/>
          </w:divBdr>
        </w:div>
        <w:div w:id="1680278098">
          <w:marLeft w:val="0"/>
          <w:marRight w:val="0"/>
          <w:marTop w:val="0"/>
          <w:marBottom w:val="0"/>
          <w:divBdr>
            <w:top w:val="none" w:sz="0" w:space="0" w:color="auto"/>
            <w:left w:val="none" w:sz="0" w:space="0" w:color="auto"/>
            <w:bottom w:val="none" w:sz="0" w:space="0" w:color="auto"/>
            <w:right w:val="none" w:sz="0" w:space="0" w:color="auto"/>
          </w:divBdr>
        </w:div>
        <w:div w:id="1866014846">
          <w:marLeft w:val="0"/>
          <w:marRight w:val="0"/>
          <w:marTop w:val="0"/>
          <w:marBottom w:val="0"/>
          <w:divBdr>
            <w:top w:val="none" w:sz="0" w:space="0" w:color="auto"/>
            <w:left w:val="none" w:sz="0" w:space="0" w:color="auto"/>
            <w:bottom w:val="none" w:sz="0" w:space="0" w:color="auto"/>
            <w:right w:val="none" w:sz="0" w:space="0" w:color="auto"/>
          </w:divBdr>
        </w:div>
        <w:div w:id="2026709451">
          <w:marLeft w:val="0"/>
          <w:marRight w:val="0"/>
          <w:marTop w:val="0"/>
          <w:marBottom w:val="0"/>
          <w:divBdr>
            <w:top w:val="none" w:sz="0" w:space="0" w:color="auto"/>
            <w:left w:val="none" w:sz="0" w:space="0" w:color="auto"/>
            <w:bottom w:val="none" w:sz="0" w:space="0" w:color="auto"/>
            <w:right w:val="none" w:sz="0" w:space="0" w:color="auto"/>
          </w:divBdr>
        </w:div>
        <w:div w:id="2114935766">
          <w:marLeft w:val="0"/>
          <w:marRight w:val="0"/>
          <w:marTop w:val="0"/>
          <w:marBottom w:val="0"/>
          <w:divBdr>
            <w:top w:val="none" w:sz="0" w:space="0" w:color="auto"/>
            <w:left w:val="none" w:sz="0" w:space="0" w:color="auto"/>
            <w:bottom w:val="none" w:sz="0" w:space="0" w:color="auto"/>
            <w:right w:val="none" w:sz="0" w:space="0" w:color="auto"/>
          </w:divBdr>
        </w:div>
      </w:divsChild>
    </w:div>
    <w:div w:id="466362933">
      <w:bodyDiv w:val="1"/>
      <w:marLeft w:val="0"/>
      <w:marRight w:val="0"/>
      <w:marTop w:val="0"/>
      <w:marBottom w:val="0"/>
      <w:divBdr>
        <w:top w:val="none" w:sz="0" w:space="0" w:color="auto"/>
        <w:left w:val="none" w:sz="0" w:space="0" w:color="auto"/>
        <w:bottom w:val="none" w:sz="0" w:space="0" w:color="auto"/>
        <w:right w:val="none" w:sz="0" w:space="0" w:color="auto"/>
      </w:divBdr>
    </w:div>
    <w:div w:id="947158393">
      <w:bodyDiv w:val="1"/>
      <w:marLeft w:val="0"/>
      <w:marRight w:val="0"/>
      <w:marTop w:val="0"/>
      <w:marBottom w:val="0"/>
      <w:divBdr>
        <w:top w:val="none" w:sz="0" w:space="0" w:color="auto"/>
        <w:left w:val="none" w:sz="0" w:space="0" w:color="auto"/>
        <w:bottom w:val="none" w:sz="0" w:space="0" w:color="auto"/>
        <w:right w:val="none" w:sz="0" w:space="0" w:color="auto"/>
      </w:divBdr>
    </w:div>
    <w:div w:id="1058938708">
      <w:bodyDiv w:val="1"/>
      <w:marLeft w:val="0"/>
      <w:marRight w:val="0"/>
      <w:marTop w:val="0"/>
      <w:marBottom w:val="0"/>
      <w:divBdr>
        <w:top w:val="none" w:sz="0" w:space="0" w:color="auto"/>
        <w:left w:val="none" w:sz="0" w:space="0" w:color="auto"/>
        <w:bottom w:val="none" w:sz="0" w:space="0" w:color="auto"/>
        <w:right w:val="none" w:sz="0" w:space="0" w:color="auto"/>
      </w:divBdr>
    </w:div>
    <w:div w:id="1060903770">
      <w:bodyDiv w:val="1"/>
      <w:marLeft w:val="0"/>
      <w:marRight w:val="0"/>
      <w:marTop w:val="0"/>
      <w:marBottom w:val="0"/>
      <w:divBdr>
        <w:top w:val="none" w:sz="0" w:space="0" w:color="auto"/>
        <w:left w:val="none" w:sz="0" w:space="0" w:color="auto"/>
        <w:bottom w:val="none" w:sz="0" w:space="0" w:color="auto"/>
        <w:right w:val="none" w:sz="0" w:space="0" w:color="auto"/>
      </w:divBdr>
    </w:div>
    <w:div w:id="1307006224">
      <w:bodyDiv w:val="1"/>
      <w:marLeft w:val="0"/>
      <w:marRight w:val="0"/>
      <w:marTop w:val="0"/>
      <w:marBottom w:val="0"/>
      <w:divBdr>
        <w:top w:val="none" w:sz="0" w:space="0" w:color="auto"/>
        <w:left w:val="none" w:sz="0" w:space="0" w:color="auto"/>
        <w:bottom w:val="none" w:sz="0" w:space="0" w:color="auto"/>
        <w:right w:val="none" w:sz="0" w:space="0" w:color="auto"/>
      </w:divBdr>
    </w:div>
    <w:div w:id="1434665926">
      <w:bodyDiv w:val="1"/>
      <w:marLeft w:val="0"/>
      <w:marRight w:val="0"/>
      <w:marTop w:val="0"/>
      <w:marBottom w:val="0"/>
      <w:divBdr>
        <w:top w:val="none" w:sz="0" w:space="0" w:color="auto"/>
        <w:left w:val="none" w:sz="0" w:space="0" w:color="auto"/>
        <w:bottom w:val="none" w:sz="0" w:space="0" w:color="auto"/>
        <w:right w:val="none" w:sz="0" w:space="0" w:color="auto"/>
      </w:divBdr>
    </w:div>
    <w:div w:id="1893299438">
      <w:bodyDiv w:val="1"/>
      <w:marLeft w:val="0"/>
      <w:marRight w:val="0"/>
      <w:marTop w:val="0"/>
      <w:marBottom w:val="0"/>
      <w:divBdr>
        <w:top w:val="none" w:sz="0" w:space="0" w:color="auto"/>
        <w:left w:val="none" w:sz="0" w:space="0" w:color="auto"/>
        <w:bottom w:val="none" w:sz="0" w:space="0" w:color="auto"/>
        <w:right w:val="none" w:sz="0" w:space="0" w:color="auto"/>
      </w:divBdr>
      <w:divsChild>
        <w:div w:id="1337263926">
          <w:marLeft w:val="-420"/>
          <w:marRight w:val="0"/>
          <w:marTop w:val="0"/>
          <w:marBottom w:val="0"/>
          <w:divBdr>
            <w:top w:val="none" w:sz="0" w:space="0" w:color="auto"/>
            <w:left w:val="none" w:sz="0" w:space="0" w:color="auto"/>
            <w:bottom w:val="none" w:sz="0" w:space="0" w:color="auto"/>
            <w:right w:val="none" w:sz="0" w:space="0" w:color="auto"/>
          </w:divBdr>
          <w:divsChild>
            <w:div w:id="58749752">
              <w:marLeft w:val="0"/>
              <w:marRight w:val="0"/>
              <w:marTop w:val="0"/>
              <w:marBottom w:val="0"/>
              <w:divBdr>
                <w:top w:val="none" w:sz="0" w:space="0" w:color="auto"/>
                <w:left w:val="none" w:sz="0" w:space="0" w:color="auto"/>
                <w:bottom w:val="none" w:sz="0" w:space="0" w:color="auto"/>
                <w:right w:val="none" w:sz="0" w:space="0" w:color="auto"/>
              </w:divBdr>
              <w:divsChild>
                <w:div w:id="1018042159">
                  <w:marLeft w:val="0"/>
                  <w:marRight w:val="0"/>
                  <w:marTop w:val="0"/>
                  <w:marBottom w:val="0"/>
                  <w:divBdr>
                    <w:top w:val="none" w:sz="0" w:space="0" w:color="auto"/>
                    <w:left w:val="none" w:sz="0" w:space="0" w:color="auto"/>
                    <w:bottom w:val="none" w:sz="0" w:space="0" w:color="auto"/>
                    <w:right w:val="none" w:sz="0" w:space="0" w:color="auto"/>
                  </w:divBdr>
                  <w:divsChild>
                    <w:div w:id="110707742">
                      <w:marLeft w:val="0"/>
                      <w:marRight w:val="0"/>
                      <w:marTop w:val="0"/>
                      <w:marBottom w:val="0"/>
                      <w:divBdr>
                        <w:top w:val="none" w:sz="0" w:space="0" w:color="auto"/>
                        <w:left w:val="none" w:sz="0" w:space="0" w:color="auto"/>
                        <w:bottom w:val="none" w:sz="0" w:space="0" w:color="auto"/>
                        <w:right w:val="none" w:sz="0" w:space="0" w:color="auto"/>
                      </w:divBdr>
                    </w:div>
                    <w:div w:id="181779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79140">
          <w:marLeft w:val="-420"/>
          <w:marRight w:val="0"/>
          <w:marTop w:val="0"/>
          <w:marBottom w:val="0"/>
          <w:divBdr>
            <w:top w:val="none" w:sz="0" w:space="0" w:color="auto"/>
            <w:left w:val="none" w:sz="0" w:space="0" w:color="auto"/>
            <w:bottom w:val="none" w:sz="0" w:space="0" w:color="auto"/>
            <w:right w:val="none" w:sz="0" w:space="0" w:color="auto"/>
          </w:divBdr>
          <w:divsChild>
            <w:div w:id="243421966">
              <w:marLeft w:val="0"/>
              <w:marRight w:val="0"/>
              <w:marTop w:val="0"/>
              <w:marBottom w:val="0"/>
              <w:divBdr>
                <w:top w:val="none" w:sz="0" w:space="0" w:color="auto"/>
                <w:left w:val="none" w:sz="0" w:space="0" w:color="auto"/>
                <w:bottom w:val="none" w:sz="0" w:space="0" w:color="auto"/>
                <w:right w:val="none" w:sz="0" w:space="0" w:color="auto"/>
              </w:divBdr>
              <w:divsChild>
                <w:div w:id="598678347">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95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ADE40-27DF-461F-B068-AAD3CC831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678</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Bickerstaffe C</vt:lpstr>
    </vt:vector>
  </TitlesOfParts>
  <Company>LCC</Company>
  <LinksUpToDate>false</LinksUpToDate>
  <CharactersWithSpaces>4508</CharactersWithSpaces>
  <SharedDoc>false</SharedDoc>
  <HLinks>
    <vt:vector size="12" baseType="variant">
      <vt:variant>
        <vt:i4>2031688</vt:i4>
      </vt:variant>
      <vt:variant>
        <vt:i4>0</vt:i4>
      </vt:variant>
      <vt:variant>
        <vt:i4>0</vt:i4>
      </vt:variant>
      <vt:variant>
        <vt:i4>5</vt:i4>
      </vt:variant>
      <vt:variant>
        <vt:lpwstr>http://www.bickerstaffe.lancs.sch.uk/</vt:lpwstr>
      </vt:variant>
      <vt:variant>
        <vt:lpwstr/>
      </vt:variant>
      <vt:variant>
        <vt:i4>5242946</vt:i4>
      </vt:variant>
      <vt:variant>
        <vt:i4>-1</vt:i4>
      </vt:variant>
      <vt:variant>
        <vt:i4>2054</vt:i4>
      </vt:variant>
      <vt:variant>
        <vt:i4>1</vt:i4>
      </vt:variant>
      <vt:variant>
        <vt:lpwstr>http://www.lhsp.org.uk/images/library/Healthy-School-Logo.jpg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Bickerstaffe C</dc:title>
  <dc:subject/>
  <dc:creator>Bickerstaffe CEP School</dc:creator>
  <cp:keywords/>
  <dc:description/>
  <cp:lastModifiedBy>Head</cp:lastModifiedBy>
  <cp:revision>2</cp:revision>
  <cp:lastPrinted>2020-11-19T13:01:00Z</cp:lastPrinted>
  <dcterms:created xsi:type="dcterms:W3CDTF">2026-03-03T19:29:00Z</dcterms:created>
  <dcterms:modified xsi:type="dcterms:W3CDTF">2026-03-03T19:29:00Z</dcterms:modified>
</cp:coreProperties>
</file>