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63A7" w14:textId="77777777" w:rsidR="00932D82" w:rsidRDefault="00537480" w:rsidP="00537480">
      <w:pPr>
        <w:spacing w:after="0" w:line="240" w:lineRule="auto"/>
      </w:pPr>
      <w:r>
        <w:rPr>
          <w:noProof/>
          <w:lang w:eastAsia="en-GB"/>
        </w:rPr>
        <w:drawing>
          <wp:inline distT="0" distB="0" distL="0" distR="0" wp14:anchorId="37CE0A43" wp14:editId="766C8833">
            <wp:extent cx="6898640" cy="16931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21.jpg"/>
                    <pic:cNvPicPr/>
                  </pic:nvPicPr>
                  <pic:blipFill>
                    <a:blip r:embed="rId5">
                      <a:extLst>
                        <a:ext uri="{28A0092B-C50C-407E-A947-70E740481C1C}">
                          <a14:useLocalDpi xmlns:a14="http://schemas.microsoft.com/office/drawing/2010/main" val="0"/>
                        </a:ext>
                      </a:extLst>
                    </a:blip>
                    <a:stretch>
                      <a:fillRect/>
                    </a:stretch>
                  </pic:blipFill>
                  <pic:spPr>
                    <a:xfrm>
                      <a:off x="0" y="0"/>
                      <a:ext cx="6912299" cy="1696507"/>
                    </a:xfrm>
                    <a:prstGeom prst="rect">
                      <a:avLst/>
                    </a:prstGeom>
                  </pic:spPr>
                </pic:pic>
              </a:graphicData>
            </a:graphic>
          </wp:inline>
        </w:drawing>
      </w:r>
    </w:p>
    <w:p w14:paraId="6B5AC2D3" w14:textId="77777777" w:rsidR="00537480" w:rsidRDefault="00537480" w:rsidP="00537480">
      <w:pPr>
        <w:spacing w:after="0" w:line="240" w:lineRule="auto"/>
      </w:pPr>
    </w:p>
    <w:p w14:paraId="13F10B98" w14:textId="77777777" w:rsidR="00537480" w:rsidRDefault="00537480" w:rsidP="00537480">
      <w:pPr>
        <w:spacing w:after="0" w:line="240" w:lineRule="auto"/>
      </w:pPr>
    </w:p>
    <w:p w14:paraId="21569246" w14:textId="77777777" w:rsidR="00537480" w:rsidRDefault="00537480" w:rsidP="00537480">
      <w:pPr>
        <w:spacing w:after="0" w:line="240" w:lineRule="auto"/>
      </w:pPr>
    </w:p>
    <w:p w14:paraId="113648EC" w14:textId="77777777" w:rsidR="00537480" w:rsidRDefault="00537480" w:rsidP="00537480">
      <w:pPr>
        <w:spacing w:after="0" w:line="240" w:lineRule="auto"/>
      </w:pPr>
    </w:p>
    <w:p w14:paraId="6A982FC4" w14:textId="77777777" w:rsidR="00537480" w:rsidRPr="001E4EFC" w:rsidRDefault="00537480" w:rsidP="00537480">
      <w:pPr>
        <w:spacing w:after="0" w:line="240" w:lineRule="auto"/>
        <w:jc w:val="center"/>
        <w:rPr>
          <w:b/>
          <w:sz w:val="104"/>
          <w:szCs w:val="144"/>
        </w:rPr>
      </w:pPr>
      <w:r w:rsidRPr="001E4EFC">
        <w:rPr>
          <w:b/>
          <w:sz w:val="104"/>
          <w:szCs w:val="144"/>
        </w:rPr>
        <w:t>W</w:t>
      </w:r>
      <w:r w:rsidR="001E4EFC" w:rsidRPr="001E4EFC">
        <w:rPr>
          <w:b/>
          <w:sz w:val="104"/>
          <w:szCs w:val="144"/>
        </w:rPr>
        <w:t>L</w:t>
      </w:r>
      <w:r w:rsidRPr="001E4EFC">
        <w:rPr>
          <w:b/>
          <w:sz w:val="104"/>
          <w:szCs w:val="144"/>
        </w:rPr>
        <w:t>D High School</w:t>
      </w:r>
    </w:p>
    <w:p w14:paraId="6B6D6E95" w14:textId="77777777" w:rsidR="00537480" w:rsidRPr="001E4EFC" w:rsidRDefault="00537480" w:rsidP="00537480">
      <w:pPr>
        <w:spacing w:after="0" w:line="240" w:lineRule="auto"/>
        <w:jc w:val="center"/>
        <w:rPr>
          <w:b/>
          <w:sz w:val="150"/>
          <w:szCs w:val="144"/>
        </w:rPr>
      </w:pPr>
    </w:p>
    <w:p w14:paraId="6ECAFC14" w14:textId="73470476" w:rsidR="00BF7D27" w:rsidRPr="0012569B" w:rsidRDefault="002B73CB" w:rsidP="002B73CB">
      <w:pPr>
        <w:spacing w:after="0" w:line="240" w:lineRule="auto"/>
        <w:jc w:val="center"/>
        <w:rPr>
          <w:b/>
          <w:color w:val="002060"/>
          <w:sz w:val="102"/>
          <w:szCs w:val="144"/>
        </w:rPr>
      </w:pPr>
      <w:r>
        <w:rPr>
          <w:b/>
          <w:color w:val="002060"/>
          <w:sz w:val="102"/>
          <w:szCs w:val="144"/>
        </w:rPr>
        <w:t>Boys PE</w:t>
      </w:r>
      <w:r w:rsidR="00BF7D27">
        <w:rPr>
          <w:b/>
          <w:color w:val="002060"/>
          <w:sz w:val="102"/>
          <w:szCs w:val="144"/>
        </w:rPr>
        <w:t xml:space="preserve"> Teacher</w:t>
      </w:r>
    </w:p>
    <w:p w14:paraId="67CB102E" w14:textId="77777777" w:rsidR="00C8344D" w:rsidRPr="0012569B" w:rsidRDefault="00C8344D" w:rsidP="00537480">
      <w:pPr>
        <w:spacing w:after="0" w:line="240" w:lineRule="auto"/>
        <w:jc w:val="center"/>
        <w:rPr>
          <w:b/>
          <w:color w:val="002060"/>
          <w:sz w:val="100"/>
          <w:szCs w:val="144"/>
        </w:rPr>
      </w:pPr>
    </w:p>
    <w:p w14:paraId="74389D28" w14:textId="77777777" w:rsidR="00C8344D" w:rsidRPr="0012569B" w:rsidRDefault="00C8344D" w:rsidP="00537480">
      <w:pPr>
        <w:spacing w:after="0" w:line="240" w:lineRule="auto"/>
        <w:jc w:val="center"/>
        <w:rPr>
          <w:b/>
          <w:color w:val="002060"/>
          <w:sz w:val="100"/>
          <w:szCs w:val="144"/>
        </w:rPr>
      </w:pPr>
      <w:r w:rsidRPr="0012569B">
        <w:rPr>
          <w:b/>
          <w:color w:val="002060"/>
          <w:sz w:val="100"/>
          <w:szCs w:val="144"/>
        </w:rPr>
        <w:t>Job Application pack</w:t>
      </w:r>
    </w:p>
    <w:p w14:paraId="3AF20FAD" w14:textId="77777777" w:rsidR="00C8344D" w:rsidRDefault="00C8344D">
      <w:pPr>
        <w:rPr>
          <w:b/>
          <w:sz w:val="150"/>
          <w:szCs w:val="144"/>
        </w:rPr>
      </w:pPr>
      <w:r>
        <w:rPr>
          <w:b/>
          <w:sz w:val="150"/>
          <w:szCs w:val="144"/>
        </w:rPr>
        <w:br w:type="page"/>
      </w:r>
    </w:p>
    <w:p w14:paraId="73503B55" w14:textId="77777777" w:rsidR="00C8344D" w:rsidRDefault="00C8344D" w:rsidP="00C8344D">
      <w:pPr>
        <w:shd w:val="clear" w:color="auto" w:fill="FFFFFF"/>
        <w:spacing w:after="0" w:line="240" w:lineRule="auto"/>
        <w:ind w:right="-141"/>
        <w:jc w:val="both"/>
        <w:rPr>
          <w:color w:val="333333"/>
        </w:rPr>
      </w:pPr>
      <w:r>
        <w:rPr>
          <w:color w:val="333333"/>
        </w:rPr>
        <w:lastRenderedPageBreak/>
        <w:t>Dear Applicant</w:t>
      </w:r>
    </w:p>
    <w:p w14:paraId="680123C3" w14:textId="77777777" w:rsidR="00C8344D" w:rsidRDefault="00C8344D" w:rsidP="00C8344D">
      <w:pPr>
        <w:shd w:val="clear" w:color="auto" w:fill="FFFFFF"/>
        <w:spacing w:after="0" w:line="240" w:lineRule="auto"/>
        <w:ind w:right="-141"/>
        <w:jc w:val="both"/>
        <w:rPr>
          <w:color w:val="333333"/>
        </w:rPr>
      </w:pPr>
    </w:p>
    <w:p w14:paraId="0EC5E1A9" w14:textId="4003DB87" w:rsidR="00C8344D" w:rsidRDefault="00C8344D" w:rsidP="00C8344D">
      <w:pPr>
        <w:shd w:val="clear" w:color="auto" w:fill="FFFFFF"/>
        <w:spacing w:after="0" w:line="240" w:lineRule="auto"/>
        <w:ind w:right="-141"/>
        <w:jc w:val="both"/>
        <w:rPr>
          <w:color w:val="333333"/>
        </w:rPr>
      </w:pPr>
      <w:r>
        <w:rPr>
          <w:color w:val="333333"/>
        </w:rPr>
        <w:t>Thank you for your interest in the post of </w:t>
      </w:r>
      <w:r w:rsidR="002B73CB">
        <w:rPr>
          <w:color w:val="333333"/>
        </w:rPr>
        <w:t>Boys PE</w:t>
      </w:r>
      <w:r w:rsidR="00BF7D27">
        <w:rPr>
          <w:color w:val="333333"/>
        </w:rPr>
        <w:t xml:space="preserve"> Teacher</w:t>
      </w:r>
      <w:r>
        <w:rPr>
          <w:color w:val="333333"/>
        </w:rPr>
        <w:t xml:space="preserve"> at </w:t>
      </w:r>
      <w:proofErr w:type="spellStart"/>
      <w:r>
        <w:rPr>
          <w:color w:val="333333"/>
        </w:rPr>
        <w:t>Walton-le-Dale</w:t>
      </w:r>
      <w:proofErr w:type="spellEnd"/>
      <w:r>
        <w:rPr>
          <w:color w:val="333333"/>
        </w:rPr>
        <w:t xml:space="preserve"> High School from 1</w:t>
      </w:r>
      <w:r w:rsidRPr="00C8344D">
        <w:rPr>
          <w:color w:val="333333"/>
          <w:vertAlign w:val="superscript"/>
        </w:rPr>
        <w:t>st</w:t>
      </w:r>
      <w:r>
        <w:rPr>
          <w:color w:val="333333"/>
        </w:rPr>
        <w:t xml:space="preserve"> September 2022.  I hope that our website</w:t>
      </w:r>
      <w:r>
        <w:rPr>
          <w:color w:val="333333"/>
          <w:shd w:val="clear" w:color="auto" w:fill="FFFFFF"/>
        </w:rPr>
        <w:t> </w:t>
      </w:r>
      <w:hyperlink r:id="rId6" w:history="1">
        <w:r>
          <w:rPr>
            <w:rStyle w:val="Hyperlink"/>
            <w:shd w:val="clear" w:color="auto" w:fill="FFFFFF"/>
          </w:rPr>
          <w:t>www.waltonledale.lancs.sch.uk</w:t>
        </w:r>
      </w:hyperlink>
      <w:r>
        <w:rPr>
          <w:color w:val="333333"/>
          <w:shd w:val="clear" w:color="auto" w:fill="FFFFFF"/>
        </w:rPr>
        <w:t> </w:t>
      </w:r>
      <w:r>
        <w:rPr>
          <w:color w:val="333333"/>
        </w:rPr>
        <w:t>will give you a good overall “flavour” of the school. </w:t>
      </w:r>
    </w:p>
    <w:p w14:paraId="586EC07F" w14:textId="77777777" w:rsidR="00C8344D" w:rsidRDefault="00C8344D" w:rsidP="00C8344D">
      <w:pPr>
        <w:shd w:val="clear" w:color="auto" w:fill="FFFFFF"/>
        <w:spacing w:after="0" w:line="240" w:lineRule="auto"/>
        <w:ind w:right="-141"/>
        <w:jc w:val="both"/>
        <w:rPr>
          <w:sz w:val="21"/>
          <w:szCs w:val="21"/>
        </w:rPr>
      </w:pPr>
    </w:p>
    <w:p w14:paraId="2BDBB981" w14:textId="31DC6CB0" w:rsidR="00C8344D" w:rsidRDefault="00C8344D" w:rsidP="00C8344D">
      <w:pPr>
        <w:shd w:val="clear" w:color="auto" w:fill="FFFFFF"/>
        <w:spacing w:after="0" w:line="240" w:lineRule="auto"/>
        <w:ind w:right="-141"/>
        <w:jc w:val="both"/>
        <w:rPr>
          <w:sz w:val="21"/>
          <w:szCs w:val="21"/>
        </w:rPr>
      </w:pPr>
      <w:proofErr w:type="spellStart"/>
      <w:r>
        <w:rPr>
          <w:color w:val="333333"/>
        </w:rPr>
        <w:t>Walton-le-Dale</w:t>
      </w:r>
      <w:proofErr w:type="spellEnd"/>
      <w:r>
        <w:rPr>
          <w:color w:val="333333"/>
        </w:rPr>
        <w:t xml:space="preserve"> is a relatively small school which gives us a distinctive atmosphere. Many visitors comment on the warmth and friendliness of the school.  It is a school where the students and staff know each other well.  Our smaller size allows us to see each child as an individual and to cater for them individually. We are proud to be one of only a few secondary schools in Lancashire with the Inclusion Mark, achieved in 2008 and renewed many times since. We currently have Flagship status for the Inclusion </w:t>
      </w:r>
      <w:r w:rsidR="004C30D8">
        <w:rPr>
          <w:color w:val="333333"/>
        </w:rPr>
        <w:t>Mark,</w:t>
      </w:r>
      <w:r>
        <w:rPr>
          <w:color w:val="333333"/>
        </w:rPr>
        <w:t xml:space="preserve"> and this reflects the importance of this to our ethos.</w:t>
      </w:r>
    </w:p>
    <w:p w14:paraId="27685CE3" w14:textId="77777777" w:rsidR="00C8344D" w:rsidRPr="00C8344D" w:rsidRDefault="00C8344D" w:rsidP="00C8344D">
      <w:pPr>
        <w:shd w:val="clear" w:color="auto" w:fill="FFFFFF"/>
        <w:spacing w:after="0" w:line="240" w:lineRule="auto"/>
        <w:ind w:right="-141"/>
        <w:jc w:val="both"/>
        <w:rPr>
          <w:color w:val="333333"/>
          <w:sz w:val="12"/>
        </w:rPr>
      </w:pPr>
    </w:p>
    <w:p w14:paraId="69C02DD4" w14:textId="4199F748" w:rsidR="00C8344D" w:rsidRDefault="00C8344D" w:rsidP="00C8344D">
      <w:pPr>
        <w:shd w:val="clear" w:color="auto" w:fill="FFFFFF"/>
        <w:spacing w:after="0" w:line="240" w:lineRule="auto"/>
        <w:ind w:right="-141"/>
        <w:jc w:val="both"/>
        <w:rPr>
          <w:sz w:val="21"/>
          <w:szCs w:val="21"/>
        </w:rPr>
      </w:pPr>
      <w:r>
        <w:rPr>
          <w:color w:val="333333"/>
        </w:rPr>
        <w:t xml:space="preserve">This is, and will continue to be, a student-centred school. Everything we do must have the interests of our students at the heart of it.  The strengths of </w:t>
      </w:r>
      <w:proofErr w:type="spellStart"/>
      <w:r>
        <w:rPr>
          <w:color w:val="333333"/>
        </w:rPr>
        <w:t>Walton-le-Dale</w:t>
      </w:r>
      <w:proofErr w:type="spellEnd"/>
      <w:r>
        <w:rPr>
          <w:color w:val="333333"/>
        </w:rPr>
        <w:t xml:space="preserve"> lie in the relationships within the school. Our challenge is to ensure that we make use of these strong relationships to get the best out of our students in terms of achievement. A great education is more than exam results and I believe our success is also reflected in the way our students turn out after 5 years at </w:t>
      </w:r>
      <w:proofErr w:type="spellStart"/>
      <w:r>
        <w:rPr>
          <w:color w:val="333333"/>
        </w:rPr>
        <w:t>Walton-le-Dale</w:t>
      </w:r>
      <w:proofErr w:type="spellEnd"/>
      <w:r>
        <w:rPr>
          <w:color w:val="333333"/>
        </w:rPr>
        <w:t xml:space="preserve">. Everyone in the </w:t>
      </w:r>
      <w:proofErr w:type="gramStart"/>
      <w:r w:rsidR="00D1093C">
        <w:rPr>
          <w:color w:val="333333"/>
        </w:rPr>
        <w:t>school works</w:t>
      </w:r>
      <w:proofErr w:type="gramEnd"/>
      <w:r>
        <w:rPr>
          <w:color w:val="333333"/>
        </w:rPr>
        <w:t xml:space="preserve"> hard to make this happen.</w:t>
      </w:r>
    </w:p>
    <w:p w14:paraId="0CAB1528" w14:textId="77777777" w:rsidR="00C8344D" w:rsidRPr="00C8344D" w:rsidRDefault="00C8344D" w:rsidP="00C8344D">
      <w:pPr>
        <w:shd w:val="clear" w:color="auto" w:fill="FFFFFF"/>
        <w:spacing w:after="0" w:line="240" w:lineRule="auto"/>
        <w:ind w:right="-141"/>
        <w:jc w:val="both"/>
        <w:rPr>
          <w:color w:val="333333"/>
          <w:sz w:val="12"/>
        </w:rPr>
      </w:pPr>
    </w:p>
    <w:p w14:paraId="1A574BAB" w14:textId="2D414BCE" w:rsidR="00C8344D" w:rsidRDefault="00C8344D" w:rsidP="00C8344D">
      <w:pPr>
        <w:shd w:val="clear" w:color="auto" w:fill="FFFFFF"/>
        <w:spacing w:after="0" w:line="240" w:lineRule="auto"/>
        <w:ind w:right="-141"/>
        <w:jc w:val="both"/>
        <w:rPr>
          <w:sz w:val="21"/>
          <w:szCs w:val="21"/>
        </w:rPr>
      </w:pPr>
      <w:r>
        <w:rPr>
          <w:color w:val="333333"/>
        </w:rPr>
        <w:t xml:space="preserve">Our students come from a wide catchment area. Around a third of the students come from the Blackburn area, whilst the rest are local or from the Preston area. We have </w:t>
      </w:r>
      <w:proofErr w:type="gramStart"/>
      <w:r>
        <w:rPr>
          <w:color w:val="333333"/>
        </w:rPr>
        <w:t>a large number of</w:t>
      </w:r>
      <w:proofErr w:type="gramEnd"/>
      <w:r>
        <w:rPr>
          <w:color w:val="333333"/>
        </w:rPr>
        <w:t xml:space="preserve"> feeder schools. We are truly a comprehensive school, with a mixed ability intake. It is noticeable that we have a significant number of students who join the school late. These are often vulnerable students with a wide range of educational, </w:t>
      </w:r>
      <w:r w:rsidR="004C30D8">
        <w:rPr>
          <w:color w:val="333333"/>
        </w:rPr>
        <w:t>social,</w:t>
      </w:r>
      <w:r>
        <w:rPr>
          <w:color w:val="333333"/>
        </w:rPr>
        <w:t xml:space="preserve"> and emotional needs. We believe they are attracted to us because of the quality of care and learning support that we offer.  We place a strong emphasis on trying to deliver a curriculum which is relevant and appropriate to our students.  The school offers Key Stage 4 students a wide variety of options for a relatively small school.   These curriculum developments are matched by a very strong focus on teaching and learning as part of our current school improvement plan (</w:t>
      </w:r>
      <w:hyperlink r:id="rId7" w:history="1">
        <w:r>
          <w:rPr>
            <w:rStyle w:val="Hyperlink"/>
          </w:rPr>
          <w:t>https://www.waltonledale.lancs.sch.uk/about-us/school-improvement</w:t>
        </w:r>
      </w:hyperlink>
      <w:r>
        <w:rPr>
          <w:color w:val="333333"/>
        </w:rPr>
        <w:t>).</w:t>
      </w:r>
    </w:p>
    <w:p w14:paraId="21FE9213" w14:textId="77777777" w:rsidR="00C8344D" w:rsidRPr="00C8344D" w:rsidRDefault="00C8344D" w:rsidP="00C8344D">
      <w:pPr>
        <w:shd w:val="clear" w:color="auto" w:fill="FFFFFF"/>
        <w:spacing w:after="0" w:line="240" w:lineRule="auto"/>
        <w:ind w:right="-141"/>
        <w:jc w:val="both"/>
        <w:rPr>
          <w:color w:val="333333"/>
          <w:sz w:val="12"/>
        </w:rPr>
      </w:pPr>
    </w:p>
    <w:p w14:paraId="3E36AA29" w14:textId="77777777" w:rsidR="00C8344D" w:rsidRDefault="00C8344D" w:rsidP="00C8344D">
      <w:pPr>
        <w:shd w:val="clear" w:color="auto" w:fill="FFFFFF"/>
        <w:spacing w:after="0" w:line="240" w:lineRule="auto"/>
        <w:ind w:right="-141"/>
        <w:jc w:val="both"/>
        <w:rPr>
          <w:color w:val="333333"/>
        </w:rPr>
      </w:pPr>
      <w:r>
        <w:rPr>
          <w:color w:val="333333"/>
        </w:rPr>
        <w:t>There is a strong team of staff across the school – all staff, not just teachers. They are incredibly supportive of each other, both in a personal and professional sense. Lesson planning is often shared and cross-department sharing of expertise is also common.  Our team of pastoral and learning support staff is exceptionally strong, with Progress Co-ordinators responsible for year groups across the school.  We have a team of 14 teaching assistants at various levels and we are extremely proud of the work that we do to support our students based on need.  Individual continuing staff professional development is a strong focus for us, underpinned by a core belief that individuals matter and that the strength of any school is based on the quality of its staff.</w:t>
      </w:r>
    </w:p>
    <w:p w14:paraId="522AB6C4" w14:textId="77777777" w:rsidR="00C8344D" w:rsidRPr="00C8344D" w:rsidRDefault="00C8344D" w:rsidP="00C8344D">
      <w:pPr>
        <w:shd w:val="clear" w:color="auto" w:fill="FFFFFF"/>
        <w:spacing w:after="0" w:line="240" w:lineRule="auto"/>
        <w:ind w:right="-141"/>
        <w:jc w:val="both"/>
        <w:rPr>
          <w:sz w:val="11"/>
          <w:szCs w:val="21"/>
        </w:rPr>
      </w:pPr>
    </w:p>
    <w:p w14:paraId="175FA907" w14:textId="311B6E26" w:rsidR="00C8344D" w:rsidRPr="00EB5492" w:rsidRDefault="00EB5492" w:rsidP="00EB5492">
      <w:pPr>
        <w:jc w:val="both"/>
      </w:pPr>
      <w:r w:rsidRPr="00EB5492">
        <w:t xml:space="preserve">The PE department has gone from strength to strength over recent years with a strong and stable team contributing significantly to the wider life of the school.  We are seeking a strong teacher, focused on brilliant </w:t>
      </w:r>
      <w:proofErr w:type="gramStart"/>
      <w:r w:rsidRPr="00EB5492">
        <w:t>teaching</w:t>
      </w:r>
      <w:proofErr w:type="gramEnd"/>
      <w:r w:rsidRPr="00EB5492">
        <w:t xml:space="preserve"> and learning with excellent pedagogical and subject knowledge, to make a major contribution to the department over the coming years.  A commitment to undertaking extra-curricular activities along with undertaking minibus training will be expected.</w:t>
      </w:r>
    </w:p>
    <w:p w14:paraId="4BE4344E" w14:textId="324572C4" w:rsidR="00C8344D" w:rsidRDefault="00C8344D" w:rsidP="00C8344D">
      <w:pPr>
        <w:shd w:val="clear" w:color="auto" w:fill="FFFFFF"/>
        <w:spacing w:after="0" w:line="240" w:lineRule="auto"/>
        <w:ind w:right="-141"/>
        <w:jc w:val="both"/>
        <w:rPr>
          <w:sz w:val="21"/>
          <w:szCs w:val="21"/>
        </w:rPr>
      </w:pPr>
      <w:r>
        <w:rPr>
          <w:color w:val="333333"/>
        </w:rPr>
        <w:t xml:space="preserve">Ofsted found that our school "requires improvement" having been "good" for a decade.  As you will see from our </w:t>
      </w:r>
      <w:r w:rsidR="004C30D8">
        <w:rPr>
          <w:color w:val="333333"/>
        </w:rPr>
        <w:t>website,</w:t>
      </w:r>
      <w:r>
        <w:rPr>
          <w:color w:val="333333"/>
        </w:rPr>
        <w:t xml:space="preserve"> we have taken this judgement to </w:t>
      </w:r>
      <w:r w:rsidR="004C30D8">
        <w:rPr>
          <w:color w:val="333333"/>
        </w:rPr>
        <w:t>heart,</w:t>
      </w:r>
      <w:r>
        <w:rPr>
          <w:color w:val="333333"/>
        </w:rPr>
        <w:t xml:space="preserve"> and we are absolutely focused on ensuring that consistently brilliant teaching is the cornerstone of our community.  We care about our school and what we </w:t>
      </w:r>
      <w:r w:rsidR="004C30D8">
        <w:rPr>
          <w:color w:val="333333"/>
        </w:rPr>
        <w:t>do,</w:t>
      </w:r>
      <w:r>
        <w:rPr>
          <w:color w:val="333333"/>
        </w:rPr>
        <w:t xml:space="preserve"> and we are determined to regain our "good" or better status in the shortest possible timescale. See</w:t>
      </w:r>
      <w:r>
        <w:rPr>
          <w:sz w:val="21"/>
          <w:szCs w:val="21"/>
        </w:rPr>
        <w:t xml:space="preserve"> </w:t>
      </w:r>
      <w:hyperlink r:id="rId8" w:history="1">
        <w:r>
          <w:rPr>
            <w:rStyle w:val="Hyperlink"/>
          </w:rPr>
          <w:t>https://www.waltonledale.lancs.sch.uk/about-us/school-improvement</w:t>
        </w:r>
      </w:hyperlink>
      <w:r>
        <w:rPr>
          <w:color w:val="333333"/>
        </w:rPr>
        <w:t> for an overview of our direction of travel.</w:t>
      </w:r>
    </w:p>
    <w:p w14:paraId="0CB7681C" w14:textId="77777777" w:rsidR="00C8344D" w:rsidRPr="00C8344D" w:rsidRDefault="00C8344D" w:rsidP="00C8344D">
      <w:pPr>
        <w:shd w:val="clear" w:color="auto" w:fill="FFFFFF"/>
        <w:spacing w:after="0" w:line="240" w:lineRule="auto"/>
        <w:ind w:right="-141"/>
        <w:jc w:val="both"/>
        <w:rPr>
          <w:color w:val="333333"/>
          <w:sz w:val="12"/>
        </w:rPr>
      </w:pPr>
    </w:p>
    <w:p w14:paraId="7321B07E" w14:textId="0A8FFBB9" w:rsidR="00C8344D" w:rsidRDefault="00C8344D" w:rsidP="00C8344D">
      <w:pPr>
        <w:spacing w:after="0" w:line="240" w:lineRule="auto"/>
        <w:ind w:right="-141"/>
        <w:jc w:val="both"/>
        <w:rPr>
          <w:color w:val="333333"/>
          <w:shd w:val="clear" w:color="auto" w:fill="FFFFFF"/>
        </w:rPr>
      </w:pPr>
      <w:r>
        <w:rPr>
          <w:color w:val="333333"/>
          <w:shd w:val="clear" w:color="auto" w:fill="FFFFFF"/>
        </w:rPr>
        <w:t xml:space="preserve">You will receive high quality support and encouragement from Governors, myself, the senior leadership </w:t>
      </w:r>
      <w:r w:rsidR="004C30D8">
        <w:rPr>
          <w:color w:val="333333"/>
          <w:shd w:val="clear" w:color="auto" w:fill="FFFFFF"/>
        </w:rPr>
        <w:t>team,</w:t>
      </w:r>
      <w:r>
        <w:rPr>
          <w:color w:val="333333"/>
          <w:shd w:val="clear" w:color="auto" w:fill="FFFFFF"/>
        </w:rPr>
        <w:t xml:space="preserve"> and other middle leaders. If you feel you are up to this challenge and believe you have the same educational philosophy as </w:t>
      </w:r>
      <w:r w:rsidR="004C30D8">
        <w:rPr>
          <w:color w:val="333333"/>
          <w:shd w:val="clear" w:color="auto" w:fill="FFFFFF"/>
        </w:rPr>
        <w:t>us,</w:t>
      </w:r>
      <w:r>
        <w:rPr>
          <w:color w:val="333333"/>
          <w:shd w:val="clear" w:color="auto" w:fill="FFFFFF"/>
        </w:rPr>
        <w:t xml:space="preserve"> we </w:t>
      </w:r>
      <w:proofErr w:type="gramStart"/>
      <w:r>
        <w:rPr>
          <w:color w:val="333333"/>
          <w:shd w:val="clear" w:color="auto" w:fill="FFFFFF"/>
        </w:rPr>
        <w:t>would</w:t>
      </w:r>
      <w:proofErr w:type="gramEnd"/>
      <w:r>
        <w:rPr>
          <w:color w:val="333333"/>
          <w:shd w:val="clear" w:color="auto" w:fill="FFFFFF"/>
        </w:rPr>
        <w:t xml:space="preserve"> welcome an application.   If not, I wish you good luck in your future career. </w:t>
      </w:r>
    </w:p>
    <w:p w14:paraId="6E7CC60F" w14:textId="77777777" w:rsidR="00C8344D" w:rsidRPr="00C8344D" w:rsidRDefault="00C8344D" w:rsidP="00C8344D">
      <w:pPr>
        <w:spacing w:after="0" w:line="240" w:lineRule="auto"/>
        <w:ind w:right="-141"/>
        <w:jc w:val="both"/>
        <w:rPr>
          <w:color w:val="333333"/>
          <w:sz w:val="12"/>
          <w:shd w:val="clear" w:color="auto" w:fill="FFFFFF"/>
        </w:rPr>
      </w:pPr>
    </w:p>
    <w:p w14:paraId="43C72A0E" w14:textId="1F27AF6A" w:rsidR="00C8344D" w:rsidRDefault="00C8344D" w:rsidP="00C8344D">
      <w:pPr>
        <w:spacing w:after="0" w:line="240" w:lineRule="auto"/>
        <w:ind w:right="-141"/>
        <w:jc w:val="both"/>
        <w:rPr>
          <w:color w:val="333333"/>
          <w:shd w:val="clear" w:color="auto" w:fill="FFFFFF"/>
        </w:rPr>
      </w:pPr>
      <w:r>
        <w:rPr>
          <w:color w:val="333333"/>
          <w:shd w:val="clear" w:color="auto" w:fill="FFFFFF"/>
        </w:rPr>
        <w:t xml:space="preserve">Closing Date: </w:t>
      </w:r>
      <w:r w:rsidR="00CD2E52">
        <w:rPr>
          <w:color w:val="333333"/>
          <w:shd w:val="clear" w:color="auto" w:fill="FFFFFF"/>
        </w:rPr>
        <w:t>Monday 4</w:t>
      </w:r>
      <w:r w:rsidR="00CD2E52" w:rsidRPr="00CD2E52">
        <w:rPr>
          <w:color w:val="333333"/>
          <w:shd w:val="clear" w:color="auto" w:fill="FFFFFF"/>
          <w:vertAlign w:val="superscript"/>
        </w:rPr>
        <w:t>th</w:t>
      </w:r>
      <w:r w:rsidR="00CD2E52">
        <w:rPr>
          <w:color w:val="333333"/>
          <w:shd w:val="clear" w:color="auto" w:fill="FFFFFF"/>
        </w:rPr>
        <w:t xml:space="preserve"> July 2022</w:t>
      </w:r>
    </w:p>
    <w:p w14:paraId="4AA5379F" w14:textId="26FCB90C" w:rsidR="00C8344D" w:rsidRDefault="00C8344D" w:rsidP="00C8344D">
      <w:pPr>
        <w:spacing w:after="0" w:line="240" w:lineRule="auto"/>
        <w:ind w:right="-141"/>
        <w:jc w:val="both"/>
        <w:rPr>
          <w:sz w:val="21"/>
          <w:szCs w:val="21"/>
        </w:rPr>
      </w:pPr>
      <w:r>
        <w:rPr>
          <w:color w:val="333333"/>
          <w:shd w:val="clear" w:color="auto" w:fill="FFFFFF"/>
        </w:rPr>
        <w:t xml:space="preserve">Interview Date: </w:t>
      </w:r>
      <w:r w:rsidR="00CD2E52">
        <w:rPr>
          <w:color w:val="333333"/>
          <w:shd w:val="clear" w:color="auto" w:fill="FFFFFF"/>
        </w:rPr>
        <w:t>week beginning 11</w:t>
      </w:r>
      <w:r w:rsidR="00CD2E52" w:rsidRPr="00CD2E52">
        <w:rPr>
          <w:color w:val="333333"/>
          <w:shd w:val="clear" w:color="auto" w:fill="FFFFFF"/>
          <w:vertAlign w:val="superscript"/>
        </w:rPr>
        <w:t>th</w:t>
      </w:r>
      <w:r w:rsidR="00CD2E52">
        <w:rPr>
          <w:color w:val="333333"/>
          <w:shd w:val="clear" w:color="auto" w:fill="FFFFFF"/>
        </w:rPr>
        <w:t xml:space="preserve"> July 2022</w:t>
      </w:r>
    </w:p>
    <w:p w14:paraId="3F53B51D" w14:textId="77777777" w:rsidR="00C8344D" w:rsidRPr="00C8344D" w:rsidRDefault="00C8344D" w:rsidP="00C8344D">
      <w:pPr>
        <w:spacing w:after="0" w:line="240" w:lineRule="auto"/>
        <w:ind w:right="-141"/>
        <w:jc w:val="both"/>
        <w:rPr>
          <w:sz w:val="4"/>
        </w:rPr>
      </w:pPr>
    </w:p>
    <w:p w14:paraId="0957F806" w14:textId="77777777" w:rsidR="00C8344D" w:rsidRDefault="00C8344D" w:rsidP="00C8344D">
      <w:pPr>
        <w:spacing w:after="0" w:line="240" w:lineRule="auto"/>
        <w:ind w:right="-141"/>
      </w:pPr>
      <w:r>
        <w:rPr>
          <w:noProof/>
          <w:lang w:eastAsia="en-GB"/>
        </w:rPr>
        <w:drawing>
          <wp:inline distT="0" distB="0" distL="0" distR="0" wp14:anchorId="3CB200E4" wp14:editId="13D9081E">
            <wp:extent cx="503139" cy="495847"/>
            <wp:effectExtent l="0" t="0" r="0" b="0"/>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97" cy="516305"/>
                    </a:xfrm>
                    <a:prstGeom prst="rect">
                      <a:avLst/>
                    </a:prstGeom>
                  </pic:spPr>
                </pic:pic>
              </a:graphicData>
            </a:graphic>
          </wp:inline>
        </w:drawing>
      </w:r>
    </w:p>
    <w:p w14:paraId="0ED2B388" w14:textId="77777777" w:rsidR="00C8344D" w:rsidRPr="00ED037F" w:rsidRDefault="00C8344D" w:rsidP="00C8344D">
      <w:pPr>
        <w:shd w:val="clear" w:color="auto" w:fill="FFFFFF"/>
        <w:spacing w:after="0" w:line="240" w:lineRule="auto"/>
        <w:ind w:right="-141"/>
        <w:rPr>
          <w:iCs/>
          <w:lang w:eastAsia="en-GB"/>
        </w:rPr>
      </w:pPr>
      <w:r w:rsidRPr="00ED037F">
        <w:rPr>
          <w:iCs/>
          <w:lang w:eastAsia="en-GB"/>
        </w:rPr>
        <w:t>James Harris</w:t>
      </w:r>
    </w:p>
    <w:p w14:paraId="443E2878" w14:textId="77777777" w:rsidR="00C8344D" w:rsidRDefault="00C8344D" w:rsidP="00C8344D">
      <w:pPr>
        <w:shd w:val="clear" w:color="auto" w:fill="FFFFFF"/>
        <w:spacing w:after="0" w:line="240" w:lineRule="auto"/>
        <w:ind w:right="-141"/>
        <w:rPr>
          <w:iCs/>
          <w:lang w:eastAsia="en-GB"/>
        </w:rPr>
      </w:pPr>
      <w:r w:rsidRPr="00ED037F">
        <w:rPr>
          <w:iCs/>
          <w:lang w:eastAsia="en-GB"/>
        </w:rPr>
        <w:t>Headteacher</w:t>
      </w:r>
    </w:p>
    <w:p w14:paraId="1FA3690D" w14:textId="77777777" w:rsidR="00730AE5" w:rsidRDefault="00730AE5" w:rsidP="00730AE5">
      <w:pPr>
        <w:shd w:val="clear" w:color="auto" w:fill="FFFFFF"/>
        <w:spacing w:after="150" w:line="240" w:lineRule="auto"/>
        <w:rPr>
          <w:rFonts w:eastAsia="Times New Roman" w:cstheme="minorHAnsi"/>
          <w:color w:val="222222"/>
          <w:sz w:val="24"/>
          <w:szCs w:val="24"/>
          <w:lang w:eastAsia="en-GB"/>
        </w:rPr>
      </w:pPr>
    </w:p>
    <w:p w14:paraId="5B01C8F3" w14:textId="6FE429BD" w:rsidR="00730AE5" w:rsidRPr="00730AE5" w:rsidRDefault="00730AE5" w:rsidP="00730AE5">
      <w:pPr>
        <w:shd w:val="clear" w:color="auto" w:fill="FFFFFF"/>
        <w:spacing w:after="0" w:line="240" w:lineRule="auto"/>
        <w:jc w:val="center"/>
        <w:rPr>
          <w:rFonts w:eastAsia="Times New Roman" w:cstheme="minorHAnsi"/>
          <w:b/>
          <w:color w:val="002060"/>
          <w:sz w:val="40"/>
          <w:szCs w:val="40"/>
          <w:lang w:eastAsia="en-GB"/>
        </w:rPr>
      </w:pPr>
      <w:r>
        <w:rPr>
          <w:rFonts w:eastAsia="Times New Roman" w:cstheme="minorHAnsi"/>
          <w:b/>
          <w:noProof/>
          <w:color w:val="002060"/>
          <w:sz w:val="40"/>
          <w:szCs w:val="40"/>
          <w:lang w:eastAsia="en-GB"/>
        </w:rPr>
        <w:lastRenderedPageBreak/>
        <w:drawing>
          <wp:anchor distT="0" distB="0" distL="114300" distR="114300" simplePos="0" relativeHeight="251658240" behindDoc="0" locked="0" layoutInCell="1" allowOverlap="1" wp14:anchorId="08191FD9" wp14:editId="46E77D1B">
            <wp:simplePos x="0" y="0"/>
            <wp:positionH relativeFrom="margin">
              <wp:align>left</wp:align>
            </wp:positionH>
            <wp:positionV relativeFrom="paragraph">
              <wp:posOffset>0</wp:posOffset>
            </wp:positionV>
            <wp:extent cx="829310" cy="933450"/>
            <wp:effectExtent l="0" t="0" r="8890" b="0"/>
            <wp:wrapThrough wrapText="bothSides">
              <wp:wrapPolygon edited="0">
                <wp:start x="0" y="0"/>
                <wp:lineTo x="0" y="21159"/>
                <wp:lineTo x="21335" y="21159"/>
                <wp:lineTo x="21335"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0">
                      <a:extLst>
                        <a:ext uri="{28A0092B-C50C-407E-A947-70E740481C1C}">
                          <a14:useLocalDpi xmlns:a14="http://schemas.microsoft.com/office/drawing/2010/main" val="0"/>
                        </a:ext>
                      </a:extLst>
                    </a:blip>
                    <a:stretch>
                      <a:fillRect/>
                    </a:stretch>
                  </pic:blipFill>
                  <pic:spPr>
                    <a:xfrm>
                      <a:off x="0" y="0"/>
                      <a:ext cx="829310" cy="933450"/>
                    </a:xfrm>
                    <a:prstGeom prst="rect">
                      <a:avLst/>
                    </a:prstGeom>
                  </pic:spPr>
                </pic:pic>
              </a:graphicData>
            </a:graphic>
            <wp14:sizeRelH relativeFrom="margin">
              <wp14:pctWidth>0</wp14:pctWidth>
            </wp14:sizeRelH>
            <wp14:sizeRelV relativeFrom="margin">
              <wp14:pctHeight>0</wp14:pctHeight>
            </wp14:sizeRelV>
          </wp:anchor>
        </w:drawing>
      </w:r>
      <w:r w:rsidR="002B73CB">
        <w:rPr>
          <w:rFonts w:eastAsia="Times New Roman" w:cstheme="minorHAnsi"/>
          <w:b/>
          <w:color w:val="002060"/>
          <w:sz w:val="40"/>
          <w:szCs w:val="40"/>
          <w:lang w:eastAsia="en-GB"/>
        </w:rPr>
        <w:t>BOYS PE</w:t>
      </w:r>
      <w:r w:rsidR="00306B7C">
        <w:rPr>
          <w:rFonts w:eastAsia="Times New Roman" w:cstheme="minorHAnsi"/>
          <w:b/>
          <w:color w:val="002060"/>
          <w:sz w:val="40"/>
          <w:szCs w:val="40"/>
          <w:lang w:eastAsia="en-GB"/>
        </w:rPr>
        <w:t xml:space="preserve"> TEACHER</w:t>
      </w:r>
    </w:p>
    <w:p w14:paraId="6E86F914" w14:textId="77777777" w:rsidR="00730AE5" w:rsidRPr="00730AE5" w:rsidRDefault="00730AE5" w:rsidP="00730AE5">
      <w:pPr>
        <w:shd w:val="clear" w:color="auto" w:fill="FFFFFF"/>
        <w:spacing w:after="0" w:line="240" w:lineRule="auto"/>
        <w:jc w:val="center"/>
        <w:rPr>
          <w:rFonts w:eastAsia="Times New Roman" w:cstheme="minorHAnsi"/>
          <w:b/>
          <w:color w:val="002060"/>
          <w:sz w:val="36"/>
          <w:szCs w:val="36"/>
          <w:lang w:eastAsia="en-GB"/>
        </w:rPr>
      </w:pPr>
      <w:r w:rsidRPr="00730AE5">
        <w:rPr>
          <w:rFonts w:eastAsia="Times New Roman" w:cstheme="minorHAnsi"/>
          <w:b/>
          <w:color w:val="002060"/>
          <w:sz w:val="36"/>
          <w:szCs w:val="36"/>
          <w:lang w:eastAsia="en-GB"/>
        </w:rPr>
        <w:t>Required September 2022</w:t>
      </w:r>
    </w:p>
    <w:p w14:paraId="4B0E5632" w14:textId="41F24538" w:rsidR="00730AE5" w:rsidRPr="00730AE5" w:rsidRDefault="00730AE5" w:rsidP="00730AE5">
      <w:pPr>
        <w:shd w:val="clear" w:color="auto" w:fill="FFFFFF"/>
        <w:spacing w:after="0" w:line="240" w:lineRule="auto"/>
        <w:jc w:val="center"/>
        <w:rPr>
          <w:rFonts w:eastAsia="Times New Roman" w:cstheme="minorHAnsi"/>
          <w:b/>
          <w:color w:val="002060"/>
          <w:sz w:val="36"/>
          <w:szCs w:val="36"/>
          <w:lang w:eastAsia="en-GB"/>
        </w:rPr>
      </w:pPr>
    </w:p>
    <w:p w14:paraId="000DA598" w14:textId="77777777" w:rsidR="00730AE5" w:rsidRPr="00730AE5" w:rsidRDefault="00730AE5" w:rsidP="00730AE5">
      <w:pPr>
        <w:shd w:val="clear" w:color="auto" w:fill="FFFFFF"/>
        <w:tabs>
          <w:tab w:val="left" w:pos="1560"/>
        </w:tabs>
        <w:spacing w:after="150" w:line="240" w:lineRule="auto"/>
        <w:rPr>
          <w:rFonts w:eastAsia="Times New Roman" w:cstheme="minorHAnsi"/>
          <w:b/>
          <w:color w:val="002060"/>
          <w:sz w:val="18"/>
          <w:szCs w:val="24"/>
          <w:lang w:eastAsia="en-GB"/>
        </w:rPr>
      </w:pPr>
    </w:p>
    <w:p w14:paraId="26965B23" w14:textId="13BCE619" w:rsidR="00730AE5" w:rsidRPr="00730AE5" w:rsidRDefault="00730AE5" w:rsidP="00730AE5">
      <w:pPr>
        <w:shd w:val="clear" w:color="auto" w:fill="FFFFFF"/>
        <w:tabs>
          <w:tab w:val="left" w:pos="1560"/>
        </w:tabs>
        <w:spacing w:after="150" w:line="240" w:lineRule="auto"/>
        <w:rPr>
          <w:rFonts w:eastAsia="Times New Roman" w:cstheme="minorHAnsi"/>
          <w:b/>
          <w:color w:val="002060"/>
          <w:sz w:val="26"/>
          <w:szCs w:val="24"/>
          <w:lang w:eastAsia="en-GB"/>
        </w:rPr>
      </w:pPr>
      <w:r w:rsidRPr="00730AE5">
        <w:rPr>
          <w:rFonts w:eastAsia="Times New Roman" w:cstheme="minorHAnsi"/>
          <w:b/>
          <w:color w:val="002060"/>
          <w:sz w:val="26"/>
          <w:szCs w:val="24"/>
          <w:lang w:eastAsia="en-GB"/>
        </w:rPr>
        <w:t xml:space="preserve">REPORTING TO: </w:t>
      </w:r>
      <w:r w:rsidRPr="00730AE5">
        <w:rPr>
          <w:rFonts w:eastAsia="Times New Roman" w:cstheme="minorHAnsi"/>
          <w:b/>
          <w:color w:val="002060"/>
          <w:sz w:val="26"/>
          <w:szCs w:val="24"/>
          <w:lang w:eastAsia="en-GB"/>
        </w:rPr>
        <w:tab/>
      </w:r>
      <w:r w:rsidR="00306B7C">
        <w:rPr>
          <w:rFonts w:eastAsia="Times New Roman" w:cstheme="minorHAnsi"/>
          <w:b/>
          <w:color w:val="002060"/>
          <w:sz w:val="26"/>
          <w:szCs w:val="24"/>
          <w:lang w:eastAsia="en-GB"/>
        </w:rPr>
        <w:t xml:space="preserve">HEAD OF DEAPRTMENT AND </w:t>
      </w:r>
      <w:r w:rsidRPr="00730AE5">
        <w:rPr>
          <w:rFonts w:eastAsia="Times New Roman" w:cstheme="minorHAnsi"/>
          <w:b/>
          <w:color w:val="002060"/>
          <w:sz w:val="26"/>
          <w:szCs w:val="24"/>
          <w:lang w:eastAsia="en-GB"/>
        </w:rPr>
        <w:t>LINE MANAGER FROM THE SENIOR LEADERSHIP TEAM</w:t>
      </w:r>
    </w:p>
    <w:p w14:paraId="713319EA" w14:textId="561C7776" w:rsidR="00730AE5" w:rsidRPr="00730AE5" w:rsidRDefault="00730AE5" w:rsidP="00730AE5">
      <w:pPr>
        <w:shd w:val="clear" w:color="auto" w:fill="FFFFFF"/>
        <w:tabs>
          <w:tab w:val="left" w:pos="1560"/>
        </w:tabs>
        <w:spacing w:after="0" w:line="240" w:lineRule="auto"/>
        <w:rPr>
          <w:rFonts w:eastAsia="Times New Roman" w:cstheme="minorHAnsi"/>
          <w:b/>
          <w:color w:val="002060"/>
          <w:sz w:val="26"/>
          <w:szCs w:val="24"/>
          <w:lang w:eastAsia="en-GB"/>
        </w:rPr>
      </w:pPr>
      <w:r w:rsidRPr="00730AE5">
        <w:rPr>
          <w:rFonts w:eastAsia="Times New Roman" w:cstheme="minorHAnsi"/>
          <w:b/>
          <w:color w:val="002060"/>
          <w:sz w:val="26"/>
          <w:szCs w:val="24"/>
          <w:lang w:eastAsia="en-GB"/>
        </w:rPr>
        <w:t xml:space="preserve">CLOSING DATE: </w:t>
      </w:r>
      <w:r w:rsidRPr="00730AE5">
        <w:rPr>
          <w:rFonts w:eastAsia="Times New Roman" w:cstheme="minorHAnsi"/>
          <w:b/>
          <w:color w:val="002060"/>
          <w:sz w:val="26"/>
          <w:szCs w:val="24"/>
          <w:lang w:eastAsia="en-GB"/>
        </w:rPr>
        <w:tab/>
      </w:r>
      <w:r w:rsidR="00CD2E52">
        <w:rPr>
          <w:rFonts w:eastAsia="Times New Roman" w:cstheme="minorHAnsi"/>
          <w:b/>
          <w:color w:val="002060"/>
          <w:sz w:val="26"/>
          <w:szCs w:val="24"/>
          <w:lang w:eastAsia="en-GB"/>
        </w:rPr>
        <w:t>Monday 4</w:t>
      </w:r>
      <w:r w:rsidR="00CD2E52" w:rsidRPr="00CD2E52">
        <w:rPr>
          <w:rFonts w:eastAsia="Times New Roman" w:cstheme="minorHAnsi"/>
          <w:b/>
          <w:color w:val="002060"/>
          <w:sz w:val="26"/>
          <w:szCs w:val="24"/>
          <w:vertAlign w:val="superscript"/>
          <w:lang w:eastAsia="en-GB"/>
        </w:rPr>
        <w:t>th</w:t>
      </w:r>
      <w:r w:rsidR="00CD2E52">
        <w:rPr>
          <w:rFonts w:eastAsia="Times New Roman" w:cstheme="minorHAnsi"/>
          <w:b/>
          <w:color w:val="002060"/>
          <w:sz w:val="26"/>
          <w:szCs w:val="24"/>
          <w:lang w:eastAsia="en-GB"/>
        </w:rPr>
        <w:t xml:space="preserve"> July 2022</w:t>
      </w:r>
    </w:p>
    <w:p w14:paraId="5076296E" w14:textId="77777777" w:rsidR="00730AE5" w:rsidRPr="00730AE5" w:rsidRDefault="00730AE5" w:rsidP="00730AE5">
      <w:pPr>
        <w:shd w:val="clear" w:color="auto" w:fill="FFFFFF"/>
        <w:spacing w:after="0" w:line="240" w:lineRule="auto"/>
        <w:rPr>
          <w:rFonts w:eastAsia="Times New Roman" w:cstheme="minorHAnsi"/>
          <w:b/>
          <w:color w:val="002060"/>
          <w:sz w:val="28"/>
          <w:szCs w:val="24"/>
          <w:lang w:eastAsia="en-GB"/>
        </w:rPr>
      </w:pPr>
    </w:p>
    <w:p w14:paraId="602051E0" w14:textId="77777777" w:rsidR="00730AE5" w:rsidRPr="004A51EF" w:rsidRDefault="00730AE5" w:rsidP="00730AE5">
      <w:pPr>
        <w:shd w:val="clear" w:color="auto" w:fill="FFFFFF"/>
        <w:spacing w:after="0"/>
        <w:jc w:val="both"/>
        <w:rPr>
          <w:rFonts w:cstheme="minorHAnsi"/>
          <w:color w:val="333333"/>
          <w:sz w:val="26"/>
          <w:szCs w:val="24"/>
        </w:rPr>
      </w:pPr>
      <w:proofErr w:type="spellStart"/>
      <w:r w:rsidRPr="004A51EF">
        <w:rPr>
          <w:rFonts w:cstheme="minorHAnsi"/>
          <w:color w:val="333333"/>
          <w:sz w:val="26"/>
          <w:szCs w:val="24"/>
        </w:rPr>
        <w:t>Walton-le-Dale</w:t>
      </w:r>
      <w:proofErr w:type="spellEnd"/>
      <w:r w:rsidRPr="004A51EF">
        <w:rPr>
          <w:rFonts w:cstheme="minorHAnsi"/>
          <w:color w:val="333333"/>
          <w:sz w:val="26"/>
          <w:szCs w:val="24"/>
        </w:rPr>
        <w:t xml:space="preserve"> is a very distinctive school. Many visitors comment on the warmth and friendliness and the strong relationships between students and staff.  Our smaller size allows us to see each child as an individual and to cater for them individually.  This is, and will continue to be, a student-centred school. Everything we do must have the interests of our students at the heart of it. </w:t>
      </w:r>
      <w:proofErr w:type="gramStart"/>
      <w:r w:rsidRPr="004A51EF">
        <w:rPr>
          <w:rFonts w:cstheme="minorHAnsi"/>
          <w:color w:val="333333"/>
          <w:sz w:val="26"/>
          <w:szCs w:val="24"/>
        </w:rPr>
        <w:t>In order to</w:t>
      </w:r>
      <w:proofErr w:type="gramEnd"/>
      <w:r w:rsidRPr="004A51EF">
        <w:rPr>
          <w:rFonts w:cstheme="minorHAnsi"/>
          <w:color w:val="333333"/>
          <w:sz w:val="26"/>
          <w:szCs w:val="24"/>
        </w:rPr>
        <w:t xml:space="preserve"> make the best provision for our students we recruit and develop exceptional staff.</w:t>
      </w:r>
    </w:p>
    <w:p w14:paraId="52F1F450" w14:textId="77777777" w:rsidR="004A51EF" w:rsidRPr="00730AE5" w:rsidRDefault="004A51EF" w:rsidP="004A51EF">
      <w:pPr>
        <w:spacing w:after="0" w:line="240" w:lineRule="auto"/>
        <w:rPr>
          <w:rFonts w:eastAsia="Times New Roman" w:cstheme="minorHAnsi"/>
          <w:color w:val="002060"/>
          <w:sz w:val="24"/>
          <w:szCs w:val="24"/>
          <w:lang w:eastAsia="en-GB"/>
        </w:rPr>
      </w:pPr>
    </w:p>
    <w:tbl>
      <w:tblPr>
        <w:tblStyle w:val="TableGrid"/>
        <w:tblW w:w="0" w:type="auto"/>
        <w:tblLook w:val="04A0" w:firstRow="1" w:lastRow="0" w:firstColumn="1" w:lastColumn="0" w:noHBand="0" w:noVBand="1"/>
      </w:tblPr>
      <w:tblGrid>
        <w:gridCol w:w="10622"/>
      </w:tblGrid>
      <w:tr w:rsidR="004A51EF" w14:paraId="6F86080E" w14:textId="77777777" w:rsidTr="004A51EF">
        <w:trPr>
          <w:trHeight w:val="340"/>
        </w:trPr>
        <w:tc>
          <w:tcPr>
            <w:tcW w:w="10622" w:type="dxa"/>
            <w:shd w:val="clear" w:color="auto" w:fill="002060"/>
          </w:tcPr>
          <w:p w14:paraId="27367728" w14:textId="77777777" w:rsidR="004A51EF" w:rsidRPr="004A51EF" w:rsidRDefault="004A51EF" w:rsidP="004A51EF">
            <w:pPr>
              <w:rPr>
                <w:rFonts w:eastAsia="Times New Roman" w:cstheme="minorHAnsi"/>
                <w:b/>
                <w:color w:val="FFFFFF" w:themeColor="background1"/>
                <w:sz w:val="30"/>
                <w:szCs w:val="24"/>
                <w:lang w:eastAsia="en-GB"/>
              </w:rPr>
            </w:pPr>
            <w:r w:rsidRPr="004A51EF">
              <w:rPr>
                <w:rFonts w:eastAsia="Times New Roman" w:cstheme="minorHAnsi"/>
                <w:b/>
                <w:color w:val="FFFFFF" w:themeColor="background1"/>
                <w:sz w:val="30"/>
                <w:szCs w:val="24"/>
                <w:lang w:eastAsia="en-GB"/>
              </w:rPr>
              <w:t>The successful candidate will:  </w:t>
            </w:r>
          </w:p>
        </w:tc>
      </w:tr>
    </w:tbl>
    <w:p w14:paraId="03EFE8B7" w14:textId="77777777" w:rsidR="00730AE5" w:rsidRPr="004A51EF" w:rsidRDefault="00730AE5" w:rsidP="004A51EF">
      <w:pPr>
        <w:numPr>
          <w:ilvl w:val="0"/>
          <w:numId w:val="1"/>
        </w:numPr>
        <w:spacing w:before="100" w:beforeAutospacing="1" w:after="100" w:afterAutospacing="1" w:line="240" w:lineRule="auto"/>
        <w:ind w:left="426" w:hanging="284"/>
        <w:rPr>
          <w:rFonts w:eastAsia="Times New Roman" w:cstheme="minorHAnsi"/>
          <w:sz w:val="26"/>
          <w:szCs w:val="24"/>
          <w:lang w:eastAsia="en-GB"/>
        </w:rPr>
      </w:pPr>
      <w:r w:rsidRPr="004A51EF">
        <w:rPr>
          <w:rFonts w:eastAsia="Times New Roman" w:cstheme="minorHAnsi"/>
          <w:sz w:val="26"/>
          <w:szCs w:val="24"/>
          <w:lang w:eastAsia="en-GB"/>
        </w:rPr>
        <w:t>Be a brilliant teacher with a strong commitment to the individual development of each young person</w:t>
      </w:r>
    </w:p>
    <w:p w14:paraId="3C3A65B6" w14:textId="41A6A38F" w:rsidR="004A51EF" w:rsidRPr="00306B7C" w:rsidRDefault="00730AE5" w:rsidP="00306B7C">
      <w:pPr>
        <w:numPr>
          <w:ilvl w:val="0"/>
          <w:numId w:val="1"/>
        </w:numPr>
        <w:spacing w:before="100" w:beforeAutospacing="1" w:after="100" w:afterAutospacing="1" w:line="240" w:lineRule="auto"/>
        <w:ind w:left="426" w:hanging="284"/>
        <w:rPr>
          <w:rFonts w:eastAsia="Times New Roman" w:cstheme="minorHAnsi"/>
          <w:sz w:val="26"/>
          <w:szCs w:val="24"/>
          <w:lang w:eastAsia="en-GB"/>
        </w:rPr>
      </w:pPr>
      <w:r w:rsidRPr="004A51EF">
        <w:rPr>
          <w:rFonts w:eastAsia="Times New Roman" w:cstheme="minorHAnsi"/>
          <w:sz w:val="26"/>
          <w:szCs w:val="24"/>
          <w:lang w:eastAsia="en-GB"/>
        </w:rPr>
        <w:t>Be an intelligent, people-centred leader able to support and lead others to develop the best possible provision for our students</w:t>
      </w:r>
    </w:p>
    <w:tbl>
      <w:tblPr>
        <w:tblStyle w:val="TableGrid"/>
        <w:tblW w:w="0" w:type="auto"/>
        <w:shd w:val="clear" w:color="auto" w:fill="002060"/>
        <w:tblLook w:val="04A0" w:firstRow="1" w:lastRow="0" w:firstColumn="1" w:lastColumn="0" w:noHBand="0" w:noVBand="1"/>
      </w:tblPr>
      <w:tblGrid>
        <w:gridCol w:w="10622"/>
      </w:tblGrid>
      <w:tr w:rsidR="004A51EF" w14:paraId="2B428149" w14:textId="77777777" w:rsidTr="004A51EF">
        <w:trPr>
          <w:trHeight w:val="340"/>
        </w:trPr>
        <w:tc>
          <w:tcPr>
            <w:tcW w:w="10622" w:type="dxa"/>
            <w:shd w:val="clear" w:color="auto" w:fill="002060"/>
          </w:tcPr>
          <w:p w14:paraId="275CB96E" w14:textId="4E2A3E5C" w:rsidR="004A51EF" w:rsidRPr="004A51EF" w:rsidRDefault="004A51EF" w:rsidP="004A51EF">
            <w:pPr>
              <w:rPr>
                <w:rFonts w:eastAsia="Times New Roman" w:cstheme="minorHAnsi"/>
                <w:b/>
                <w:color w:val="FFFFFF" w:themeColor="background1"/>
                <w:sz w:val="30"/>
                <w:szCs w:val="24"/>
                <w:lang w:eastAsia="en-GB"/>
              </w:rPr>
            </w:pPr>
            <w:r w:rsidRPr="004A51EF">
              <w:rPr>
                <w:rFonts w:eastAsia="Times New Roman" w:cstheme="minorHAnsi"/>
                <w:b/>
                <w:color w:val="FFFFFF" w:themeColor="background1"/>
                <w:sz w:val="30"/>
                <w:szCs w:val="24"/>
                <w:lang w:eastAsia="en-GB"/>
              </w:rPr>
              <w:t xml:space="preserve">Why </w:t>
            </w:r>
            <w:r w:rsidR="00DD19B1">
              <w:rPr>
                <w:rFonts w:eastAsia="Times New Roman" w:cstheme="minorHAnsi"/>
                <w:b/>
                <w:color w:val="FFFFFF" w:themeColor="background1"/>
                <w:sz w:val="30"/>
                <w:szCs w:val="24"/>
                <w:lang w:eastAsia="en-GB"/>
              </w:rPr>
              <w:t>w</w:t>
            </w:r>
            <w:r w:rsidRPr="004A51EF">
              <w:rPr>
                <w:rFonts w:eastAsia="Times New Roman" w:cstheme="minorHAnsi"/>
                <w:b/>
                <w:color w:val="FFFFFF" w:themeColor="background1"/>
                <w:sz w:val="30"/>
                <w:szCs w:val="24"/>
                <w:lang w:eastAsia="en-GB"/>
              </w:rPr>
              <w:t xml:space="preserve">ork at </w:t>
            </w:r>
            <w:proofErr w:type="spellStart"/>
            <w:r w:rsidRPr="004A51EF">
              <w:rPr>
                <w:rFonts w:eastAsia="Times New Roman" w:cstheme="minorHAnsi"/>
                <w:b/>
                <w:color w:val="FFFFFF" w:themeColor="background1"/>
                <w:sz w:val="30"/>
                <w:szCs w:val="24"/>
                <w:lang w:eastAsia="en-GB"/>
              </w:rPr>
              <w:t>Walton-le-Dale</w:t>
            </w:r>
            <w:proofErr w:type="spellEnd"/>
            <w:r w:rsidRPr="004A51EF">
              <w:rPr>
                <w:rFonts w:eastAsia="Times New Roman" w:cstheme="minorHAnsi"/>
                <w:b/>
                <w:color w:val="FFFFFF" w:themeColor="background1"/>
                <w:sz w:val="30"/>
                <w:szCs w:val="24"/>
                <w:lang w:eastAsia="en-GB"/>
              </w:rPr>
              <w:t>?</w:t>
            </w:r>
          </w:p>
        </w:tc>
      </w:tr>
    </w:tbl>
    <w:p w14:paraId="31669C92" w14:textId="77777777" w:rsidR="004A51EF" w:rsidRPr="004A51EF" w:rsidRDefault="004A51EF" w:rsidP="004A51EF">
      <w:pPr>
        <w:spacing w:after="0" w:line="240" w:lineRule="auto"/>
        <w:rPr>
          <w:rFonts w:eastAsia="Times New Roman" w:cstheme="minorHAnsi"/>
          <w:b/>
          <w:color w:val="FFFFFF" w:themeColor="background1"/>
          <w:sz w:val="24"/>
          <w:szCs w:val="24"/>
          <w:lang w:eastAsia="en-GB"/>
        </w:rPr>
      </w:pPr>
      <w:r w:rsidRPr="004A51EF">
        <w:rPr>
          <w:rFonts w:eastAsia="Times New Roman" w:cstheme="minorHAnsi"/>
          <w:b/>
          <w:color w:val="FFFFFF" w:themeColor="background1"/>
          <w:sz w:val="24"/>
          <w:szCs w:val="24"/>
          <w:lang w:eastAsia="en-GB"/>
        </w:rPr>
        <w:t xml:space="preserve"> will:  </w:t>
      </w:r>
    </w:p>
    <w:p w14:paraId="489158B7" w14:textId="77777777" w:rsidR="00730AE5" w:rsidRPr="004A51EF" w:rsidRDefault="00730AE5" w:rsidP="004A51EF">
      <w:pPr>
        <w:spacing w:after="0" w:line="240" w:lineRule="auto"/>
        <w:rPr>
          <w:rFonts w:eastAsia="Times New Roman" w:cstheme="minorHAnsi"/>
          <w:sz w:val="26"/>
          <w:szCs w:val="24"/>
          <w:lang w:eastAsia="en-GB"/>
        </w:rPr>
      </w:pPr>
      <w:r w:rsidRPr="004A51EF">
        <w:rPr>
          <w:rFonts w:eastAsia="Times New Roman" w:cstheme="minorHAnsi"/>
          <w:sz w:val="26"/>
          <w:szCs w:val="24"/>
          <w:lang w:eastAsia="en-GB"/>
        </w:rPr>
        <w:t>Everyone who applies to work with us does so because of the ethos of the school (</w:t>
      </w:r>
      <w:hyperlink r:id="rId11" w:history="1">
        <w:r w:rsidRPr="004A51EF">
          <w:rPr>
            <w:rStyle w:val="Hyperlink"/>
            <w:rFonts w:eastAsia="Times New Roman" w:cstheme="minorHAnsi"/>
            <w:sz w:val="26"/>
            <w:szCs w:val="24"/>
            <w:lang w:eastAsia="en-GB"/>
          </w:rPr>
          <w:t>https://www.waltonledale.lancs.sch.uk/about-us/vision-and-ethos</w:t>
        </w:r>
      </w:hyperlink>
      <w:r w:rsidRPr="004A51EF">
        <w:rPr>
          <w:rFonts w:eastAsia="Times New Roman" w:cstheme="minorHAnsi"/>
          <w:sz w:val="26"/>
          <w:szCs w:val="24"/>
          <w:lang w:eastAsia="en-GB"/>
        </w:rPr>
        <w:t>).  We trust staff, whatever their role, to do their very best for our students and we focus on individual professional development as the best way to develop exceptional provision.</w:t>
      </w:r>
    </w:p>
    <w:p w14:paraId="0B054FDB" w14:textId="77777777" w:rsidR="004A51EF" w:rsidRDefault="004A51EF" w:rsidP="004A51EF">
      <w:pPr>
        <w:spacing w:after="0" w:line="240" w:lineRule="auto"/>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10622"/>
      </w:tblGrid>
      <w:tr w:rsidR="004A51EF" w14:paraId="417FCFAC" w14:textId="77777777" w:rsidTr="004A51EF">
        <w:trPr>
          <w:trHeight w:val="340"/>
        </w:trPr>
        <w:tc>
          <w:tcPr>
            <w:tcW w:w="10622" w:type="dxa"/>
            <w:shd w:val="clear" w:color="auto" w:fill="002060"/>
            <w:vAlign w:val="center"/>
          </w:tcPr>
          <w:p w14:paraId="65D54332" w14:textId="77777777" w:rsidR="004A51EF" w:rsidRPr="004A51EF" w:rsidRDefault="004A51EF" w:rsidP="004A51EF">
            <w:pPr>
              <w:rPr>
                <w:rFonts w:eastAsia="Times New Roman" w:cstheme="minorHAnsi"/>
                <w:b/>
                <w:color w:val="FFFFFF" w:themeColor="background1"/>
                <w:sz w:val="30"/>
                <w:szCs w:val="24"/>
                <w:lang w:eastAsia="en-GB"/>
              </w:rPr>
            </w:pPr>
            <w:r w:rsidRPr="004A51EF">
              <w:rPr>
                <w:rFonts w:eastAsia="Times New Roman" w:cstheme="minorHAnsi"/>
                <w:b/>
                <w:color w:val="FFFFFF" w:themeColor="background1"/>
                <w:sz w:val="30"/>
                <w:szCs w:val="24"/>
                <w:lang w:eastAsia="en-GB"/>
              </w:rPr>
              <w:t>How to Apply</w:t>
            </w:r>
          </w:p>
        </w:tc>
      </w:tr>
    </w:tbl>
    <w:p w14:paraId="5F4ED2A6" w14:textId="77777777" w:rsidR="004A51EF" w:rsidRPr="004A51EF" w:rsidRDefault="004A51EF" w:rsidP="004A51EF">
      <w:pPr>
        <w:spacing w:after="0" w:line="240" w:lineRule="auto"/>
        <w:rPr>
          <w:rFonts w:eastAsia="Times New Roman" w:cstheme="minorHAnsi"/>
          <w:sz w:val="26"/>
          <w:szCs w:val="24"/>
          <w:lang w:eastAsia="en-GB"/>
        </w:rPr>
      </w:pPr>
    </w:p>
    <w:p w14:paraId="6DF409FC" w14:textId="77777777" w:rsidR="00730AE5" w:rsidRPr="004A51EF" w:rsidRDefault="00730AE5" w:rsidP="00730AE5">
      <w:pPr>
        <w:spacing w:after="150" w:line="240" w:lineRule="auto"/>
        <w:rPr>
          <w:rFonts w:eastAsia="Times New Roman" w:cstheme="minorHAnsi"/>
          <w:sz w:val="26"/>
          <w:szCs w:val="24"/>
          <w:lang w:eastAsia="en-GB"/>
        </w:rPr>
      </w:pPr>
      <w:proofErr w:type="spellStart"/>
      <w:r w:rsidRPr="004A51EF">
        <w:rPr>
          <w:rFonts w:eastAsia="Times New Roman" w:cstheme="minorHAnsi"/>
          <w:sz w:val="26"/>
          <w:szCs w:val="24"/>
          <w:lang w:eastAsia="en-GB"/>
        </w:rPr>
        <w:t>Walton-le-Dale</w:t>
      </w:r>
      <w:proofErr w:type="spellEnd"/>
      <w:r w:rsidRPr="004A51EF">
        <w:rPr>
          <w:rFonts w:eastAsia="Times New Roman" w:cstheme="minorHAnsi"/>
          <w:sz w:val="26"/>
          <w:szCs w:val="24"/>
          <w:lang w:eastAsia="en-GB"/>
        </w:rPr>
        <w:t xml:space="preserve"> is committed to the safeguarding of all students. The successful candidate will be required to undertake the Enhanced Disclosure process via the DBS.</w:t>
      </w:r>
    </w:p>
    <w:p w14:paraId="46300707" w14:textId="5EE803F8" w:rsidR="00730AE5" w:rsidRDefault="00730AE5" w:rsidP="00730AE5">
      <w:pPr>
        <w:spacing w:after="150" w:line="240" w:lineRule="auto"/>
        <w:rPr>
          <w:rFonts w:eastAsia="Times New Roman" w:cstheme="minorHAnsi"/>
          <w:sz w:val="26"/>
          <w:szCs w:val="24"/>
          <w:lang w:eastAsia="en-GB"/>
        </w:rPr>
      </w:pPr>
      <w:r w:rsidRPr="004A51EF">
        <w:rPr>
          <w:rFonts w:eastAsia="Times New Roman" w:cstheme="minorHAnsi"/>
          <w:sz w:val="26"/>
          <w:szCs w:val="24"/>
          <w:lang w:eastAsia="en-GB"/>
        </w:rPr>
        <w:t>Please consult the application pack for further information</w:t>
      </w:r>
      <w:r w:rsidR="00E925EC">
        <w:rPr>
          <w:rFonts w:eastAsia="Times New Roman" w:cstheme="minorHAnsi"/>
          <w:sz w:val="26"/>
          <w:szCs w:val="24"/>
          <w:lang w:eastAsia="en-GB"/>
        </w:rPr>
        <w:t xml:space="preserve">, available at </w:t>
      </w:r>
      <w:hyperlink r:id="rId12" w:history="1">
        <w:r w:rsidR="00E925EC" w:rsidRPr="001D38B7">
          <w:rPr>
            <w:rStyle w:val="Hyperlink"/>
            <w:rFonts w:eastAsia="Times New Roman" w:cstheme="minorHAnsi"/>
            <w:sz w:val="26"/>
            <w:szCs w:val="24"/>
            <w:lang w:eastAsia="en-GB"/>
          </w:rPr>
          <w:t>www.waltonledale.lancs.sch.uk</w:t>
        </w:r>
      </w:hyperlink>
      <w:r w:rsidR="00E925EC">
        <w:rPr>
          <w:rFonts w:eastAsia="Times New Roman" w:cstheme="minorHAnsi"/>
          <w:sz w:val="26"/>
          <w:szCs w:val="24"/>
          <w:lang w:eastAsia="en-GB"/>
        </w:rPr>
        <w:t xml:space="preserve"> </w:t>
      </w:r>
    </w:p>
    <w:p w14:paraId="05ED298C" w14:textId="7986FA1A" w:rsidR="00E925EC" w:rsidRDefault="00E925EC" w:rsidP="00730AE5">
      <w:pPr>
        <w:spacing w:after="150" w:line="240" w:lineRule="auto"/>
        <w:rPr>
          <w:rFonts w:eastAsia="Times New Roman" w:cstheme="minorHAnsi"/>
          <w:sz w:val="26"/>
          <w:szCs w:val="24"/>
          <w:lang w:eastAsia="en-GB"/>
        </w:rPr>
      </w:pPr>
      <w:r>
        <w:rPr>
          <w:rFonts w:eastAsia="Times New Roman" w:cstheme="minorHAnsi"/>
          <w:sz w:val="26"/>
          <w:szCs w:val="24"/>
          <w:lang w:eastAsia="en-GB"/>
        </w:rPr>
        <w:t>Completed application form</w:t>
      </w:r>
      <w:r w:rsidR="00101266">
        <w:rPr>
          <w:rFonts w:eastAsia="Times New Roman" w:cstheme="minorHAnsi"/>
          <w:sz w:val="26"/>
          <w:szCs w:val="24"/>
          <w:lang w:eastAsia="en-GB"/>
        </w:rPr>
        <w:t>s</w:t>
      </w:r>
      <w:r>
        <w:rPr>
          <w:rFonts w:eastAsia="Times New Roman" w:cstheme="minorHAnsi"/>
          <w:sz w:val="26"/>
          <w:szCs w:val="24"/>
          <w:lang w:eastAsia="en-GB"/>
        </w:rPr>
        <w:t xml:space="preserve"> </w:t>
      </w:r>
      <w:r w:rsidR="00101266">
        <w:rPr>
          <w:rFonts w:eastAsia="Times New Roman" w:cstheme="minorHAnsi"/>
          <w:sz w:val="26"/>
          <w:szCs w:val="24"/>
          <w:lang w:eastAsia="en-GB"/>
        </w:rPr>
        <w:t>should</w:t>
      </w:r>
      <w:r>
        <w:rPr>
          <w:rFonts w:eastAsia="Times New Roman" w:cstheme="minorHAnsi"/>
          <w:sz w:val="26"/>
          <w:szCs w:val="24"/>
          <w:lang w:eastAsia="en-GB"/>
        </w:rPr>
        <w:t xml:space="preserve"> be submitted to </w:t>
      </w:r>
      <w:hyperlink r:id="rId13" w:history="1">
        <w:r w:rsidRPr="001D38B7">
          <w:rPr>
            <w:rStyle w:val="Hyperlink"/>
            <w:rFonts w:eastAsia="Times New Roman" w:cstheme="minorHAnsi"/>
            <w:sz w:val="26"/>
            <w:szCs w:val="24"/>
            <w:lang w:eastAsia="en-GB"/>
          </w:rPr>
          <w:t>vacancies@waltonledale.lancs.sch.uk</w:t>
        </w:r>
      </w:hyperlink>
    </w:p>
    <w:p w14:paraId="3B8A6266" w14:textId="2019C583" w:rsidR="00730AE5" w:rsidRPr="004A51EF" w:rsidRDefault="00730AE5" w:rsidP="00730AE5">
      <w:pPr>
        <w:spacing w:after="150" w:line="240" w:lineRule="auto"/>
        <w:rPr>
          <w:rFonts w:eastAsia="Times New Roman" w:cstheme="minorHAnsi"/>
          <w:sz w:val="26"/>
          <w:szCs w:val="24"/>
          <w:lang w:eastAsia="en-GB"/>
        </w:rPr>
      </w:pPr>
      <w:r w:rsidRPr="004A51EF">
        <w:rPr>
          <w:rFonts w:eastAsia="Times New Roman" w:cstheme="minorHAnsi"/>
          <w:sz w:val="26"/>
          <w:szCs w:val="24"/>
          <w:lang w:eastAsia="en-GB"/>
        </w:rPr>
        <w:t xml:space="preserve">Interviews are scheduled to take place </w:t>
      </w:r>
      <w:r w:rsidR="00CD2E52">
        <w:rPr>
          <w:rFonts w:eastAsia="Times New Roman" w:cstheme="minorHAnsi"/>
          <w:sz w:val="26"/>
          <w:szCs w:val="24"/>
          <w:lang w:eastAsia="en-GB"/>
        </w:rPr>
        <w:t>in the week beginning 11</w:t>
      </w:r>
      <w:r w:rsidR="00CD2E52" w:rsidRPr="00CD2E52">
        <w:rPr>
          <w:rFonts w:eastAsia="Times New Roman" w:cstheme="minorHAnsi"/>
          <w:sz w:val="26"/>
          <w:szCs w:val="24"/>
          <w:vertAlign w:val="superscript"/>
          <w:lang w:eastAsia="en-GB"/>
        </w:rPr>
        <w:t>th</w:t>
      </w:r>
      <w:r w:rsidR="00CD2E52">
        <w:rPr>
          <w:rFonts w:eastAsia="Times New Roman" w:cstheme="minorHAnsi"/>
          <w:sz w:val="26"/>
          <w:szCs w:val="24"/>
          <w:lang w:eastAsia="en-GB"/>
        </w:rPr>
        <w:t xml:space="preserve"> July 2022.</w:t>
      </w:r>
    </w:p>
    <w:p w14:paraId="46EDA823" w14:textId="77777777" w:rsidR="0012569B" w:rsidRDefault="0012569B">
      <w:pPr>
        <w:rPr>
          <w:b/>
          <w:sz w:val="46"/>
          <w:szCs w:val="44"/>
        </w:rPr>
      </w:pPr>
      <w:r>
        <w:rPr>
          <w:b/>
          <w:sz w:val="46"/>
          <w:szCs w:val="44"/>
        </w:rPr>
        <w:br w:type="page"/>
      </w:r>
    </w:p>
    <w:p w14:paraId="265832B0" w14:textId="7E86ADE0" w:rsidR="0012569B" w:rsidRDefault="0012569B" w:rsidP="0012569B">
      <w:pPr>
        <w:jc w:val="center"/>
        <w:rPr>
          <w:rFonts w:cstheme="minorHAnsi"/>
          <w:sz w:val="48"/>
          <w:szCs w:val="48"/>
        </w:rPr>
      </w:pPr>
      <w:r>
        <w:rPr>
          <w:rFonts w:eastAsia="Times New Roman" w:cstheme="minorHAnsi"/>
          <w:b/>
          <w:color w:val="002060"/>
          <w:sz w:val="40"/>
          <w:szCs w:val="40"/>
          <w:lang w:eastAsia="en-GB"/>
        </w:rPr>
        <w:lastRenderedPageBreak/>
        <w:br/>
      </w:r>
      <w:r>
        <w:rPr>
          <w:rFonts w:eastAsia="Times New Roman" w:cstheme="minorHAnsi"/>
          <w:b/>
          <w:noProof/>
          <w:color w:val="002060"/>
          <w:sz w:val="40"/>
          <w:szCs w:val="40"/>
          <w:lang w:eastAsia="en-GB"/>
        </w:rPr>
        <w:drawing>
          <wp:anchor distT="0" distB="0" distL="114300" distR="114300" simplePos="0" relativeHeight="251660288" behindDoc="0" locked="0" layoutInCell="1" allowOverlap="1" wp14:anchorId="39B75445" wp14:editId="49289E47">
            <wp:simplePos x="0" y="0"/>
            <wp:positionH relativeFrom="margin">
              <wp:align>left</wp:align>
            </wp:positionH>
            <wp:positionV relativeFrom="paragraph">
              <wp:posOffset>7332</wp:posOffset>
            </wp:positionV>
            <wp:extent cx="829310" cy="933450"/>
            <wp:effectExtent l="0" t="0" r="8890" b="0"/>
            <wp:wrapThrough wrapText="bothSides">
              <wp:wrapPolygon edited="0">
                <wp:start x="0" y="0"/>
                <wp:lineTo x="0" y="21159"/>
                <wp:lineTo x="21335" y="21159"/>
                <wp:lineTo x="2133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0">
                      <a:extLst>
                        <a:ext uri="{28A0092B-C50C-407E-A947-70E740481C1C}">
                          <a14:useLocalDpi xmlns:a14="http://schemas.microsoft.com/office/drawing/2010/main" val="0"/>
                        </a:ext>
                      </a:extLst>
                    </a:blip>
                    <a:stretch>
                      <a:fillRect/>
                    </a:stretch>
                  </pic:blipFill>
                  <pic:spPr>
                    <a:xfrm>
                      <a:off x="0" y="0"/>
                      <a:ext cx="829310" cy="933450"/>
                    </a:xfrm>
                    <a:prstGeom prst="rect">
                      <a:avLst/>
                    </a:prstGeom>
                  </pic:spPr>
                </pic:pic>
              </a:graphicData>
            </a:graphic>
            <wp14:sizeRelH relativeFrom="margin">
              <wp14:pctWidth>0</wp14:pctWidth>
            </wp14:sizeRelH>
            <wp14:sizeRelV relativeFrom="margin">
              <wp14:pctHeight>0</wp14:pctHeight>
            </wp14:sizeRelV>
          </wp:anchor>
        </w:drawing>
      </w:r>
      <w:r w:rsidR="002B73CB">
        <w:rPr>
          <w:rFonts w:eastAsia="Times New Roman" w:cstheme="minorHAnsi"/>
          <w:b/>
          <w:color w:val="002060"/>
          <w:sz w:val="40"/>
          <w:szCs w:val="40"/>
          <w:lang w:eastAsia="en-GB"/>
        </w:rPr>
        <w:t>BOYS PE</w:t>
      </w:r>
      <w:r w:rsidR="00DA7D57">
        <w:rPr>
          <w:rFonts w:eastAsia="Times New Roman" w:cstheme="minorHAnsi"/>
          <w:b/>
          <w:color w:val="002060"/>
          <w:sz w:val="40"/>
          <w:szCs w:val="40"/>
          <w:lang w:eastAsia="en-GB"/>
        </w:rPr>
        <w:t xml:space="preserve"> TEACHER</w:t>
      </w:r>
    </w:p>
    <w:p w14:paraId="209D59F7" w14:textId="77777777" w:rsidR="0012569B" w:rsidRDefault="0012569B" w:rsidP="0012569B">
      <w:pPr>
        <w:rPr>
          <w:rFonts w:cstheme="minorHAnsi"/>
        </w:rPr>
      </w:pPr>
    </w:p>
    <w:tbl>
      <w:tblPr>
        <w:tblStyle w:val="TableGrid"/>
        <w:tblW w:w="0" w:type="auto"/>
        <w:tblLook w:val="04A0" w:firstRow="1" w:lastRow="0" w:firstColumn="1" w:lastColumn="0" w:noHBand="0" w:noVBand="1"/>
      </w:tblPr>
      <w:tblGrid>
        <w:gridCol w:w="10622"/>
      </w:tblGrid>
      <w:tr w:rsidR="00384EF2" w14:paraId="0A829F72" w14:textId="77777777" w:rsidTr="00384EF2">
        <w:tc>
          <w:tcPr>
            <w:tcW w:w="10622" w:type="dxa"/>
            <w:shd w:val="clear" w:color="auto" w:fill="FFFFFF" w:themeFill="background1"/>
          </w:tcPr>
          <w:p w14:paraId="4F910BE8" w14:textId="77777777" w:rsidR="00384EF2" w:rsidRPr="00384EF2" w:rsidRDefault="00384EF2" w:rsidP="00A479EA">
            <w:pPr>
              <w:pStyle w:val="Subtitle"/>
              <w:shd w:val="clear" w:color="auto" w:fill="002060"/>
              <w:jc w:val="center"/>
              <w:rPr>
                <w:rFonts w:asciiTheme="minorHAnsi" w:hAnsiTheme="minorHAnsi" w:cstheme="minorHAnsi"/>
                <w:color w:val="FFFFFF"/>
                <w:sz w:val="52"/>
              </w:rPr>
            </w:pPr>
            <w:r w:rsidRPr="0012569B">
              <w:rPr>
                <w:rFonts w:asciiTheme="minorHAnsi" w:hAnsiTheme="minorHAnsi" w:cstheme="minorHAnsi"/>
                <w:color w:val="FFFFFF"/>
                <w:sz w:val="52"/>
              </w:rPr>
              <w:t>Job Description</w:t>
            </w:r>
          </w:p>
        </w:tc>
      </w:tr>
    </w:tbl>
    <w:p w14:paraId="502B9BEC" w14:textId="77777777" w:rsidR="0012569B" w:rsidRDefault="0012569B" w:rsidP="0012569B">
      <w:pPr>
        <w:spacing w:after="0" w:line="240" w:lineRule="auto"/>
        <w:rPr>
          <w:rFonts w:cstheme="minorHAnsi"/>
        </w:rPr>
      </w:pPr>
    </w:p>
    <w:p w14:paraId="34099FD3" w14:textId="3A5B8059" w:rsidR="0012569B" w:rsidRPr="0012569B" w:rsidRDefault="0012569B" w:rsidP="0012569B">
      <w:pPr>
        <w:tabs>
          <w:tab w:val="left" w:pos="2835"/>
        </w:tabs>
        <w:spacing w:after="23" w:line="240" w:lineRule="auto"/>
        <w:rPr>
          <w:rFonts w:cstheme="minorHAnsi"/>
          <w:color w:val="002060"/>
        </w:rPr>
      </w:pPr>
      <w:r w:rsidRPr="0012569B">
        <w:rPr>
          <w:rFonts w:cstheme="minorHAnsi"/>
          <w:b/>
          <w:color w:val="002060"/>
        </w:rPr>
        <w:t>POST TITLE:</w:t>
      </w:r>
      <w:r w:rsidRPr="0012569B">
        <w:rPr>
          <w:rFonts w:cstheme="minorHAnsi"/>
          <w:b/>
          <w:color w:val="002060"/>
        </w:rPr>
        <w:tab/>
      </w:r>
      <w:r w:rsidR="002B73CB">
        <w:rPr>
          <w:rFonts w:cstheme="minorHAnsi"/>
          <w:b/>
          <w:color w:val="002060"/>
        </w:rPr>
        <w:t>BOYS PE</w:t>
      </w:r>
      <w:r w:rsidR="00DA7D57">
        <w:rPr>
          <w:rFonts w:cstheme="minorHAnsi"/>
          <w:b/>
          <w:color w:val="002060"/>
        </w:rPr>
        <w:t xml:space="preserve"> TEACHER</w:t>
      </w:r>
    </w:p>
    <w:p w14:paraId="70453B7D" w14:textId="4145946D" w:rsidR="0012569B" w:rsidRPr="0012569B" w:rsidRDefault="0012569B" w:rsidP="0012569B">
      <w:pPr>
        <w:tabs>
          <w:tab w:val="left" w:pos="2835"/>
        </w:tabs>
        <w:spacing w:after="23" w:line="240" w:lineRule="auto"/>
        <w:rPr>
          <w:rFonts w:cstheme="minorHAnsi"/>
          <w:color w:val="002060"/>
        </w:rPr>
      </w:pPr>
      <w:r w:rsidRPr="0012569B">
        <w:rPr>
          <w:rFonts w:cstheme="minorHAnsi"/>
          <w:b/>
          <w:color w:val="002060"/>
        </w:rPr>
        <w:t>RESPONSIBLE TO:</w:t>
      </w:r>
      <w:r w:rsidRPr="0012569B">
        <w:rPr>
          <w:rFonts w:cstheme="minorHAnsi"/>
          <w:color w:val="002060"/>
        </w:rPr>
        <w:t xml:space="preserve"> </w:t>
      </w:r>
      <w:r w:rsidRPr="0012569B">
        <w:rPr>
          <w:rFonts w:cstheme="minorHAnsi"/>
          <w:color w:val="002060"/>
        </w:rPr>
        <w:tab/>
      </w:r>
      <w:r w:rsidR="00DA7D57">
        <w:rPr>
          <w:rFonts w:cstheme="minorHAnsi"/>
          <w:color w:val="002060"/>
        </w:rPr>
        <w:t>HEAD OF DEPARTMENT</w:t>
      </w:r>
    </w:p>
    <w:p w14:paraId="2B082272" w14:textId="5CF60DCD" w:rsidR="0012569B" w:rsidRPr="0012569B" w:rsidRDefault="0012569B" w:rsidP="0012569B">
      <w:pPr>
        <w:tabs>
          <w:tab w:val="left" w:pos="2835"/>
        </w:tabs>
        <w:spacing w:after="23" w:line="240" w:lineRule="auto"/>
        <w:rPr>
          <w:rFonts w:cstheme="minorHAnsi"/>
          <w:color w:val="002060"/>
        </w:rPr>
      </w:pPr>
      <w:r w:rsidRPr="0012569B">
        <w:rPr>
          <w:rFonts w:cstheme="minorHAnsi"/>
          <w:b/>
          <w:color w:val="002060"/>
        </w:rPr>
        <w:t>LINE MANAGEMENT:</w:t>
      </w:r>
      <w:r w:rsidRPr="0012569B">
        <w:rPr>
          <w:rFonts w:cstheme="minorHAnsi"/>
          <w:b/>
          <w:color w:val="002060"/>
        </w:rPr>
        <w:tab/>
      </w:r>
      <w:r w:rsidR="00DA7D57">
        <w:rPr>
          <w:rFonts w:cstheme="minorHAnsi"/>
          <w:color w:val="002060"/>
        </w:rPr>
        <w:t>N/A</w:t>
      </w:r>
    </w:p>
    <w:p w14:paraId="721E48F3" w14:textId="5D2D7795" w:rsidR="0012569B" w:rsidRPr="0012569B" w:rsidRDefault="0012569B" w:rsidP="0012569B">
      <w:pPr>
        <w:tabs>
          <w:tab w:val="left" w:pos="2835"/>
        </w:tabs>
        <w:spacing w:after="23" w:line="240" w:lineRule="auto"/>
        <w:rPr>
          <w:rFonts w:cstheme="minorHAnsi"/>
          <w:color w:val="002060"/>
        </w:rPr>
      </w:pPr>
      <w:r w:rsidRPr="0012569B">
        <w:rPr>
          <w:rFonts w:cstheme="minorHAnsi"/>
          <w:b/>
          <w:color w:val="002060"/>
        </w:rPr>
        <w:t>DURATION:</w:t>
      </w:r>
      <w:r w:rsidRPr="0012569B">
        <w:rPr>
          <w:rFonts w:cstheme="minorHAnsi"/>
          <w:color w:val="002060"/>
        </w:rPr>
        <w:t xml:space="preserve"> </w:t>
      </w:r>
      <w:r w:rsidRPr="0012569B">
        <w:rPr>
          <w:rFonts w:cstheme="minorHAnsi"/>
          <w:color w:val="002060"/>
        </w:rPr>
        <w:tab/>
      </w:r>
      <w:r w:rsidR="00CD2E52">
        <w:rPr>
          <w:rFonts w:cstheme="minorHAnsi"/>
          <w:color w:val="002060"/>
        </w:rPr>
        <w:t>PERMANENT</w:t>
      </w:r>
    </w:p>
    <w:p w14:paraId="0EE194CE" w14:textId="350CBC85" w:rsidR="0012569B" w:rsidRDefault="0012569B" w:rsidP="0012569B">
      <w:pPr>
        <w:tabs>
          <w:tab w:val="left" w:pos="2835"/>
        </w:tabs>
        <w:spacing w:after="0" w:line="240" w:lineRule="auto"/>
        <w:rPr>
          <w:rFonts w:cstheme="minorHAnsi"/>
          <w:color w:val="002060"/>
        </w:rPr>
      </w:pPr>
      <w:r w:rsidRPr="0012569B">
        <w:rPr>
          <w:rFonts w:cstheme="minorHAnsi"/>
          <w:b/>
          <w:color w:val="002060"/>
        </w:rPr>
        <w:t>MANAGEMENT ALLOWANCE:</w:t>
      </w:r>
      <w:r w:rsidRPr="0012569B">
        <w:rPr>
          <w:rFonts w:cstheme="minorHAnsi"/>
          <w:color w:val="002060"/>
        </w:rPr>
        <w:t xml:space="preserve"> </w:t>
      </w:r>
      <w:r w:rsidRPr="0012569B">
        <w:rPr>
          <w:rFonts w:cstheme="minorHAnsi"/>
          <w:color w:val="002060"/>
        </w:rPr>
        <w:tab/>
      </w:r>
      <w:r w:rsidR="00DA7D57">
        <w:rPr>
          <w:rFonts w:cstheme="minorHAnsi"/>
          <w:color w:val="002060"/>
        </w:rPr>
        <w:t>N/A</w:t>
      </w:r>
    </w:p>
    <w:p w14:paraId="7F16667E" w14:textId="77777777" w:rsidR="0012569B" w:rsidRDefault="0012569B" w:rsidP="0012569B">
      <w:pPr>
        <w:tabs>
          <w:tab w:val="left" w:pos="2835"/>
        </w:tabs>
        <w:spacing w:after="0" w:line="240" w:lineRule="auto"/>
        <w:rPr>
          <w:rFonts w:cstheme="minorHAnsi"/>
          <w:color w:val="002060"/>
        </w:rPr>
      </w:pPr>
    </w:p>
    <w:tbl>
      <w:tblPr>
        <w:tblStyle w:val="TableGrid"/>
        <w:tblW w:w="0" w:type="auto"/>
        <w:tblLook w:val="04A0" w:firstRow="1" w:lastRow="0" w:firstColumn="1" w:lastColumn="0" w:noHBand="0" w:noVBand="1"/>
      </w:tblPr>
      <w:tblGrid>
        <w:gridCol w:w="10622"/>
      </w:tblGrid>
      <w:tr w:rsidR="0012569B" w14:paraId="1D30BA39" w14:textId="77777777" w:rsidTr="0012569B">
        <w:tc>
          <w:tcPr>
            <w:tcW w:w="10622" w:type="dxa"/>
            <w:shd w:val="clear" w:color="auto" w:fill="002060"/>
          </w:tcPr>
          <w:p w14:paraId="1966F0CD" w14:textId="77777777" w:rsidR="0012569B" w:rsidRPr="0012569B" w:rsidRDefault="0012569B" w:rsidP="0012569B">
            <w:pPr>
              <w:pStyle w:val="Heading7"/>
              <w:outlineLvl w:val="6"/>
              <w:rPr>
                <w:rFonts w:asciiTheme="minorHAnsi" w:hAnsiTheme="minorHAnsi" w:cstheme="minorHAnsi"/>
                <w:color w:val="FFFFFF" w:themeColor="background1"/>
                <w:sz w:val="24"/>
              </w:rPr>
            </w:pPr>
            <w:r w:rsidRPr="0012569B">
              <w:rPr>
                <w:rFonts w:asciiTheme="minorHAnsi" w:hAnsiTheme="minorHAnsi" w:cstheme="minorHAnsi"/>
                <w:color w:val="FFFFFF" w:themeColor="background1"/>
                <w:sz w:val="32"/>
              </w:rPr>
              <w:t>Overall Purpose of Post</w:t>
            </w:r>
          </w:p>
        </w:tc>
      </w:tr>
    </w:tbl>
    <w:p w14:paraId="7164D6B3" w14:textId="77777777" w:rsidR="0012569B" w:rsidRPr="00D328A0" w:rsidRDefault="0012569B" w:rsidP="0012569B">
      <w:pPr>
        <w:tabs>
          <w:tab w:val="left" w:pos="2835"/>
        </w:tabs>
        <w:spacing w:after="0" w:line="240" w:lineRule="auto"/>
        <w:rPr>
          <w:rFonts w:cstheme="minorHAnsi"/>
          <w:color w:val="002060"/>
          <w:sz w:val="16"/>
        </w:rPr>
      </w:pPr>
    </w:p>
    <w:p w14:paraId="26C82F24" w14:textId="77777777" w:rsidR="00306B7C" w:rsidRPr="00306B7C" w:rsidRDefault="00306B7C" w:rsidP="00306B7C">
      <w:pPr>
        <w:numPr>
          <w:ilvl w:val="0"/>
          <w:numId w:val="7"/>
        </w:numPr>
        <w:tabs>
          <w:tab w:val="left" w:pos="-720"/>
        </w:tabs>
        <w:suppressAutoHyphens/>
        <w:spacing w:after="0" w:line="240" w:lineRule="auto"/>
        <w:jc w:val="both"/>
        <w:rPr>
          <w:rFonts w:cstheme="minorHAnsi"/>
        </w:rPr>
      </w:pPr>
      <w:r w:rsidRPr="00306B7C">
        <w:rPr>
          <w:rFonts w:cstheme="minorHAnsi"/>
        </w:rPr>
        <w:t>To plan, implement and evaluate an appropriately broad, balanced, relevant, challenging and differentiated learning experience for students</w:t>
      </w:r>
    </w:p>
    <w:p w14:paraId="68C53179" w14:textId="77777777" w:rsidR="00306B7C" w:rsidRPr="00306B7C" w:rsidRDefault="00306B7C" w:rsidP="00306B7C">
      <w:pPr>
        <w:numPr>
          <w:ilvl w:val="0"/>
          <w:numId w:val="7"/>
        </w:numPr>
        <w:tabs>
          <w:tab w:val="left" w:pos="-720"/>
        </w:tabs>
        <w:suppressAutoHyphens/>
        <w:spacing w:after="0" w:line="240" w:lineRule="auto"/>
        <w:jc w:val="both"/>
        <w:rPr>
          <w:rFonts w:cstheme="minorHAnsi"/>
        </w:rPr>
      </w:pPr>
      <w:r w:rsidRPr="00306B7C">
        <w:rPr>
          <w:rFonts w:cstheme="minorHAnsi"/>
        </w:rPr>
        <w:t>To support and challenge students to achieve their potential within their subject area(s) and beyond</w:t>
      </w:r>
    </w:p>
    <w:p w14:paraId="7007CE0A" w14:textId="77777777" w:rsidR="00306B7C" w:rsidRPr="00306B7C" w:rsidRDefault="00306B7C" w:rsidP="00306B7C">
      <w:pPr>
        <w:numPr>
          <w:ilvl w:val="0"/>
          <w:numId w:val="7"/>
        </w:numPr>
        <w:tabs>
          <w:tab w:val="left" w:pos="-720"/>
        </w:tabs>
        <w:suppressAutoHyphens/>
        <w:spacing w:after="0" w:line="240" w:lineRule="auto"/>
        <w:jc w:val="both"/>
        <w:rPr>
          <w:rFonts w:cstheme="minorHAnsi"/>
        </w:rPr>
      </w:pPr>
      <w:r w:rsidRPr="00306B7C">
        <w:rPr>
          <w:rFonts w:cstheme="minorHAnsi"/>
        </w:rPr>
        <w:t>To monitor and support the overall progress and development of students as a teacher/ Form Tutor</w:t>
      </w:r>
    </w:p>
    <w:p w14:paraId="767842BA" w14:textId="77777777" w:rsidR="00306B7C" w:rsidRPr="00306B7C" w:rsidRDefault="00306B7C" w:rsidP="00306B7C">
      <w:pPr>
        <w:numPr>
          <w:ilvl w:val="0"/>
          <w:numId w:val="7"/>
        </w:numPr>
        <w:tabs>
          <w:tab w:val="left" w:pos="-720"/>
        </w:tabs>
        <w:suppressAutoHyphens/>
        <w:spacing w:after="0" w:line="240" w:lineRule="auto"/>
        <w:jc w:val="both"/>
        <w:rPr>
          <w:rFonts w:cstheme="minorHAnsi"/>
        </w:rPr>
      </w:pPr>
      <w:r w:rsidRPr="00306B7C">
        <w:rPr>
          <w:rFonts w:cstheme="minorHAnsi"/>
        </w:rPr>
        <w:t>To share and support the school’s responsibility to provide and monitor opportunities for personal and academic growth.</w:t>
      </w:r>
    </w:p>
    <w:p w14:paraId="77B4C90F" w14:textId="77777777" w:rsidR="0012569B" w:rsidRPr="00D328A0" w:rsidRDefault="0012569B" w:rsidP="0012569B">
      <w:pPr>
        <w:spacing w:after="0" w:line="240" w:lineRule="auto"/>
        <w:rPr>
          <w:rFonts w:cstheme="minorHAnsi"/>
        </w:rPr>
      </w:pPr>
    </w:p>
    <w:tbl>
      <w:tblPr>
        <w:tblStyle w:val="TableGrid"/>
        <w:tblW w:w="0" w:type="auto"/>
        <w:tblLook w:val="04A0" w:firstRow="1" w:lastRow="0" w:firstColumn="1" w:lastColumn="0" w:noHBand="0" w:noVBand="1"/>
      </w:tblPr>
      <w:tblGrid>
        <w:gridCol w:w="10622"/>
      </w:tblGrid>
      <w:tr w:rsidR="00D328A0" w14:paraId="1EEAB1CB" w14:textId="77777777" w:rsidTr="00D328A0">
        <w:tc>
          <w:tcPr>
            <w:tcW w:w="10622" w:type="dxa"/>
            <w:shd w:val="clear" w:color="auto" w:fill="002060"/>
          </w:tcPr>
          <w:p w14:paraId="6D924194" w14:textId="77777777" w:rsidR="00D328A0" w:rsidRDefault="00D328A0" w:rsidP="00D328A0">
            <w:pPr>
              <w:pStyle w:val="Heading7"/>
              <w:outlineLvl w:val="6"/>
              <w:rPr>
                <w:rFonts w:asciiTheme="minorHAnsi" w:hAnsiTheme="minorHAnsi" w:cstheme="minorHAnsi"/>
                <w:b w:val="0"/>
                <w:sz w:val="32"/>
              </w:rPr>
            </w:pPr>
            <w:r w:rsidRPr="00D328A0">
              <w:rPr>
                <w:rFonts w:asciiTheme="minorHAnsi" w:hAnsiTheme="minorHAnsi" w:cstheme="minorHAnsi"/>
                <w:color w:val="FFFFFF" w:themeColor="background1"/>
                <w:sz w:val="32"/>
              </w:rPr>
              <w:t>Specific Responsibilities</w:t>
            </w:r>
          </w:p>
        </w:tc>
      </w:tr>
    </w:tbl>
    <w:p w14:paraId="2CB3894C" w14:textId="77777777" w:rsidR="0012569B" w:rsidRPr="00D328A0" w:rsidRDefault="0012569B" w:rsidP="0012569B">
      <w:pPr>
        <w:spacing w:after="0" w:line="240" w:lineRule="auto"/>
        <w:rPr>
          <w:rFonts w:cstheme="minorHAnsi"/>
          <w:sz w:val="16"/>
        </w:rPr>
      </w:pPr>
    </w:p>
    <w:p w14:paraId="4B648C66" w14:textId="6E49ABE1" w:rsidR="00694256" w:rsidRPr="00694256" w:rsidRDefault="00694256" w:rsidP="00694256">
      <w:pPr>
        <w:pStyle w:val="BodyTextIndent"/>
        <w:spacing w:after="0" w:line="240" w:lineRule="auto"/>
        <w:ind w:left="0"/>
        <w:rPr>
          <w:rFonts w:cstheme="minorHAnsi"/>
          <w:b/>
          <w:bCs/>
        </w:rPr>
      </w:pPr>
      <w:r w:rsidRPr="00694256">
        <w:rPr>
          <w:rFonts w:cstheme="minorHAnsi"/>
          <w:b/>
          <w:bCs/>
        </w:rPr>
        <w:t>OPERATIONAL / STRATEGIC PLANNING</w:t>
      </w:r>
    </w:p>
    <w:p w14:paraId="4AC9FF2A" w14:textId="0E8625CB" w:rsidR="00694256" w:rsidRPr="00694256" w:rsidRDefault="00694256" w:rsidP="00694256">
      <w:pPr>
        <w:pStyle w:val="BodyTextIndent"/>
        <w:numPr>
          <w:ilvl w:val="0"/>
          <w:numId w:val="8"/>
        </w:numPr>
        <w:spacing w:after="0" w:line="240" w:lineRule="auto"/>
        <w:rPr>
          <w:rFonts w:cstheme="minorHAnsi"/>
        </w:rPr>
      </w:pPr>
      <w:r w:rsidRPr="00694256">
        <w:rPr>
          <w:rFonts w:cstheme="minorHAnsi"/>
        </w:rPr>
        <w:t>To plan, prepare and evaluate courses and lessons.</w:t>
      </w:r>
    </w:p>
    <w:p w14:paraId="424EBBCF" w14:textId="77777777" w:rsidR="00694256" w:rsidRPr="00694256" w:rsidRDefault="00694256" w:rsidP="00694256">
      <w:pPr>
        <w:pStyle w:val="BodyTextIndent"/>
        <w:numPr>
          <w:ilvl w:val="0"/>
          <w:numId w:val="8"/>
        </w:numPr>
        <w:spacing w:after="0" w:line="240" w:lineRule="auto"/>
        <w:rPr>
          <w:rFonts w:cstheme="minorHAnsi"/>
        </w:rPr>
      </w:pPr>
      <w:r w:rsidRPr="00694256">
        <w:rPr>
          <w:rFonts w:cstheme="minorHAnsi"/>
        </w:rPr>
        <w:t>To teach students according to their ability, enabling them to achieve their potential</w:t>
      </w:r>
    </w:p>
    <w:p w14:paraId="6187CDF6" w14:textId="77777777" w:rsidR="00694256" w:rsidRPr="00694256" w:rsidRDefault="00694256" w:rsidP="00694256">
      <w:pPr>
        <w:pStyle w:val="BodyTextIndent"/>
        <w:numPr>
          <w:ilvl w:val="0"/>
          <w:numId w:val="8"/>
        </w:numPr>
        <w:spacing w:after="0" w:line="240" w:lineRule="auto"/>
        <w:rPr>
          <w:rFonts w:cstheme="minorHAnsi"/>
        </w:rPr>
      </w:pPr>
      <w:r w:rsidRPr="00694256">
        <w:rPr>
          <w:rFonts w:cstheme="minorHAnsi"/>
        </w:rPr>
        <w:t>To assist in the development of appropriate syllabuses, resources, schemes of work, marking policies and teaching strategies in the Curriculum Area and Department.</w:t>
      </w:r>
    </w:p>
    <w:p w14:paraId="31F5476F" w14:textId="77777777" w:rsidR="00694256" w:rsidRPr="00694256" w:rsidRDefault="00694256" w:rsidP="00694256">
      <w:pPr>
        <w:pStyle w:val="BodyTextIndent"/>
        <w:numPr>
          <w:ilvl w:val="0"/>
          <w:numId w:val="8"/>
        </w:numPr>
        <w:spacing w:after="0" w:line="240" w:lineRule="auto"/>
        <w:rPr>
          <w:rFonts w:cstheme="minorHAnsi"/>
        </w:rPr>
      </w:pPr>
      <w:r w:rsidRPr="00694256">
        <w:rPr>
          <w:rFonts w:cstheme="minorHAnsi"/>
        </w:rPr>
        <w:t>To contribute to the Curriculum Area and Faculty’s improvement plan and its implementation.</w:t>
      </w:r>
    </w:p>
    <w:p w14:paraId="284BC441" w14:textId="387B09D0" w:rsidR="0012569B" w:rsidRPr="00694256" w:rsidRDefault="00694256" w:rsidP="00694256">
      <w:pPr>
        <w:pStyle w:val="ListParagraph"/>
        <w:numPr>
          <w:ilvl w:val="0"/>
          <w:numId w:val="8"/>
        </w:numPr>
        <w:spacing w:after="40" w:line="240" w:lineRule="auto"/>
        <w:rPr>
          <w:rFonts w:cstheme="minorHAnsi"/>
        </w:rPr>
      </w:pPr>
      <w:r w:rsidRPr="00694256">
        <w:rPr>
          <w:rFonts w:cstheme="minorHAnsi"/>
        </w:rPr>
        <w:t>To contribute to the whole school’s planning activities</w:t>
      </w:r>
    </w:p>
    <w:p w14:paraId="63343D5D" w14:textId="6BCA616D" w:rsidR="00694256" w:rsidRPr="00694256" w:rsidRDefault="00694256" w:rsidP="00694256">
      <w:pPr>
        <w:spacing w:after="40" w:line="240" w:lineRule="auto"/>
        <w:rPr>
          <w:rFonts w:cstheme="minorHAnsi"/>
        </w:rPr>
      </w:pPr>
    </w:p>
    <w:p w14:paraId="2A907ABD" w14:textId="540CCB39" w:rsidR="00694256" w:rsidRPr="00694256" w:rsidRDefault="00694256" w:rsidP="00694256">
      <w:pPr>
        <w:spacing w:after="40" w:line="240" w:lineRule="auto"/>
        <w:rPr>
          <w:rFonts w:cstheme="minorHAnsi"/>
          <w:b/>
          <w:bCs/>
        </w:rPr>
      </w:pPr>
      <w:r w:rsidRPr="00694256">
        <w:rPr>
          <w:rFonts w:cstheme="minorHAnsi"/>
          <w:b/>
          <w:bCs/>
        </w:rPr>
        <w:t>TEACHING AND LEARNING</w:t>
      </w:r>
    </w:p>
    <w:p w14:paraId="614C95A7" w14:textId="77777777" w:rsidR="00694256" w:rsidRPr="00694256" w:rsidRDefault="00694256" w:rsidP="00694256">
      <w:pPr>
        <w:numPr>
          <w:ilvl w:val="0"/>
          <w:numId w:val="11"/>
        </w:numPr>
        <w:spacing w:after="0" w:line="240" w:lineRule="auto"/>
        <w:jc w:val="both"/>
        <w:rPr>
          <w:rFonts w:cstheme="minorHAnsi"/>
        </w:rPr>
      </w:pPr>
      <w:r w:rsidRPr="00694256">
        <w:rPr>
          <w:rFonts w:cstheme="minorHAnsi"/>
        </w:rPr>
        <w:t>To teach, students according to their educational needs, including the setting and marking of work to be carried out by the student in school and elsewhere.</w:t>
      </w:r>
    </w:p>
    <w:p w14:paraId="52161F8D" w14:textId="57B37950" w:rsidR="00694256" w:rsidRPr="00694256" w:rsidRDefault="00694256" w:rsidP="00694256">
      <w:pPr>
        <w:pStyle w:val="BodyTextIndent"/>
        <w:numPr>
          <w:ilvl w:val="0"/>
          <w:numId w:val="10"/>
        </w:numPr>
        <w:spacing w:after="0" w:line="240" w:lineRule="auto"/>
        <w:rPr>
          <w:rFonts w:cstheme="minorHAnsi"/>
        </w:rPr>
      </w:pPr>
      <w:r w:rsidRPr="00694256">
        <w:rPr>
          <w:rFonts w:cstheme="minorHAnsi"/>
        </w:rPr>
        <w:t xml:space="preserve">To assess, record and report on the attendance, progress, </w:t>
      </w:r>
      <w:r w:rsidR="00D83CA6" w:rsidRPr="00694256">
        <w:rPr>
          <w:rFonts w:cstheme="minorHAnsi"/>
        </w:rPr>
        <w:t>development,</w:t>
      </w:r>
      <w:r w:rsidRPr="00694256">
        <w:rPr>
          <w:rFonts w:cstheme="minorHAnsi"/>
        </w:rPr>
        <w:t xml:space="preserve"> and attainment of students and to keep such records as are required.</w:t>
      </w:r>
    </w:p>
    <w:p w14:paraId="35C5560A" w14:textId="77777777" w:rsidR="00694256" w:rsidRPr="00694256" w:rsidRDefault="00694256" w:rsidP="00694256">
      <w:pPr>
        <w:pStyle w:val="BodyTextIndent"/>
        <w:numPr>
          <w:ilvl w:val="0"/>
          <w:numId w:val="10"/>
        </w:numPr>
        <w:spacing w:after="0" w:line="240" w:lineRule="auto"/>
        <w:rPr>
          <w:rFonts w:cstheme="minorHAnsi"/>
        </w:rPr>
      </w:pPr>
      <w:r w:rsidRPr="00694256">
        <w:rPr>
          <w:rFonts w:cstheme="minorHAnsi"/>
        </w:rPr>
        <w:t>To apply the Behaviour management systems so that effective learning can take place.</w:t>
      </w:r>
    </w:p>
    <w:p w14:paraId="6E829419" w14:textId="77777777" w:rsidR="00694256" w:rsidRPr="00694256" w:rsidRDefault="00694256" w:rsidP="00694256">
      <w:pPr>
        <w:pStyle w:val="BodyTextIndent"/>
        <w:numPr>
          <w:ilvl w:val="0"/>
          <w:numId w:val="10"/>
        </w:numPr>
        <w:spacing w:after="0" w:line="240" w:lineRule="auto"/>
        <w:rPr>
          <w:rFonts w:cstheme="minorHAnsi"/>
        </w:rPr>
      </w:pPr>
      <w:r w:rsidRPr="00694256">
        <w:rPr>
          <w:rFonts w:cstheme="minorHAnsi"/>
        </w:rPr>
        <w:t>To provide, or contribute to, oral and written assessments, reports and references relating to individual students and groups of students.</w:t>
      </w:r>
    </w:p>
    <w:p w14:paraId="22787473" w14:textId="0800AA6C" w:rsidR="00694256" w:rsidRPr="00694256" w:rsidRDefault="00694256" w:rsidP="00694256">
      <w:pPr>
        <w:pStyle w:val="BodyTextIndent"/>
        <w:numPr>
          <w:ilvl w:val="0"/>
          <w:numId w:val="10"/>
        </w:numPr>
        <w:spacing w:after="0" w:line="240" w:lineRule="auto"/>
        <w:rPr>
          <w:rFonts w:cstheme="minorHAnsi"/>
        </w:rPr>
      </w:pPr>
      <w:r w:rsidRPr="00694256">
        <w:rPr>
          <w:rFonts w:cstheme="minorHAnsi"/>
        </w:rPr>
        <w:t xml:space="preserve">To ensure that ICT, Literacy, </w:t>
      </w:r>
      <w:r w:rsidR="00D83CA6" w:rsidRPr="00694256">
        <w:rPr>
          <w:rFonts w:cstheme="minorHAnsi"/>
        </w:rPr>
        <w:t>Numeracy,</w:t>
      </w:r>
      <w:r w:rsidRPr="00694256">
        <w:rPr>
          <w:rFonts w:cstheme="minorHAnsi"/>
        </w:rPr>
        <w:t xml:space="preserve"> and school subject specialism(s) are reflected in the teaching/learning experience of students</w:t>
      </w:r>
    </w:p>
    <w:p w14:paraId="021832E0" w14:textId="77777777" w:rsidR="00694256" w:rsidRPr="00694256" w:rsidRDefault="00694256" w:rsidP="00694256">
      <w:pPr>
        <w:pStyle w:val="BodyTextIndent"/>
        <w:numPr>
          <w:ilvl w:val="0"/>
          <w:numId w:val="10"/>
        </w:numPr>
        <w:spacing w:after="0" w:line="240" w:lineRule="auto"/>
        <w:rPr>
          <w:rFonts w:cstheme="minorHAnsi"/>
        </w:rPr>
      </w:pPr>
      <w:r w:rsidRPr="00694256">
        <w:rPr>
          <w:rFonts w:cstheme="minorHAnsi"/>
        </w:rPr>
        <w:t>To undertake a designated programme of teaching.</w:t>
      </w:r>
    </w:p>
    <w:p w14:paraId="75647FB5" w14:textId="5A732934" w:rsidR="00694256" w:rsidRPr="00694256" w:rsidRDefault="00694256" w:rsidP="00694256">
      <w:pPr>
        <w:pStyle w:val="BodyTextIndent"/>
        <w:numPr>
          <w:ilvl w:val="0"/>
          <w:numId w:val="10"/>
        </w:numPr>
        <w:spacing w:after="0" w:line="240" w:lineRule="auto"/>
        <w:rPr>
          <w:rFonts w:cstheme="minorHAnsi"/>
        </w:rPr>
      </w:pPr>
      <w:r w:rsidRPr="00694256">
        <w:rPr>
          <w:rFonts w:cstheme="minorHAnsi"/>
        </w:rPr>
        <w:t xml:space="preserve">To ensure a </w:t>
      </w:r>
      <w:r w:rsidR="00D83CA6" w:rsidRPr="00694256">
        <w:rPr>
          <w:rFonts w:cstheme="minorHAnsi"/>
        </w:rPr>
        <w:t>high-quality</w:t>
      </w:r>
      <w:r w:rsidRPr="00694256">
        <w:rPr>
          <w:rFonts w:cstheme="minorHAnsi"/>
        </w:rPr>
        <w:t xml:space="preserve"> learning experience for students which meets internal and external quality standards.</w:t>
      </w:r>
    </w:p>
    <w:p w14:paraId="2B8435C6" w14:textId="77777777" w:rsidR="00694256" w:rsidRPr="00694256" w:rsidRDefault="00694256" w:rsidP="00694256">
      <w:pPr>
        <w:pStyle w:val="BodyTextIndent"/>
        <w:numPr>
          <w:ilvl w:val="0"/>
          <w:numId w:val="10"/>
        </w:numPr>
        <w:spacing w:after="0" w:line="240" w:lineRule="auto"/>
        <w:rPr>
          <w:rFonts w:cstheme="minorHAnsi"/>
        </w:rPr>
      </w:pPr>
      <w:r w:rsidRPr="00694256">
        <w:rPr>
          <w:rFonts w:cstheme="minorHAnsi"/>
        </w:rPr>
        <w:t>To prepare and update subject materials.</w:t>
      </w:r>
    </w:p>
    <w:p w14:paraId="0A0FB072" w14:textId="77777777" w:rsidR="00694256" w:rsidRPr="00694256" w:rsidRDefault="00694256" w:rsidP="00694256">
      <w:pPr>
        <w:pStyle w:val="BodyTextIndent"/>
        <w:numPr>
          <w:ilvl w:val="0"/>
          <w:numId w:val="10"/>
        </w:numPr>
        <w:spacing w:after="0" w:line="240" w:lineRule="auto"/>
        <w:rPr>
          <w:rFonts w:cstheme="minorHAnsi"/>
        </w:rPr>
      </w:pPr>
      <w:r w:rsidRPr="00694256">
        <w:rPr>
          <w:rFonts w:cstheme="minorHAnsi"/>
        </w:rPr>
        <w:t>To use a variety of delivery methods which will stimulate learning appropriate to student needs and demands of the syllabus, including for those students with special educational needs.</w:t>
      </w:r>
    </w:p>
    <w:p w14:paraId="16F0ABC8" w14:textId="77777777" w:rsidR="00694256" w:rsidRPr="00694256" w:rsidRDefault="00694256" w:rsidP="00694256">
      <w:pPr>
        <w:pStyle w:val="BodyTextIndent"/>
        <w:numPr>
          <w:ilvl w:val="0"/>
          <w:numId w:val="10"/>
        </w:numPr>
        <w:spacing w:after="0" w:line="240" w:lineRule="auto"/>
        <w:rPr>
          <w:rFonts w:cstheme="minorHAnsi"/>
        </w:rPr>
      </w:pPr>
      <w:r w:rsidRPr="00694256">
        <w:rPr>
          <w:rFonts w:cstheme="minorHAnsi"/>
        </w:rPr>
        <w:t xml:space="preserve">To maintain discipline in accordance with the school’s procedures, and to encourage good practice </w:t>
      </w:r>
      <w:proofErr w:type="gramStart"/>
      <w:r w:rsidRPr="00694256">
        <w:rPr>
          <w:rFonts w:cstheme="minorHAnsi"/>
        </w:rPr>
        <w:t>with regard to</w:t>
      </w:r>
      <w:proofErr w:type="gramEnd"/>
      <w:r w:rsidRPr="00694256">
        <w:rPr>
          <w:rFonts w:cstheme="minorHAnsi"/>
        </w:rPr>
        <w:t xml:space="preserve"> punctuality, behaviour, standards of work and homework.</w:t>
      </w:r>
    </w:p>
    <w:p w14:paraId="29FACB22" w14:textId="77777777" w:rsidR="00694256" w:rsidRPr="00694256" w:rsidRDefault="00694256" w:rsidP="00694256">
      <w:pPr>
        <w:pStyle w:val="BodyTextIndent"/>
        <w:numPr>
          <w:ilvl w:val="0"/>
          <w:numId w:val="10"/>
        </w:numPr>
        <w:spacing w:after="0" w:line="240" w:lineRule="auto"/>
        <w:rPr>
          <w:rFonts w:cstheme="minorHAnsi"/>
        </w:rPr>
      </w:pPr>
      <w:r w:rsidRPr="00694256">
        <w:rPr>
          <w:rFonts w:cstheme="minorHAnsi"/>
        </w:rPr>
        <w:t>To undertake assessment of students as requested by external examination bodies, departmental and school procedures.</w:t>
      </w:r>
    </w:p>
    <w:p w14:paraId="154FA907" w14:textId="77777777" w:rsidR="00694256" w:rsidRPr="00694256" w:rsidRDefault="00694256" w:rsidP="00694256">
      <w:pPr>
        <w:numPr>
          <w:ilvl w:val="0"/>
          <w:numId w:val="11"/>
        </w:numPr>
        <w:spacing w:after="0" w:line="240" w:lineRule="auto"/>
        <w:jc w:val="both"/>
        <w:rPr>
          <w:rFonts w:cstheme="minorHAnsi"/>
        </w:rPr>
      </w:pPr>
      <w:r w:rsidRPr="00694256">
        <w:rPr>
          <w:rFonts w:cstheme="minorHAnsi"/>
        </w:rPr>
        <w:t xml:space="preserve">To mark, grade and give written/verbal and diagnostic feedback as required. </w:t>
      </w:r>
    </w:p>
    <w:p w14:paraId="2C142492" w14:textId="77777777" w:rsidR="00694256" w:rsidRPr="00694256" w:rsidRDefault="00694256" w:rsidP="00694256">
      <w:pPr>
        <w:numPr>
          <w:ilvl w:val="0"/>
          <w:numId w:val="11"/>
        </w:numPr>
        <w:spacing w:after="0" w:line="240" w:lineRule="auto"/>
        <w:jc w:val="both"/>
        <w:rPr>
          <w:rFonts w:cstheme="minorHAnsi"/>
        </w:rPr>
      </w:pPr>
      <w:r w:rsidRPr="00694256">
        <w:rPr>
          <w:rFonts w:cstheme="minorHAnsi"/>
        </w:rPr>
        <w:lastRenderedPageBreak/>
        <w:t xml:space="preserve">To assist the subject leader in ensuring that the curriculum area provides a range of teaching which complements the school’s strategic objectives. </w:t>
      </w:r>
    </w:p>
    <w:p w14:paraId="1BCBC344" w14:textId="77777777" w:rsidR="00694256" w:rsidRPr="00694256" w:rsidRDefault="00694256" w:rsidP="00694256">
      <w:pPr>
        <w:numPr>
          <w:ilvl w:val="0"/>
          <w:numId w:val="11"/>
        </w:numPr>
        <w:spacing w:after="0" w:line="240" w:lineRule="auto"/>
        <w:jc w:val="both"/>
        <w:rPr>
          <w:rFonts w:cstheme="minorHAnsi"/>
        </w:rPr>
      </w:pPr>
      <w:r w:rsidRPr="00694256">
        <w:rPr>
          <w:rFonts w:cstheme="minorHAnsi"/>
        </w:rPr>
        <w:t xml:space="preserve">To assist in the process of curriculum development and change </w:t>
      </w:r>
      <w:proofErr w:type="gramStart"/>
      <w:r w:rsidRPr="00694256">
        <w:rPr>
          <w:rFonts w:cstheme="minorHAnsi"/>
        </w:rPr>
        <w:t>so as to</w:t>
      </w:r>
      <w:proofErr w:type="gramEnd"/>
      <w:r w:rsidRPr="00694256">
        <w:rPr>
          <w:rFonts w:cstheme="minorHAnsi"/>
        </w:rPr>
        <w:t xml:space="preserve"> ensure the continued relevance to the needs of students</w:t>
      </w:r>
    </w:p>
    <w:p w14:paraId="730ED374" w14:textId="456367F5" w:rsidR="00694256" w:rsidRPr="00694256" w:rsidRDefault="00694256" w:rsidP="00694256">
      <w:pPr>
        <w:pStyle w:val="BodyTextIndent"/>
        <w:numPr>
          <w:ilvl w:val="0"/>
          <w:numId w:val="9"/>
        </w:numPr>
        <w:spacing w:after="0" w:line="240" w:lineRule="auto"/>
        <w:rPr>
          <w:rFonts w:cstheme="minorHAnsi"/>
        </w:rPr>
      </w:pPr>
      <w:r w:rsidRPr="00694256">
        <w:rPr>
          <w:rFonts w:cstheme="minorHAnsi"/>
        </w:rPr>
        <w:t xml:space="preserve">To maintain appropriate records as part of whole school </w:t>
      </w:r>
      <w:r w:rsidR="00D83CA6" w:rsidRPr="00694256">
        <w:rPr>
          <w:rFonts w:cstheme="minorHAnsi"/>
        </w:rPr>
        <w:t>policy, and</w:t>
      </w:r>
      <w:r w:rsidRPr="00694256">
        <w:rPr>
          <w:rFonts w:cstheme="minorHAnsi"/>
        </w:rPr>
        <w:t xml:space="preserve"> to provide relevant accurate and up-to-date information for whole school assessment and information processes</w:t>
      </w:r>
    </w:p>
    <w:p w14:paraId="1AD2FB7C" w14:textId="77777777" w:rsidR="00694256" w:rsidRPr="00694256" w:rsidRDefault="00694256" w:rsidP="00694256">
      <w:pPr>
        <w:pStyle w:val="BodyTextIndent"/>
        <w:numPr>
          <w:ilvl w:val="0"/>
          <w:numId w:val="9"/>
        </w:numPr>
        <w:spacing w:after="0" w:line="240" w:lineRule="auto"/>
        <w:rPr>
          <w:rFonts w:cstheme="minorHAnsi"/>
        </w:rPr>
      </w:pPr>
      <w:r w:rsidRPr="00694256">
        <w:rPr>
          <w:rFonts w:cstheme="minorHAnsi"/>
        </w:rPr>
        <w:t>To complete the relevant documentation to assist in the tracking of students.</w:t>
      </w:r>
    </w:p>
    <w:p w14:paraId="30C18218" w14:textId="6A0D12FA" w:rsidR="00694256" w:rsidRPr="00694256" w:rsidRDefault="00694256" w:rsidP="00694256">
      <w:pPr>
        <w:pStyle w:val="ListParagraph"/>
        <w:numPr>
          <w:ilvl w:val="0"/>
          <w:numId w:val="9"/>
        </w:numPr>
        <w:spacing w:after="40" w:line="240" w:lineRule="auto"/>
        <w:rPr>
          <w:rFonts w:cstheme="minorHAnsi"/>
        </w:rPr>
      </w:pPr>
      <w:r w:rsidRPr="00694256">
        <w:rPr>
          <w:rFonts w:cstheme="minorHAnsi"/>
        </w:rPr>
        <w:t>To track student progress and use information to inform teaching and learning</w:t>
      </w:r>
    </w:p>
    <w:p w14:paraId="418CD406" w14:textId="52AEC3CC" w:rsidR="00694256" w:rsidRPr="00694256" w:rsidRDefault="00694256" w:rsidP="00694256">
      <w:pPr>
        <w:spacing w:after="40" w:line="240" w:lineRule="auto"/>
        <w:rPr>
          <w:rFonts w:cstheme="minorHAnsi"/>
        </w:rPr>
      </w:pPr>
    </w:p>
    <w:p w14:paraId="159A3CE2" w14:textId="0FB336E5" w:rsidR="00694256" w:rsidRPr="00694256" w:rsidRDefault="00694256" w:rsidP="00694256">
      <w:pPr>
        <w:spacing w:after="40" w:line="240" w:lineRule="auto"/>
        <w:rPr>
          <w:rFonts w:cstheme="minorHAnsi"/>
          <w:b/>
          <w:bCs/>
        </w:rPr>
      </w:pPr>
      <w:r w:rsidRPr="00694256">
        <w:rPr>
          <w:rFonts w:cstheme="minorHAnsi"/>
          <w:b/>
          <w:bCs/>
        </w:rPr>
        <w:t>STAFFING</w:t>
      </w:r>
    </w:p>
    <w:p w14:paraId="7C77A2B6" w14:textId="77777777" w:rsidR="00694256" w:rsidRPr="00694256" w:rsidRDefault="00694256" w:rsidP="00694256">
      <w:pPr>
        <w:numPr>
          <w:ilvl w:val="0"/>
          <w:numId w:val="12"/>
        </w:numPr>
        <w:spacing w:after="0" w:line="240" w:lineRule="auto"/>
        <w:rPr>
          <w:rFonts w:cstheme="minorHAnsi"/>
        </w:rPr>
      </w:pPr>
      <w:r w:rsidRPr="00694256">
        <w:rPr>
          <w:rFonts w:cstheme="minorHAnsi"/>
        </w:rPr>
        <w:t>To engage actively in the Performance Management Review process.</w:t>
      </w:r>
    </w:p>
    <w:p w14:paraId="14AA17A1" w14:textId="042418B9" w:rsidR="00694256" w:rsidRPr="00694256" w:rsidRDefault="00694256" w:rsidP="00694256">
      <w:pPr>
        <w:numPr>
          <w:ilvl w:val="0"/>
          <w:numId w:val="12"/>
        </w:numPr>
        <w:spacing w:after="0" w:line="240" w:lineRule="auto"/>
        <w:rPr>
          <w:rFonts w:cstheme="minorHAnsi"/>
        </w:rPr>
      </w:pPr>
      <w:r w:rsidRPr="00694256">
        <w:rPr>
          <w:rFonts w:cstheme="minorHAnsi"/>
        </w:rPr>
        <w:t xml:space="preserve">To take part in the school’s staff development programme by participating in arrangements for </w:t>
      </w:r>
      <w:r w:rsidR="00D83CA6" w:rsidRPr="00694256">
        <w:rPr>
          <w:rFonts w:cstheme="minorHAnsi"/>
        </w:rPr>
        <w:t>further professional</w:t>
      </w:r>
      <w:r w:rsidRPr="00694256">
        <w:rPr>
          <w:rFonts w:cstheme="minorHAnsi"/>
        </w:rPr>
        <w:t xml:space="preserve"> development, including an evaluation on the effectiveness of the professional development</w:t>
      </w:r>
    </w:p>
    <w:p w14:paraId="5C594A89" w14:textId="77777777" w:rsidR="00694256" w:rsidRPr="00694256" w:rsidRDefault="00694256" w:rsidP="00694256">
      <w:pPr>
        <w:numPr>
          <w:ilvl w:val="0"/>
          <w:numId w:val="12"/>
        </w:numPr>
        <w:spacing w:after="0" w:line="240" w:lineRule="auto"/>
        <w:rPr>
          <w:rFonts w:cstheme="minorHAnsi"/>
        </w:rPr>
      </w:pPr>
      <w:r w:rsidRPr="00694256">
        <w:rPr>
          <w:rFonts w:cstheme="minorHAnsi"/>
        </w:rPr>
        <w:t>To continue personal development in the relevant areas including subject knowledge and teaching methods.</w:t>
      </w:r>
    </w:p>
    <w:p w14:paraId="688D5BCF" w14:textId="0B742B69" w:rsidR="00694256" w:rsidRPr="00694256" w:rsidRDefault="00694256" w:rsidP="00694256">
      <w:pPr>
        <w:numPr>
          <w:ilvl w:val="0"/>
          <w:numId w:val="12"/>
        </w:numPr>
        <w:spacing w:after="0" w:line="240" w:lineRule="auto"/>
        <w:rPr>
          <w:rFonts w:cstheme="minorHAnsi"/>
        </w:rPr>
      </w:pPr>
      <w:r w:rsidRPr="00694256">
        <w:rPr>
          <w:rFonts w:cstheme="minorHAnsi"/>
        </w:rPr>
        <w:t xml:space="preserve">To ensure the effective/efficient deployment </w:t>
      </w:r>
      <w:r w:rsidR="00D83CA6" w:rsidRPr="00694256">
        <w:rPr>
          <w:rFonts w:cstheme="minorHAnsi"/>
        </w:rPr>
        <w:t>of teaching</w:t>
      </w:r>
      <w:r w:rsidRPr="00694256">
        <w:rPr>
          <w:rFonts w:cstheme="minorHAnsi"/>
        </w:rPr>
        <w:t xml:space="preserve"> and learning assistants</w:t>
      </w:r>
    </w:p>
    <w:p w14:paraId="694DAB6E" w14:textId="5D9994EC" w:rsidR="00694256" w:rsidRPr="00694256" w:rsidRDefault="00694256" w:rsidP="00694256">
      <w:pPr>
        <w:pStyle w:val="ListParagraph"/>
        <w:numPr>
          <w:ilvl w:val="0"/>
          <w:numId w:val="12"/>
        </w:numPr>
        <w:spacing w:after="40" w:line="240" w:lineRule="auto"/>
        <w:rPr>
          <w:rFonts w:cstheme="minorHAnsi"/>
        </w:rPr>
      </w:pPr>
      <w:r w:rsidRPr="00694256">
        <w:rPr>
          <w:rFonts w:cstheme="minorHAnsi"/>
        </w:rPr>
        <w:t>To work as a member of a designated team and to contribute positively to effective working relations within the school.</w:t>
      </w:r>
    </w:p>
    <w:p w14:paraId="46B9B05C" w14:textId="5CAF8938" w:rsidR="00694256" w:rsidRPr="00694256" w:rsidRDefault="00694256" w:rsidP="00694256">
      <w:pPr>
        <w:spacing w:after="40" w:line="240" w:lineRule="auto"/>
        <w:rPr>
          <w:rFonts w:cstheme="minorHAnsi"/>
        </w:rPr>
      </w:pPr>
    </w:p>
    <w:p w14:paraId="13BEB65B" w14:textId="0C2E5EB0" w:rsidR="00694256" w:rsidRPr="00694256" w:rsidRDefault="00694256" w:rsidP="00694256">
      <w:pPr>
        <w:spacing w:after="40" w:line="240" w:lineRule="auto"/>
        <w:rPr>
          <w:rFonts w:cstheme="minorHAnsi"/>
          <w:b/>
          <w:bCs/>
        </w:rPr>
      </w:pPr>
      <w:r w:rsidRPr="00694256">
        <w:rPr>
          <w:rFonts w:cstheme="minorHAnsi"/>
          <w:b/>
          <w:bCs/>
        </w:rPr>
        <w:t>QUALITY ASSURANCE</w:t>
      </w:r>
    </w:p>
    <w:p w14:paraId="1A4A8DF0" w14:textId="71AE9EA2" w:rsidR="00694256" w:rsidRPr="00694256" w:rsidRDefault="00694256" w:rsidP="00694256">
      <w:pPr>
        <w:pStyle w:val="BodyTextIndent"/>
        <w:numPr>
          <w:ilvl w:val="0"/>
          <w:numId w:val="13"/>
        </w:numPr>
        <w:spacing w:after="0" w:line="240" w:lineRule="auto"/>
        <w:jc w:val="both"/>
        <w:rPr>
          <w:rFonts w:cstheme="minorHAnsi"/>
        </w:rPr>
      </w:pPr>
      <w:r w:rsidRPr="00694256">
        <w:rPr>
          <w:rFonts w:cstheme="minorHAnsi"/>
        </w:rPr>
        <w:t xml:space="preserve">To review from </w:t>
      </w:r>
      <w:r w:rsidR="00D83CA6" w:rsidRPr="00694256">
        <w:rPr>
          <w:rFonts w:cstheme="minorHAnsi"/>
        </w:rPr>
        <w:t>time-to-time</w:t>
      </w:r>
      <w:r w:rsidRPr="00694256">
        <w:rPr>
          <w:rFonts w:cstheme="minorHAnsi"/>
        </w:rPr>
        <w:t xml:space="preserve"> methods of teaching and programmes of work.</w:t>
      </w:r>
    </w:p>
    <w:p w14:paraId="3933FE6A" w14:textId="77777777" w:rsidR="00694256" w:rsidRPr="00694256" w:rsidRDefault="00694256" w:rsidP="00694256">
      <w:pPr>
        <w:pStyle w:val="BodyTextIndent"/>
        <w:numPr>
          <w:ilvl w:val="0"/>
          <w:numId w:val="13"/>
        </w:numPr>
        <w:spacing w:after="0" w:line="240" w:lineRule="auto"/>
        <w:jc w:val="both"/>
        <w:rPr>
          <w:rFonts w:cstheme="minorHAnsi"/>
        </w:rPr>
      </w:pPr>
      <w:r w:rsidRPr="00694256">
        <w:rPr>
          <w:rFonts w:cstheme="minorHAnsi"/>
        </w:rPr>
        <w:t>To take part, as may be required, in the review, development and management of activities relating to the curriculum, organisation and pastoral functions of the school.</w:t>
      </w:r>
    </w:p>
    <w:p w14:paraId="1AB3F443" w14:textId="77777777" w:rsidR="00694256" w:rsidRPr="00694256" w:rsidRDefault="00694256" w:rsidP="00694256">
      <w:pPr>
        <w:pStyle w:val="BodyTextIndent"/>
        <w:numPr>
          <w:ilvl w:val="0"/>
          <w:numId w:val="13"/>
        </w:numPr>
        <w:spacing w:after="0" w:line="240" w:lineRule="auto"/>
        <w:jc w:val="both"/>
        <w:rPr>
          <w:rFonts w:cstheme="minorHAnsi"/>
        </w:rPr>
      </w:pPr>
      <w:r w:rsidRPr="00694256">
        <w:rPr>
          <w:rFonts w:cstheme="minorHAnsi"/>
        </w:rPr>
        <w:t>To help to implement school quality procedures and to adhere to those.</w:t>
      </w:r>
    </w:p>
    <w:p w14:paraId="19D9482E" w14:textId="3287B86D" w:rsidR="00694256" w:rsidRPr="00694256" w:rsidRDefault="00694256" w:rsidP="00694256">
      <w:pPr>
        <w:pStyle w:val="ListParagraph"/>
        <w:numPr>
          <w:ilvl w:val="0"/>
          <w:numId w:val="13"/>
        </w:numPr>
        <w:spacing w:after="40" w:line="240" w:lineRule="auto"/>
        <w:rPr>
          <w:rFonts w:cstheme="minorHAnsi"/>
        </w:rPr>
      </w:pPr>
      <w:r w:rsidRPr="00694256">
        <w:rPr>
          <w:rFonts w:cstheme="minorHAnsi"/>
        </w:rPr>
        <w:t xml:space="preserve">To contribute to the process of monitoring and evaluation of the curriculum area/department in line with agreed </w:t>
      </w:r>
      <w:r w:rsidR="00D83CA6" w:rsidRPr="00694256">
        <w:rPr>
          <w:rFonts w:cstheme="minorHAnsi"/>
        </w:rPr>
        <w:t>school procedures</w:t>
      </w:r>
    </w:p>
    <w:p w14:paraId="78E0DFF5" w14:textId="65FCA3CD" w:rsidR="00694256" w:rsidRPr="00694256" w:rsidRDefault="00694256" w:rsidP="00694256">
      <w:pPr>
        <w:spacing w:after="40" w:line="240" w:lineRule="auto"/>
        <w:rPr>
          <w:rFonts w:cstheme="minorHAnsi"/>
        </w:rPr>
      </w:pPr>
    </w:p>
    <w:p w14:paraId="2824DB99" w14:textId="55506B94" w:rsidR="00694256" w:rsidRPr="00694256" w:rsidRDefault="00694256" w:rsidP="00694256">
      <w:pPr>
        <w:spacing w:after="40" w:line="240" w:lineRule="auto"/>
        <w:rPr>
          <w:rFonts w:cstheme="minorHAnsi"/>
          <w:b/>
          <w:bCs/>
        </w:rPr>
      </w:pPr>
      <w:r w:rsidRPr="00694256">
        <w:rPr>
          <w:rFonts w:cstheme="minorHAnsi"/>
          <w:b/>
          <w:bCs/>
        </w:rPr>
        <w:t>MARKETING AND LIASION</w:t>
      </w:r>
    </w:p>
    <w:p w14:paraId="1FE7C121" w14:textId="77777777" w:rsidR="00694256" w:rsidRPr="00694256" w:rsidRDefault="00694256" w:rsidP="00694256">
      <w:pPr>
        <w:pStyle w:val="BodyTextIndent"/>
        <w:numPr>
          <w:ilvl w:val="0"/>
          <w:numId w:val="14"/>
        </w:numPr>
        <w:spacing w:after="0" w:line="240" w:lineRule="auto"/>
        <w:rPr>
          <w:rFonts w:cstheme="minorHAnsi"/>
        </w:rPr>
      </w:pPr>
      <w:r w:rsidRPr="00694256">
        <w:rPr>
          <w:rFonts w:cstheme="minorHAnsi"/>
        </w:rPr>
        <w:t>To communicate effectively, both written and orally with the parents of students as appropriate.</w:t>
      </w:r>
    </w:p>
    <w:p w14:paraId="18E8DE91" w14:textId="77777777" w:rsidR="00694256" w:rsidRPr="00694256" w:rsidRDefault="00694256" w:rsidP="00694256">
      <w:pPr>
        <w:pStyle w:val="BodyTextIndent"/>
        <w:numPr>
          <w:ilvl w:val="0"/>
          <w:numId w:val="14"/>
        </w:numPr>
        <w:spacing w:after="0" w:line="240" w:lineRule="auto"/>
        <w:rPr>
          <w:rFonts w:cstheme="minorHAnsi"/>
        </w:rPr>
      </w:pPr>
      <w:r w:rsidRPr="00694256">
        <w:rPr>
          <w:rFonts w:cstheme="minorHAnsi"/>
        </w:rPr>
        <w:t>Where appropriate, to communicate and co-operate with persons or bodies outside the school.</w:t>
      </w:r>
    </w:p>
    <w:p w14:paraId="38AF1068" w14:textId="77777777" w:rsidR="00694256" w:rsidRPr="00694256" w:rsidRDefault="00694256" w:rsidP="00694256">
      <w:pPr>
        <w:pStyle w:val="BodyTextIndent"/>
        <w:numPr>
          <w:ilvl w:val="0"/>
          <w:numId w:val="14"/>
        </w:numPr>
        <w:spacing w:after="0" w:line="240" w:lineRule="auto"/>
        <w:rPr>
          <w:rFonts w:cstheme="minorHAnsi"/>
        </w:rPr>
      </w:pPr>
      <w:r w:rsidRPr="00694256">
        <w:rPr>
          <w:rFonts w:cstheme="minorHAnsi"/>
        </w:rPr>
        <w:t xml:space="preserve">To follow agreed policies for communications in the school. </w:t>
      </w:r>
    </w:p>
    <w:p w14:paraId="2F15344F" w14:textId="77777777" w:rsidR="00694256" w:rsidRPr="00694256" w:rsidRDefault="00694256" w:rsidP="00694256">
      <w:pPr>
        <w:pStyle w:val="BodyTextIndent"/>
        <w:numPr>
          <w:ilvl w:val="0"/>
          <w:numId w:val="14"/>
        </w:numPr>
        <w:spacing w:after="0" w:line="240" w:lineRule="auto"/>
        <w:rPr>
          <w:rFonts w:cstheme="minorHAnsi"/>
        </w:rPr>
      </w:pPr>
      <w:r w:rsidRPr="00694256">
        <w:rPr>
          <w:rFonts w:cstheme="minorHAnsi"/>
        </w:rPr>
        <w:t>To take part in marketing and liaison activities such as Open Evenings Parents Evenings, Review days and liaison events with partner schools.</w:t>
      </w:r>
    </w:p>
    <w:p w14:paraId="093BF837" w14:textId="40382394" w:rsidR="00694256" w:rsidRPr="00694256" w:rsidRDefault="00694256" w:rsidP="00694256">
      <w:pPr>
        <w:pStyle w:val="ListParagraph"/>
        <w:numPr>
          <w:ilvl w:val="0"/>
          <w:numId w:val="14"/>
        </w:numPr>
        <w:spacing w:after="40" w:line="240" w:lineRule="auto"/>
        <w:rPr>
          <w:rFonts w:cstheme="minorHAnsi"/>
        </w:rPr>
      </w:pPr>
      <w:r w:rsidRPr="00694256">
        <w:rPr>
          <w:rFonts w:cstheme="minorHAnsi"/>
        </w:rPr>
        <w:t>To contribute to the development of effective subject links with external agencies.</w:t>
      </w:r>
    </w:p>
    <w:p w14:paraId="6CCC019D" w14:textId="6966D70C" w:rsidR="00694256" w:rsidRPr="00694256" w:rsidRDefault="00694256" w:rsidP="00694256">
      <w:pPr>
        <w:spacing w:after="40" w:line="240" w:lineRule="auto"/>
        <w:rPr>
          <w:rFonts w:cstheme="minorHAnsi"/>
        </w:rPr>
      </w:pPr>
    </w:p>
    <w:p w14:paraId="2954E0AC" w14:textId="6EB5426D" w:rsidR="00694256" w:rsidRPr="00694256" w:rsidRDefault="00694256" w:rsidP="00694256">
      <w:pPr>
        <w:spacing w:after="40" w:line="240" w:lineRule="auto"/>
        <w:rPr>
          <w:rFonts w:cstheme="minorHAnsi"/>
          <w:b/>
          <w:bCs/>
        </w:rPr>
      </w:pPr>
      <w:r w:rsidRPr="00694256">
        <w:rPr>
          <w:rFonts w:cstheme="minorHAnsi"/>
          <w:b/>
          <w:bCs/>
        </w:rPr>
        <w:t>MANAGEMENT OF RESOURCES</w:t>
      </w:r>
    </w:p>
    <w:p w14:paraId="1C439F64" w14:textId="77777777" w:rsidR="00694256" w:rsidRPr="00694256" w:rsidRDefault="00694256" w:rsidP="00694256">
      <w:pPr>
        <w:numPr>
          <w:ilvl w:val="0"/>
          <w:numId w:val="15"/>
        </w:numPr>
        <w:spacing w:after="0" w:line="240" w:lineRule="auto"/>
        <w:rPr>
          <w:rFonts w:cstheme="minorHAnsi"/>
        </w:rPr>
      </w:pPr>
      <w:r w:rsidRPr="00694256">
        <w:rPr>
          <w:rFonts w:cstheme="minorHAnsi"/>
        </w:rPr>
        <w:t>To contribute to the process of the ordering, allocation, management and monitoring of equipment and materials.</w:t>
      </w:r>
    </w:p>
    <w:p w14:paraId="69467713" w14:textId="77777777" w:rsidR="00694256" w:rsidRPr="00694256" w:rsidRDefault="00694256" w:rsidP="00694256">
      <w:pPr>
        <w:numPr>
          <w:ilvl w:val="0"/>
          <w:numId w:val="15"/>
        </w:numPr>
        <w:spacing w:after="0" w:line="240" w:lineRule="auto"/>
        <w:rPr>
          <w:rFonts w:cstheme="minorHAnsi"/>
        </w:rPr>
      </w:pPr>
      <w:r w:rsidRPr="00694256">
        <w:rPr>
          <w:rFonts w:cstheme="minorHAnsi"/>
        </w:rPr>
        <w:t>To assist the subject leader to identify resource needs and to contribute to the efficient/effective use of physical resources.</w:t>
      </w:r>
    </w:p>
    <w:p w14:paraId="3AC240F7" w14:textId="7637DE11" w:rsidR="00694256" w:rsidRPr="00694256" w:rsidRDefault="00694256" w:rsidP="00694256">
      <w:pPr>
        <w:pStyle w:val="ListParagraph"/>
        <w:numPr>
          <w:ilvl w:val="0"/>
          <w:numId w:val="15"/>
        </w:numPr>
        <w:spacing w:after="40" w:line="240" w:lineRule="auto"/>
        <w:rPr>
          <w:rFonts w:cstheme="minorHAnsi"/>
        </w:rPr>
      </w:pPr>
      <w:r w:rsidRPr="00694256">
        <w:rPr>
          <w:rFonts w:cstheme="minorHAnsi"/>
        </w:rPr>
        <w:t xml:space="preserve">To co-operate with other staff to ensure a sharing and effective usage of resources to the benefit of the </w:t>
      </w:r>
      <w:r w:rsidR="00DA7D57" w:rsidRPr="00694256">
        <w:rPr>
          <w:rFonts w:cstheme="minorHAnsi"/>
        </w:rPr>
        <w:t>school</w:t>
      </w:r>
      <w:r w:rsidRPr="00694256">
        <w:rPr>
          <w:rFonts w:cstheme="minorHAnsi"/>
        </w:rPr>
        <w:t xml:space="preserve">, </w:t>
      </w:r>
      <w:r w:rsidR="004C30D8" w:rsidRPr="00694256">
        <w:rPr>
          <w:rFonts w:cstheme="minorHAnsi"/>
        </w:rPr>
        <w:t>department,</w:t>
      </w:r>
      <w:r w:rsidRPr="00694256">
        <w:rPr>
          <w:rFonts w:cstheme="minorHAnsi"/>
        </w:rPr>
        <w:t xml:space="preserve"> and the students.</w:t>
      </w:r>
    </w:p>
    <w:p w14:paraId="0E6B6872" w14:textId="4992844D" w:rsidR="00694256" w:rsidRPr="00694256" w:rsidRDefault="00694256" w:rsidP="00694256">
      <w:pPr>
        <w:spacing w:after="40" w:line="240" w:lineRule="auto"/>
        <w:rPr>
          <w:rFonts w:cstheme="minorHAnsi"/>
          <w:b/>
          <w:bCs/>
        </w:rPr>
      </w:pPr>
    </w:p>
    <w:p w14:paraId="14EA623B" w14:textId="3BB315B3" w:rsidR="00694256" w:rsidRPr="00694256" w:rsidRDefault="00694256" w:rsidP="00694256">
      <w:pPr>
        <w:spacing w:after="40" w:line="240" w:lineRule="auto"/>
        <w:rPr>
          <w:rFonts w:cstheme="minorHAnsi"/>
        </w:rPr>
      </w:pPr>
      <w:r w:rsidRPr="00694256">
        <w:rPr>
          <w:rFonts w:cstheme="minorHAnsi"/>
          <w:b/>
          <w:bCs/>
        </w:rPr>
        <w:t>PASTORAL SYSTEMS</w:t>
      </w:r>
    </w:p>
    <w:p w14:paraId="0DD164AE" w14:textId="77777777" w:rsidR="00694256" w:rsidRPr="00694256" w:rsidRDefault="00694256" w:rsidP="00694256">
      <w:pPr>
        <w:pStyle w:val="BodyTextIndent"/>
        <w:numPr>
          <w:ilvl w:val="0"/>
          <w:numId w:val="16"/>
        </w:numPr>
        <w:spacing w:after="0" w:line="240" w:lineRule="auto"/>
        <w:rPr>
          <w:rFonts w:cstheme="minorHAnsi"/>
        </w:rPr>
      </w:pPr>
      <w:r w:rsidRPr="00694256">
        <w:rPr>
          <w:rFonts w:cstheme="minorHAnsi"/>
        </w:rPr>
        <w:t>To be a Form Tutor to an assigned group of students, as described in the job description for Tutors.</w:t>
      </w:r>
    </w:p>
    <w:p w14:paraId="351014D8" w14:textId="77777777" w:rsidR="00694256" w:rsidRPr="00694256" w:rsidRDefault="00694256" w:rsidP="00694256">
      <w:pPr>
        <w:pStyle w:val="BodyTextIndent"/>
        <w:numPr>
          <w:ilvl w:val="0"/>
          <w:numId w:val="16"/>
        </w:numPr>
        <w:spacing w:after="0" w:line="240" w:lineRule="auto"/>
        <w:rPr>
          <w:rFonts w:cstheme="minorHAnsi"/>
        </w:rPr>
      </w:pPr>
      <w:r w:rsidRPr="00694256">
        <w:rPr>
          <w:rFonts w:cstheme="minorHAnsi"/>
        </w:rPr>
        <w:t>To liaise with pastoral staff to support school processes in challenging students to meet their academic potential</w:t>
      </w:r>
    </w:p>
    <w:p w14:paraId="6054568E" w14:textId="6D14B4A0" w:rsidR="00694256" w:rsidRPr="00694256" w:rsidRDefault="00694256" w:rsidP="00694256">
      <w:pPr>
        <w:pStyle w:val="ListParagraph"/>
        <w:numPr>
          <w:ilvl w:val="0"/>
          <w:numId w:val="16"/>
        </w:numPr>
        <w:spacing w:after="40" w:line="240" w:lineRule="auto"/>
        <w:rPr>
          <w:rFonts w:cstheme="minorHAnsi"/>
        </w:rPr>
      </w:pPr>
      <w:r w:rsidRPr="00694256">
        <w:rPr>
          <w:rFonts w:cstheme="minorHAnsi"/>
        </w:rPr>
        <w:t>To promote the general progress and well-being of individual students and of the Form Tutor Group as a whole.</w:t>
      </w:r>
    </w:p>
    <w:p w14:paraId="31C49A58" w14:textId="5E61EBFF" w:rsidR="00694256" w:rsidRPr="00694256" w:rsidRDefault="00694256" w:rsidP="00694256">
      <w:pPr>
        <w:spacing w:after="40" w:line="240" w:lineRule="auto"/>
        <w:rPr>
          <w:rFonts w:cstheme="minorHAnsi"/>
        </w:rPr>
      </w:pPr>
    </w:p>
    <w:p w14:paraId="6DA78128" w14:textId="2E701EE0" w:rsidR="00694256" w:rsidRPr="00694256" w:rsidRDefault="00694256" w:rsidP="00694256">
      <w:pPr>
        <w:spacing w:after="40" w:line="240" w:lineRule="auto"/>
        <w:rPr>
          <w:rFonts w:cstheme="minorHAnsi"/>
          <w:b/>
          <w:bCs/>
        </w:rPr>
      </w:pPr>
      <w:r w:rsidRPr="00694256">
        <w:rPr>
          <w:rFonts w:cstheme="minorHAnsi"/>
          <w:b/>
          <w:bCs/>
        </w:rPr>
        <w:t>OTHER SPECIFIC DUTIES</w:t>
      </w:r>
    </w:p>
    <w:p w14:paraId="1F8D9E52" w14:textId="77777777" w:rsidR="00694256" w:rsidRPr="00694256" w:rsidRDefault="00694256" w:rsidP="00694256">
      <w:pPr>
        <w:numPr>
          <w:ilvl w:val="0"/>
          <w:numId w:val="17"/>
        </w:numPr>
        <w:spacing w:after="0" w:line="240" w:lineRule="auto"/>
        <w:rPr>
          <w:rFonts w:cstheme="minorHAnsi"/>
        </w:rPr>
      </w:pPr>
      <w:r w:rsidRPr="00694256">
        <w:rPr>
          <w:rFonts w:cstheme="minorHAnsi"/>
        </w:rPr>
        <w:t>To play a full part in the life of the school community, to support its distinctive mission and ethos and to encourage staff and students to follow this example.</w:t>
      </w:r>
    </w:p>
    <w:p w14:paraId="16FF8177" w14:textId="77777777" w:rsidR="00694256" w:rsidRPr="00694256" w:rsidRDefault="00694256" w:rsidP="00694256">
      <w:pPr>
        <w:numPr>
          <w:ilvl w:val="0"/>
          <w:numId w:val="17"/>
        </w:numPr>
        <w:spacing w:after="0" w:line="240" w:lineRule="auto"/>
        <w:rPr>
          <w:rFonts w:cstheme="minorHAnsi"/>
        </w:rPr>
      </w:pPr>
      <w:r w:rsidRPr="00694256">
        <w:rPr>
          <w:rFonts w:cstheme="minorHAnsi"/>
        </w:rPr>
        <w:t>To promote actively the school’s corporate policies.</w:t>
      </w:r>
    </w:p>
    <w:p w14:paraId="63166541" w14:textId="77777777" w:rsidR="00694256" w:rsidRPr="00694256" w:rsidRDefault="00694256" w:rsidP="00694256">
      <w:pPr>
        <w:numPr>
          <w:ilvl w:val="0"/>
          <w:numId w:val="17"/>
        </w:numPr>
        <w:spacing w:after="0" w:line="240" w:lineRule="auto"/>
        <w:rPr>
          <w:rFonts w:cstheme="minorHAnsi"/>
        </w:rPr>
      </w:pPr>
      <w:r w:rsidRPr="00694256">
        <w:rPr>
          <w:rFonts w:cstheme="minorHAnsi"/>
        </w:rPr>
        <w:t>To comply with the school’s Health and safety policy and undertake risk assessments as appropriate.</w:t>
      </w:r>
    </w:p>
    <w:p w14:paraId="6D376333" w14:textId="670FD55F" w:rsidR="00694256" w:rsidRPr="00694256" w:rsidRDefault="00694256" w:rsidP="00694256">
      <w:pPr>
        <w:numPr>
          <w:ilvl w:val="0"/>
          <w:numId w:val="17"/>
        </w:numPr>
        <w:spacing w:after="0" w:line="240" w:lineRule="auto"/>
        <w:rPr>
          <w:rFonts w:cstheme="minorHAnsi"/>
        </w:rPr>
      </w:pPr>
      <w:r w:rsidRPr="00694256">
        <w:rPr>
          <w:rFonts w:cstheme="minorHAnsi"/>
        </w:rPr>
        <w:t xml:space="preserve">All staff are expected to be courteous to colleagues and </w:t>
      </w:r>
      <w:r w:rsidR="00DA7D57" w:rsidRPr="00694256">
        <w:rPr>
          <w:rFonts w:cstheme="minorHAnsi"/>
        </w:rPr>
        <w:t>students and</w:t>
      </w:r>
      <w:r w:rsidRPr="00694256">
        <w:rPr>
          <w:rFonts w:cstheme="minorHAnsi"/>
        </w:rPr>
        <w:t xml:space="preserve"> provide a welcoming environment to parents and other visitors.</w:t>
      </w:r>
    </w:p>
    <w:p w14:paraId="0177BEFF" w14:textId="77777777" w:rsidR="00694256" w:rsidRDefault="00694256" w:rsidP="00694256">
      <w:pPr>
        <w:rPr>
          <w:rFonts w:ascii="Arial" w:hAnsi="Arial" w:cs="Arial"/>
        </w:rPr>
      </w:pPr>
    </w:p>
    <w:p w14:paraId="1E5D4261" w14:textId="77777777" w:rsidR="00694256" w:rsidRDefault="00694256" w:rsidP="00694256">
      <w:pPr>
        <w:spacing w:after="40" w:line="240" w:lineRule="auto"/>
        <w:rPr>
          <w:rFonts w:cstheme="minorHAnsi"/>
        </w:rPr>
      </w:pPr>
    </w:p>
    <w:tbl>
      <w:tblPr>
        <w:tblStyle w:val="TableGrid"/>
        <w:tblW w:w="0" w:type="auto"/>
        <w:tblLook w:val="04A0" w:firstRow="1" w:lastRow="0" w:firstColumn="1" w:lastColumn="0" w:noHBand="0" w:noVBand="1"/>
      </w:tblPr>
      <w:tblGrid>
        <w:gridCol w:w="10622"/>
      </w:tblGrid>
      <w:tr w:rsidR="00D328A0" w14:paraId="17DD61A2" w14:textId="77777777" w:rsidTr="00D328A0">
        <w:tc>
          <w:tcPr>
            <w:tcW w:w="10622" w:type="dxa"/>
            <w:shd w:val="clear" w:color="auto" w:fill="002060"/>
          </w:tcPr>
          <w:p w14:paraId="7DB4B053" w14:textId="77777777" w:rsidR="00D328A0" w:rsidRPr="00D328A0" w:rsidRDefault="00D328A0" w:rsidP="0012569B">
            <w:pPr>
              <w:rPr>
                <w:rFonts w:cstheme="minorHAnsi"/>
                <w:b/>
                <w:sz w:val="20"/>
              </w:rPr>
            </w:pPr>
            <w:r w:rsidRPr="00D328A0">
              <w:rPr>
                <w:rFonts w:cstheme="minorHAnsi"/>
                <w:b/>
                <w:sz w:val="32"/>
              </w:rPr>
              <w:t>Notes</w:t>
            </w:r>
          </w:p>
        </w:tc>
      </w:tr>
    </w:tbl>
    <w:p w14:paraId="22F73289" w14:textId="77777777" w:rsidR="0012569B" w:rsidRDefault="0012569B" w:rsidP="0012569B">
      <w:pPr>
        <w:spacing w:after="0" w:line="240" w:lineRule="auto"/>
        <w:rPr>
          <w:rFonts w:cstheme="minorHAnsi"/>
          <w:sz w:val="20"/>
        </w:rPr>
      </w:pPr>
    </w:p>
    <w:p w14:paraId="005A6B78" w14:textId="77777777" w:rsidR="0012569B" w:rsidRPr="00D328A0" w:rsidRDefault="0012569B" w:rsidP="00D328A0">
      <w:pPr>
        <w:numPr>
          <w:ilvl w:val="0"/>
          <w:numId w:val="4"/>
        </w:numPr>
        <w:tabs>
          <w:tab w:val="clear" w:pos="720"/>
        </w:tabs>
        <w:spacing w:after="40" w:line="240" w:lineRule="auto"/>
        <w:ind w:left="426" w:hanging="357"/>
        <w:rPr>
          <w:rFonts w:cstheme="minorHAnsi"/>
        </w:rPr>
      </w:pPr>
      <w:r w:rsidRPr="00D328A0">
        <w:rPr>
          <w:rFonts w:cstheme="minorHAnsi"/>
        </w:rPr>
        <w:t>To undertake any other duty as specified by STPCB not mentioned in the above.</w:t>
      </w:r>
    </w:p>
    <w:p w14:paraId="27D988D4" w14:textId="77777777" w:rsidR="0012569B" w:rsidRPr="00D328A0" w:rsidRDefault="0012569B" w:rsidP="00D328A0">
      <w:pPr>
        <w:numPr>
          <w:ilvl w:val="0"/>
          <w:numId w:val="4"/>
        </w:numPr>
        <w:tabs>
          <w:tab w:val="clear" w:pos="720"/>
        </w:tabs>
        <w:spacing w:after="40" w:line="240" w:lineRule="auto"/>
        <w:ind w:left="426" w:hanging="357"/>
        <w:rPr>
          <w:rFonts w:cstheme="minorHAnsi"/>
        </w:rPr>
      </w:pPr>
      <w:r w:rsidRPr="00D328A0">
        <w:rPr>
          <w:rFonts w:cstheme="minorHAnsi"/>
        </w:rPr>
        <w:t xml:space="preserve">Whilst every effort has been made to explain the main duties and responsibilities of the post, each individual task undertaken may not be identified. The post holder will be expected to comply with any reasonable request from a manager to undertake work of a similar level that is not specified in this job description </w:t>
      </w:r>
    </w:p>
    <w:p w14:paraId="5F62E343" w14:textId="76EB2EFF" w:rsidR="0012569B" w:rsidRPr="00D328A0" w:rsidRDefault="0012569B" w:rsidP="00D328A0">
      <w:pPr>
        <w:numPr>
          <w:ilvl w:val="0"/>
          <w:numId w:val="4"/>
        </w:numPr>
        <w:tabs>
          <w:tab w:val="clear" w:pos="720"/>
        </w:tabs>
        <w:spacing w:after="40" w:line="240" w:lineRule="auto"/>
        <w:ind w:left="426" w:hanging="357"/>
        <w:rPr>
          <w:rFonts w:cstheme="minorHAnsi"/>
        </w:rPr>
      </w:pPr>
      <w:r w:rsidRPr="00D328A0">
        <w:rPr>
          <w:rFonts w:cstheme="minorHAnsi"/>
        </w:rPr>
        <w:t xml:space="preserve">All staff are expected to be courteous to colleagues and </w:t>
      </w:r>
      <w:r w:rsidR="00DA7D57" w:rsidRPr="00D328A0">
        <w:rPr>
          <w:rFonts w:cstheme="minorHAnsi"/>
        </w:rPr>
        <w:t>students and</w:t>
      </w:r>
      <w:r w:rsidRPr="00D328A0">
        <w:rPr>
          <w:rFonts w:cstheme="minorHAnsi"/>
        </w:rPr>
        <w:t xml:space="preserve"> provide a welcoming environment to parents and other visitors.</w:t>
      </w:r>
    </w:p>
    <w:p w14:paraId="6FB57D0B" w14:textId="77777777" w:rsidR="0012569B" w:rsidRDefault="0012569B" w:rsidP="0012569B">
      <w:pPr>
        <w:spacing w:after="0" w:line="240" w:lineRule="auto"/>
        <w:rPr>
          <w:rFonts w:cstheme="minorHAnsi"/>
          <w:sz w:val="20"/>
        </w:rPr>
      </w:pPr>
    </w:p>
    <w:p w14:paraId="79A1E8B4" w14:textId="77777777" w:rsidR="0012569B" w:rsidRDefault="0012569B" w:rsidP="0012569B">
      <w:pPr>
        <w:spacing w:after="0" w:line="240" w:lineRule="auto"/>
        <w:rPr>
          <w:rFonts w:cstheme="minorHAnsi"/>
          <w:i/>
          <w:sz w:val="20"/>
        </w:rPr>
      </w:pPr>
      <w:r>
        <w:rPr>
          <w:rFonts w:cstheme="minorHAnsi"/>
          <w:i/>
          <w:sz w:val="20"/>
        </w:rPr>
        <w:t>This job description, and associated responsibilities, is subject to annual review.</w:t>
      </w:r>
    </w:p>
    <w:p w14:paraId="2EA985B7" w14:textId="28742293" w:rsidR="0012569B" w:rsidRPr="000E2305" w:rsidRDefault="0012569B" w:rsidP="0012569B">
      <w:pPr>
        <w:spacing w:after="0" w:line="240" w:lineRule="auto"/>
        <w:rPr>
          <w:rFonts w:cstheme="minorHAnsi"/>
          <w:sz w:val="20"/>
        </w:rPr>
      </w:pPr>
    </w:p>
    <w:p w14:paraId="387B8B08" w14:textId="77777777" w:rsidR="00D328A0" w:rsidRDefault="00D328A0" w:rsidP="0012569B">
      <w:pPr>
        <w:spacing w:after="0" w:line="240" w:lineRule="auto"/>
        <w:rPr>
          <w:rFonts w:cstheme="minorHAnsi"/>
        </w:rPr>
      </w:pPr>
    </w:p>
    <w:p w14:paraId="76918BAB" w14:textId="2C884AFF" w:rsidR="00D328A0" w:rsidRPr="00384EF2" w:rsidRDefault="00CD2E52" w:rsidP="00384EF2">
      <w:pPr>
        <w:spacing w:after="0" w:line="240" w:lineRule="auto"/>
        <w:jc w:val="right"/>
        <w:rPr>
          <w:rFonts w:cstheme="minorHAnsi"/>
          <w:i/>
          <w:color w:val="002060"/>
        </w:rPr>
      </w:pPr>
      <w:r>
        <w:rPr>
          <w:rFonts w:cstheme="minorHAnsi"/>
          <w:i/>
          <w:color w:val="002060"/>
        </w:rPr>
        <w:t>June 2022</w:t>
      </w:r>
    </w:p>
    <w:p w14:paraId="48A81030" w14:textId="77777777" w:rsidR="00384EF2" w:rsidRDefault="00384EF2">
      <w:pPr>
        <w:rPr>
          <w:rFonts w:cstheme="minorHAnsi"/>
        </w:rPr>
      </w:pPr>
      <w:r>
        <w:rPr>
          <w:rFonts w:cstheme="minorHAnsi"/>
        </w:rPr>
        <w:br w:type="page"/>
      </w:r>
    </w:p>
    <w:p w14:paraId="7281DF05" w14:textId="341D1008" w:rsidR="00384EF2" w:rsidRDefault="00BC3180" w:rsidP="00384EF2">
      <w:pPr>
        <w:jc w:val="center"/>
        <w:rPr>
          <w:rFonts w:cstheme="minorHAnsi"/>
          <w:sz w:val="48"/>
          <w:szCs w:val="48"/>
        </w:rPr>
      </w:pPr>
      <w:r>
        <w:rPr>
          <w:rFonts w:eastAsia="Times New Roman" w:cstheme="minorHAnsi"/>
          <w:b/>
          <w:noProof/>
          <w:color w:val="002060"/>
          <w:sz w:val="40"/>
          <w:szCs w:val="40"/>
          <w:lang w:eastAsia="en-GB"/>
        </w:rPr>
        <w:lastRenderedPageBreak/>
        <w:drawing>
          <wp:anchor distT="0" distB="0" distL="114300" distR="114300" simplePos="0" relativeHeight="251662336" behindDoc="0" locked="0" layoutInCell="1" allowOverlap="1" wp14:anchorId="364CE103" wp14:editId="3E60F40D">
            <wp:simplePos x="0" y="0"/>
            <wp:positionH relativeFrom="margin">
              <wp:align>left</wp:align>
            </wp:positionH>
            <wp:positionV relativeFrom="paragraph">
              <wp:posOffset>8255</wp:posOffset>
            </wp:positionV>
            <wp:extent cx="615315" cy="692150"/>
            <wp:effectExtent l="0" t="0" r="0" b="0"/>
            <wp:wrapThrough wrapText="bothSides">
              <wp:wrapPolygon edited="0">
                <wp:start x="0" y="0"/>
                <wp:lineTo x="0" y="20807"/>
                <wp:lineTo x="20731" y="20807"/>
                <wp:lineTo x="2073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LD Logo.jpg"/>
                    <pic:cNvPicPr/>
                  </pic:nvPicPr>
                  <pic:blipFill>
                    <a:blip r:embed="rId10">
                      <a:extLst>
                        <a:ext uri="{28A0092B-C50C-407E-A947-70E740481C1C}">
                          <a14:useLocalDpi xmlns:a14="http://schemas.microsoft.com/office/drawing/2010/main" val="0"/>
                        </a:ext>
                      </a:extLst>
                    </a:blip>
                    <a:stretch>
                      <a:fillRect/>
                    </a:stretch>
                  </pic:blipFill>
                  <pic:spPr>
                    <a:xfrm>
                      <a:off x="0" y="0"/>
                      <a:ext cx="615315" cy="692150"/>
                    </a:xfrm>
                    <a:prstGeom prst="rect">
                      <a:avLst/>
                    </a:prstGeom>
                  </pic:spPr>
                </pic:pic>
              </a:graphicData>
            </a:graphic>
            <wp14:sizeRelH relativeFrom="margin">
              <wp14:pctWidth>0</wp14:pctWidth>
            </wp14:sizeRelH>
            <wp14:sizeRelV relativeFrom="margin">
              <wp14:pctHeight>0</wp14:pctHeight>
            </wp14:sizeRelV>
          </wp:anchor>
        </w:drawing>
      </w:r>
      <w:r w:rsidR="00384EF2">
        <w:rPr>
          <w:rFonts w:eastAsia="Times New Roman" w:cstheme="minorHAnsi"/>
          <w:b/>
          <w:color w:val="002060"/>
          <w:sz w:val="40"/>
          <w:szCs w:val="40"/>
          <w:lang w:eastAsia="en-GB"/>
        </w:rPr>
        <w:br/>
      </w:r>
      <w:r w:rsidR="002B73CB">
        <w:rPr>
          <w:rFonts w:eastAsia="Times New Roman" w:cstheme="minorHAnsi"/>
          <w:b/>
          <w:color w:val="002060"/>
          <w:sz w:val="40"/>
          <w:szCs w:val="40"/>
          <w:lang w:eastAsia="en-GB"/>
        </w:rPr>
        <w:t>BOYS PE</w:t>
      </w:r>
      <w:r w:rsidR="00D83CA6">
        <w:rPr>
          <w:rFonts w:eastAsia="Times New Roman" w:cstheme="minorHAnsi"/>
          <w:b/>
          <w:color w:val="002060"/>
          <w:sz w:val="40"/>
          <w:szCs w:val="40"/>
          <w:lang w:eastAsia="en-GB"/>
        </w:rPr>
        <w:t xml:space="preserve"> TEACHER</w:t>
      </w:r>
    </w:p>
    <w:tbl>
      <w:tblPr>
        <w:tblStyle w:val="TableGrid"/>
        <w:tblW w:w="0" w:type="auto"/>
        <w:tblLook w:val="04A0" w:firstRow="1" w:lastRow="0" w:firstColumn="1" w:lastColumn="0" w:noHBand="0" w:noVBand="1"/>
      </w:tblPr>
      <w:tblGrid>
        <w:gridCol w:w="10622"/>
      </w:tblGrid>
      <w:tr w:rsidR="00384EF2" w14:paraId="2366D128" w14:textId="77777777" w:rsidTr="00384EF2">
        <w:tc>
          <w:tcPr>
            <w:tcW w:w="10622" w:type="dxa"/>
          </w:tcPr>
          <w:p w14:paraId="7B55BDFF" w14:textId="77777777" w:rsidR="00384EF2" w:rsidRPr="00384EF2" w:rsidRDefault="00384EF2" w:rsidP="00D1093C">
            <w:pPr>
              <w:pStyle w:val="Subtitle"/>
              <w:shd w:val="clear" w:color="auto" w:fill="002060"/>
              <w:jc w:val="center"/>
              <w:rPr>
                <w:rFonts w:asciiTheme="minorHAnsi" w:hAnsiTheme="minorHAnsi" w:cstheme="minorHAnsi"/>
                <w:color w:val="FFFFFF"/>
                <w:sz w:val="52"/>
              </w:rPr>
            </w:pPr>
            <w:r>
              <w:rPr>
                <w:rFonts w:asciiTheme="minorHAnsi" w:hAnsiTheme="minorHAnsi" w:cstheme="minorHAnsi"/>
                <w:color w:val="FFFFFF"/>
                <w:sz w:val="52"/>
              </w:rPr>
              <w:t>Person Specification</w:t>
            </w:r>
          </w:p>
        </w:tc>
      </w:tr>
    </w:tbl>
    <w:p w14:paraId="3A72A633" w14:textId="77777777" w:rsidR="00384EF2" w:rsidRPr="00BC3180" w:rsidRDefault="00384EF2" w:rsidP="00384EF2">
      <w:pPr>
        <w:pStyle w:val="BodyText"/>
        <w:rPr>
          <w:rFonts w:asciiTheme="minorHAnsi" w:hAnsiTheme="minorHAnsi" w:cs="Arial"/>
          <w:sz w:val="10"/>
          <w:szCs w:val="24"/>
        </w:rPr>
      </w:pPr>
    </w:p>
    <w:p w14:paraId="5B5ED4FB" w14:textId="77777777" w:rsidR="00384EF2" w:rsidRDefault="00384EF2" w:rsidP="00384EF2">
      <w:pPr>
        <w:pStyle w:val="BodyText"/>
        <w:rPr>
          <w:rFonts w:asciiTheme="minorHAnsi" w:hAnsiTheme="minorHAnsi" w:cs="Arial"/>
          <w:szCs w:val="24"/>
        </w:rPr>
      </w:pPr>
      <w:r w:rsidRPr="00A80635">
        <w:rPr>
          <w:rFonts w:asciiTheme="minorHAnsi" w:hAnsiTheme="minorHAnsi" w:cs="Arial"/>
          <w:szCs w:val="24"/>
        </w:rPr>
        <w:t>This is a summary of the skills, knowledge and attributes and should be read in conjunction with the job specification.</w:t>
      </w:r>
    </w:p>
    <w:p w14:paraId="601D94F2" w14:textId="77777777" w:rsidR="00197940" w:rsidRDefault="00197940" w:rsidP="00384EF2">
      <w:pPr>
        <w:pStyle w:val="BodyText"/>
        <w:rPr>
          <w:rFonts w:asciiTheme="minorHAnsi" w:hAnsiTheme="minorHAnsi" w:cs="Arial"/>
          <w:szCs w:val="24"/>
        </w:rPr>
      </w:pPr>
    </w:p>
    <w:tbl>
      <w:tblPr>
        <w:tblStyle w:val="TableGrid"/>
        <w:tblpPr w:leftFromText="180" w:rightFromText="180" w:vertAnchor="text" w:tblpY="1"/>
        <w:tblOverlap w:val="never"/>
        <w:tblW w:w="0" w:type="auto"/>
        <w:tblLook w:val="04A0" w:firstRow="1" w:lastRow="0" w:firstColumn="1" w:lastColumn="0" w:noHBand="0" w:noVBand="1"/>
      </w:tblPr>
      <w:tblGrid>
        <w:gridCol w:w="704"/>
        <w:gridCol w:w="284"/>
        <w:gridCol w:w="6237"/>
        <w:gridCol w:w="3397"/>
      </w:tblGrid>
      <w:tr w:rsidR="00384EF2" w14:paraId="5E083E44" w14:textId="77777777" w:rsidTr="00197940">
        <w:trPr>
          <w:trHeight w:val="411"/>
        </w:trPr>
        <w:tc>
          <w:tcPr>
            <w:tcW w:w="704" w:type="dxa"/>
            <w:shd w:val="clear" w:color="auto" w:fill="auto"/>
          </w:tcPr>
          <w:p w14:paraId="69E7FA1A" w14:textId="77777777" w:rsidR="00384EF2" w:rsidRPr="00BC3180" w:rsidRDefault="00384EF2" w:rsidP="00384EF2">
            <w:pPr>
              <w:pStyle w:val="BodyText"/>
              <w:rPr>
                <w:rFonts w:asciiTheme="minorHAnsi" w:hAnsiTheme="minorHAnsi" w:cs="Arial"/>
                <w:sz w:val="22"/>
                <w:szCs w:val="22"/>
              </w:rPr>
            </w:pPr>
          </w:p>
        </w:tc>
        <w:tc>
          <w:tcPr>
            <w:tcW w:w="6521" w:type="dxa"/>
            <w:gridSpan w:val="2"/>
            <w:shd w:val="clear" w:color="auto" w:fill="1F4E79" w:themeFill="accent1" w:themeFillShade="80"/>
            <w:vAlign w:val="center"/>
          </w:tcPr>
          <w:p w14:paraId="0372B0C2" w14:textId="77777777" w:rsidR="00384EF2" w:rsidRPr="00BC3180" w:rsidRDefault="00203937" w:rsidP="00197940">
            <w:pPr>
              <w:pStyle w:val="BodyText"/>
              <w:jc w:val="center"/>
              <w:rPr>
                <w:rFonts w:asciiTheme="minorHAnsi" w:hAnsiTheme="minorHAnsi" w:cs="Arial"/>
                <w:b/>
                <w:color w:val="FFFFFF" w:themeColor="background1"/>
                <w:sz w:val="22"/>
                <w:szCs w:val="22"/>
              </w:rPr>
            </w:pPr>
            <w:r w:rsidRPr="00BC3180">
              <w:rPr>
                <w:rFonts w:asciiTheme="minorHAnsi" w:hAnsiTheme="minorHAnsi" w:cs="Arial"/>
                <w:b/>
                <w:color w:val="FFFFFF" w:themeColor="background1"/>
                <w:sz w:val="22"/>
                <w:szCs w:val="22"/>
              </w:rPr>
              <w:t>Essential</w:t>
            </w:r>
          </w:p>
        </w:tc>
        <w:tc>
          <w:tcPr>
            <w:tcW w:w="3397" w:type="dxa"/>
            <w:shd w:val="clear" w:color="auto" w:fill="1F4E79" w:themeFill="accent1" w:themeFillShade="80"/>
            <w:vAlign w:val="center"/>
          </w:tcPr>
          <w:p w14:paraId="61F3B8DF" w14:textId="77777777" w:rsidR="00384EF2" w:rsidRPr="00BC3180" w:rsidRDefault="00203937" w:rsidP="00197940">
            <w:pPr>
              <w:pStyle w:val="BodyText"/>
              <w:jc w:val="center"/>
              <w:rPr>
                <w:rFonts w:asciiTheme="minorHAnsi" w:hAnsiTheme="minorHAnsi" w:cs="Arial"/>
                <w:b/>
                <w:color w:val="FFFFFF" w:themeColor="background1"/>
                <w:sz w:val="22"/>
                <w:szCs w:val="22"/>
              </w:rPr>
            </w:pPr>
            <w:r w:rsidRPr="00BC3180">
              <w:rPr>
                <w:rFonts w:asciiTheme="minorHAnsi" w:hAnsiTheme="minorHAnsi" w:cs="Arial"/>
                <w:b/>
                <w:color w:val="FFFFFF" w:themeColor="background1"/>
                <w:sz w:val="22"/>
                <w:szCs w:val="22"/>
              </w:rPr>
              <w:t>Desirable</w:t>
            </w:r>
          </w:p>
        </w:tc>
      </w:tr>
      <w:tr w:rsidR="00BC3180" w14:paraId="18C40EA1" w14:textId="77777777" w:rsidTr="00197940">
        <w:trPr>
          <w:cantSplit/>
          <w:trHeight w:val="1846"/>
        </w:trPr>
        <w:tc>
          <w:tcPr>
            <w:tcW w:w="704" w:type="dxa"/>
            <w:tcBorders>
              <w:bottom w:val="single" w:sz="4" w:space="0" w:color="auto"/>
            </w:tcBorders>
            <w:shd w:val="clear" w:color="auto" w:fill="1F4E79" w:themeFill="accent1" w:themeFillShade="80"/>
            <w:textDirection w:val="btLr"/>
            <w:vAlign w:val="center"/>
          </w:tcPr>
          <w:p w14:paraId="7D49AF2F" w14:textId="77777777" w:rsidR="00384EF2" w:rsidRPr="00BC3180" w:rsidRDefault="00503423" w:rsidP="00203937">
            <w:pPr>
              <w:pStyle w:val="BodyText"/>
              <w:ind w:left="113" w:right="113"/>
              <w:jc w:val="center"/>
              <w:rPr>
                <w:rFonts w:asciiTheme="minorHAnsi" w:hAnsiTheme="minorHAnsi" w:cs="Arial"/>
                <w:b/>
                <w:color w:val="FFFFFF" w:themeColor="background1"/>
                <w:sz w:val="22"/>
                <w:szCs w:val="22"/>
              </w:rPr>
            </w:pPr>
            <w:r w:rsidRPr="00BC3180">
              <w:rPr>
                <w:rFonts w:asciiTheme="minorHAnsi" w:hAnsiTheme="minorHAnsi" w:cs="Arial"/>
                <w:b/>
                <w:color w:val="FFFFFF" w:themeColor="background1"/>
                <w:sz w:val="22"/>
                <w:szCs w:val="22"/>
              </w:rPr>
              <w:t>Qualifications</w:t>
            </w:r>
          </w:p>
        </w:tc>
        <w:tc>
          <w:tcPr>
            <w:tcW w:w="6521" w:type="dxa"/>
            <w:gridSpan w:val="2"/>
            <w:tcBorders>
              <w:bottom w:val="single" w:sz="4" w:space="0" w:color="auto"/>
            </w:tcBorders>
            <w:shd w:val="clear" w:color="auto" w:fill="auto"/>
          </w:tcPr>
          <w:p w14:paraId="0ED2A147" w14:textId="77777777" w:rsidR="00203937" w:rsidRPr="00BC3180" w:rsidRDefault="00203937" w:rsidP="00203937">
            <w:pPr>
              <w:pStyle w:val="BodyText"/>
              <w:numPr>
                <w:ilvl w:val="0"/>
                <w:numId w:val="6"/>
              </w:numPr>
              <w:rPr>
                <w:rFonts w:asciiTheme="minorHAnsi" w:hAnsiTheme="minorHAnsi" w:cs="Arial"/>
                <w:sz w:val="22"/>
                <w:szCs w:val="22"/>
              </w:rPr>
            </w:pPr>
            <w:r w:rsidRPr="00BC3180">
              <w:rPr>
                <w:rFonts w:asciiTheme="minorHAnsi" w:hAnsiTheme="minorHAnsi" w:cs="Arial"/>
                <w:sz w:val="22"/>
                <w:szCs w:val="22"/>
              </w:rPr>
              <w:t>Degree or equivalent in relevant subject</w:t>
            </w:r>
          </w:p>
          <w:p w14:paraId="4181D65E" w14:textId="1D900353" w:rsidR="00203937" w:rsidRDefault="00203937" w:rsidP="00203937">
            <w:pPr>
              <w:pStyle w:val="BodyText"/>
              <w:numPr>
                <w:ilvl w:val="0"/>
                <w:numId w:val="6"/>
              </w:numPr>
              <w:rPr>
                <w:rFonts w:asciiTheme="minorHAnsi" w:hAnsiTheme="minorHAnsi" w:cs="Arial"/>
                <w:sz w:val="22"/>
                <w:szCs w:val="22"/>
              </w:rPr>
            </w:pPr>
            <w:r w:rsidRPr="00BC3180">
              <w:rPr>
                <w:rFonts w:asciiTheme="minorHAnsi" w:hAnsiTheme="minorHAnsi" w:cs="Arial"/>
                <w:sz w:val="22"/>
                <w:szCs w:val="22"/>
              </w:rPr>
              <w:t>QTS</w:t>
            </w:r>
          </w:p>
          <w:p w14:paraId="38DC3828" w14:textId="4CC30BC7" w:rsidR="00D90FC5" w:rsidRDefault="00D90FC5" w:rsidP="00203937">
            <w:pPr>
              <w:pStyle w:val="BodyText"/>
              <w:numPr>
                <w:ilvl w:val="0"/>
                <w:numId w:val="6"/>
              </w:numPr>
              <w:rPr>
                <w:rFonts w:asciiTheme="minorHAnsi" w:hAnsiTheme="minorHAnsi" w:cs="Arial"/>
                <w:sz w:val="22"/>
                <w:szCs w:val="22"/>
              </w:rPr>
            </w:pPr>
            <w:r>
              <w:rPr>
                <w:rFonts w:asciiTheme="minorHAnsi" w:hAnsiTheme="minorHAnsi" w:cs="Arial"/>
                <w:sz w:val="22"/>
                <w:szCs w:val="22"/>
              </w:rPr>
              <w:t>Willingness to undertake D1 driving licence training</w:t>
            </w:r>
          </w:p>
          <w:p w14:paraId="71A7ABE1" w14:textId="7F3137DB" w:rsidR="00D90FC5" w:rsidRPr="00BC3180" w:rsidRDefault="00D90FC5" w:rsidP="00203937">
            <w:pPr>
              <w:pStyle w:val="BodyText"/>
              <w:numPr>
                <w:ilvl w:val="0"/>
                <w:numId w:val="6"/>
              </w:numPr>
              <w:rPr>
                <w:rFonts w:asciiTheme="minorHAnsi" w:hAnsiTheme="minorHAnsi" w:cs="Arial"/>
                <w:sz w:val="22"/>
                <w:szCs w:val="22"/>
              </w:rPr>
            </w:pPr>
            <w:r>
              <w:rPr>
                <w:rFonts w:asciiTheme="minorHAnsi" w:hAnsiTheme="minorHAnsi" w:cs="Arial"/>
                <w:sz w:val="22"/>
                <w:szCs w:val="22"/>
              </w:rPr>
              <w:t>Willingness to undertake Midas minibus training</w:t>
            </w:r>
          </w:p>
          <w:p w14:paraId="2D09A91E" w14:textId="77777777" w:rsidR="00384EF2" w:rsidRPr="00BC3180" w:rsidRDefault="00384EF2" w:rsidP="00384EF2">
            <w:pPr>
              <w:pStyle w:val="BodyText"/>
              <w:rPr>
                <w:rFonts w:asciiTheme="minorHAnsi" w:hAnsiTheme="minorHAnsi" w:cs="Arial"/>
                <w:sz w:val="22"/>
                <w:szCs w:val="22"/>
              </w:rPr>
            </w:pPr>
          </w:p>
        </w:tc>
        <w:tc>
          <w:tcPr>
            <w:tcW w:w="3397" w:type="dxa"/>
            <w:tcBorders>
              <w:bottom w:val="single" w:sz="4" w:space="0" w:color="auto"/>
            </w:tcBorders>
            <w:shd w:val="clear" w:color="auto" w:fill="auto"/>
          </w:tcPr>
          <w:p w14:paraId="66A9BCFC" w14:textId="77777777" w:rsidR="00384EF2" w:rsidRPr="00BC3180" w:rsidRDefault="00203937" w:rsidP="00BC3180">
            <w:pPr>
              <w:pStyle w:val="BodyText"/>
              <w:numPr>
                <w:ilvl w:val="0"/>
                <w:numId w:val="6"/>
              </w:numPr>
              <w:rPr>
                <w:rFonts w:asciiTheme="minorHAnsi" w:hAnsiTheme="minorHAnsi" w:cs="Arial"/>
                <w:sz w:val="22"/>
                <w:szCs w:val="22"/>
              </w:rPr>
            </w:pPr>
            <w:r w:rsidRPr="00BC3180">
              <w:rPr>
                <w:rFonts w:asciiTheme="minorHAnsi" w:hAnsiTheme="minorHAnsi" w:cs="Arial"/>
                <w:sz w:val="22"/>
                <w:szCs w:val="22"/>
              </w:rPr>
              <w:t>Evidence of further professional development / qualifications</w:t>
            </w:r>
          </w:p>
        </w:tc>
      </w:tr>
      <w:tr w:rsidR="00BC3180" w:rsidRPr="00BC3180" w14:paraId="2F4ECBEA" w14:textId="77777777" w:rsidTr="00197940">
        <w:trPr>
          <w:cantSplit/>
          <w:trHeight w:val="65"/>
        </w:trPr>
        <w:tc>
          <w:tcPr>
            <w:tcW w:w="704" w:type="dxa"/>
            <w:tcBorders>
              <w:right w:val="nil"/>
            </w:tcBorders>
            <w:shd w:val="clear" w:color="auto" w:fill="auto"/>
            <w:textDirection w:val="btLr"/>
            <w:vAlign w:val="center"/>
          </w:tcPr>
          <w:p w14:paraId="3471EC5D" w14:textId="77777777" w:rsidR="00BC3180" w:rsidRPr="00197940" w:rsidRDefault="00BC3180" w:rsidP="00BC3180">
            <w:pPr>
              <w:pStyle w:val="BodyText"/>
              <w:ind w:left="113" w:right="113"/>
              <w:jc w:val="center"/>
              <w:rPr>
                <w:rFonts w:asciiTheme="minorHAnsi" w:hAnsiTheme="minorHAnsi" w:cs="Arial"/>
                <w:b/>
                <w:color w:val="FFFFFF" w:themeColor="background1"/>
                <w:sz w:val="10"/>
                <w:szCs w:val="16"/>
              </w:rPr>
            </w:pPr>
          </w:p>
        </w:tc>
        <w:tc>
          <w:tcPr>
            <w:tcW w:w="6521" w:type="dxa"/>
            <w:gridSpan w:val="2"/>
            <w:tcBorders>
              <w:left w:val="nil"/>
              <w:right w:val="nil"/>
            </w:tcBorders>
            <w:shd w:val="clear" w:color="auto" w:fill="auto"/>
          </w:tcPr>
          <w:p w14:paraId="11857644" w14:textId="77777777" w:rsidR="00BC3180" w:rsidRPr="00197940" w:rsidRDefault="00BC3180" w:rsidP="00BC3180">
            <w:pPr>
              <w:pStyle w:val="BodyText"/>
              <w:rPr>
                <w:rFonts w:asciiTheme="minorHAnsi" w:hAnsiTheme="minorHAnsi" w:cs="Arial"/>
                <w:sz w:val="10"/>
                <w:szCs w:val="16"/>
              </w:rPr>
            </w:pPr>
          </w:p>
        </w:tc>
        <w:tc>
          <w:tcPr>
            <w:tcW w:w="3397" w:type="dxa"/>
            <w:tcBorders>
              <w:left w:val="nil"/>
            </w:tcBorders>
            <w:shd w:val="clear" w:color="auto" w:fill="auto"/>
          </w:tcPr>
          <w:p w14:paraId="4816D74F" w14:textId="77777777" w:rsidR="00BC3180" w:rsidRPr="00197940" w:rsidRDefault="00BC3180" w:rsidP="00BC3180">
            <w:pPr>
              <w:pStyle w:val="BodyText"/>
              <w:rPr>
                <w:rFonts w:asciiTheme="minorHAnsi" w:hAnsiTheme="minorHAnsi" w:cs="Arial"/>
                <w:sz w:val="10"/>
                <w:szCs w:val="16"/>
              </w:rPr>
            </w:pPr>
          </w:p>
        </w:tc>
      </w:tr>
      <w:tr w:rsidR="00197940" w14:paraId="187BD014" w14:textId="77777777" w:rsidTr="00197940">
        <w:trPr>
          <w:cantSplit/>
          <w:trHeight w:val="1548"/>
        </w:trPr>
        <w:tc>
          <w:tcPr>
            <w:tcW w:w="704" w:type="dxa"/>
            <w:shd w:val="clear" w:color="auto" w:fill="1F4E79" w:themeFill="accent1" w:themeFillShade="80"/>
            <w:textDirection w:val="btLr"/>
            <w:vAlign w:val="center"/>
          </w:tcPr>
          <w:p w14:paraId="7CF19E28" w14:textId="77777777" w:rsidR="00384EF2" w:rsidRPr="00BC3180" w:rsidRDefault="00203937" w:rsidP="00203937">
            <w:pPr>
              <w:pStyle w:val="BodyText"/>
              <w:ind w:left="113" w:right="113"/>
              <w:jc w:val="center"/>
              <w:rPr>
                <w:rFonts w:asciiTheme="minorHAnsi" w:hAnsiTheme="minorHAnsi" w:cs="Arial"/>
                <w:sz w:val="22"/>
                <w:szCs w:val="22"/>
              </w:rPr>
            </w:pPr>
            <w:r w:rsidRPr="00BC3180">
              <w:rPr>
                <w:rFonts w:asciiTheme="minorHAnsi" w:hAnsiTheme="minorHAnsi" w:cs="Arial"/>
                <w:b/>
                <w:color w:val="FFFFFF" w:themeColor="background1"/>
                <w:sz w:val="22"/>
                <w:szCs w:val="22"/>
              </w:rPr>
              <w:t>Knowledge &amp; Skills</w:t>
            </w:r>
          </w:p>
        </w:tc>
        <w:tc>
          <w:tcPr>
            <w:tcW w:w="6521" w:type="dxa"/>
            <w:gridSpan w:val="2"/>
            <w:shd w:val="clear" w:color="auto" w:fill="auto"/>
            <w:vAlign w:val="center"/>
          </w:tcPr>
          <w:p w14:paraId="7FA358F4" w14:textId="77777777"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Understanding of how your subject contributes to the education of children</w:t>
            </w:r>
          </w:p>
          <w:p w14:paraId="3E6009D5" w14:textId="77777777"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Detailed knowledge of own subject</w:t>
            </w:r>
          </w:p>
          <w:p w14:paraId="42616DD9" w14:textId="0E21DB1C"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 xml:space="preserve">Knowledge of how </w:t>
            </w:r>
            <w:r w:rsidR="005F2688" w:rsidRPr="00DD19B1">
              <w:rPr>
                <w:rFonts w:asciiTheme="minorHAnsi" w:hAnsiTheme="minorHAnsi" w:cstheme="minorHAnsi"/>
                <w:sz w:val="22"/>
                <w:szCs w:val="22"/>
              </w:rPr>
              <w:t>the subject</w:t>
            </w:r>
            <w:r w:rsidRPr="00DD19B1">
              <w:rPr>
                <w:rFonts w:asciiTheme="minorHAnsi" w:hAnsiTheme="minorHAnsi" w:cstheme="minorHAnsi"/>
                <w:sz w:val="22"/>
                <w:szCs w:val="22"/>
              </w:rPr>
              <w:t xml:space="preserve"> can contribute to learning in other subjects</w:t>
            </w:r>
          </w:p>
          <w:p w14:paraId="5FCECCF8" w14:textId="712897D7"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 xml:space="preserve">Understanding of core skills – </w:t>
            </w:r>
            <w:r w:rsidR="005F2688" w:rsidRPr="00DD19B1">
              <w:rPr>
                <w:rFonts w:asciiTheme="minorHAnsi" w:hAnsiTheme="minorHAnsi" w:cstheme="minorHAnsi"/>
                <w:sz w:val="22"/>
                <w:szCs w:val="22"/>
              </w:rPr>
              <w:t>teamwork</w:t>
            </w:r>
            <w:r w:rsidRPr="00DD19B1">
              <w:rPr>
                <w:rFonts w:asciiTheme="minorHAnsi" w:hAnsiTheme="minorHAnsi" w:cstheme="minorHAnsi"/>
                <w:sz w:val="22"/>
                <w:szCs w:val="22"/>
              </w:rPr>
              <w:t>, problem solving, decision making etc &amp; how they might be developed within own subject</w:t>
            </w:r>
          </w:p>
          <w:p w14:paraId="59B9F539" w14:textId="77777777"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 xml:space="preserve">ICT literate </w:t>
            </w:r>
          </w:p>
          <w:p w14:paraId="2DC72720" w14:textId="18FAF0B5"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 xml:space="preserve">Very good </w:t>
            </w:r>
            <w:r w:rsidR="00EB5492">
              <w:rPr>
                <w:rFonts w:asciiTheme="minorHAnsi" w:hAnsiTheme="minorHAnsi" w:cstheme="minorHAnsi"/>
                <w:sz w:val="22"/>
                <w:szCs w:val="22"/>
              </w:rPr>
              <w:t>teacher</w:t>
            </w:r>
          </w:p>
          <w:p w14:paraId="0362B165" w14:textId="77777777"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Ability to work as part of a team</w:t>
            </w:r>
          </w:p>
          <w:p w14:paraId="26BDC66B" w14:textId="7606F144"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Good communication skills</w:t>
            </w:r>
          </w:p>
          <w:p w14:paraId="4F1E3BE5" w14:textId="5971B762" w:rsidR="00384EF2" w:rsidRPr="00BC3180" w:rsidRDefault="00D83CA6" w:rsidP="00D83CA6">
            <w:pPr>
              <w:pStyle w:val="BodyText"/>
              <w:numPr>
                <w:ilvl w:val="0"/>
                <w:numId w:val="6"/>
              </w:numPr>
              <w:rPr>
                <w:rFonts w:asciiTheme="minorHAnsi" w:hAnsiTheme="minorHAnsi" w:cs="Arial"/>
                <w:sz w:val="22"/>
                <w:szCs w:val="22"/>
              </w:rPr>
            </w:pPr>
            <w:r w:rsidRPr="00DD19B1">
              <w:rPr>
                <w:rFonts w:asciiTheme="minorHAnsi" w:hAnsiTheme="minorHAnsi" w:cstheme="minorHAnsi"/>
                <w:sz w:val="22"/>
                <w:szCs w:val="22"/>
              </w:rPr>
              <w:t>Analytical / Reflective</w:t>
            </w:r>
          </w:p>
        </w:tc>
        <w:tc>
          <w:tcPr>
            <w:tcW w:w="3397" w:type="dxa"/>
            <w:tcBorders>
              <w:bottom w:val="single" w:sz="4" w:space="0" w:color="auto"/>
            </w:tcBorders>
            <w:shd w:val="clear" w:color="auto" w:fill="auto"/>
          </w:tcPr>
          <w:p w14:paraId="4791D558" w14:textId="77777777" w:rsidR="00203937" w:rsidRPr="00BC3180" w:rsidRDefault="00203937" w:rsidP="00197940">
            <w:pPr>
              <w:pStyle w:val="BodyText"/>
              <w:rPr>
                <w:rFonts w:asciiTheme="minorHAnsi" w:hAnsiTheme="minorHAnsi" w:cs="Arial"/>
                <w:sz w:val="22"/>
                <w:szCs w:val="22"/>
              </w:rPr>
            </w:pPr>
          </w:p>
          <w:p w14:paraId="74F278EE" w14:textId="77777777"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Knowledge of skills, qualities etc developed within other associated subjects</w:t>
            </w:r>
          </w:p>
          <w:p w14:paraId="01313B0C" w14:textId="5C75FED6"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Knowledge of innovative practice</w:t>
            </w:r>
            <w:r w:rsidR="00DD19B1" w:rsidRPr="00DD19B1">
              <w:rPr>
                <w:rFonts w:asciiTheme="minorHAnsi" w:hAnsiTheme="minorHAnsi" w:cstheme="minorHAnsi"/>
                <w:sz w:val="22"/>
                <w:szCs w:val="22"/>
              </w:rPr>
              <w:t>.</w:t>
            </w:r>
            <w:r w:rsidRPr="00DD19B1">
              <w:rPr>
                <w:rFonts w:asciiTheme="minorHAnsi" w:hAnsiTheme="minorHAnsi" w:cstheme="minorHAnsi"/>
                <w:sz w:val="22"/>
                <w:szCs w:val="22"/>
              </w:rPr>
              <w:t xml:space="preserve"> </w:t>
            </w:r>
          </w:p>
          <w:p w14:paraId="7AFE5709" w14:textId="77777777"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Understanding of subject provision in the primary sector</w:t>
            </w:r>
          </w:p>
          <w:p w14:paraId="6E13B442" w14:textId="44B55157"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Understanding of the needs of the tertiary / 16+ sector in respect of your subject(s)</w:t>
            </w:r>
          </w:p>
          <w:p w14:paraId="40B26FE7" w14:textId="77777777" w:rsidR="00384EF2" w:rsidRPr="00BC3180" w:rsidRDefault="00384EF2" w:rsidP="00197940">
            <w:pPr>
              <w:pStyle w:val="BodyText"/>
              <w:rPr>
                <w:rFonts w:asciiTheme="minorHAnsi" w:hAnsiTheme="minorHAnsi" w:cs="Arial"/>
                <w:sz w:val="22"/>
                <w:szCs w:val="22"/>
              </w:rPr>
            </w:pPr>
          </w:p>
        </w:tc>
      </w:tr>
      <w:tr w:rsidR="00BC3180" w:rsidRPr="00BC3180" w14:paraId="2BD4A048" w14:textId="77777777" w:rsidTr="00197940">
        <w:trPr>
          <w:cantSplit/>
          <w:trHeight w:val="52"/>
        </w:trPr>
        <w:tc>
          <w:tcPr>
            <w:tcW w:w="988" w:type="dxa"/>
            <w:gridSpan w:val="2"/>
            <w:tcBorders>
              <w:right w:val="nil"/>
            </w:tcBorders>
            <w:shd w:val="clear" w:color="auto" w:fill="auto"/>
            <w:textDirection w:val="btLr"/>
            <w:vAlign w:val="center"/>
          </w:tcPr>
          <w:p w14:paraId="60EA5CF7" w14:textId="77777777" w:rsidR="00BC3180" w:rsidRPr="00BC3180" w:rsidRDefault="00BC3180" w:rsidP="002F5C04">
            <w:pPr>
              <w:pStyle w:val="BodyText"/>
              <w:ind w:left="113" w:right="113"/>
              <w:jc w:val="center"/>
              <w:rPr>
                <w:rFonts w:asciiTheme="minorHAnsi" w:hAnsiTheme="minorHAnsi" w:cs="Arial"/>
                <w:b/>
                <w:color w:val="FFFFFF" w:themeColor="background1"/>
                <w:sz w:val="16"/>
                <w:szCs w:val="16"/>
              </w:rPr>
            </w:pPr>
          </w:p>
        </w:tc>
        <w:tc>
          <w:tcPr>
            <w:tcW w:w="6237" w:type="dxa"/>
            <w:tcBorders>
              <w:left w:val="nil"/>
              <w:right w:val="nil"/>
            </w:tcBorders>
            <w:shd w:val="clear" w:color="auto" w:fill="auto"/>
          </w:tcPr>
          <w:p w14:paraId="19FD576F" w14:textId="77777777" w:rsidR="00BC3180" w:rsidRPr="00197940" w:rsidRDefault="00BC3180" w:rsidP="002F5C04">
            <w:pPr>
              <w:pStyle w:val="BodyText"/>
              <w:rPr>
                <w:rFonts w:asciiTheme="minorHAnsi" w:hAnsiTheme="minorHAnsi" w:cs="Arial"/>
                <w:sz w:val="8"/>
                <w:szCs w:val="16"/>
              </w:rPr>
            </w:pPr>
          </w:p>
        </w:tc>
        <w:tc>
          <w:tcPr>
            <w:tcW w:w="3397" w:type="dxa"/>
            <w:tcBorders>
              <w:left w:val="nil"/>
            </w:tcBorders>
            <w:shd w:val="clear" w:color="auto" w:fill="auto"/>
          </w:tcPr>
          <w:p w14:paraId="270FFFCA" w14:textId="77777777" w:rsidR="00BC3180" w:rsidRPr="00197940" w:rsidRDefault="00BC3180" w:rsidP="002F5C04">
            <w:pPr>
              <w:pStyle w:val="BodyText"/>
              <w:rPr>
                <w:rFonts w:asciiTheme="minorHAnsi" w:hAnsiTheme="minorHAnsi" w:cs="Arial"/>
                <w:sz w:val="8"/>
                <w:szCs w:val="16"/>
              </w:rPr>
            </w:pPr>
          </w:p>
        </w:tc>
      </w:tr>
    </w:tbl>
    <w:tbl>
      <w:tblPr>
        <w:tblStyle w:val="TableGrid"/>
        <w:tblW w:w="0" w:type="auto"/>
        <w:tblLook w:val="04A0" w:firstRow="1" w:lastRow="0" w:firstColumn="1" w:lastColumn="0" w:noHBand="0" w:noVBand="1"/>
      </w:tblPr>
      <w:tblGrid>
        <w:gridCol w:w="704"/>
        <w:gridCol w:w="6521"/>
        <w:gridCol w:w="3397"/>
      </w:tblGrid>
      <w:tr w:rsidR="00384EF2" w14:paraId="53275FDB" w14:textId="77777777" w:rsidTr="00197940">
        <w:trPr>
          <w:cantSplit/>
          <w:trHeight w:val="1578"/>
        </w:trPr>
        <w:tc>
          <w:tcPr>
            <w:tcW w:w="704" w:type="dxa"/>
            <w:shd w:val="clear" w:color="auto" w:fill="1F4E79" w:themeFill="accent1" w:themeFillShade="80"/>
            <w:textDirection w:val="btLr"/>
            <w:vAlign w:val="center"/>
          </w:tcPr>
          <w:p w14:paraId="1715B0F7" w14:textId="77777777" w:rsidR="00384EF2" w:rsidRPr="00BC3180" w:rsidRDefault="00203937" w:rsidP="00BC3180">
            <w:pPr>
              <w:pStyle w:val="BodyText"/>
              <w:ind w:left="113" w:right="113"/>
              <w:jc w:val="center"/>
              <w:rPr>
                <w:rFonts w:asciiTheme="minorHAnsi" w:hAnsiTheme="minorHAnsi" w:cs="Arial"/>
                <w:color w:val="FFFFFF" w:themeColor="background1"/>
                <w:sz w:val="22"/>
                <w:szCs w:val="22"/>
              </w:rPr>
            </w:pPr>
            <w:r w:rsidRPr="00BC3180">
              <w:rPr>
                <w:rFonts w:asciiTheme="minorHAnsi" w:hAnsiTheme="minorHAnsi"/>
                <w:b/>
                <w:color w:val="FFFFFF" w:themeColor="background1"/>
                <w:sz w:val="22"/>
                <w:szCs w:val="22"/>
              </w:rPr>
              <w:t>Experience</w:t>
            </w:r>
          </w:p>
        </w:tc>
        <w:tc>
          <w:tcPr>
            <w:tcW w:w="6521" w:type="dxa"/>
            <w:tcBorders>
              <w:bottom w:val="single" w:sz="4" w:space="0" w:color="auto"/>
            </w:tcBorders>
            <w:shd w:val="clear" w:color="auto" w:fill="auto"/>
            <w:vAlign w:val="center"/>
          </w:tcPr>
          <w:p w14:paraId="0EBF3B29" w14:textId="59F6D541" w:rsidR="00384EF2" w:rsidRPr="00DD19B1" w:rsidRDefault="00D83CA6" w:rsidP="00197940">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Teaching own subject to a variety of different age groups 11-16</w:t>
            </w:r>
          </w:p>
        </w:tc>
        <w:tc>
          <w:tcPr>
            <w:tcW w:w="3397" w:type="dxa"/>
            <w:shd w:val="clear" w:color="auto" w:fill="auto"/>
            <w:vAlign w:val="center"/>
          </w:tcPr>
          <w:p w14:paraId="0D8B1DBA" w14:textId="2883C875"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Experience of collaborating with other staff, including outside subject specialism</w:t>
            </w:r>
          </w:p>
          <w:p w14:paraId="2D002E08" w14:textId="77777777"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Experience of working with primary schools</w:t>
            </w:r>
          </w:p>
          <w:p w14:paraId="7AF2AAFD" w14:textId="77777777" w:rsidR="00D83CA6" w:rsidRPr="00DD19B1" w:rsidRDefault="00D83CA6" w:rsidP="00D83CA6">
            <w:pPr>
              <w:pStyle w:val="BodyText"/>
              <w:numPr>
                <w:ilvl w:val="0"/>
                <w:numId w:val="6"/>
              </w:numPr>
              <w:rPr>
                <w:rFonts w:asciiTheme="minorHAnsi" w:hAnsiTheme="minorHAnsi" w:cstheme="minorHAnsi"/>
                <w:sz w:val="22"/>
                <w:szCs w:val="22"/>
              </w:rPr>
            </w:pPr>
            <w:r w:rsidRPr="00DD19B1">
              <w:rPr>
                <w:rFonts w:asciiTheme="minorHAnsi" w:hAnsiTheme="minorHAnsi" w:cstheme="minorHAnsi"/>
                <w:sz w:val="22"/>
                <w:szCs w:val="22"/>
              </w:rPr>
              <w:t>Experience of a second subject</w:t>
            </w:r>
          </w:p>
          <w:p w14:paraId="0516B4EB" w14:textId="6D5FF9F3" w:rsidR="00384EF2" w:rsidRPr="00DD19B1" w:rsidRDefault="00384EF2" w:rsidP="00D83CA6">
            <w:pPr>
              <w:pStyle w:val="BodyText"/>
              <w:numPr>
                <w:ilvl w:val="0"/>
                <w:numId w:val="6"/>
              </w:numPr>
              <w:rPr>
                <w:rFonts w:asciiTheme="minorHAnsi" w:hAnsiTheme="minorHAnsi" w:cstheme="minorHAnsi"/>
                <w:sz w:val="22"/>
                <w:szCs w:val="22"/>
              </w:rPr>
            </w:pPr>
          </w:p>
        </w:tc>
      </w:tr>
      <w:tr w:rsidR="00197940" w14:paraId="5463F5B2" w14:textId="77777777" w:rsidTr="00197940">
        <w:trPr>
          <w:cantSplit/>
        </w:trPr>
        <w:tc>
          <w:tcPr>
            <w:tcW w:w="704" w:type="dxa"/>
            <w:tcBorders>
              <w:right w:val="nil"/>
            </w:tcBorders>
            <w:shd w:val="clear" w:color="auto" w:fill="auto"/>
            <w:textDirection w:val="btLr"/>
            <w:vAlign w:val="center"/>
          </w:tcPr>
          <w:p w14:paraId="28952F26" w14:textId="77777777" w:rsidR="00197940" w:rsidRPr="00197940" w:rsidRDefault="00197940" w:rsidP="00BC3180">
            <w:pPr>
              <w:pStyle w:val="BodyText"/>
              <w:ind w:left="113" w:right="113"/>
              <w:jc w:val="center"/>
              <w:rPr>
                <w:rFonts w:asciiTheme="minorHAnsi" w:hAnsiTheme="minorHAnsi"/>
                <w:b/>
                <w:color w:val="FFFFFF" w:themeColor="background1"/>
                <w:sz w:val="16"/>
                <w:szCs w:val="16"/>
              </w:rPr>
            </w:pPr>
          </w:p>
        </w:tc>
        <w:tc>
          <w:tcPr>
            <w:tcW w:w="6521" w:type="dxa"/>
            <w:tcBorders>
              <w:left w:val="nil"/>
              <w:right w:val="nil"/>
            </w:tcBorders>
            <w:shd w:val="clear" w:color="auto" w:fill="auto"/>
          </w:tcPr>
          <w:p w14:paraId="7E3E8F6E" w14:textId="77777777" w:rsidR="00197940" w:rsidRPr="00197940" w:rsidRDefault="00197940" w:rsidP="00197940">
            <w:pPr>
              <w:pStyle w:val="BodyText"/>
              <w:rPr>
                <w:rFonts w:asciiTheme="minorHAnsi" w:hAnsiTheme="minorHAnsi"/>
                <w:sz w:val="10"/>
                <w:szCs w:val="10"/>
              </w:rPr>
            </w:pPr>
          </w:p>
        </w:tc>
        <w:tc>
          <w:tcPr>
            <w:tcW w:w="3397" w:type="dxa"/>
            <w:tcBorders>
              <w:left w:val="nil"/>
            </w:tcBorders>
            <w:shd w:val="clear" w:color="auto" w:fill="auto"/>
          </w:tcPr>
          <w:p w14:paraId="41116BDE" w14:textId="77777777" w:rsidR="00197940" w:rsidRPr="00197940" w:rsidRDefault="00197940" w:rsidP="00197940">
            <w:pPr>
              <w:pStyle w:val="BodyText"/>
              <w:rPr>
                <w:rFonts w:asciiTheme="minorHAnsi" w:hAnsiTheme="minorHAnsi"/>
                <w:sz w:val="10"/>
                <w:szCs w:val="10"/>
              </w:rPr>
            </w:pPr>
          </w:p>
        </w:tc>
      </w:tr>
      <w:tr w:rsidR="00384EF2" w14:paraId="565819DA" w14:textId="77777777" w:rsidTr="00BC3180">
        <w:trPr>
          <w:cantSplit/>
          <w:trHeight w:val="1134"/>
        </w:trPr>
        <w:tc>
          <w:tcPr>
            <w:tcW w:w="704" w:type="dxa"/>
            <w:shd w:val="clear" w:color="auto" w:fill="1F4E79" w:themeFill="accent1" w:themeFillShade="80"/>
            <w:textDirection w:val="btLr"/>
            <w:vAlign w:val="center"/>
          </w:tcPr>
          <w:p w14:paraId="19D58389" w14:textId="77777777" w:rsidR="00384EF2" w:rsidRPr="00503423" w:rsidRDefault="00BC3180" w:rsidP="00BC3180">
            <w:pPr>
              <w:pStyle w:val="BodyText"/>
              <w:jc w:val="center"/>
              <w:rPr>
                <w:rFonts w:asciiTheme="minorHAnsi" w:hAnsiTheme="minorHAnsi"/>
                <w:b/>
                <w:color w:val="FFFFFF" w:themeColor="background1"/>
                <w:sz w:val="22"/>
                <w:szCs w:val="22"/>
              </w:rPr>
            </w:pPr>
            <w:r w:rsidRPr="00503423">
              <w:rPr>
                <w:rFonts w:asciiTheme="minorHAnsi" w:hAnsiTheme="minorHAnsi"/>
                <w:b/>
                <w:color w:val="FFFFFF" w:themeColor="background1"/>
                <w:sz w:val="22"/>
                <w:szCs w:val="22"/>
              </w:rPr>
              <w:t>Personal Qualities</w:t>
            </w:r>
          </w:p>
        </w:tc>
        <w:tc>
          <w:tcPr>
            <w:tcW w:w="6521" w:type="dxa"/>
            <w:shd w:val="clear" w:color="auto" w:fill="auto"/>
          </w:tcPr>
          <w:p w14:paraId="2F23D864" w14:textId="77777777" w:rsidR="00BC3180" w:rsidRPr="00BC3180" w:rsidRDefault="00BC3180" w:rsidP="00BC3180">
            <w:pPr>
              <w:pStyle w:val="BodyText"/>
              <w:numPr>
                <w:ilvl w:val="0"/>
                <w:numId w:val="6"/>
              </w:numPr>
              <w:rPr>
                <w:rFonts w:asciiTheme="minorHAnsi" w:hAnsiTheme="minorHAnsi"/>
                <w:sz w:val="22"/>
                <w:szCs w:val="22"/>
              </w:rPr>
            </w:pPr>
            <w:r w:rsidRPr="00BC3180">
              <w:rPr>
                <w:rFonts w:asciiTheme="minorHAnsi" w:hAnsiTheme="minorHAnsi"/>
                <w:sz w:val="22"/>
                <w:szCs w:val="22"/>
              </w:rPr>
              <w:t>Like children</w:t>
            </w:r>
          </w:p>
          <w:p w14:paraId="0D3141F5" w14:textId="77777777" w:rsidR="00BC3180" w:rsidRPr="00BC3180" w:rsidRDefault="00BC3180" w:rsidP="00BC3180">
            <w:pPr>
              <w:pStyle w:val="BodyText"/>
              <w:numPr>
                <w:ilvl w:val="0"/>
                <w:numId w:val="6"/>
              </w:numPr>
              <w:rPr>
                <w:rFonts w:asciiTheme="minorHAnsi" w:hAnsiTheme="minorHAnsi"/>
                <w:sz w:val="22"/>
                <w:szCs w:val="22"/>
              </w:rPr>
            </w:pPr>
            <w:r w:rsidRPr="00BC3180">
              <w:rPr>
                <w:rFonts w:asciiTheme="minorHAnsi" w:hAnsiTheme="minorHAnsi"/>
                <w:sz w:val="22"/>
                <w:szCs w:val="22"/>
              </w:rPr>
              <w:t>Sense of humour</w:t>
            </w:r>
          </w:p>
          <w:p w14:paraId="35BC0E60" w14:textId="77777777" w:rsidR="00BC3180" w:rsidRPr="00BC3180" w:rsidRDefault="00BC3180" w:rsidP="00BC3180">
            <w:pPr>
              <w:pStyle w:val="BodyText"/>
              <w:numPr>
                <w:ilvl w:val="0"/>
                <w:numId w:val="6"/>
              </w:numPr>
              <w:rPr>
                <w:rFonts w:asciiTheme="minorHAnsi" w:hAnsiTheme="minorHAnsi"/>
                <w:sz w:val="22"/>
                <w:szCs w:val="22"/>
              </w:rPr>
            </w:pPr>
            <w:r w:rsidRPr="00BC3180">
              <w:rPr>
                <w:rFonts w:asciiTheme="minorHAnsi" w:hAnsiTheme="minorHAnsi"/>
                <w:sz w:val="22"/>
                <w:szCs w:val="22"/>
              </w:rPr>
              <w:t>Assertive / Persuasive</w:t>
            </w:r>
          </w:p>
          <w:p w14:paraId="0A803F76" w14:textId="77777777" w:rsidR="00BC3180" w:rsidRPr="00BC3180" w:rsidRDefault="00BC3180" w:rsidP="00BC3180">
            <w:pPr>
              <w:pStyle w:val="BodyText"/>
              <w:numPr>
                <w:ilvl w:val="0"/>
                <w:numId w:val="6"/>
              </w:numPr>
              <w:rPr>
                <w:rFonts w:asciiTheme="minorHAnsi" w:hAnsiTheme="minorHAnsi"/>
                <w:sz w:val="22"/>
                <w:szCs w:val="22"/>
              </w:rPr>
            </w:pPr>
            <w:r w:rsidRPr="00BC3180">
              <w:rPr>
                <w:rFonts w:asciiTheme="minorHAnsi" w:hAnsiTheme="minorHAnsi"/>
                <w:sz w:val="22"/>
                <w:szCs w:val="22"/>
              </w:rPr>
              <w:t>Resilience</w:t>
            </w:r>
          </w:p>
          <w:p w14:paraId="750F4963" w14:textId="2E04784A" w:rsidR="00BC3180" w:rsidRPr="00BC3180" w:rsidRDefault="00BC3180" w:rsidP="00BC3180">
            <w:pPr>
              <w:pStyle w:val="BodyText"/>
              <w:numPr>
                <w:ilvl w:val="0"/>
                <w:numId w:val="6"/>
              </w:numPr>
              <w:rPr>
                <w:rFonts w:asciiTheme="minorHAnsi" w:hAnsiTheme="minorHAnsi"/>
                <w:sz w:val="22"/>
                <w:szCs w:val="22"/>
              </w:rPr>
            </w:pPr>
            <w:r w:rsidRPr="00BC3180">
              <w:rPr>
                <w:rFonts w:asciiTheme="minorHAnsi" w:hAnsiTheme="minorHAnsi"/>
                <w:sz w:val="22"/>
                <w:szCs w:val="22"/>
              </w:rPr>
              <w:t xml:space="preserve">Self – confidence, self-reliance, </w:t>
            </w:r>
            <w:r w:rsidR="00DA7D57" w:rsidRPr="00BC3180">
              <w:rPr>
                <w:rFonts w:asciiTheme="minorHAnsi" w:hAnsiTheme="minorHAnsi"/>
                <w:sz w:val="22"/>
                <w:szCs w:val="22"/>
              </w:rPr>
              <w:t>Self-motivation</w:t>
            </w:r>
          </w:p>
          <w:p w14:paraId="667F4BA8" w14:textId="77777777" w:rsidR="00BC3180" w:rsidRPr="00BC3180" w:rsidRDefault="00BC3180" w:rsidP="00BC3180">
            <w:pPr>
              <w:pStyle w:val="BodyText"/>
              <w:numPr>
                <w:ilvl w:val="0"/>
                <w:numId w:val="6"/>
              </w:numPr>
              <w:rPr>
                <w:rFonts w:asciiTheme="minorHAnsi" w:hAnsiTheme="minorHAnsi"/>
                <w:sz w:val="22"/>
                <w:szCs w:val="22"/>
              </w:rPr>
            </w:pPr>
            <w:r w:rsidRPr="00BC3180">
              <w:rPr>
                <w:rFonts w:asciiTheme="minorHAnsi" w:hAnsiTheme="minorHAnsi"/>
                <w:sz w:val="22"/>
                <w:szCs w:val="22"/>
              </w:rPr>
              <w:t>Ability to prioritise &amp; manage time effectively</w:t>
            </w:r>
          </w:p>
          <w:p w14:paraId="3C864D10" w14:textId="77777777" w:rsidR="00BC3180" w:rsidRPr="00BC3180" w:rsidRDefault="00BC3180" w:rsidP="00BC3180">
            <w:pPr>
              <w:pStyle w:val="BodyText"/>
              <w:numPr>
                <w:ilvl w:val="0"/>
                <w:numId w:val="6"/>
              </w:numPr>
              <w:rPr>
                <w:rFonts w:asciiTheme="minorHAnsi" w:hAnsiTheme="minorHAnsi"/>
                <w:sz w:val="22"/>
                <w:szCs w:val="22"/>
              </w:rPr>
            </w:pPr>
            <w:r w:rsidRPr="00BC3180">
              <w:rPr>
                <w:rFonts w:asciiTheme="minorHAnsi" w:hAnsiTheme="minorHAnsi"/>
                <w:sz w:val="22"/>
                <w:szCs w:val="22"/>
              </w:rPr>
              <w:t>Ability to follow things through to a conclusion</w:t>
            </w:r>
          </w:p>
          <w:p w14:paraId="07474146" w14:textId="77777777" w:rsidR="00BC3180" w:rsidRPr="00BC3180" w:rsidRDefault="00BC3180" w:rsidP="00BC3180">
            <w:pPr>
              <w:pStyle w:val="BodyText"/>
              <w:numPr>
                <w:ilvl w:val="0"/>
                <w:numId w:val="6"/>
              </w:numPr>
              <w:rPr>
                <w:rFonts w:asciiTheme="minorHAnsi" w:hAnsiTheme="minorHAnsi"/>
                <w:sz w:val="22"/>
                <w:szCs w:val="22"/>
              </w:rPr>
            </w:pPr>
            <w:r w:rsidRPr="00BC3180">
              <w:rPr>
                <w:rFonts w:asciiTheme="minorHAnsi" w:hAnsiTheme="minorHAnsi"/>
                <w:sz w:val="22"/>
                <w:szCs w:val="22"/>
              </w:rPr>
              <w:t>Ability to relate to students, staff, parents etc</w:t>
            </w:r>
          </w:p>
          <w:p w14:paraId="1FE97D8B" w14:textId="77777777" w:rsidR="00384EF2" w:rsidRPr="00C53766" w:rsidRDefault="00BC3180" w:rsidP="00BC3180">
            <w:pPr>
              <w:pStyle w:val="BodyText"/>
              <w:numPr>
                <w:ilvl w:val="0"/>
                <w:numId w:val="6"/>
              </w:numPr>
              <w:rPr>
                <w:rFonts w:asciiTheme="minorHAnsi" w:hAnsiTheme="minorHAnsi" w:cs="Arial"/>
                <w:sz w:val="22"/>
                <w:szCs w:val="22"/>
              </w:rPr>
            </w:pPr>
            <w:r w:rsidRPr="00BC3180">
              <w:rPr>
                <w:rFonts w:asciiTheme="minorHAnsi" w:hAnsiTheme="minorHAnsi"/>
                <w:sz w:val="22"/>
                <w:szCs w:val="22"/>
              </w:rPr>
              <w:t>Healthy with an excellent attendance record</w:t>
            </w:r>
          </w:p>
          <w:p w14:paraId="539FC177" w14:textId="38FAE324" w:rsidR="00C53766" w:rsidRPr="00C53766" w:rsidRDefault="00C53766" w:rsidP="00BC3180">
            <w:pPr>
              <w:pStyle w:val="BodyText"/>
              <w:numPr>
                <w:ilvl w:val="0"/>
                <w:numId w:val="6"/>
              </w:numPr>
              <w:rPr>
                <w:rFonts w:asciiTheme="minorHAnsi" w:hAnsiTheme="minorHAnsi" w:cstheme="minorHAnsi"/>
                <w:sz w:val="22"/>
                <w:szCs w:val="22"/>
              </w:rPr>
            </w:pPr>
            <w:r w:rsidRPr="00C53766">
              <w:rPr>
                <w:rFonts w:asciiTheme="minorHAnsi" w:hAnsiTheme="minorHAnsi" w:cstheme="minorHAnsi"/>
                <w:sz w:val="22"/>
                <w:szCs w:val="22"/>
              </w:rPr>
              <w:t>Competencies &amp; qualities that the successful candidate must demonstrate as evidence of their ability to undertake the role and their safeguarding responsibilities</w:t>
            </w:r>
          </w:p>
        </w:tc>
        <w:tc>
          <w:tcPr>
            <w:tcW w:w="3397" w:type="dxa"/>
            <w:shd w:val="clear" w:color="auto" w:fill="auto"/>
          </w:tcPr>
          <w:p w14:paraId="32CDE46C" w14:textId="77777777" w:rsidR="00BC3180" w:rsidRPr="00BC3180" w:rsidRDefault="00BC3180" w:rsidP="00BC3180">
            <w:pPr>
              <w:pStyle w:val="BodyText"/>
              <w:numPr>
                <w:ilvl w:val="0"/>
                <w:numId w:val="6"/>
              </w:numPr>
              <w:rPr>
                <w:rFonts w:asciiTheme="minorHAnsi" w:hAnsiTheme="minorHAnsi"/>
                <w:sz w:val="22"/>
                <w:szCs w:val="22"/>
              </w:rPr>
            </w:pPr>
            <w:r w:rsidRPr="00BC3180">
              <w:rPr>
                <w:rFonts w:asciiTheme="minorHAnsi" w:hAnsiTheme="minorHAnsi"/>
                <w:sz w:val="22"/>
                <w:szCs w:val="22"/>
              </w:rPr>
              <w:t>Risk-taker</w:t>
            </w:r>
          </w:p>
          <w:p w14:paraId="1FC0D62F" w14:textId="77777777" w:rsidR="00BC3180" w:rsidRPr="00BC3180" w:rsidRDefault="00BC3180" w:rsidP="00BC3180">
            <w:pPr>
              <w:pStyle w:val="BodyText"/>
              <w:numPr>
                <w:ilvl w:val="0"/>
                <w:numId w:val="6"/>
              </w:numPr>
              <w:rPr>
                <w:rFonts w:asciiTheme="minorHAnsi" w:hAnsiTheme="minorHAnsi"/>
                <w:sz w:val="22"/>
                <w:szCs w:val="22"/>
              </w:rPr>
            </w:pPr>
            <w:r w:rsidRPr="00BC3180">
              <w:rPr>
                <w:rFonts w:asciiTheme="minorHAnsi" w:hAnsiTheme="minorHAnsi"/>
                <w:sz w:val="22"/>
                <w:szCs w:val="22"/>
              </w:rPr>
              <w:t>Desire to seek further promotion</w:t>
            </w:r>
          </w:p>
          <w:p w14:paraId="43E57F79" w14:textId="77777777" w:rsidR="00384EF2" w:rsidRPr="00BC3180" w:rsidRDefault="00BC3180" w:rsidP="00BC3180">
            <w:pPr>
              <w:pStyle w:val="BodyText"/>
              <w:numPr>
                <w:ilvl w:val="0"/>
                <w:numId w:val="6"/>
              </w:numPr>
              <w:rPr>
                <w:rFonts w:asciiTheme="minorHAnsi" w:hAnsiTheme="minorHAnsi" w:cs="Arial"/>
                <w:sz w:val="22"/>
                <w:szCs w:val="22"/>
              </w:rPr>
            </w:pPr>
            <w:r w:rsidRPr="00BC3180">
              <w:rPr>
                <w:rFonts w:asciiTheme="minorHAnsi" w:hAnsiTheme="minorHAnsi"/>
                <w:sz w:val="22"/>
                <w:szCs w:val="22"/>
              </w:rPr>
              <w:t>Willingness to contribute to other aspects of school life</w:t>
            </w:r>
          </w:p>
        </w:tc>
      </w:tr>
    </w:tbl>
    <w:p w14:paraId="0CE49252" w14:textId="77777777" w:rsidR="00384EF2" w:rsidRPr="00A80635" w:rsidRDefault="00384EF2" w:rsidP="00384EF2">
      <w:pPr>
        <w:pStyle w:val="BodyText"/>
        <w:rPr>
          <w:rFonts w:asciiTheme="minorHAnsi" w:hAnsiTheme="minorHAnsi" w:cs="Arial"/>
          <w:szCs w:val="24"/>
        </w:rPr>
      </w:pPr>
    </w:p>
    <w:sectPr w:rsidR="00384EF2" w:rsidRPr="00A80635" w:rsidSect="00C8344D">
      <w:pgSz w:w="11906" w:h="16838"/>
      <w:pgMar w:top="568" w:right="707" w:bottom="426" w:left="567" w:header="708" w:footer="708" w:gutter="0"/>
      <w:pgBorders w:offsetFrom="page">
        <w:top w:val="single" w:sz="12" w:space="24" w:color="auto" w:shadow="1"/>
        <w:left w:val="single" w:sz="12" w:space="24" w:color="auto" w:shadow="1"/>
        <w:bottom w:val="single" w:sz="12" w:space="24" w:color="auto" w:shadow="1"/>
        <w:right w:val="single" w:sz="12"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2807C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8281D9A"/>
    <w:multiLevelType w:val="multilevel"/>
    <w:tmpl w:val="6E66D0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52546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A8258C"/>
    <w:multiLevelType w:val="hybridMultilevel"/>
    <w:tmpl w:val="3D182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C243E0"/>
    <w:multiLevelType w:val="hybridMultilevel"/>
    <w:tmpl w:val="49328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AC16522"/>
    <w:multiLevelType w:val="hybridMultilevel"/>
    <w:tmpl w:val="06CE891E"/>
    <w:lvl w:ilvl="0" w:tplc="0FCA0F1E">
      <w:start w:val="1"/>
      <w:numFmt w:val="bullet"/>
      <w:lvlText w:val=""/>
      <w:lvlJc w:val="left"/>
      <w:pPr>
        <w:tabs>
          <w:tab w:val="num" w:pos="5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56823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6E771907"/>
    <w:multiLevelType w:val="hybridMultilevel"/>
    <w:tmpl w:val="BC127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EF07DE"/>
    <w:multiLevelType w:val="hybridMultilevel"/>
    <w:tmpl w:val="F2AEA988"/>
    <w:lvl w:ilvl="0" w:tplc="0FCA0F1E">
      <w:start w:val="1"/>
      <w:numFmt w:val="bullet"/>
      <w:lvlText w:val=""/>
      <w:lvlJc w:val="left"/>
      <w:pPr>
        <w:tabs>
          <w:tab w:val="num" w:pos="5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4"/>
  </w:num>
  <w:num w:numId="3">
    <w:abstractNumId w:val="9"/>
  </w:num>
  <w:num w:numId="4">
    <w:abstractNumId w:val="15"/>
  </w:num>
  <w:num w:numId="5">
    <w:abstractNumId w:val="17"/>
  </w:num>
  <w:num w:numId="6">
    <w:abstractNumId w:val="12"/>
  </w:num>
  <w:num w:numId="7">
    <w:abstractNumId w:val="8"/>
  </w:num>
  <w:num w:numId="8">
    <w:abstractNumId w:val="11"/>
  </w:num>
  <w:num w:numId="9">
    <w:abstractNumId w:val="6"/>
  </w:num>
  <w:num w:numId="10">
    <w:abstractNumId w:val="13"/>
  </w:num>
  <w:num w:numId="11">
    <w:abstractNumId w:val="7"/>
  </w:num>
  <w:num w:numId="12">
    <w:abstractNumId w:val="0"/>
  </w:num>
  <w:num w:numId="13">
    <w:abstractNumId w:val="3"/>
  </w:num>
  <w:num w:numId="14">
    <w:abstractNumId w:val="16"/>
  </w:num>
  <w:num w:numId="15">
    <w:abstractNumId w:val="5"/>
  </w:num>
  <w:num w:numId="16">
    <w:abstractNumId w:val="18"/>
  </w:num>
  <w:num w:numId="17">
    <w:abstractNumId w:val="10"/>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80"/>
    <w:rsid w:val="00005F1B"/>
    <w:rsid w:val="000E2305"/>
    <w:rsid w:val="00101266"/>
    <w:rsid w:val="0012569B"/>
    <w:rsid w:val="00176316"/>
    <w:rsid w:val="00197940"/>
    <w:rsid w:val="001E4EFC"/>
    <w:rsid w:val="00203937"/>
    <w:rsid w:val="00231B5D"/>
    <w:rsid w:val="002B73CB"/>
    <w:rsid w:val="002C5F5A"/>
    <w:rsid w:val="00306B7C"/>
    <w:rsid w:val="00384EF2"/>
    <w:rsid w:val="004A51EF"/>
    <w:rsid w:val="004C30D8"/>
    <w:rsid w:val="00503423"/>
    <w:rsid w:val="00537480"/>
    <w:rsid w:val="00564A17"/>
    <w:rsid w:val="005F2688"/>
    <w:rsid w:val="00664DF4"/>
    <w:rsid w:val="00694256"/>
    <w:rsid w:val="00730AE5"/>
    <w:rsid w:val="00866917"/>
    <w:rsid w:val="00932D82"/>
    <w:rsid w:val="00A479EA"/>
    <w:rsid w:val="00AD0EC0"/>
    <w:rsid w:val="00BC3180"/>
    <w:rsid w:val="00BF7D27"/>
    <w:rsid w:val="00C53766"/>
    <w:rsid w:val="00C8344D"/>
    <w:rsid w:val="00CD2E52"/>
    <w:rsid w:val="00D1093C"/>
    <w:rsid w:val="00D328A0"/>
    <w:rsid w:val="00D83CA6"/>
    <w:rsid w:val="00D90FC5"/>
    <w:rsid w:val="00DA7D57"/>
    <w:rsid w:val="00DD19B1"/>
    <w:rsid w:val="00E925EC"/>
    <w:rsid w:val="00EB5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46AB"/>
  <w15:chartTrackingRefBased/>
  <w15:docId w15:val="{4B27E4D0-D34F-4F0E-819E-88640708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569B"/>
    <w:pPr>
      <w:keepNext/>
      <w:spacing w:after="0" w:line="240" w:lineRule="auto"/>
      <w:outlineLvl w:val="0"/>
    </w:pPr>
    <w:rPr>
      <w:rFonts w:ascii="Times New Roman" w:eastAsia="Times New Roman" w:hAnsi="Times New Roman" w:cs="Times New Roman"/>
      <w:b/>
      <w:sz w:val="36"/>
      <w:szCs w:val="20"/>
      <w:lang w:eastAsia="en-GB"/>
    </w:rPr>
  </w:style>
  <w:style w:type="paragraph" w:styleId="Heading7">
    <w:name w:val="heading 7"/>
    <w:basedOn w:val="Normal"/>
    <w:next w:val="Normal"/>
    <w:link w:val="Heading7Char"/>
    <w:qFormat/>
    <w:rsid w:val="0012569B"/>
    <w:pPr>
      <w:keepNext/>
      <w:spacing w:after="0" w:line="240" w:lineRule="auto"/>
      <w:outlineLvl w:val="6"/>
    </w:pPr>
    <w:rPr>
      <w:rFonts w:ascii="Comic Sans MS" w:eastAsia="Times New Roman" w:hAnsi="Comic Sans MS" w:cs="Times New Roman"/>
      <w:b/>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344D"/>
    <w:rPr>
      <w:color w:val="0563C1"/>
      <w:u w:val="single"/>
    </w:rPr>
  </w:style>
  <w:style w:type="character" w:styleId="FollowedHyperlink">
    <w:name w:val="FollowedHyperlink"/>
    <w:basedOn w:val="DefaultParagraphFont"/>
    <w:uiPriority w:val="99"/>
    <w:semiHidden/>
    <w:unhideWhenUsed/>
    <w:rsid w:val="00C8344D"/>
    <w:rPr>
      <w:color w:val="954F72" w:themeColor="followedHyperlink"/>
      <w:u w:val="single"/>
    </w:rPr>
  </w:style>
  <w:style w:type="table" w:styleId="TableGrid">
    <w:name w:val="Table Grid"/>
    <w:basedOn w:val="TableNormal"/>
    <w:uiPriority w:val="39"/>
    <w:rsid w:val="004A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51EF"/>
    <w:pPr>
      <w:ind w:left="720"/>
      <w:contextualSpacing/>
    </w:pPr>
  </w:style>
  <w:style w:type="character" w:customStyle="1" w:styleId="Heading1Char">
    <w:name w:val="Heading 1 Char"/>
    <w:basedOn w:val="DefaultParagraphFont"/>
    <w:link w:val="Heading1"/>
    <w:rsid w:val="0012569B"/>
    <w:rPr>
      <w:rFonts w:ascii="Times New Roman" w:eastAsia="Times New Roman" w:hAnsi="Times New Roman" w:cs="Times New Roman"/>
      <w:b/>
      <w:sz w:val="36"/>
      <w:szCs w:val="20"/>
      <w:lang w:eastAsia="en-GB"/>
    </w:rPr>
  </w:style>
  <w:style w:type="character" w:customStyle="1" w:styleId="Heading7Char">
    <w:name w:val="Heading 7 Char"/>
    <w:basedOn w:val="DefaultParagraphFont"/>
    <w:link w:val="Heading7"/>
    <w:rsid w:val="0012569B"/>
    <w:rPr>
      <w:rFonts w:ascii="Comic Sans MS" w:eastAsia="Times New Roman" w:hAnsi="Comic Sans MS" w:cs="Times New Roman"/>
      <w:b/>
      <w:sz w:val="28"/>
      <w:szCs w:val="24"/>
      <w:lang w:eastAsia="en-GB"/>
    </w:rPr>
  </w:style>
  <w:style w:type="paragraph" w:styleId="Subtitle">
    <w:name w:val="Subtitle"/>
    <w:basedOn w:val="Normal"/>
    <w:link w:val="SubtitleChar"/>
    <w:qFormat/>
    <w:rsid w:val="0012569B"/>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cs="Times New Roman"/>
      <w:b/>
      <w:sz w:val="56"/>
      <w:szCs w:val="20"/>
      <w:lang w:eastAsia="en-GB"/>
    </w:rPr>
  </w:style>
  <w:style w:type="character" w:customStyle="1" w:styleId="SubtitleChar">
    <w:name w:val="Subtitle Char"/>
    <w:basedOn w:val="DefaultParagraphFont"/>
    <w:link w:val="Subtitle"/>
    <w:rsid w:val="0012569B"/>
    <w:rPr>
      <w:rFonts w:ascii="Times New Roman" w:eastAsia="Times New Roman" w:hAnsi="Times New Roman" w:cs="Times New Roman"/>
      <w:b/>
      <w:sz w:val="56"/>
      <w:szCs w:val="20"/>
      <w:lang w:eastAsia="en-GB"/>
    </w:rPr>
  </w:style>
  <w:style w:type="paragraph" w:styleId="BodyText">
    <w:name w:val="Body Text"/>
    <w:basedOn w:val="Normal"/>
    <w:link w:val="BodyTextChar"/>
    <w:rsid w:val="00384EF2"/>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384EF2"/>
    <w:rPr>
      <w:rFonts w:ascii="Times New Roman" w:eastAsia="Times New Roman" w:hAnsi="Times New Roman" w:cs="Times New Roman"/>
      <w:sz w:val="24"/>
      <w:szCs w:val="20"/>
      <w:lang w:eastAsia="en-GB"/>
    </w:rPr>
  </w:style>
  <w:style w:type="character" w:styleId="UnresolvedMention">
    <w:name w:val="Unresolved Mention"/>
    <w:basedOn w:val="DefaultParagraphFont"/>
    <w:uiPriority w:val="99"/>
    <w:semiHidden/>
    <w:unhideWhenUsed/>
    <w:rsid w:val="00E925EC"/>
    <w:rPr>
      <w:color w:val="605E5C"/>
      <w:shd w:val="clear" w:color="auto" w:fill="E1DFDD"/>
    </w:rPr>
  </w:style>
  <w:style w:type="paragraph" w:styleId="BodyTextIndent">
    <w:name w:val="Body Text Indent"/>
    <w:basedOn w:val="Normal"/>
    <w:link w:val="BodyTextIndentChar"/>
    <w:uiPriority w:val="99"/>
    <w:semiHidden/>
    <w:unhideWhenUsed/>
    <w:rsid w:val="00694256"/>
    <w:pPr>
      <w:spacing w:after="120"/>
      <w:ind w:left="283"/>
    </w:pPr>
  </w:style>
  <w:style w:type="character" w:customStyle="1" w:styleId="BodyTextIndentChar">
    <w:name w:val="Body Text Indent Char"/>
    <w:basedOn w:val="DefaultParagraphFont"/>
    <w:link w:val="BodyTextIndent"/>
    <w:uiPriority w:val="99"/>
    <w:semiHidden/>
    <w:rsid w:val="00694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tonledale.lancs.sch.uk/about-us/school-improvement" TargetMode="External"/><Relationship Id="rId13" Type="http://schemas.openxmlformats.org/officeDocument/2006/relationships/hyperlink" Target="mailto:vacancies@waltonledale.lancs.sch.uk" TargetMode="External"/><Relationship Id="rId3" Type="http://schemas.openxmlformats.org/officeDocument/2006/relationships/settings" Target="settings.xml"/><Relationship Id="rId7" Type="http://schemas.openxmlformats.org/officeDocument/2006/relationships/hyperlink" Target="https://www.waltonledale.lancs.sch.uk/about-us/school-improvement" TargetMode="External"/><Relationship Id="rId12" Type="http://schemas.openxmlformats.org/officeDocument/2006/relationships/hyperlink" Target="http://www.waltonledale.lanc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altonledale.lancs.sch.uk/" TargetMode="External"/><Relationship Id="rId11" Type="http://schemas.openxmlformats.org/officeDocument/2006/relationships/hyperlink" Target="https://www.waltonledale.lancs.sch.uk/about-us/vision-and-etho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Hodgson</dc:creator>
  <cp:keywords/>
  <dc:description/>
  <cp:lastModifiedBy>Eckersley, Stacey</cp:lastModifiedBy>
  <cp:revision>6</cp:revision>
  <dcterms:created xsi:type="dcterms:W3CDTF">2022-06-10T12:00:00Z</dcterms:created>
  <dcterms:modified xsi:type="dcterms:W3CDTF">2022-06-13T13:41:00Z</dcterms:modified>
</cp:coreProperties>
</file>