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628" w:rsidRDefault="00E85628" w:rsidP="00004F43">
      <w:pPr>
        <w:spacing w:after="0" w:line="259" w:lineRule="auto"/>
        <w:ind w:left="0" w:firstLine="0"/>
        <w:jc w:val="center"/>
        <w:rPr>
          <w:rFonts w:asciiTheme="minorHAnsi" w:hAnsiTheme="minorHAnsi" w:cstheme="minorHAnsi"/>
          <w:b/>
          <w:color w:val="70AD47" w:themeColor="accent6"/>
          <w:sz w:val="48"/>
          <w:szCs w:val="48"/>
        </w:rPr>
      </w:pPr>
      <w:r w:rsidRPr="00E85628">
        <w:rPr>
          <w:rFonts w:asciiTheme="minorHAnsi" w:hAnsiTheme="minorHAnsi" w:cstheme="minorHAnsi"/>
          <w:b/>
          <w:noProof/>
          <w:color w:val="70AD47" w:themeColor="accent6"/>
          <w:sz w:val="48"/>
          <w:szCs w:val="48"/>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1962150" cy="1044575"/>
            <wp:effectExtent l="0" t="0" r="0" b="3175"/>
            <wp:wrapTight wrapText="bothSides">
              <wp:wrapPolygon edited="0">
                <wp:start x="0" y="0"/>
                <wp:lineTo x="0" y="21272"/>
                <wp:lineTo x="21390" y="21272"/>
                <wp:lineTo x="21390" y="0"/>
                <wp:lineTo x="0" y="0"/>
              </wp:wrapPolygon>
            </wp:wrapTight>
            <wp:docPr id="1" name="Picture 1" descr="S:\Templates\Verit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plates\Veritas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1044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5628" w:rsidRDefault="00E85628" w:rsidP="00004F43">
      <w:pPr>
        <w:spacing w:after="0" w:line="259" w:lineRule="auto"/>
        <w:ind w:left="0" w:firstLine="0"/>
        <w:jc w:val="center"/>
        <w:rPr>
          <w:rFonts w:asciiTheme="minorHAnsi" w:hAnsiTheme="minorHAnsi" w:cstheme="minorHAnsi"/>
          <w:b/>
          <w:color w:val="70AD47" w:themeColor="accent6"/>
          <w:sz w:val="48"/>
          <w:szCs w:val="48"/>
        </w:rPr>
      </w:pPr>
    </w:p>
    <w:p w:rsidR="00E85628" w:rsidRDefault="00E85628" w:rsidP="00004F43">
      <w:pPr>
        <w:spacing w:after="0" w:line="259" w:lineRule="auto"/>
        <w:ind w:left="0" w:firstLine="0"/>
        <w:jc w:val="center"/>
        <w:rPr>
          <w:rFonts w:asciiTheme="minorHAnsi" w:hAnsiTheme="minorHAnsi" w:cstheme="minorHAnsi"/>
          <w:b/>
          <w:color w:val="70AD47" w:themeColor="accent6"/>
          <w:sz w:val="48"/>
          <w:szCs w:val="48"/>
        </w:rPr>
      </w:pPr>
    </w:p>
    <w:p w:rsidR="003F7835" w:rsidRPr="00004F43" w:rsidRDefault="00004F43" w:rsidP="00004F43">
      <w:pPr>
        <w:spacing w:after="0" w:line="259" w:lineRule="auto"/>
        <w:ind w:left="0" w:firstLine="0"/>
        <w:jc w:val="center"/>
        <w:rPr>
          <w:rFonts w:asciiTheme="minorHAnsi" w:hAnsiTheme="minorHAnsi" w:cstheme="minorHAnsi"/>
          <w:b/>
          <w:sz w:val="48"/>
          <w:szCs w:val="48"/>
        </w:rPr>
      </w:pPr>
      <w:r w:rsidRPr="00004F43">
        <w:rPr>
          <w:rFonts w:asciiTheme="minorHAnsi" w:hAnsiTheme="minorHAnsi" w:cstheme="minorHAnsi"/>
          <w:b/>
          <w:color w:val="70AD47" w:themeColor="accent6"/>
          <w:sz w:val="48"/>
          <w:szCs w:val="48"/>
        </w:rPr>
        <w:t>Breakfast and After School Club Manager</w:t>
      </w:r>
    </w:p>
    <w:p w:rsidR="003F7835" w:rsidRPr="00004F43" w:rsidRDefault="00E85628">
      <w:pPr>
        <w:spacing w:after="0" w:line="259" w:lineRule="auto"/>
        <w:ind w:left="0" w:firstLine="0"/>
        <w:rPr>
          <w:rFonts w:asciiTheme="minorHAnsi" w:hAnsiTheme="minorHAnsi" w:cstheme="minorHAnsi"/>
          <w:sz w:val="24"/>
          <w:szCs w:val="24"/>
        </w:rPr>
      </w:pPr>
      <w:r w:rsidRPr="00004F43">
        <w:rPr>
          <w:rFonts w:asciiTheme="minorHAnsi" w:hAnsiTheme="minorHAnsi" w:cstheme="minorHAnsi"/>
          <w:sz w:val="24"/>
          <w:szCs w:val="24"/>
        </w:rPr>
        <w:t xml:space="preserve"> </w:t>
      </w:r>
    </w:p>
    <w:p w:rsidR="003F7835" w:rsidRPr="00004F43" w:rsidRDefault="00E85628">
      <w:pPr>
        <w:spacing w:after="0" w:line="259" w:lineRule="auto"/>
        <w:ind w:left="0" w:firstLine="0"/>
        <w:rPr>
          <w:rFonts w:asciiTheme="minorHAnsi" w:hAnsiTheme="minorHAnsi" w:cstheme="minorHAnsi"/>
          <w:b/>
          <w:color w:val="70AD47" w:themeColor="accent6"/>
          <w:sz w:val="48"/>
          <w:szCs w:val="48"/>
        </w:rPr>
      </w:pPr>
      <w:r w:rsidRPr="00004F43">
        <w:rPr>
          <w:rFonts w:asciiTheme="minorHAnsi" w:hAnsiTheme="minorHAnsi" w:cstheme="minorHAnsi"/>
          <w:b/>
          <w:color w:val="70AD47" w:themeColor="accent6"/>
          <w:sz w:val="24"/>
          <w:szCs w:val="24"/>
        </w:rPr>
        <w:t xml:space="preserve"> </w:t>
      </w:r>
      <w:r w:rsidR="003D185D" w:rsidRPr="00004F43">
        <w:rPr>
          <w:rFonts w:asciiTheme="minorHAnsi" w:hAnsiTheme="minorHAnsi" w:cstheme="minorHAnsi"/>
          <w:b/>
          <w:color w:val="70AD47" w:themeColor="accent6"/>
          <w:sz w:val="48"/>
          <w:szCs w:val="48"/>
        </w:rPr>
        <w:t xml:space="preserve">Job Description </w:t>
      </w:r>
    </w:p>
    <w:p w:rsidR="003F7835" w:rsidRPr="00004F43" w:rsidRDefault="00E85628">
      <w:pPr>
        <w:spacing w:after="0" w:line="259" w:lineRule="auto"/>
        <w:ind w:left="0" w:firstLine="0"/>
        <w:rPr>
          <w:rFonts w:asciiTheme="minorHAnsi" w:hAnsiTheme="minorHAnsi" w:cstheme="minorHAnsi"/>
          <w:sz w:val="24"/>
          <w:szCs w:val="24"/>
        </w:rPr>
      </w:pPr>
      <w:r w:rsidRPr="00004F43">
        <w:rPr>
          <w:rFonts w:asciiTheme="minorHAnsi" w:hAnsiTheme="minorHAnsi" w:cstheme="minorHAnsi"/>
          <w:sz w:val="24"/>
          <w:szCs w:val="24"/>
        </w:rPr>
        <w:t xml:space="preserve">  </w:t>
      </w:r>
    </w:p>
    <w:p w:rsidR="00584F47" w:rsidRPr="00584F47" w:rsidRDefault="00584F47" w:rsidP="008E6FE0">
      <w:pPr>
        <w:ind w:left="-15" w:firstLine="0"/>
        <w:rPr>
          <w:rFonts w:asciiTheme="minorHAnsi" w:hAnsiTheme="minorHAnsi" w:cstheme="minorHAnsi"/>
          <w:color w:val="auto"/>
          <w:spacing w:val="2"/>
          <w:sz w:val="24"/>
          <w:szCs w:val="24"/>
          <w:shd w:val="clear" w:color="auto" w:fill="FFFFFF"/>
        </w:rPr>
      </w:pPr>
      <w:r w:rsidRPr="00584F47">
        <w:rPr>
          <w:rFonts w:asciiTheme="minorHAnsi" w:hAnsiTheme="minorHAnsi" w:cstheme="minorHAnsi"/>
          <w:color w:val="auto"/>
          <w:spacing w:val="2"/>
          <w:sz w:val="24"/>
          <w:szCs w:val="24"/>
          <w:shd w:val="clear" w:color="auto" w:fill="FFFFFF"/>
        </w:rPr>
        <w:t xml:space="preserve">Our school needs an outstanding person with the necessary expertise, energy and dynamic personality to lead on the challenges of running the wrap around care facility and helping it grown from strength to strength. </w:t>
      </w:r>
    </w:p>
    <w:p w:rsidR="003F7835" w:rsidRPr="00584F47" w:rsidRDefault="00E85628" w:rsidP="008E6FE0">
      <w:pPr>
        <w:ind w:left="-15" w:firstLine="0"/>
        <w:rPr>
          <w:rFonts w:asciiTheme="minorHAnsi" w:hAnsiTheme="minorHAnsi" w:cstheme="minorHAnsi"/>
          <w:color w:val="auto"/>
          <w:sz w:val="24"/>
          <w:szCs w:val="24"/>
        </w:rPr>
      </w:pPr>
      <w:r w:rsidRPr="00584F47">
        <w:rPr>
          <w:rFonts w:asciiTheme="minorHAnsi" w:hAnsiTheme="minorHAnsi" w:cstheme="minorHAnsi"/>
          <w:color w:val="auto"/>
          <w:sz w:val="24"/>
          <w:szCs w:val="24"/>
        </w:rPr>
        <w:t xml:space="preserve">Under the indirect supervision of senior staff, </w:t>
      </w:r>
      <w:r w:rsidR="00584F47" w:rsidRPr="00584F47">
        <w:rPr>
          <w:rFonts w:asciiTheme="minorHAnsi" w:hAnsiTheme="minorHAnsi" w:cstheme="minorHAnsi"/>
          <w:color w:val="auto"/>
          <w:sz w:val="24"/>
          <w:szCs w:val="24"/>
        </w:rPr>
        <w:t xml:space="preserve">you will </w:t>
      </w:r>
      <w:r w:rsidRPr="00584F47">
        <w:rPr>
          <w:rFonts w:asciiTheme="minorHAnsi" w:hAnsiTheme="minorHAnsi" w:cstheme="minorHAnsi"/>
          <w:color w:val="auto"/>
          <w:sz w:val="24"/>
          <w:szCs w:val="24"/>
        </w:rPr>
        <w:t>supervise the team responsible for the provision of a</w:t>
      </w:r>
      <w:r w:rsidR="00584F47" w:rsidRPr="00584F47">
        <w:rPr>
          <w:rFonts w:asciiTheme="minorHAnsi" w:hAnsiTheme="minorHAnsi" w:cstheme="minorHAnsi"/>
          <w:color w:val="auto"/>
          <w:sz w:val="24"/>
          <w:szCs w:val="24"/>
        </w:rPr>
        <w:t xml:space="preserve"> stimulating and</w:t>
      </w:r>
      <w:r w:rsidRPr="00584F47">
        <w:rPr>
          <w:rFonts w:asciiTheme="minorHAnsi" w:hAnsiTheme="minorHAnsi" w:cstheme="minorHAnsi"/>
          <w:color w:val="auto"/>
          <w:sz w:val="24"/>
          <w:szCs w:val="24"/>
        </w:rPr>
        <w:t xml:space="preserve"> seamless service of education and care which meets the learning </w:t>
      </w:r>
      <w:r w:rsidR="00584F47" w:rsidRPr="00584F47">
        <w:rPr>
          <w:rFonts w:asciiTheme="minorHAnsi" w:hAnsiTheme="minorHAnsi" w:cstheme="minorHAnsi"/>
          <w:color w:val="auto"/>
          <w:sz w:val="24"/>
          <w:szCs w:val="24"/>
        </w:rPr>
        <w:t>and</w:t>
      </w:r>
      <w:r w:rsidRPr="00584F47">
        <w:rPr>
          <w:rFonts w:asciiTheme="minorHAnsi" w:hAnsiTheme="minorHAnsi" w:cstheme="minorHAnsi"/>
          <w:color w:val="auto"/>
          <w:sz w:val="24"/>
          <w:szCs w:val="24"/>
        </w:rPr>
        <w:t xml:space="preserve"> d</w:t>
      </w:r>
      <w:r w:rsidR="00584F47" w:rsidRPr="00584F47">
        <w:rPr>
          <w:rFonts w:asciiTheme="minorHAnsi" w:hAnsiTheme="minorHAnsi" w:cstheme="minorHAnsi"/>
          <w:color w:val="auto"/>
          <w:sz w:val="24"/>
          <w:szCs w:val="24"/>
        </w:rPr>
        <w:t>evelopment needs of each child and fulfils Ofsted requirements.</w:t>
      </w:r>
    </w:p>
    <w:p w:rsidR="00CF4399" w:rsidRDefault="00CF4399" w:rsidP="008E6FE0">
      <w:pPr>
        <w:ind w:left="-15" w:firstLine="0"/>
        <w:rPr>
          <w:rFonts w:asciiTheme="minorHAnsi" w:hAnsiTheme="minorHAnsi" w:cstheme="minorHAnsi"/>
          <w:sz w:val="24"/>
          <w:szCs w:val="24"/>
        </w:rPr>
      </w:pPr>
    </w:p>
    <w:p w:rsidR="00CF4399" w:rsidRPr="00CF4399" w:rsidRDefault="00CF4399" w:rsidP="008E6FE0">
      <w:pPr>
        <w:ind w:left="-15" w:firstLine="0"/>
        <w:rPr>
          <w:rFonts w:asciiTheme="minorHAnsi" w:hAnsiTheme="minorHAnsi" w:cstheme="minorHAnsi"/>
          <w:b/>
          <w:sz w:val="24"/>
          <w:szCs w:val="24"/>
        </w:rPr>
      </w:pPr>
      <w:r w:rsidRPr="00CF4399">
        <w:rPr>
          <w:rFonts w:asciiTheme="minorHAnsi" w:hAnsiTheme="minorHAnsi" w:cstheme="minorHAnsi"/>
          <w:b/>
          <w:sz w:val="24"/>
          <w:szCs w:val="24"/>
        </w:rPr>
        <w:t>Leadership and Management</w:t>
      </w:r>
    </w:p>
    <w:p w:rsidR="00CF4399" w:rsidRPr="003569A4" w:rsidRDefault="00CF4399" w:rsidP="00CF4399">
      <w:pPr>
        <w:numPr>
          <w:ilvl w:val="0"/>
          <w:numId w:val="1"/>
        </w:numPr>
        <w:ind w:hanging="350"/>
        <w:rPr>
          <w:rFonts w:asciiTheme="minorHAnsi" w:hAnsiTheme="minorHAnsi" w:cstheme="minorHAnsi"/>
          <w:sz w:val="24"/>
          <w:szCs w:val="24"/>
        </w:rPr>
      </w:pPr>
      <w:r w:rsidRPr="003569A4">
        <w:rPr>
          <w:rFonts w:asciiTheme="minorHAnsi" w:hAnsiTheme="minorHAnsi" w:cstheme="minorHAnsi"/>
          <w:sz w:val="24"/>
          <w:szCs w:val="24"/>
        </w:rPr>
        <w:t>To manage and lead a team of after school staff within a friendly and supportive atmosphere.</w:t>
      </w:r>
    </w:p>
    <w:p w:rsidR="00CF4399" w:rsidRPr="003569A4" w:rsidRDefault="00CF4399" w:rsidP="00CF4399">
      <w:pPr>
        <w:numPr>
          <w:ilvl w:val="0"/>
          <w:numId w:val="1"/>
        </w:numPr>
        <w:ind w:hanging="350"/>
        <w:rPr>
          <w:rFonts w:asciiTheme="minorHAnsi" w:hAnsiTheme="minorHAnsi" w:cstheme="minorHAnsi"/>
          <w:sz w:val="24"/>
          <w:szCs w:val="24"/>
        </w:rPr>
      </w:pPr>
      <w:r w:rsidRPr="003569A4">
        <w:rPr>
          <w:rFonts w:asciiTheme="minorHAnsi" w:hAnsiTheme="minorHAnsi" w:cstheme="minorHAnsi"/>
          <w:sz w:val="24"/>
          <w:szCs w:val="24"/>
        </w:rPr>
        <w:t>Organise a clear rota for each day so each after school club staff member knows where they are and what their responsibilities entail on each day</w:t>
      </w:r>
    </w:p>
    <w:p w:rsidR="00CF4399" w:rsidRPr="003569A4" w:rsidRDefault="00CF4399" w:rsidP="00CF4399">
      <w:pPr>
        <w:numPr>
          <w:ilvl w:val="0"/>
          <w:numId w:val="1"/>
        </w:numPr>
        <w:ind w:hanging="350"/>
        <w:rPr>
          <w:rFonts w:asciiTheme="minorHAnsi" w:hAnsiTheme="minorHAnsi" w:cstheme="minorHAnsi"/>
          <w:sz w:val="24"/>
          <w:szCs w:val="24"/>
        </w:rPr>
      </w:pPr>
      <w:r w:rsidRPr="003569A4">
        <w:rPr>
          <w:rFonts w:asciiTheme="minorHAnsi" w:hAnsiTheme="minorHAnsi" w:cstheme="minorHAnsi"/>
          <w:sz w:val="24"/>
          <w:szCs w:val="24"/>
        </w:rPr>
        <w:t>To contribute to, and support the team when planning, implementing, facilitating and evaluating activities</w:t>
      </w:r>
    </w:p>
    <w:p w:rsidR="00CF4399" w:rsidRPr="003569A4" w:rsidRDefault="00CF4399" w:rsidP="00CF4399">
      <w:pPr>
        <w:numPr>
          <w:ilvl w:val="0"/>
          <w:numId w:val="1"/>
        </w:numPr>
        <w:ind w:hanging="418"/>
        <w:rPr>
          <w:rFonts w:asciiTheme="minorHAnsi" w:hAnsiTheme="minorHAnsi" w:cstheme="minorHAnsi"/>
          <w:sz w:val="24"/>
          <w:szCs w:val="24"/>
        </w:rPr>
      </w:pPr>
      <w:r w:rsidRPr="003569A4">
        <w:rPr>
          <w:rFonts w:asciiTheme="minorHAnsi" w:hAnsiTheme="minorHAnsi" w:cstheme="minorHAnsi"/>
          <w:sz w:val="24"/>
          <w:szCs w:val="24"/>
        </w:rPr>
        <w:t xml:space="preserve">To attend, participate and lead meetings &amp; training sessions either during normal working hours or at other reasonable times as required such as Inset Days </w:t>
      </w:r>
    </w:p>
    <w:p w:rsidR="00CF4399" w:rsidRPr="003569A4" w:rsidRDefault="00CF4399" w:rsidP="00CF4399">
      <w:pPr>
        <w:numPr>
          <w:ilvl w:val="0"/>
          <w:numId w:val="1"/>
        </w:numPr>
        <w:ind w:hanging="418"/>
        <w:rPr>
          <w:rFonts w:asciiTheme="minorHAnsi" w:hAnsiTheme="minorHAnsi" w:cstheme="minorHAnsi"/>
          <w:sz w:val="24"/>
          <w:szCs w:val="24"/>
        </w:rPr>
      </w:pPr>
      <w:r w:rsidRPr="003569A4">
        <w:rPr>
          <w:rFonts w:asciiTheme="minorHAnsi" w:hAnsiTheme="minorHAnsi" w:cstheme="minorHAnsi"/>
          <w:sz w:val="24"/>
          <w:szCs w:val="24"/>
        </w:rPr>
        <w:t xml:space="preserve">To undertake appropriate training/staff development and ensure other staff are </w:t>
      </w:r>
      <w:r w:rsidR="00584F47" w:rsidRPr="003569A4">
        <w:rPr>
          <w:rFonts w:asciiTheme="minorHAnsi" w:hAnsiTheme="minorHAnsi" w:cstheme="minorHAnsi"/>
          <w:sz w:val="24"/>
          <w:szCs w:val="24"/>
        </w:rPr>
        <w:t>adequately trained as required</w:t>
      </w:r>
    </w:p>
    <w:p w:rsidR="00271332" w:rsidRPr="003569A4" w:rsidRDefault="00271332" w:rsidP="00271332">
      <w:pPr>
        <w:numPr>
          <w:ilvl w:val="0"/>
          <w:numId w:val="1"/>
        </w:numPr>
        <w:ind w:hanging="418"/>
        <w:rPr>
          <w:rFonts w:asciiTheme="minorHAnsi" w:hAnsiTheme="minorHAnsi" w:cstheme="minorHAnsi"/>
          <w:sz w:val="24"/>
          <w:szCs w:val="24"/>
        </w:rPr>
      </w:pPr>
      <w:r w:rsidRPr="003569A4">
        <w:rPr>
          <w:rFonts w:asciiTheme="minorHAnsi" w:hAnsiTheme="minorHAnsi" w:cstheme="minorHAnsi"/>
          <w:sz w:val="24"/>
          <w:szCs w:val="24"/>
        </w:rPr>
        <w:t xml:space="preserve">Recognise own strengths and areas of expertise and use these to advise and support others. </w:t>
      </w:r>
    </w:p>
    <w:p w:rsidR="00271332" w:rsidRPr="003569A4" w:rsidRDefault="00271332" w:rsidP="00271332">
      <w:pPr>
        <w:numPr>
          <w:ilvl w:val="0"/>
          <w:numId w:val="1"/>
        </w:numPr>
        <w:ind w:hanging="418"/>
        <w:rPr>
          <w:rFonts w:asciiTheme="minorHAnsi" w:hAnsiTheme="minorHAnsi" w:cstheme="minorHAnsi"/>
          <w:sz w:val="24"/>
          <w:szCs w:val="24"/>
        </w:rPr>
      </w:pPr>
      <w:r w:rsidRPr="003569A4">
        <w:rPr>
          <w:rFonts w:asciiTheme="minorHAnsi" w:hAnsiTheme="minorHAnsi" w:cstheme="minorHAnsi"/>
          <w:sz w:val="24"/>
          <w:szCs w:val="24"/>
        </w:rPr>
        <w:t xml:space="preserve">To ensure that all staff, children and families are treated in a fair and equitable manner in accordance with the Equal Opportunities Policy; </w:t>
      </w:r>
    </w:p>
    <w:p w:rsidR="00271332" w:rsidRPr="003569A4" w:rsidRDefault="00271332" w:rsidP="00271332">
      <w:pPr>
        <w:numPr>
          <w:ilvl w:val="0"/>
          <w:numId w:val="1"/>
        </w:numPr>
        <w:ind w:hanging="418"/>
        <w:rPr>
          <w:rFonts w:asciiTheme="minorHAnsi" w:hAnsiTheme="minorHAnsi" w:cstheme="minorHAnsi"/>
          <w:sz w:val="24"/>
          <w:szCs w:val="24"/>
        </w:rPr>
      </w:pPr>
      <w:r w:rsidRPr="003569A4">
        <w:rPr>
          <w:rFonts w:asciiTheme="minorHAnsi" w:hAnsiTheme="minorHAnsi" w:cstheme="minorHAnsi"/>
          <w:sz w:val="24"/>
          <w:szCs w:val="24"/>
        </w:rPr>
        <w:t>To undertake any other duties</w:t>
      </w:r>
      <w:r w:rsidR="00584F47" w:rsidRPr="003569A4">
        <w:rPr>
          <w:rFonts w:asciiTheme="minorHAnsi" w:hAnsiTheme="minorHAnsi" w:cstheme="minorHAnsi"/>
          <w:sz w:val="24"/>
          <w:szCs w:val="24"/>
        </w:rPr>
        <w:t xml:space="preserve"> as appropriate and as directed</w:t>
      </w:r>
    </w:p>
    <w:p w:rsidR="003569A4" w:rsidRPr="003569A4" w:rsidRDefault="003569A4" w:rsidP="00271332">
      <w:pPr>
        <w:numPr>
          <w:ilvl w:val="0"/>
          <w:numId w:val="1"/>
        </w:numPr>
        <w:ind w:hanging="418"/>
        <w:rPr>
          <w:rFonts w:asciiTheme="minorHAnsi" w:hAnsiTheme="minorHAnsi" w:cstheme="minorHAnsi"/>
          <w:sz w:val="24"/>
          <w:szCs w:val="24"/>
        </w:rPr>
      </w:pPr>
      <w:r w:rsidRPr="003569A4">
        <w:rPr>
          <w:rFonts w:asciiTheme="minorHAnsi" w:hAnsiTheme="minorHAnsi" w:cstheme="minorHAnsi"/>
          <w:sz w:val="24"/>
          <w:szCs w:val="24"/>
        </w:rPr>
        <w:t>Work in partnership with the Breakfast Club to support transition between each club.</w:t>
      </w:r>
    </w:p>
    <w:p w:rsidR="00CF4399" w:rsidRDefault="00CF4399" w:rsidP="00CF4399">
      <w:pPr>
        <w:rPr>
          <w:rFonts w:asciiTheme="minorHAnsi" w:hAnsiTheme="minorHAnsi" w:cstheme="minorHAnsi"/>
          <w:sz w:val="24"/>
          <w:szCs w:val="24"/>
        </w:rPr>
      </w:pPr>
    </w:p>
    <w:p w:rsidR="00CF4399" w:rsidRPr="00CF4399" w:rsidRDefault="00CF4399" w:rsidP="00CF4399">
      <w:pPr>
        <w:rPr>
          <w:rFonts w:asciiTheme="minorHAnsi" w:hAnsiTheme="minorHAnsi" w:cstheme="minorHAnsi"/>
          <w:b/>
          <w:sz w:val="24"/>
          <w:szCs w:val="24"/>
        </w:rPr>
      </w:pPr>
      <w:r w:rsidRPr="00CF4399">
        <w:rPr>
          <w:rFonts w:asciiTheme="minorHAnsi" w:hAnsiTheme="minorHAnsi" w:cstheme="minorHAnsi"/>
          <w:b/>
          <w:sz w:val="24"/>
          <w:szCs w:val="24"/>
        </w:rPr>
        <w:t>Organisation and Communication</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 xml:space="preserve">To liaise and maintain good communication with the school office staff to ensure </w:t>
      </w:r>
      <w:r w:rsidR="00584F47">
        <w:rPr>
          <w:rFonts w:asciiTheme="minorHAnsi" w:hAnsiTheme="minorHAnsi" w:cstheme="minorHAnsi"/>
          <w:sz w:val="24"/>
          <w:szCs w:val="24"/>
        </w:rPr>
        <w:t>the smooth running of the club</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To ensure that cover is in place if staff members</w:t>
      </w:r>
      <w:r>
        <w:rPr>
          <w:rFonts w:asciiTheme="minorHAnsi" w:hAnsiTheme="minorHAnsi" w:cstheme="minorHAnsi"/>
          <w:sz w:val="24"/>
          <w:szCs w:val="24"/>
        </w:rPr>
        <w:t xml:space="preserve"> are absent, </w:t>
      </w:r>
      <w:r>
        <w:rPr>
          <w:rFonts w:asciiTheme="minorHAnsi" w:hAnsiTheme="minorHAnsi"/>
          <w:sz w:val="24"/>
          <w:szCs w:val="24"/>
        </w:rPr>
        <w:t>e</w:t>
      </w:r>
      <w:r w:rsidRPr="00094C41">
        <w:rPr>
          <w:rFonts w:asciiTheme="minorHAnsi" w:hAnsiTheme="minorHAnsi"/>
          <w:sz w:val="24"/>
          <w:szCs w:val="24"/>
        </w:rPr>
        <w:t>nsure appropriate staff ratios are maintained at all times and liaise with the School Business Manager about staff absences</w:t>
      </w:r>
      <w:r w:rsidR="00584F47">
        <w:rPr>
          <w:rFonts w:asciiTheme="minorHAnsi" w:hAnsiTheme="minorHAnsi"/>
          <w:sz w:val="24"/>
          <w:szCs w:val="24"/>
        </w:rPr>
        <w:t xml:space="preserve"> in a timely manner</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lastRenderedPageBreak/>
        <w:t>To</w:t>
      </w:r>
      <w:r>
        <w:rPr>
          <w:rFonts w:asciiTheme="minorHAnsi" w:hAnsiTheme="minorHAnsi" w:cstheme="minorHAnsi"/>
          <w:sz w:val="24"/>
          <w:szCs w:val="24"/>
        </w:rPr>
        <w:t xml:space="preserve"> effectively liaise with school office staff to</w:t>
      </w:r>
      <w:r w:rsidRPr="00004F43">
        <w:rPr>
          <w:rFonts w:asciiTheme="minorHAnsi" w:hAnsiTheme="minorHAnsi" w:cstheme="minorHAnsi"/>
          <w:sz w:val="24"/>
          <w:szCs w:val="24"/>
        </w:rPr>
        <w:t xml:space="preserve"> carry out day to day administration, record keeping, ordering and purchasing materials and equipment </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 xml:space="preserve">To ensure records are properly maintained e.g. register, policies, accident and incident book  </w:t>
      </w:r>
    </w:p>
    <w:p w:rsidR="00CF4399" w:rsidRPr="00094C41" w:rsidRDefault="00CF4399" w:rsidP="00CF4399">
      <w:pPr>
        <w:numPr>
          <w:ilvl w:val="0"/>
          <w:numId w:val="1"/>
        </w:numPr>
        <w:ind w:hanging="350"/>
        <w:rPr>
          <w:rFonts w:asciiTheme="minorHAnsi" w:hAnsiTheme="minorHAnsi" w:cstheme="minorHAnsi"/>
          <w:sz w:val="24"/>
          <w:szCs w:val="24"/>
        </w:rPr>
      </w:pPr>
      <w:r w:rsidRPr="00094C41">
        <w:rPr>
          <w:rFonts w:asciiTheme="minorHAnsi" w:hAnsiTheme="minorHAnsi"/>
          <w:sz w:val="24"/>
          <w:szCs w:val="24"/>
        </w:rPr>
        <w:t xml:space="preserve">Liaise with the School Business Manager regarding ordering resources </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 xml:space="preserve">To demonstrate an ability to work and communicate effectively with other team members, children, parents &amp; carers;  </w:t>
      </w:r>
    </w:p>
    <w:p w:rsidR="00CF4399"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Liaise with kitchen staff to provide nutritional snacks and promote healthy eating</w:t>
      </w:r>
    </w:p>
    <w:p w:rsidR="003569A4" w:rsidRPr="003569A4" w:rsidRDefault="003569A4" w:rsidP="003569A4">
      <w:pPr>
        <w:numPr>
          <w:ilvl w:val="0"/>
          <w:numId w:val="1"/>
        </w:numPr>
        <w:ind w:hanging="350"/>
        <w:rPr>
          <w:rFonts w:asciiTheme="minorHAnsi" w:hAnsiTheme="minorHAnsi" w:cstheme="minorHAnsi"/>
          <w:sz w:val="24"/>
          <w:szCs w:val="24"/>
        </w:rPr>
      </w:pPr>
      <w:r w:rsidRPr="003569A4">
        <w:rPr>
          <w:rFonts w:asciiTheme="minorHAnsi" w:hAnsiTheme="minorHAnsi" w:cstheme="minorHAnsi"/>
          <w:sz w:val="24"/>
          <w:szCs w:val="24"/>
        </w:rPr>
        <w:t>Maintaining working relationships with all other site users</w:t>
      </w:r>
    </w:p>
    <w:p w:rsidR="00CF4399" w:rsidRDefault="00CF4399">
      <w:pPr>
        <w:spacing w:after="0" w:line="259" w:lineRule="auto"/>
        <w:ind w:left="0" w:firstLine="0"/>
        <w:rPr>
          <w:rFonts w:asciiTheme="minorHAnsi" w:hAnsiTheme="minorHAnsi" w:cstheme="minorHAnsi"/>
          <w:sz w:val="24"/>
          <w:szCs w:val="24"/>
        </w:rPr>
      </w:pPr>
    </w:p>
    <w:p w:rsidR="00CF4399" w:rsidRPr="00CF4399" w:rsidRDefault="00CF4399">
      <w:pPr>
        <w:spacing w:after="0" w:line="259" w:lineRule="auto"/>
        <w:ind w:left="0" w:firstLine="0"/>
        <w:rPr>
          <w:rFonts w:asciiTheme="minorHAnsi" w:hAnsiTheme="minorHAnsi" w:cstheme="minorHAnsi"/>
          <w:b/>
          <w:sz w:val="24"/>
          <w:szCs w:val="24"/>
        </w:rPr>
      </w:pPr>
      <w:r w:rsidRPr="00CF4399">
        <w:rPr>
          <w:rFonts w:asciiTheme="minorHAnsi" w:hAnsiTheme="minorHAnsi" w:cstheme="minorHAnsi"/>
          <w:b/>
          <w:sz w:val="24"/>
          <w:szCs w:val="24"/>
        </w:rPr>
        <w:t>Education and Care of Children</w:t>
      </w:r>
    </w:p>
    <w:p w:rsidR="003F7835" w:rsidRDefault="00E85628"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 xml:space="preserve">Contribute to the development of a seamless service for children where education and care are part of the daily experiences for all children. </w:t>
      </w:r>
    </w:p>
    <w:p w:rsidR="00CF4399" w:rsidRDefault="003D185D"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To provide full care for the children including maintaining a register of children attending the club, following up any unexpected absences and the safe delivery to parents and/or named carers</w:t>
      </w:r>
      <w:r w:rsidR="008E6FE0">
        <w:rPr>
          <w:rFonts w:asciiTheme="minorHAnsi" w:hAnsiTheme="minorHAnsi" w:cstheme="minorHAnsi"/>
          <w:sz w:val="24"/>
          <w:szCs w:val="24"/>
        </w:rPr>
        <w:t xml:space="preserve"> at the end of each session </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To liaise with parents/carers, informing them about the club and its activities, exchanging information about the children and encouraging parental involvement</w:t>
      </w:r>
    </w:p>
    <w:p w:rsidR="00CF4399" w:rsidRPr="00004F43"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Develop and implement quality care and education</w:t>
      </w:r>
    </w:p>
    <w:p w:rsidR="00CF4399" w:rsidRDefault="00CF4399" w:rsidP="00CF4399">
      <w:pPr>
        <w:numPr>
          <w:ilvl w:val="0"/>
          <w:numId w:val="2"/>
        </w:numPr>
        <w:ind w:left="350" w:hanging="350"/>
        <w:rPr>
          <w:rFonts w:asciiTheme="minorHAnsi" w:hAnsiTheme="minorHAnsi" w:cstheme="minorHAnsi"/>
          <w:sz w:val="24"/>
          <w:szCs w:val="24"/>
        </w:rPr>
      </w:pPr>
      <w:r w:rsidRPr="00004F43">
        <w:rPr>
          <w:rFonts w:asciiTheme="minorHAnsi" w:hAnsiTheme="minorHAnsi" w:cstheme="minorHAnsi"/>
          <w:sz w:val="24"/>
          <w:szCs w:val="24"/>
        </w:rPr>
        <w:t>To plan, implement and evaluate a range of stimulating activities, indoor and outdoor, relevant to the age, stage and needs of the children in attendance</w:t>
      </w:r>
      <w:r>
        <w:rPr>
          <w:rFonts w:asciiTheme="minorHAnsi" w:hAnsiTheme="minorHAnsi" w:cstheme="minorHAnsi"/>
          <w:sz w:val="24"/>
          <w:szCs w:val="24"/>
        </w:rPr>
        <w:t xml:space="preserve"> (including creating a timetable of daily activities to ensure a variety of activities that are age appropriate)</w:t>
      </w:r>
      <w:r w:rsidRPr="00CF4399">
        <w:rPr>
          <w:rFonts w:asciiTheme="minorHAnsi" w:hAnsiTheme="minorHAnsi" w:cstheme="minorHAnsi"/>
          <w:sz w:val="24"/>
          <w:szCs w:val="24"/>
        </w:rPr>
        <w:t xml:space="preserve"> </w:t>
      </w:r>
    </w:p>
    <w:p w:rsidR="00CF4399"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Provide opportunities for children to continue learning outside the classroom</w:t>
      </w:r>
      <w:r w:rsidR="00584F47">
        <w:rPr>
          <w:rFonts w:asciiTheme="minorHAnsi" w:hAnsiTheme="minorHAnsi" w:cstheme="minorHAnsi"/>
          <w:sz w:val="24"/>
          <w:szCs w:val="24"/>
        </w:rPr>
        <w:t xml:space="preserve"> using school facilities</w:t>
      </w:r>
    </w:p>
    <w:p w:rsidR="00CF4399" w:rsidRPr="00094C41" w:rsidRDefault="00CF4399" w:rsidP="00CF4399">
      <w:pPr>
        <w:numPr>
          <w:ilvl w:val="0"/>
          <w:numId w:val="1"/>
        </w:numPr>
        <w:ind w:hanging="350"/>
        <w:rPr>
          <w:rFonts w:asciiTheme="minorHAnsi" w:hAnsiTheme="minorHAnsi" w:cstheme="minorHAnsi"/>
          <w:sz w:val="24"/>
          <w:szCs w:val="24"/>
        </w:rPr>
      </w:pPr>
      <w:r w:rsidRPr="00094C41">
        <w:rPr>
          <w:rFonts w:asciiTheme="minorHAnsi" w:hAnsiTheme="minorHAnsi"/>
          <w:sz w:val="24"/>
          <w:szCs w:val="24"/>
        </w:rPr>
        <w:t>To ensure children are consulted and involved in shaping the Clubs</w:t>
      </w:r>
      <w:r>
        <w:rPr>
          <w:rFonts w:asciiTheme="minorHAnsi" w:hAnsiTheme="minorHAnsi"/>
          <w:sz w:val="24"/>
          <w:szCs w:val="24"/>
        </w:rPr>
        <w:t>’</w:t>
      </w:r>
      <w:r w:rsidRPr="00094C41">
        <w:rPr>
          <w:rFonts w:asciiTheme="minorHAnsi" w:hAnsiTheme="minorHAnsi"/>
          <w:sz w:val="24"/>
          <w:szCs w:val="24"/>
        </w:rPr>
        <w:t xml:space="preserve"> activities </w:t>
      </w:r>
    </w:p>
    <w:p w:rsidR="003D185D" w:rsidRDefault="00CF4399"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Promote and safeguard the welfare of children and young persons you are responsible for or come into contact with</w:t>
      </w:r>
    </w:p>
    <w:p w:rsidR="00CF4399" w:rsidRPr="00004F43" w:rsidRDefault="00CF4399" w:rsidP="00CF4399">
      <w:pPr>
        <w:numPr>
          <w:ilvl w:val="0"/>
          <w:numId w:val="1"/>
        </w:numPr>
        <w:ind w:hanging="418"/>
        <w:rPr>
          <w:rFonts w:asciiTheme="minorHAnsi" w:hAnsiTheme="minorHAnsi" w:cstheme="minorHAnsi"/>
          <w:sz w:val="24"/>
          <w:szCs w:val="24"/>
        </w:rPr>
      </w:pPr>
      <w:r w:rsidRPr="00004F43">
        <w:rPr>
          <w:rFonts w:asciiTheme="minorHAnsi" w:hAnsiTheme="minorHAnsi" w:cstheme="minorHAnsi"/>
          <w:sz w:val="24"/>
          <w:szCs w:val="24"/>
        </w:rPr>
        <w:t xml:space="preserve">Be aware of, support and ensure equal opportunities for all. </w:t>
      </w:r>
    </w:p>
    <w:p w:rsidR="00CF4399" w:rsidRPr="00004F43" w:rsidRDefault="00CF4399" w:rsidP="00CF4399">
      <w:pPr>
        <w:numPr>
          <w:ilvl w:val="0"/>
          <w:numId w:val="1"/>
        </w:numPr>
        <w:ind w:hanging="418"/>
        <w:rPr>
          <w:rFonts w:asciiTheme="minorHAnsi" w:hAnsiTheme="minorHAnsi" w:cstheme="minorHAnsi"/>
          <w:sz w:val="24"/>
          <w:szCs w:val="24"/>
        </w:rPr>
      </w:pPr>
      <w:r w:rsidRPr="00004F43">
        <w:rPr>
          <w:rFonts w:asciiTheme="minorHAnsi" w:hAnsiTheme="minorHAnsi" w:cstheme="minorHAnsi"/>
          <w:sz w:val="24"/>
          <w:szCs w:val="24"/>
        </w:rPr>
        <w:t xml:space="preserve">Contribute to the overall ethos/work/aims of the school. </w:t>
      </w:r>
    </w:p>
    <w:p w:rsidR="00CF4399" w:rsidRDefault="00CF4399" w:rsidP="00CF4399">
      <w:pPr>
        <w:ind w:left="350" w:firstLine="0"/>
        <w:rPr>
          <w:rFonts w:asciiTheme="minorHAnsi" w:hAnsiTheme="minorHAnsi" w:cstheme="minorHAnsi"/>
          <w:sz w:val="24"/>
          <w:szCs w:val="24"/>
        </w:rPr>
      </w:pPr>
    </w:p>
    <w:p w:rsidR="00CF4399" w:rsidRPr="00CF4399" w:rsidRDefault="00CF4399" w:rsidP="00CF4399">
      <w:pPr>
        <w:ind w:left="0" w:firstLine="0"/>
        <w:rPr>
          <w:rFonts w:asciiTheme="minorHAnsi" w:hAnsiTheme="minorHAnsi" w:cstheme="minorHAnsi"/>
          <w:b/>
          <w:sz w:val="24"/>
          <w:szCs w:val="24"/>
        </w:rPr>
      </w:pPr>
      <w:r w:rsidRPr="00CF4399">
        <w:rPr>
          <w:rFonts w:asciiTheme="minorHAnsi" w:hAnsiTheme="minorHAnsi" w:cstheme="minorHAnsi"/>
          <w:b/>
          <w:sz w:val="24"/>
          <w:szCs w:val="24"/>
        </w:rPr>
        <w:t>Health and Safety</w:t>
      </w:r>
    </w:p>
    <w:p w:rsidR="00004F43" w:rsidRDefault="00004F43"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To ensure that the after school provision is a safe environment for children, that equipment is safe, standards of hygiene are high, safety procedures are implemented at all times and fire drills/evacuation procedures are carried out effectively</w:t>
      </w:r>
    </w:p>
    <w:p w:rsidR="003D185D" w:rsidRPr="00004F43" w:rsidRDefault="003D185D"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To provide safe, creative, appropriate play opportunities</w:t>
      </w:r>
    </w:p>
    <w:p w:rsidR="003F7835" w:rsidRPr="00004F43" w:rsidRDefault="00E85628"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 xml:space="preserve">Support staff in applying behaviour management strategies and techniques to manage behaviour constructively </w:t>
      </w:r>
    </w:p>
    <w:p w:rsidR="003F7835" w:rsidRPr="00004F43" w:rsidRDefault="00E85628" w:rsidP="00CF4399">
      <w:pPr>
        <w:numPr>
          <w:ilvl w:val="0"/>
          <w:numId w:val="1"/>
        </w:numPr>
        <w:ind w:hanging="350"/>
        <w:rPr>
          <w:rFonts w:asciiTheme="minorHAnsi" w:hAnsiTheme="minorHAnsi" w:cstheme="minorHAnsi"/>
          <w:sz w:val="24"/>
          <w:szCs w:val="24"/>
        </w:rPr>
      </w:pPr>
      <w:r w:rsidRPr="00004F43">
        <w:rPr>
          <w:rFonts w:asciiTheme="minorHAnsi" w:hAnsiTheme="minorHAnsi" w:cstheme="minorHAnsi"/>
          <w:sz w:val="24"/>
          <w:szCs w:val="24"/>
        </w:rPr>
        <w:t>To e</w:t>
      </w:r>
      <w:r w:rsidR="00CF4399">
        <w:rPr>
          <w:rFonts w:asciiTheme="minorHAnsi" w:hAnsiTheme="minorHAnsi" w:cstheme="minorHAnsi"/>
          <w:sz w:val="24"/>
          <w:szCs w:val="24"/>
        </w:rPr>
        <w:t xml:space="preserve">nsure a clean, tidy environment and packing away tables and </w:t>
      </w:r>
      <w:r w:rsidR="00584F47">
        <w:rPr>
          <w:rFonts w:asciiTheme="minorHAnsi" w:hAnsiTheme="minorHAnsi" w:cstheme="minorHAnsi"/>
          <w:sz w:val="24"/>
          <w:szCs w:val="24"/>
        </w:rPr>
        <w:t>equipment at the end of the day</w:t>
      </w:r>
    </w:p>
    <w:p w:rsidR="003F7835" w:rsidRPr="00004F43" w:rsidRDefault="00E85628" w:rsidP="00CF4399">
      <w:pPr>
        <w:numPr>
          <w:ilvl w:val="0"/>
          <w:numId w:val="2"/>
        </w:numPr>
        <w:ind w:left="350" w:hanging="350"/>
        <w:rPr>
          <w:rFonts w:asciiTheme="minorHAnsi" w:hAnsiTheme="minorHAnsi" w:cstheme="minorHAnsi"/>
          <w:sz w:val="24"/>
          <w:szCs w:val="24"/>
        </w:rPr>
      </w:pPr>
      <w:r w:rsidRPr="00004F43">
        <w:rPr>
          <w:rFonts w:asciiTheme="minorHAnsi" w:hAnsiTheme="minorHAnsi" w:cstheme="minorHAnsi"/>
          <w:sz w:val="24"/>
          <w:szCs w:val="24"/>
        </w:rPr>
        <w:t xml:space="preserve">Comply </w:t>
      </w:r>
      <w:r w:rsidR="003D185D" w:rsidRPr="00004F43">
        <w:rPr>
          <w:rFonts w:asciiTheme="minorHAnsi" w:hAnsiTheme="minorHAnsi" w:cstheme="minorHAnsi"/>
          <w:sz w:val="24"/>
          <w:szCs w:val="24"/>
        </w:rPr>
        <w:t>with</w:t>
      </w:r>
      <w:r w:rsidRPr="00004F43">
        <w:rPr>
          <w:rFonts w:asciiTheme="minorHAnsi" w:hAnsiTheme="minorHAnsi" w:cstheme="minorHAnsi"/>
          <w:sz w:val="24"/>
          <w:szCs w:val="24"/>
        </w:rPr>
        <w:t xml:space="preserve"> policies and procedures relating to child protection, health, safety and security, confidentiality and data protection, reporting all concerns to an appropriate person. </w:t>
      </w:r>
    </w:p>
    <w:p w:rsidR="003F7835" w:rsidRDefault="00E85628" w:rsidP="00CF4399">
      <w:pPr>
        <w:numPr>
          <w:ilvl w:val="0"/>
          <w:numId w:val="2"/>
        </w:numPr>
        <w:ind w:left="350" w:hanging="350"/>
        <w:rPr>
          <w:rFonts w:asciiTheme="minorHAnsi" w:hAnsiTheme="minorHAnsi" w:cstheme="minorHAnsi"/>
          <w:sz w:val="24"/>
          <w:szCs w:val="24"/>
        </w:rPr>
      </w:pPr>
      <w:r w:rsidRPr="00004F43">
        <w:rPr>
          <w:rFonts w:asciiTheme="minorHAnsi" w:hAnsiTheme="minorHAnsi" w:cstheme="minorHAnsi"/>
          <w:sz w:val="24"/>
          <w:szCs w:val="24"/>
        </w:rPr>
        <w:t xml:space="preserve">To be </w:t>
      </w:r>
      <w:r w:rsidR="00CF4399">
        <w:rPr>
          <w:rFonts w:asciiTheme="minorHAnsi" w:hAnsiTheme="minorHAnsi" w:cstheme="minorHAnsi"/>
          <w:sz w:val="24"/>
          <w:szCs w:val="24"/>
        </w:rPr>
        <w:t xml:space="preserve">trained and </w:t>
      </w:r>
      <w:r w:rsidRPr="00004F43">
        <w:rPr>
          <w:rFonts w:asciiTheme="minorHAnsi" w:hAnsiTheme="minorHAnsi" w:cstheme="minorHAnsi"/>
          <w:sz w:val="24"/>
          <w:szCs w:val="24"/>
        </w:rPr>
        <w:t>ready at all times for emergency situatio</w:t>
      </w:r>
      <w:r w:rsidR="00CF4399">
        <w:rPr>
          <w:rFonts w:asciiTheme="minorHAnsi" w:hAnsiTheme="minorHAnsi" w:cstheme="minorHAnsi"/>
          <w:sz w:val="24"/>
          <w:szCs w:val="24"/>
        </w:rPr>
        <w:t>ns</w:t>
      </w:r>
    </w:p>
    <w:p w:rsidR="00CF4399" w:rsidRPr="00004F43" w:rsidRDefault="00CF4399" w:rsidP="00CF4399">
      <w:pPr>
        <w:ind w:left="350" w:firstLine="0"/>
        <w:rPr>
          <w:rFonts w:asciiTheme="minorHAnsi" w:hAnsiTheme="minorHAnsi" w:cstheme="minorHAnsi"/>
          <w:sz w:val="24"/>
          <w:szCs w:val="24"/>
        </w:rPr>
      </w:pPr>
    </w:p>
    <w:p w:rsidR="003F7835" w:rsidRPr="00004F43" w:rsidRDefault="00E85628" w:rsidP="00004F43">
      <w:pPr>
        <w:spacing w:after="0" w:line="259" w:lineRule="auto"/>
        <w:ind w:left="45" w:right="2" w:hanging="10"/>
        <w:rPr>
          <w:rFonts w:asciiTheme="minorHAnsi" w:hAnsiTheme="minorHAnsi"/>
          <w:color w:val="70AD47" w:themeColor="accent6"/>
          <w:sz w:val="48"/>
          <w:szCs w:val="48"/>
        </w:rPr>
      </w:pPr>
      <w:r w:rsidRPr="00004F43">
        <w:rPr>
          <w:rFonts w:asciiTheme="minorHAnsi" w:hAnsiTheme="minorHAnsi"/>
          <w:b/>
          <w:color w:val="70AD47" w:themeColor="accent6"/>
          <w:sz w:val="48"/>
          <w:szCs w:val="48"/>
        </w:rPr>
        <w:lastRenderedPageBreak/>
        <w:t xml:space="preserve">Person Specification </w:t>
      </w:r>
    </w:p>
    <w:p w:rsidR="003569A4" w:rsidRDefault="003569A4">
      <w:pPr>
        <w:spacing w:after="0" w:line="259" w:lineRule="auto"/>
        <w:ind w:left="0" w:firstLine="0"/>
      </w:pPr>
    </w:p>
    <w:p w:rsidR="003F7835" w:rsidRPr="003569A4" w:rsidRDefault="003569A4">
      <w:pPr>
        <w:spacing w:after="0" w:line="259" w:lineRule="auto"/>
        <w:ind w:left="0" w:firstLine="0"/>
        <w:rPr>
          <w:rFonts w:asciiTheme="minorHAnsi" w:hAnsiTheme="minorHAnsi" w:cstheme="minorHAnsi"/>
          <w:sz w:val="24"/>
          <w:szCs w:val="24"/>
        </w:rPr>
      </w:pPr>
      <w:r w:rsidRPr="003569A4">
        <w:rPr>
          <w:rFonts w:asciiTheme="minorHAnsi" w:hAnsiTheme="minorHAnsi" w:cstheme="minorHAnsi"/>
          <w:sz w:val="24"/>
          <w:szCs w:val="24"/>
        </w:rPr>
        <w:t>You will need to be someone who is passionate about all aspects of childcare and education, and able to bring new ideas to the role. You will need to have a caring and dynamic approach, as well as, an ability to lead and motivate a range of staff.</w:t>
      </w:r>
    </w:p>
    <w:p w:rsidR="003569A4" w:rsidRPr="00004F43" w:rsidRDefault="003569A4">
      <w:pPr>
        <w:spacing w:after="0" w:line="259" w:lineRule="auto"/>
        <w:ind w:left="0" w:firstLine="0"/>
        <w:rPr>
          <w:rFonts w:asciiTheme="minorHAnsi" w:hAnsiTheme="minorHAnsi"/>
          <w:sz w:val="24"/>
          <w:szCs w:val="24"/>
        </w:rPr>
      </w:pPr>
    </w:p>
    <w:tbl>
      <w:tblPr>
        <w:tblStyle w:val="TableGrid"/>
        <w:tblW w:w="9572" w:type="dxa"/>
        <w:tblInd w:w="89" w:type="dxa"/>
        <w:tblCellMar>
          <w:top w:w="27" w:type="dxa"/>
          <w:right w:w="104" w:type="dxa"/>
        </w:tblCellMar>
        <w:tblLook w:val="04A0" w:firstRow="1" w:lastRow="0" w:firstColumn="1" w:lastColumn="0" w:noHBand="0" w:noVBand="1"/>
      </w:tblPr>
      <w:tblGrid>
        <w:gridCol w:w="7277"/>
        <w:gridCol w:w="2295"/>
      </w:tblGrid>
      <w:tr w:rsidR="007F4E33" w:rsidRPr="00004F43" w:rsidTr="008B7067">
        <w:trPr>
          <w:trHeight w:val="572"/>
        </w:trPr>
        <w:tc>
          <w:tcPr>
            <w:tcW w:w="7277" w:type="dxa"/>
            <w:tcBorders>
              <w:top w:val="single" w:sz="4" w:space="0" w:color="000000"/>
              <w:left w:val="single" w:sz="4" w:space="0" w:color="000000"/>
              <w:bottom w:val="single" w:sz="4" w:space="0" w:color="000000"/>
              <w:right w:val="single" w:sz="4" w:space="0" w:color="000000"/>
            </w:tcBorders>
          </w:tcPr>
          <w:p w:rsidR="007F4E33" w:rsidRPr="007F4E33" w:rsidRDefault="007F4E33" w:rsidP="00271332">
            <w:pPr>
              <w:spacing w:after="0" w:line="259" w:lineRule="auto"/>
              <w:ind w:left="1" w:firstLine="0"/>
              <w:jc w:val="center"/>
              <w:rPr>
                <w:rFonts w:asciiTheme="minorHAnsi" w:hAnsiTheme="minorHAnsi"/>
                <w:b/>
                <w:sz w:val="24"/>
                <w:szCs w:val="24"/>
              </w:rPr>
            </w:pPr>
            <w:r w:rsidRPr="007F4E33">
              <w:rPr>
                <w:rFonts w:asciiTheme="minorHAnsi" w:hAnsiTheme="minorHAnsi"/>
                <w:b/>
                <w:sz w:val="24"/>
                <w:szCs w:val="24"/>
              </w:rPr>
              <w:t>Criteria</w:t>
            </w:r>
          </w:p>
        </w:tc>
        <w:tc>
          <w:tcPr>
            <w:tcW w:w="2295" w:type="dxa"/>
            <w:tcBorders>
              <w:top w:val="single" w:sz="4" w:space="0" w:color="000000"/>
              <w:left w:val="single" w:sz="4" w:space="0" w:color="000000"/>
              <w:bottom w:val="single" w:sz="4" w:space="0" w:color="000000"/>
              <w:right w:val="single" w:sz="4" w:space="0" w:color="000000"/>
            </w:tcBorders>
          </w:tcPr>
          <w:p w:rsidR="007F4E33" w:rsidRPr="007F4E33" w:rsidRDefault="007F4E33" w:rsidP="007F4E33">
            <w:pPr>
              <w:spacing w:after="0" w:line="259" w:lineRule="auto"/>
              <w:ind w:left="1" w:firstLine="0"/>
              <w:jc w:val="center"/>
              <w:rPr>
                <w:rFonts w:asciiTheme="minorHAnsi" w:hAnsiTheme="minorHAnsi"/>
                <w:b/>
                <w:sz w:val="24"/>
                <w:szCs w:val="24"/>
              </w:rPr>
            </w:pPr>
            <w:r w:rsidRPr="007F4E33">
              <w:rPr>
                <w:rFonts w:asciiTheme="minorHAnsi" w:hAnsiTheme="minorHAnsi"/>
                <w:b/>
                <w:sz w:val="24"/>
                <w:szCs w:val="24"/>
              </w:rPr>
              <w:t>Essential / Desirable</w:t>
            </w:r>
          </w:p>
        </w:tc>
      </w:tr>
      <w:tr w:rsidR="007F4E33" w:rsidRPr="00004F43" w:rsidTr="008B7067">
        <w:trPr>
          <w:trHeight w:val="2081"/>
        </w:trPr>
        <w:tc>
          <w:tcPr>
            <w:tcW w:w="7277" w:type="dxa"/>
            <w:tcBorders>
              <w:top w:val="single" w:sz="4" w:space="0" w:color="000000"/>
              <w:left w:val="single" w:sz="4" w:space="0" w:color="000000"/>
              <w:bottom w:val="single" w:sz="4" w:space="0" w:color="000000"/>
              <w:right w:val="single" w:sz="4" w:space="0" w:color="000000"/>
            </w:tcBorders>
          </w:tcPr>
          <w:p w:rsidR="007F4E33" w:rsidRPr="00004F43" w:rsidRDefault="007F4E33">
            <w:pPr>
              <w:spacing w:after="0" w:line="259" w:lineRule="auto"/>
              <w:ind w:left="0" w:firstLine="0"/>
              <w:rPr>
                <w:rFonts w:asciiTheme="minorHAnsi" w:hAnsiTheme="minorHAnsi"/>
                <w:sz w:val="24"/>
                <w:szCs w:val="24"/>
              </w:rPr>
            </w:pPr>
            <w:r w:rsidRPr="00004F43">
              <w:rPr>
                <w:rFonts w:asciiTheme="minorHAnsi" w:hAnsiTheme="minorHAnsi"/>
                <w:b/>
                <w:sz w:val="24"/>
                <w:szCs w:val="24"/>
              </w:rPr>
              <w:t xml:space="preserve"> Qualifications/Training </w:t>
            </w:r>
          </w:p>
          <w:p w:rsidR="007F4E33" w:rsidRPr="00004F43" w:rsidRDefault="007F4E33">
            <w:pPr>
              <w:numPr>
                <w:ilvl w:val="0"/>
                <w:numId w:val="4"/>
              </w:numPr>
              <w:spacing w:after="0" w:line="259" w:lineRule="auto"/>
              <w:ind w:hanging="415"/>
              <w:rPr>
                <w:rFonts w:asciiTheme="minorHAnsi" w:hAnsiTheme="minorHAnsi"/>
                <w:sz w:val="24"/>
                <w:szCs w:val="24"/>
              </w:rPr>
            </w:pPr>
            <w:r w:rsidRPr="00004F43">
              <w:rPr>
                <w:rFonts w:asciiTheme="minorHAnsi" w:hAnsiTheme="minorHAnsi"/>
                <w:sz w:val="24"/>
                <w:szCs w:val="24"/>
              </w:rPr>
              <w:t xml:space="preserve">Excellent numeracy/literacy skills. </w:t>
            </w:r>
          </w:p>
          <w:p w:rsidR="007F4E33" w:rsidRPr="003567B6" w:rsidRDefault="007F4E33" w:rsidP="003567B6">
            <w:pPr>
              <w:numPr>
                <w:ilvl w:val="0"/>
                <w:numId w:val="4"/>
              </w:numPr>
              <w:spacing w:after="25" w:line="246" w:lineRule="auto"/>
              <w:ind w:hanging="415"/>
              <w:rPr>
                <w:rFonts w:asciiTheme="minorHAnsi" w:hAnsiTheme="minorHAnsi"/>
                <w:sz w:val="24"/>
                <w:szCs w:val="24"/>
              </w:rPr>
            </w:pPr>
            <w:r w:rsidRPr="00004F43">
              <w:rPr>
                <w:rFonts w:asciiTheme="minorHAnsi" w:hAnsiTheme="minorHAnsi"/>
                <w:sz w:val="24"/>
                <w:szCs w:val="24"/>
              </w:rPr>
              <w:t xml:space="preserve">NVQ Level 3 for Teaching Assistant (or recognised equivalent qualification). </w:t>
            </w:r>
            <w:r w:rsidRPr="003567B6">
              <w:rPr>
                <w:rFonts w:asciiTheme="minorHAnsi" w:hAnsiTheme="minorHAnsi"/>
                <w:sz w:val="24"/>
                <w:szCs w:val="24"/>
              </w:rPr>
              <w:t xml:space="preserve"> </w:t>
            </w:r>
          </w:p>
          <w:p w:rsidR="007F4E33" w:rsidRDefault="007F4E33">
            <w:pPr>
              <w:numPr>
                <w:ilvl w:val="0"/>
                <w:numId w:val="4"/>
              </w:numPr>
              <w:spacing w:after="0" w:line="259" w:lineRule="auto"/>
              <w:ind w:hanging="415"/>
              <w:rPr>
                <w:rFonts w:asciiTheme="minorHAnsi" w:hAnsiTheme="minorHAnsi"/>
                <w:sz w:val="24"/>
                <w:szCs w:val="24"/>
              </w:rPr>
            </w:pPr>
            <w:r>
              <w:rPr>
                <w:rFonts w:asciiTheme="minorHAnsi" w:hAnsiTheme="minorHAnsi"/>
                <w:sz w:val="24"/>
                <w:szCs w:val="24"/>
              </w:rPr>
              <w:t xml:space="preserve">Level 2 Food Hygiene </w:t>
            </w:r>
          </w:p>
          <w:p w:rsidR="007F4E33" w:rsidRPr="00004F43" w:rsidRDefault="007F4E33">
            <w:pPr>
              <w:numPr>
                <w:ilvl w:val="0"/>
                <w:numId w:val="4"/>
              </w:numPr>
              <w:spacing w:after="0" w:line="259" w:lineRule="auto"/>
              <w:ind w:hanging="415"/>
              <w:rPr>
                <w:rFonts w:asciiTheme="minorHAnsi" w:hAnsiTheme="minorHAnsi"/>
                <w:sz w:val="24"/>
                <w:szCs w:val="24"/>
              </w:rPr>
            </w:pPr>
            <w:r>
              <w:rPr>
                <w:rFonts w:asciiTheme="minorHAnsi" w:hAnsiTheme="minorHAnsi"/>
                <w:sz w:val="24"/>
                <w:szCs w:val="24"/>
              </w:rPr>
              <w:t xml:space="preserve">Paediatric First Aid </w:t>
            </w:r>
          </w:p>
          <w:p w:rsidR="007F4E33" w:rsidRDefault="007F4E33" w:rsidP="00584F47">
            <w:pPr>
              <w:numPr>
                <w:ilvl w:val="0"/>
                <w:numId w:val="5"/>
              </w:numPr>
              <w:spacing w:after="0" w:line="259" w:lineRule="auto"/>
              <w:ind w:hanging="415"/>
              <w:rPr>
                <w:rFonts w:asciiTheme="minorHAnsi" w:hAnsiTheme="minorHAnsi" w:cstheme="minorHAnsi"/>
                <w:sz w:val="24"/>
                <w:szCs w:val="24"/>
              </w:rPr>
            </w:pPr>
            <w:r w:rsidRPr="00584F47">
              <w:rPr>
                <w:rFonts w:asciiTheme="minorHAnsi" w:hAnsiTheme="minorHAnsi" w:cstheme="minorHAnsi"/>
                <w:sz w:val="24"/>
                <w:szCs w:val="24"/>
              </w:rPr>
              <w:t>Evidence of continuing professional development in childcare, play and out of schools services.</w:t>
            </w:r>
          </w:p>
          <w:p w:rsidR="007F4E33" w:rsidRPr="00584F47" w:rsidRDefault="007F4E33" w:rsidP="00584F47">
            <w:pPr>
              <w:numPr>
                <w:ilvl w:val="0"/>
                <w:numId w:val="5"/>
              </w:numPr>
              <w:spacing w:after="0" w:line="259" w:lineRule="auto"/>
              <w:ind w:hanging="415"/>
              <w:rPr>
                <w:rFonts w:asciiTheme="minorHAnsi" w:hAnsiTheme="minorHAnsi" w:cstheme="minorHAnsi"/>
                <w:sz w:val="24"/>
                <w:szCs w:val="24"/>
              </w:rPr>
            </w:pPr>
            <w:r>
              <w:rPr>
                <w:rFonts w:asciiTheme="minorHAnsi" w:hAnsiTheme="minorHAnsi" w:cstheme="minorHAnsi"/>
                <w:sz w:val="24"/>
                <w:szCs w:val="24"/>
              </w:rPr>
              <w:t>Have good ICT skills</w:t>
            </w:r>
          </w:p>
          <w:p w:rsidR="007F4E33" w:rsidRPr="00004F43" w:rsidRDefault="007F4E33">
            <w:pPr>
              <w:spacing w:after="0" w:line="259" w:lineRule="auto"/>
              <w:ind w:left="0" w:firstLine="0"/>
              <w:rPr>
                <w:rFonts w:asciiTheme="minorHAnsi" w:hAnsiTheme="minorHAnsi"/>
                <w:sz w:val="24"/>
                <w:szCs w:val="24"/>
              </w:rPr>
            </w:pPr>
          </w:p>
        </w:tc>
        <w:tc>
          <w:tcPr>
            <w:tcW w:w="2295" w:type="dxa"/>
            <w:tcBorders>
              <w:top w:val="single" w:sz="4" w:space="0" w:color="000000"/>
              <w:left w:val="single" w:sz="4" w:space="0" w:color="000000"/>
              <w:bottom w:val="single" w:sz="4" w:space="0" w:color="000000"/>
              <w:right w:val="single" w:sz="4" w:space="0" w:color="000000"/>
            </w:tcBorders>
          </w:tcPr>
          <w:p w:rsidR="007F4E33" w:rsidRDefault="007F4E33" w:rsidP="007F4E33">
            <w:pPr>
              <w:spacing w:after="0" w:line="259" w:lineRule="auto"/>
              <w:ind w:left="0" w:firstLine="0"/>
              <w:jc w:val="center"/>
              <w:rPr>
                <w:rFonts w:asciiTheme="minorHAnsi" w:hAnsiTheme="minorHAnsi"/>
                <w:sz w:val="24"/>
                <w:szCs w:val="24"/>
              </w:rPr>
            </w:pPr>
          </w:p>
          <w:p w:rsidR="007F4E33" w:rsidRDefault="007F4E33"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7F4E33" w:rsidRDefault="007F4E33"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7F4E33" w:rsidRDefault="007F4E33" w:rsidP="007F4E33">
            <w:pPr>
              <w:spacing w:after="0" w:line="259" w:lineRule="auto"/>
              <w:ind w:left="0" w:firstLine="0"/>
              <w:jc w:val="center"/>
              <w:rPr>
                <w:rFonts w:asciiTheme="minorHAnsi" w:hAnsiTheme="minorHAnsi"/>
                <w:sz w:val="24"/>
                <w:szCs w:val="24"/>
              </w:rPr>
            </w:pPr>
          </w:p>
          <w:p w:rsidR="007F4E33" w:rsidRDefault="007F4E33"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D</w:t>
            </w:r>
          </w:p>
          <w:p w:rsidR="007F4E33" w:rsidRDefault="007F4E33"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D</w:t>
            </w:r>
          </w:p>
          <w:p w:rsidR="007F4E33" w:rsidRDefault="007F4E33"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7F4E33" w:rsidRDefault="007F4E33" w:rsidP="008B7067">
            <w:pPr>
              <w:spacing w:after="0" w:line="259" w:lineRule="auto"/>
              <w:ind w:left="0" w:firstLine="0"/>
              <w:rPr>
                <w:rFonts w:asciiTheme="minorHAnsi" w:hAnsiTheme="minorHAnsi"/>
                <w:sz w:val="24"/>
                <w:szCs w:val="24"/>
              </w:rPr>
            </w:pPr>
          </w:p>
          <w:p w:rsidR="007F4E33" w:rsidRPr="007F4E33" w:rsidRDefault="007F4E33"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tc>
      </w:tr>
      <w:tr w:rsidR="007F4E33" w:rsidRPr="00004F43" w:rsidTr="008B7067">
        <w:trPr>
          <w:trHeight w:val="1541"/>
        </w:trPr>
        <w:tc>
          <w:tcPr>
            <w:tcW w:w="7277" w:type="dxa"/>
            <w:tcBorders>
              <w:top w:val="single" w:sz="4" w:space="0" w:color="000000"/>
              <w:left w:val="single" w:sz="4" w:space="0" w:color="000000"/>
              <w:bottom w:val="single" w:sz="4" w:space="0" w:color="000000"/>
              <w:right w:val="single" w:sz="4" w:space="0" w:color="000000"/>
            </w:tcBorders>
          </w:tcPr>
          <w:p w:rsidR="007F4E33" w:rsidRPr="00004F43" w:rsidRDefault="007F4E33">
            <w:pPr>
              <w:spacing w:after="0" w:line="259" w:lineRule="auto"/>
              <w:ind w:left="0" w:firstLine="0"/>
              <w:rPr>
                <w:rFonts w:asciiTheme="minorHAnsi" w:hAnsiTheme="minorHAnsi"/>
                <w:sz w:val="24"/>
                <w:szCs w:val="24"/>
              </w:rPr>
            </w:pPr>
            <w:r w:rsidRPr="00004F43">
              <w:rPr>
                <w:rFonts w:asciiTheme="minorHAnsi" w:hAnsiTheme="minorHAnsi"/>
                <w:sz w:val="24"/>
                <w:szCs w:val="24"/>
              </w:rPr>
              <w:t xml:space="preserve"> </w:t>
            </w:r>
            <w:r w:rsidRPr="00004F43">
              <w:rPr>
                <w:rFonts w:asciiTheme="minorHAnsi" w:hAnsiTheme="minorHAnsi"/>
                <w:b/>
                <w:sz w:val="24"/>
                <w:szCs w:val="24"/>
              </w:rPr>
              <w:t xml:space="preserve">Experience </w:t>
            </w:r>
          </w:p>
          <w:p w:rsidR="007F4E33" w:rsidRPr="00584F47" w:rsidRDefault="007F4E33">
            <w:pPr>
              <w:numPr>
                <w:ilvl w:val="0"/>
                <w:numId w:val="5"/>
              </w:numPr>
              <w:spacing w:after="28" w:line="244" w:lineRule="auto"/>
              <w:ind w:hanging="415"/>
              <w:rPr>
                <w:rFonts w:asciiTheme="minorHAnsi" w:hAnsiTheme="minorHAnsi" w:cstheme="minorHAnsi"/>
                <w:sz w:val="24"/>
                <w:szCs w:val="24"/>
              </w:rPr>
            </w:pPr>
            <w:r w:rsidRPr="00584F47">
              <w:rPr>
                <w:rFonts w:asciiTheme="minorHAnsi" w:hAnsiTheme="minorHAnsi" w:cstheme="minorHAnsi"/>
                <w:sz w:val="24"/>
                <w:szCs w:val="24"/>
              </w:rPr>
              <w:t xml:space="preserve">Relevant experience of working in a child-centred environment. </w:t>
            </w:r>
          </w:p>
          <w:p w:rsidR="007F4E33" w:rsidRDefault="007F4E33">
            <w:pPr>
              <w:numPr>
                <w:ilvl w:val="0"/>
                <w:numId w:val="5"/>
              </w:numPr>
              <w:spacing w:after="0" w:line="259" w:lineRule="auto"/>
              <w:ind w:hanging="415"/>
              <w:rPr>
                <w:rFonts w:asciiTheme="minorHAnsi" w:hAnsiTheme="minorHAnsi" w:cstheme="minorHAnsi"/>
                <w:sz w:val="24"/>
                <w:szCs w:val="24"/>
              </w:rPr>
            </w:pPr>
            <w:r w:rsidRPr="00584F47">
              <w:rPr>
                <w:rFonts w:asciiTheme="minorHAnsi" w:hAnsiTheme="minorHAnsi" w:cstheme="minorHAnsi"/>
                <w:sz w:val="24"/>
                <w:szCs w:val="24"/>
              </w:rPr>
              <w:t>Experience of supervising people</w:t>
            </w:r>
          </w:p>
          <w:p w:rsidR="007F4E33" w:rsidRPr="00584F47" w:rsidRDefault="007F4E33">
            <w:pPr>
              <w:numPr>
                <w:ilvl w:val="0"/>
                <w:numId w:val="5"/>
              </w:numPr>
              <w:spacing w:after="0" w:line="259" w:lineRule="auto"/>
              <w:ind w:hanging="415"/>
              <w:rPr>
                <w:rFonts w:asciiTheme="minorHAnsi" w:hAnsiTheme="minorHAnsi" w:cstheme="minorHAnsi"/>
                <w:sz w:val="24"/>
                <w:szCs w:val="24"/>
              </w:rPr>
            </w:pPr>
            <w:r>
              <w:rPr>
                <w:rFonts w:asciiTheme="minorHAnsi" w:hAnsiTheme="minorHAnsi" w:cstheme="minorHAnsi"/>
                <w:sz w:val="24"/>
                <w:szCs w:val="24"/>
              </w:rPr>
              <w:t>Experience with planning and resourcing activities</w:t>
            </w:r>
          </w:p>
          <w:p w:rsidR="007F4E33" w:rsidRPr="00004F43" w:rsidRDefault="007F4E33">
            <w:pPr>
              <w:spacing w:after="0" w:line="259" w:lineRule="auto"/>
              <w:ind w:left="0" w:firstLine="0"/>
              <w:rPr>
                <w:rFonts w:asciiTheme="minorHAnsi" w:hAnsiTheme="minorHAnsi"/>
                <w:sz w:val="24"/>
                <w:szCs w:val="24"/>
              </w:rPr>
            </w:pPr>
          </w:p>
        </w:tc>
        <w:tc>
          <w:tcPr>
            <w:tcW w:w="2295" w:type="dxa"/>
            <w:tcBorders>
              <w:top w:val="single" w:sz="4" w:space="0" w:color="000000"/>
              <w:left w:val="single" w:sz="4" w:space="0" w:color="000000"/>
              <w:bottom w:val="single" w:sz="4" w:space="0" w:color="000000"/>
              <w:right w:val="single" w:sz="4" w:space="0" w:color="000000"/>
            </w:tcBorders>
          </w:tcPr>
          <w:p w:rsidR="007F4E33" w:rsidRDefault="007F4E33"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Pr="007F4E33"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tc>
      </w:tr>
      <w:tr w:rsidR="007F4E33" w:rsidRPr="00004F43" w:rsidTr="008B7067">
        <w:trPr>
          <w:trHeight w:val="814"/>
        </w:trPr>
        <w:tc>
          <w:tcPr>
            <w:tcW w:w="7277" w:type="dxa"/>
            <w:tcBorders>
              <w:top w:val="single" w:sz="4" w:space="0" w:color="000000"/>
              <w:left w:val="single" w:sz="4" w:space="0" w:color="000000"/>
              <w:bottom w:val="single" w:sz="4" w:space="0" w:color="000000"/>
              <w:right w:val="single" w:sz="4" w:space="0" w:color="000000"/>
            </w:tcBorders>
          </w:tcPr>
          <w:p w:rsidR="007F4E33" w:rsidRPr="00004F43" w:rsidRDefault="007F4E33">
            <w:pPr>
              <w:spacing w:after="0" w:line="259" w:lineRule="auto"/>
              <w:ind w:left="0" w:firstLine="0"/>
              <w:rPr>
                <w:rFonts w:asciiTheme="minorHAnsi" w:hAnsiTheme="minorHAnsi"/>
                <w:sz w:val="24"/>
                <w:szCs w:val="24"/>
              </w:rPr>
            </w:pPr>
            <w:r w:rsidRPr="00004F43">
              <w:rPr>
                <w:rFonts w:asciiTheme="minorHAnsi" w:hAnsiTheme="minorHAnsi"/>
                <w:sz w:val="24"/>
                <w:szCs w:val="24"/>
              </w:rPr>
              <w:t xml:space="preserve"> </w:t>
            </w:r>
            <w:r w:rsidRPr="00004F43">
              <w:rPr>
                <w:rFonts w:asciiTheme="minorHAnsi" w:hAnsiTheme="minorHAnsi"/>
                <w:b/>
                <w:sz w:val="24"/>
                <w:szCs w:val="24"/>
              </w:rPr>
              <w:t xml:space="preserve">Knowledge/Skills </w:t>
            </w:r>
          </w:p>
          <w:p w:rsidR="007F4E33" w:rsidRPr="00584F47" w:rsidRDefault="007F4E33">
            <w:pPr>
              <w:numPr>
                <w:ilvl w:val="0"/>
                <w:numId w:val="6"/>
              </w:numPr>
              <w:spacing w:after="0" w:line="259" w:lineRule="auto"/>
              <w:ind w:hanging="415"/>
              <w:rPr>
                <w:rFonts w:asciiTheme="minorHAnsi" w:hAnsiTheme="minorHAnsi" w:cstheme="minorHAnsi"/>
                <w:sz w:val="24"/>
                <w:szCs w:val="24"/>
              </w:rPr>
            </w:pPr>
            <w:r w:rsidRPr="00584F47">
              <w:rPr>
                <w:rFonts w:asciiTheme="minorHAnsi" w:hAnsiTheme="minorHAnsi" w:cstheme="minorHAnsi"/>
                <w:sz w:val="24"/>
                <w:szCs w:val="24"/>
              </w:rPr>
              <w:t xml:space="preserve">Full working knowledge of relevant policies/codes of practice. </w:t>
            </w:r>
          </w:p>
          <w:p w:rsidR="007F4E33" w:rsidRPr="00584F47" w:rsidRDefault="007F4E33">
            <w:pPr>
              <w:numPr>
                <w:ilvl w:val="0"/>
                <w:numId w:val="6"/>
              </w:numPr>
              <w:spacing w:after="23" w:line="246" w:lineRule="auto"/>
              <w:ind w:hanging="415"/>
              <w:rPr>
                <w:rFonts w:asciiTheme="minorHAnsi" w:hAnsiTheme="minorHAnsi" w:cstheme="minorHAnsi"/>
                <w:sz w:val="24"/>
                <w:szCs w:val="24"/>
              </w:rPr>
            </w:pPr>
            <w:r w:rsidRPr="00584F47">
              <w:rPr>
                <w:rFonts w:asciiTheme="minorHAnsi" w:hAnsiTheme="minorHAnsi" w:cstheme="minorHAnsi"/>
                <w:sz w:val="24"/>
                <w:szCs w:val="24"/>
              </w:rPr>
              <w:t xml:space="preserve">Understanding of principles of child development and learning processes. </w:t>
            </w:r>
          </w:p>
          <w:p w:rsidR="007F4E33" w:rsidRPr="00584F47" w:rsidRDefault="007F4E33">
            <w:pPr>
              <w:numPr>
                <w:ilvl w:val="0"/>
                <w:numId w:val="6"/>
              </w:numPr>
              <w:spacing w:after="13" w:line="242" w:lineRule="auto"/>
              <w:ind w:hanging="415"/>
              <w:rPr>
                <w:rFonts w:asciiTheme="minorHAnsi" w:hAnsiTheme="minorHAnsi" w:cstheme="minorHAnsi"/>
                <w:sz w:val="24"/>
                <w:szCs w:val="24"/>
              </w:rPr>
            </w:pPr>
            <w:r w:rsidRPr="00584F47">
              <w:rPr>
                <w:rFonts w:asciiTheme="minorHAnsi" w:hAnsiTheme="minorHAnsi" w:cstheme="minorHAnsi"/>
                <w:sz w:val="24"/>
                <w:szCs w:val="24"/>
              </w:rPr>
              <w:t xml:space="preserve">Have experience of, or demonstrate the ability to manage a team including the monitoring, evaluation and prioritisation of others work. </w:t>
            </w:r>
          </w:p>
          <w:p w:rsidR="007F4E33" w:rsidRPr="00584F47" w:rsidRDefault="007F4E33">
            <w:pPr>
              <w:numPr>
                <w:ilvl w:val="0"/>
                <w:numId w:val="6"/>
              </w:numPr>
              <w:spacing w:after="33" w:line="238" w:lineRule="auto"/>
              <w:ind w:hanging="415"/>
              <w:rPr>
                <w:rFonts w:asciiTheme="minorHAnsi" w:hAnsiTheme="minorHAnsi" w:cstheme="minorHAnsi"/>
                <w:sz w:val="24"/>
                <w:szCs w:val="24"/>
              </w:rPr>
            </w:pPr>
            <w:r w:rsidRPr="00584F47">
              <w:rPr>
                <w:rFonts w:asciiTheme="minorHAnsi" w:hAnsiTheme="minorHAnsi" w:cstheme="minorHAnsi"/>
                <w:sz w:val="24"/>
                <w:szCs w:val="24"/>
              </w:rPr>
              <w:t xml:space="preserve">Well-developed interpersonal skills to be able to relate well to a wide range of people. </w:t>
            </w:r>
          </w:p>
          <w:p w:rsidR="007F4E33" w:rsidRPr="00584F47" w:rsidRDefault="007F4E33">
            <w:pPr>
              <w:numPr>
                <w:ilvl w:val="0"/>
                <w:numId w:val="6"/>
              </w:numPr>
              <w:spacing w:after="0" w:line="259" w:lineRule="auto"/>
              <w:ind w:hanging="415"/>
              <w:rPr>
                <w:rFonts w:asciiTheme="minorHAnsi" w:hAnsiTheme="minorHAnsi" w:cstheme="minorHAnsi"/>
                <w:sz w:val="24"/>
                <w:szCs w:val="24"/>
              </w:rPr>
            </w:pPr>
            <w:r w:rsidRPr="00584F47">
              <w:rPr>
                <w:rFonts w:asciiTheme="minorHAnsi" w:hAnsiTheme="minorHAnsi" w:cstheme="minorHAnsi"/>
                <w:sz w:val="24"/>
                <w:szCs w:val="24"/>
              </w:rPr>
              <w:t xml:space="preserve">Good organising, planning and prioritising skills. </w:t>
            </w:r>
          </w:p>
          <w:p w:rsidR="007F4E33" w:rsidRPr="00584F47" w:rsidRDefault="004F2936">
            <w:pPr>
              <w:numPr>
                <w:ilvl w:val="0"/>
                <w:numId w:val="6"/>
              </w:numPr>
              <w:spacing w:after="0" w:line="259" w:lineRule="auto"/>
              <w:ind w:hanging="415"/>
              <w:rPr>
                <w:rFonts w:asciiTheme="minorHAnsi" w:hAnsiTheme="minorHAnsi" w:cstheme="minorHAnsi"/>
                <w:sz w:val="24"/>
                <w:szCs w:val="24"/>
              </w:rPr>
            </w:pPr>
            <w:r>
              <w:rPr>
                <w:rFonts w:asciiTheme="minorHAnsi" w:hAnsiTheme="minorHAnsi" w:cstheme="minorHAnsi"/>
                <w:sz w:val="24"/>
                <w:szCs w:val="24"/>
              </w:rPr>
              <w:t xml:space="preserve">Organised </w:t>
            </w:r>
            <w:r w:rsidR="007F4E33" w:rsidRPr="00584F47">
              <w:rPr>
                <w:rFonts w:asciiTheme="minorHAnsi" w:hAnsiTheme="minorHAnsi" w:cstheme="minorHAnsi"/>
                <w:sz w:val="24"/>
                <w:szCs w:val="24"/>
              </w:rPr>
              <w:t xml:space="preserve">with a good attention to detail. </w:t>
            </w:r>
          </w:p>
          <w:p w:rsidR="007F4E33" w:rsidRPr="00584F47" w:rsidRDefault="007F4E33" w:rsidP="00584F47">
            <w:pPr>
              <w:pStyle w:val="ListParagraph"/>
              <w:numPr>
                <w:ilvl w:val="0"/>
                <w:numId w:val="9"/>
              </w:numPr>
              <w:spacing w:after="0" w:line="259" w:lineRule="auto"/>
              <w:ind w:left="477"/>
              <w:rPr>
                <w:rFonts w:asciiTheme="minorHAnsi" w:hAnsiTheme="minorHAnsi" w:cstheme="minorHAnsi"/>
                <w:sz w:val="24"/>
                <w:szCs w:val="24"/>
              </w:rPr>
            </w:pPr>
            <w:r w:rsidRPr="00584F47">
              <w:rPr>
                <w:rFonts w:asciiTheme="minorHAnsi" w:hAnsiTheme="minorHAnsi" w:cstheme="minorHAnsi"/>
                <w:sz w:val="24"/>
                <w:szCs w:val="24"/>
              </w:rPr>
              <w:t>Ability to lead a small team and work as part of a multi-disciplinary team</w:t>
            </w:r>
          </w:p>
          <w:p w:rsidR="007F4E33" w:rsidRPr="00584F47" w:rsidRDefault="008B7067" w:rsidP="00584F47">
            <w:pPr>
              <w:pStyle w:val="ListParagraph"/>
              <w:numPr>
                <w:ilvl w:val="0"/>
                <w:numId w:val="9"/>
              </w:numPr>
              <w:spacing w:after="0" w:line="259" w:lineRule="auto"/>
              <w:ind w:left="477"/>
              <w:rPr>
                <w:rFonts w:asciiTheme="minorHAnsi" w:hAnsiTheme="minorHAnsi" w:cstheme="minorHAnsi"/>
                <w:sz w:val="24"/>
                <w:szCs w:val="24"/>
              </w:rPr>
            </w:pPr>
            <w:r>
              <w:rPr>
                <w:rFonts w:asciiTheme="minorHAnsi" w:hAnsiTheme="minorHAnsi" w:cstheme="minorHAnsi"/>
                <w:sz w:val="24"/>
                <w:szCs w:val="24"/>
              </w:rPr>
              <w:t xml:space="preserve">Understanding of </w:t>
            </w:r>
            <w:r w:rsidR="007F4E33" w:rsidRPr="00584F47">
              <w:rPr>
                <w:rFonts w:asciiTheme="minorHAnsi" w:hAnsiTheme="minorHAnsi" w:cstheme="minorHAnsi"/>
                <w:sz w:val="24"/>
                <w:szCs w:val="24"/>
              </w:rPr>
              <w:t>Health and Safety and food hygiene legislation.</w:t>
            </w:r>
          </w:p>
          <w:p w:rsidR="007F4E33" w:rsidRPr="00584F47" w:rsidRDefault="007F4E33" w:rsidP="00584F47">
            <w:pPr>
              <w:pStyle w:val="ListParagraph"/>
              <w:numPr>
                <w:ilvl w:val="0"/>
                <w:numId w:val="9"/>
              </w:numPr>
              <w:spacing w:after="0" w:line="259" w:lineRule="auto"/>
              <w:ind w:left="477"/>
              <w:rPr>
                <w:rFonts w:asciiTheme="minorHAnsi" w:hAnsiTheme="minorHAnsi" w:cstheme="minorHAnsi"/>
                <w:sz w:val="24"/>
                <w:szCs w:val="24"/>
              </w:rPr>
            </w:pPr>
            <w:r w:rsidRPr="00584F47">
              <w:rPr>
                <w:rFonts w:asciiTheme="minorHAnsi" w:hAnsiTheme="minorHAnsi" w:cstheme="minorHAnsi"/>
                <w:sz w:val="24"/>
                <w:szCs w:val="24"/>
              </w:rPr>
              <w:t>Ability to work in partnership with parents, teachers, health, other childcare providers, youth, social care, community professionals and organisations.</w:t>
            </w:r>
          </w:p>
          <w:p w:rsidR="007F4E33" w:rsidRPr="00584F47" w:rsidRDefault="007F4E33" w:rsidP="00584F47">
            <w:pPr>
              <w:pStyle w:val="ListParagraph"/>
              <w:numPr>
                <w:ilvl w:val="0"/>
                <w:numId w:val="9"/>
              </w:numPr>
              <w:spacing w:after="0" w:line="259" w:lineRule="auto"/>
              <w:ind w:left="477"/>
              <w:rPr>
                <w:rFonts w:asciiTheme="minorHAnsi" w:hAnsiTheme="minorHAnsi" w:cstheme="minorHAnsi"/>
                <w:sz w:val="24"/>
                <w:szCs w:val="24"/>
              </w:rPr>
            </w:pPr>
            <w:r w:rsidRPr="00584F47">
              <w:rPr>
                <w:rFonts w:asciiTheme="minorHAnsi" w:hAnsiTheme="minorHAnsi" w:cstheme="minorHAnsi"/>
                <w:sz w:val="24"/>
                <w:szCs w:val="24"/>
              </w:rPr>
              <w:lastRenderedPageBreak/>
              <w:t xml:space="preserve">Ability to work flexibly and have an open and flexible attitude. </w:t>
            </w:r>
          </w:p>
          <w:p w:rsidR="007F4E33" w:rsidRPr="00584F47" w:rsidRDefault="007F4E33" w:rsidP="00584F47">
            <w:pPr>
              <w:pStyle w:val="ListParagraph"/>
              <w:numPr>
                <w:ilvl w:val="0"/>
                <w:numId w:val="9"/>
              </w:numPr>
              <w:spacing w:after="0" w:line="259" w:lineRule="auto"/>
              <w:ind w:left="477"/>
              <w:rPr>
                <w:rFonts w:asciiTheme="minorHAnsi" w:hAnsiTheme="minorHAnsi" w:cstheme="minorHAnsi"/>
                <w:sz w:val="24"/>
                <w:szCs w:val="24"/>
              </w:rPr>
            </w:pPr>
            <w:r w:rsidRPr="00584F47">
              <w:rPr>
                <w:rFonts w:asciiTheme="minorHAnsi" w:hAnsiTheme="minorHAnsi" w:cstheme="minorHAnsi"/>
                <w:sz w:val="24"/>
                <w:szCs w:val="24"/>
              </w:rPr>
              <w:t>Good communication skills – written and oral – and the ability to communicate with diverse audiences.</w:t>
            </w:r>
          </w:p>
          <w:p w:rsidR="007F4E33" w:rsidRPr="00584F47" w:rsidRDefault="007F4E33" w:rsidP="00584F47">
            <w:pPr>
              <w:pStyle w:val="ListParagraph"/>
              <w:numPr>
                <w:ilvl w:val="0"/>
                <w:numId w:val="9"/>
              </w:numPr>
              <w:spacing w:after="0" w:line="259" w:lineRule="auto"/>
              <w:ind w:left="477"/>
              <w:rPr>
                <w:rFonts w:asciiTheme="minorHAnsi" w:hAnsiTheme="minorHAnsi" w:cstheme="minorHAnsi"/>
                <w:sz w:val="24"/>
                <w:szCs w:val="24"/>
              </w:rPr>
            </w:pPr>
            <w:r w:rsidRPr="00584F47">
              <w:rPr>
                <w:rFonts w:asciiTheme="minorHAnsi" w:hAnsiTheme="minorHAnsi" w:cstheme="minorHAnsi"/>
                <w:sz w:val="24"/>
                <w:szCs w:val="24"/>
              </w:rPr>
              <w:t>Ability to create an inspirational and stimulating child centred play and care environment.</w:t>
            </w:r>
          </w:p>
          <w:p w:rsidR="007F4E33" w:rsidRPr="004F2936" w:rsidRDefault="007F4E33" w:rsidP="00584F47">
            <w:pPr>
              <w:pStyle w:val="ListParagraph"/>
              <w:numPr>
                <w:ilvl w:val="0"/>
                <w:numId w:val="9"/>
              </w:numPr>
              <w:spacing w:after="0" w:line="259" w:lineRule="auto"/>
              <w:ind w:left="477"/>
              <w:rPr>
                <w:rFonts w:asciiTheme="minorHAnsi" w:hAnsiTheme="minorHAnsi"/>
                <w:sz w:val="24"/>
                <w:szCs w:val="24"/>
              </w:rPr>
            </w:pPr>
            <w:r w:rsidRPr="00584F47">
              <w:rPr>
                <w:rFonts w:asciiTheme="minorHAnsi" w:hAnsiTheme="minorHAnsi" w:cstheme="minorHAnsi"/>
                <w:sz w:val="24"/>
                <w:szCs w:val="24"/>
              </w:rPr>
              <w:t>Knowledge of First Aid (</w:t>
            </w:r>
            <w:r w:rsidR="008B7067">
              <w:rPr>
                <w:rFonts w:asciiTheme="minorHAnsi" w:hAnsiTheme="minorHAnsi" w:cstheme="minorHAnsi"/>
                <w:sz w:val="24"/>
                <w:szCs w:val="24"/>
              </w:rPr>
              <w:t xml:space="preserve">willing and </w:t>
            </w:r>
            <w:r w:rsidRPr="00584F47">
              <w:rPr>
                <w:rFonts w:asciiTheme="minorHAnsi" w:hAnsiTheme="minorHAnsi" w:cstheme="minorHAnsi"/>
                <w:sz w:val="24"/>
                <w:szCs w:val="24"/>
              </w:rPr>
              <w:t>able to administe</w:t>
            </w:r>
            <w:r w:rsidR="008B7067">
              <w:rPr>
                <w:rFonts w:asciiTheme="minorHAnsi" w:hAnsiTheme="minorHAnsi" w:cstheme="minorHAnsi"/>
                <w:sz w:val="24"/>
                <w:szCs w:val="24"/>
              </w:rPr>
              <w:t>r First Aid for minor injuries) – Training can be provided</w:t>
            </w:r>
          </w:p>
          <w:p w:rsidR="004F2936" w:rsidRPr="00584F47" w:rsidRDefault="004F2936" w:rsidP="004F2936">
            <w:pPr>
              <w:pStyle w:val="ListParagraph"/>
              <w:spacing w:after="0" w:line="259" w:lineRule="auto"/>
              <w:ind w:left="477" w:firstLine="0"/>
              <w:rPr>
                <w:rFonts w:asciiTheme="minorHAnsi" w:hAnsiTheme="minorHAnsi"/>
                <w:sz w:val="24"/>
                <w:szCs w:val="24"/>
              </w:rPr>
            </w:pPr>
          </w:p>
        </w:tc>
        <w:tc>
          <w:tcPr>
            <w:tcW w:w="2295" w:type="dxa"/>
            <w:tcBorders>
              <w:top w:val="single" w:sz="4" w:space="0" w:color="000000"/>
              <w:left w:val="single" w:sz="4" w:space="0" w:color="000000"/>
              <w:bottom w:val="single" w:sz="4" w:space="0" w:color="000000"/>
              <w:right w:val="single" w:sz="4" w:space="0" w:color="000000"/>
            </w:tcBorders>
          </w:tcPr>
          <w:p w:rsidR="007F4E33" w:rsidRDefault="007F4E33"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4F2936"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D</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lastRenderedPageBreak/>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D</w:t>
            </w:r>
          </w:p>
          <w:p w:rsidR="008B7067" w:rsidRPr="007F4E33" w:rsidRDefault="008B7067" w:rsidP="008B7067">
            <w:pPr>
              <w:spacing w:after="0" w:line="259" w:lineRule="auto"/>
              <w:ind w:left="0" w:firstLine="0"/>
              <w:rPr>
                <w:rFonts w:asciiTheme="minorHAnsi" w:hAnsiTheme="minorHAnsi"/>
                <w:sz w:val="24"/>
                <w:szCs w:val="24"/>
              </w:rPr>
            </w:pPr>
          </w:p>
        </w:tc>
      </w:tr>
      <w:tr w:rsidR="007F4E33" w:rsidRPr="00004F43" w:rsidTr="008B7067">
        <w:trPr>
          <w:trHeight w:val="2373"/>
        </w:trPr>
        <w:tc>
          <w:tcPr>
            <w:tcW w:w="7277" w:type="dxa"/>
            <w:tcBorders>
              <w:top w:val="single" w:sz="4" w:space="0" w:color="000000"/>
              <w:left w:val="single" w:sz="4" w:space="0" w:color="000000"/>
              <w:bottom w:val="single" w:sz="4" w:space="0" w:color="000000"/>
              <w:right w:val="single" w:sz="4" w:space="0" w:color="000000"/>
            </w:tcBorders>
          </w:tcPr>
          <w:p w:rsidR="007F4E33" w:rsidRPr="00004F43" w:rsidRDefault="007F4E33">
            <w:pPr>
              <w:spacing w:after="0" w:line="259" w:lineRule="auto"/>
              <w:ind w:left="0" w:firstLine="0"/>
              <w:rPr>
                <w:rFonts w:asciiTheme="minorHAnsi" w:hAnsiTheme="minorHAnsi"/>
                <w:sz w:val="24"/>
                <w:szCs w:val="24"/>
              </w:rPr>
            </w:pPr>
            <w:r w:rsidRPr="00004F43">
              <w:rPr>
                <w:rFonts w:asciiTheme="minorHAnsi" w:hAnsiTheme="minorHAnsi"/>
                <w:b/>
                <w:sz w:val="24"/>
                <w:szCs w:val="24"/>
              </w:rPr>
              <w:lastRenderedPageBreak/>
              <w:t xml:space="preserve"> Behavioural Attributes </w:t>
            </w:r>
          </w:p>
          <w:p w:rsidR="007F4E33" w:rsidRPr="00004F43" w:rsidRDefault="007F4E33" w:rsidP="004F2936">
            <w:pPr>
              <w:numPr>
                <w:ilvl w:val="0"/>
                <w:numId w:val="7"/>
              </w:numPr>
              <w:spacing w:after="12" w:line="241" w:lineRule="auto"/>
              <w:ind w:hanging="305"/>
              <w:rPr>
                <w:rFonts w:asciiTheme="minorHAnsi" w:hAnsiTheme="minorHAnsi"/>
                <w:sz w:val="24"/>
                <w:szCs w:val="24"/>
              </w:rPr>
            </w:pPr>
            <w:r w:rsidRPr="00004F43">
              <w:rPr>
                <w:rFonts w:asciiTheme="minorHAnsi" w:hAnsiTheme="minorHAnsi"/>
                <w:sz w:val="24"/>
                <w:szCs w:val="24"/>
              </w:rPr>
              <w:t xml:space="preserve">Builds personal relationships with stakeholders, through regular contact and consultation. </w:t>
            </w:r>
          </w:p>
          <w:p w:rsidR="007F4E33" w:rsidRPr="00004F43" w:rsidRDefault="007F4E33" w:rsidP="004F2936">
            <w:pPr>
              <w:numPr>
                <w:ilvl w:val="0"/>
                <w:numId w:val="7"/>
              </w:numPr>
              <w:spacing w:after="12" w:line="241" w:lineRule="auto"/>
              <w:ind w:hanging="305"/>
              <w:rPr>
                <w:rFonts w:asciiTheme="minorHAnsi" w:hAnsiTheme="minorHAnsi"/>
                <w:sz w:val="24"/>
                <w:szCs w:val="24"/>
              </w:rPr>
            </w:pPr>
            <w:r w:rsidRPr="00004F43">
              <w:rPr>
                <w:rFonts w:asciiTheme="minorHAnsi" w:hAnsiTheme="minorHAnsi"/>
                <w:sz w:val="24"/>
                <w:szCs w:val="24"/>
              </w:rPr>
              <w:t>Coaches and empowers team members to take responsibility for ensuring care</w:t>
            </w:r>
            <w:r w:rsidR="008B7067">
              <w:rPr>
                <w:rFonts w:asciiTheme="minorHAnsi" w:hAnsiTheme="minorHAnsi"/>
                <w:sz w:val="24"/>
                <w:szCs w:val="24"/>
              </w:rPr>
              <w:t xml:space="preserve"> to key stakeholders</w:t>
            </w:r>
            <w:r w:rsidRPr="00004F43">
              <w:rPr>
                <w:rFonts w:asciiTheme="minorHAnsi" w:hAnsiTheme="minorHAnsi"/>
                <w:sz w:val="24"/>
                <w:szCs w:val="24"/>
              </w:rPr>
              <w:t xml:space="preserve">. </w:t>
            </w:r>
          </w:p>
          <w:p w:rsidR="007F4E33" w:rsidRDefault="007F4E33" w:rsidP="004F2936">
            <w:pPr>
              <w:numPr>
                <w:ilvl w:val="0"/>
                <w:numId w:val="7"/>
              </w:numPr>
              <w:spacing w:after="0" w:line="259" w:lineRule="auto"/>
              <w:ind w:hanging="305"/>
              <w:rPr>
                <w:rFonts w:asciiTheme="minorHAnsi" w:hAnsiTheme="minorHAnsi"/>
                <w:sz w:val="24"/>
                <w:szCs w:val="24"/>
              </w:rPr>
            </w:pPr>
            <w:r>
              <w:rPr>
                <w:rFonts w:asciiTheme="minorHAnsi" w:hAnsiTheme="minorHAnsi"/>
                <w:sz w:val="24"/>
                <w:szCs w:val="24"/>
              </w:rPr>
              <w:t>Accepts support</w:t>
            </w:r>
          </w:p>
          <w:p w:rsidR="007F4E33" w:rsidRPr="00004F43" w:rsidRDefault="007F4E33" w:rsidP="004F2936">
            <w:pPr>
              <w:numPr>
                <w:ilvl w:val="0"/>
                <w:numId w:val="7"/>
              </w:numPr>
              <w:spacing w:after="0" w:line="259" w:lineRule="auto"/>
              <w:ind w:hanging="305"/>
              <w:rPr>
                <w:rFonts w:asciiTheme="minorHAnsi" w:hAnsiTheme="minorHAnsi"/>
                <w:sz w:val="24"/>
                <w:szCs w:val="24"/>
              </w:rPr>
            </w:pPr>
            <w:r>
              <w:rPr>
                <w:rFonts w:asciiTheme="minorHAnsi" w:hAnsiTheme="minorHAnsi"/>
                <w:sz w:val="24"/>
                <w:szCs w:val="24"/>
              </w:rPr>
              <w:t>Identifies potential issues</w:t>
            </w:r>
            <w:r w:rsidRPr="00004F43">
              <w:rPr>
                <w:rFonts w:asciiTheme="minorHAnsi" w:hAnsiTheme="minorHAnsi"/>
                <w:sz w:val="24"/>
                <w:szCs w:val="24"/>
              </w:rPr>
              <w:t xml:space="preserve"> and quickly implements change. </w:t>
            </w:r>
          </w:p>
          <w:p w:rsidR="007F4E33" w:rsidRPr="00004F43" w:rsidRDefault="007F4E33" w:rsidP="004F2936">
            <w:pPr>
              <w:numPr>
                <w:ilvl w:val="0"/>
                <w:numId w:val="7"/>
              </w:numPr>
              <w:spacing w:after="25" w:line="246" w:lineRule="auto"/>
              <w:ind w:hanging="305"/>
              <w:rPr>
                <w:rFonts w:asciiTheme="minorHAnsi" w:hAnsiTheme="minorHAnsi"/>
                <w:sz w:val="24"/>
                <w:szCs w:val="24"/>
              </w:rPr>
            </w:pPr>
            <w:r w:rsidRPr="00004F43">
              <w:rPr>
                <w:rFonts w:asciiTheme="minorHAnsi" w:hAnsiTheme="minorHAnsi"/>
                <w:sz w:val="24"/>
                <w:szCs w:val="24"/>
              </w:rPr>
              <w:t xml:space="preserve">Identifies and promotes best practice and encourage the sharing of ideas. </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Proactively seek opportunitie</w:t>
            </w:r>
            <w:r>
              <w:rPr>
                <w:rFonts w:asciiTheme="minorHAnsi" w:hAnsiTheme="minorHAnsi"/>
                <w:sz w:val="24"/>
                <w:szCs w:val="24"/>
              </w:rPr>
              <w:t>s to increase job knowledge</w:t>
            </w:r>
          </w:p>
          <w:p w:rsidR="007F4E33" w:rsidRDefault="007F4E33" w:rsidP="004F2936">
            <w:pPr>
              <w:numPr>
                <w:ilvl w:val="0"/>
                <w:numId w:val="7"/>
              </w:numPr>
              <w:spacing w:after="0" w:line="259" w:lineRule="auto"/>
              <w:ind w:hanging="305"/>
              <w:rPr>
                <w:rFonts w:asciiTheme="minorHAnsi" w:hAnsiTheme="minorHAnsi"/>
                <w:sz w:val="24"/>
                <w:szCs w:val="24"/>
              </w:rPr>
            </w:pPr>
            <w:r>
              <w:rPr>
                <w:rFonts w:asciiTheme="minorHAnsi" w:hAnsiTheme="minorHAnsi"/>
                <w:sz w:val="24"/>
                <w:szCs w:val="24"/>
              </w:rPr>
              <w:t xml:space="preserve">Proactive with the ability to work using own initiative </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Works with others to resolve differences of opinion and resolve conflict.</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Takes responsibility for own and team actions.</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Takes quick and effective action</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Demonstrates focused implementation of role and responsibilities.</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Builds strong team ethos where everyone feels valued.</w:t>
            </w:r>
          </w:p>
          <w:p w:rsidR="007F4E33" w:rsidRDefault="007F4E33" w:rsidP="004F2936">
            <w:pPr>
              <w:numPr>
                <w:ilvl w:val="0"/>
                <w:numId w:val="7"/>
              </w:numPr>
              <w:spacing w:after="0" w:line="259" w:lineRule="auto"/>
              <w:ind w:hanging="305"/>
              <w:rPr>
                <w:rFonts w:asciiTheme="minorHAnsi" w:hAnsiTheme="minorHAnsi"/>
                <w:sz w:val="24"/>
                <w:szCs w:val="24"/>
              </w:rPr>
            </w:pPr>
            <w:r w:rsidRPr="00004F43">
              <w:rPr>
                <w:rFonts w:asciiTheme="minorHAnsi" w:hAnsiTheme="minorHAnsi"/>
                <w:sz w:val="24"/>
                <w:szCs w:val="24"/>
              </w:rPr>
              <w:t>Provides timely, sensitive and honest feedback on performance.</w:t>
            </w:r>
          </w:p>
          <w:p w:rsidR="007F4E33" w:rsidRPr="003567B6" w:rsidRDefault="007F4E33" w:rsidP="004F2936">
            <w:pPr>
              <w:numPr>
                <w:ilvl w:val="0"/>
                <w:numId w:val="7"/>
              </w:numPr>
              <w:spacing w:after="0" w:line="259" w:lineRule="auto"/>
              <w:ind w:hanging="305"/>
              <w:rPr>
                <w:rFonts w:asciiTheme="minorHAnsi" w:hAnsiTheme="minorHAnsi"/>
                <w:sz w:val="24"/>
                <w:szCs w:val="24"/>
              </w:rPr>
            </w:pPr>
            <w:r>
              <w:rPr>
                <w:rFonts w:asciiTheme="minorHAnsi" w:hAnsiTheme="minorHAnsi"/>
                <w:sz w:val="24"/>
                <w:szCs w:val="24"/>
              </w:rPr>
              <w:t>Professional, friendly and approachable</w:t>
            </w:r>
          </w:p>
        </w:tc>
        <w:tc>
          <w:tcPr>
            <w:tcW w:w="2295" w:type="dxa"/>
            <w:tcBorders>
              <w:top w:val="single" w:sz="4" w:space="0" w:color="000000"/>
              <w:left w:val="single" w:sz="4" w:space="0" w:color="000000"/>
              <w:bottom w:val="single" w:sz="4" w:space="0" w:color="000000"/>
              <w:right w:val="single" w:sz="4" w:space="0" w:color="000000"/>
            </w:tcBorders>
          </w:tcPr>
          <w:p w:rsidR="007F4E33" w:rsidRDefault="007F4E33" w:rsidP="007F4E33">
            <w:pPr>
              <w:spacing w:after="0" w:line="259" w:lineRule="auto"/>
              <w:ind w:left="0" w:firstLine="0"/>
              <w:jc w:val="center"/>
              <w:rPr>
                <w:rFonts w:asciiTheme="minorHAnsi" w:hAnsiTheme="minorHAnsi"/>
                <w:sz w:val="24"/>
                <w:szCs w:val="24"/>
              </w:rPr>
            </w:pPr>
          </w:p>
          <w:p w:rsidR="008B7067" w:rsidRDefault="008B7067" w:rsidP="007F4E33">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D</w:t>
            </w:r>
          </w:p>
          <w:p w:rsidR="008B7067" w:rsidRDefault="008B7067" w:rsidP="008B7067">
            <w:pPr>
              <w:spacing w:after="0" w:line="259" w:lineRule="auto"/>
              <w:ind w:left="0" w:firstLine="0"/>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8B7067">
            <w:pPr>
              <w:spacing w:after="0" w:line="259" w:lineRule="auto"/>
              <w:ind w:left="0" w:firstLine="0"/>
              <w:jc w:val="center"/>
              <w:rPr>
                <w:rFonts w:asciiTheme="minorHAnsi" w:hAnsiTheme="minorHAnsi"/>
                <w:sz w:val="24"/>
                <w:szCs w:val="24"/>
              </w:rPr>
            </w:pPr>
            <w:r>
              <w:rPr>
                <w:rFonts w:asciiTheme="minorHAnsi" w:hAnsiTheme="minorHAnsi"/>
                <w:sz w:val="24"/>
                <w:szCs w:val="24"/>
              </w:rPr>
              <w:t>E</w:t>
            </w:r>
          </w:p>
          <w:p w:rsidR="008B7067" w:rsidRDefault="008B7067" w:rsidP="007F4E33">
            <w:pPr>
              <w:spacing w:after="0" w:line="259" w:lineRule="auto"/>
              <w:ind w:left="0" w:firstLine="0"/>
              <w:jc w:val="center"/>
              <w:rPr>
                <w:rFonts w:asciiTheme="minorHAnsi" w:hAnsiTheme="minorHAnsi"/>
                <w:sz w:val="24"/>
                <w:szCs w:val="24"/>
              </w:rPr>
            </w:pPr>
          </w:p>
          <w:p w:rsidR="008B7067" w:rsidRPr="007F4E33" w:rsidRDefault="008B7067" w:rsidP="007F4E33">
            <w:pPr>
              <w:spacing w:after="0" w:line="259" w:lineRule="auto"/>
              <w:ind w:left="0" w:firstLine="0"/>
              <w:jc w:val="center"/>
              <w:rPr>
                <w:rFonts w:asciiTheme="minorHAnsi" w:hAnsiTheme="minorHAnsi"/>
                <w:sz w:val="24"/>
                <w:szCs w:val="24"/>
              </w:rPr>
            </w:pPr>
          </w:p>
        </w:tc>
        <w:bookmarkStart w:id="0" w:name="_GoBack"/>
        <w:bookmarkEnd w:id="0"/>
      </w:tr>
    </w:tbl>
    <w:p w:rsidR="003F7835" w:rsidRDefault="003F7835">
      <w:pPr>
        <w:spacing w:after="0" w:line="259" w:lineRule="auto"/>
        <w:ind w:left="0" w:firstLine="0"/>
      </w:pPr>
    </w:p>
    <w:sectPr w:rsidR="003F7835" w:rsidSect="00004F43">
      <w:headerReference w:type="even" r:id="rId8"/>
      <w:headerReference w:type="default" r:id="rId9"/>
      <w:footerReference w:type="even" r:id="rId10"/>
      <w:footerReference w:type="default" r:id="rId11"/>
      <w:headerReference w:type="first" r:id="rId12"/>
      <w:footerReference w:type="first" r:id="rId13"/>
      <w:pgSz w:w="11900" w:h="16840"/>
      <w:pgMar w:top="1902" w:right="1127" w:bottom="1931" w:left="1102" w:header="1386" w:footer="1399" w:gutter="0"/>
      <w:pgBorders w:offsetFrom="page">
        <w:top w:val="single" w:sz="18" w:space="24" w:color="70AD47" w:themeColor="accent6"/>
        <w:left w:val="single" w:sz="18" w:space="24" w:color="70AD47" w:themeColor="accent6"/>
        <w:bottom w:val="single" w:sz="18" w:space="24" w:color="70AD47" w:themeColor="accent6"/>
        <w:right w:val="single" w:sz="18" w:space="24" w:color="70AD47" w:themeColor="accent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DDA" w:rsidRDefault="00E85628">
      <w:pPr>
        <w:spacing w:after="0" w:line="240" w:lineRule="auto"/>
      </w:pPr>
      <w:r>
        <w:separator/>
      </w:r>
    </w:p>
  </w:endnote>
  <w:endnote w:type="continuationSeparator" w:id="0">
    <w:p w:rsidR="00945DDA" w:rsidRDefault="00E85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35" w:rsidRDefault="00E85628">
    <w:pPr>
      <w:spacing w:after="0" w:line="259" w:lineRule="auto"/>
      <w:ind w:left="0" w:right="-13" w:firstLine="0"/>
    </w:pPr>
    <w:r>
      <w:rPr>
        <w:sz w:val="18"/>
      </w:rPr>
      <w:t xml:space="preserve">17/06/2008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4F2936">
      <w:fldChar w:fldCharType="begin"/>
    </w:r>
    <w:r w:rsidR="004F2936">
      <w:instrText xml:space="preserve"> NUMPAGES   \* MERGEFORMAT </w:instrText>
    </w:r>
    <w:r w:rsidR="004F2936">
      <w:fldChar w:fldCharType="separate"/>
    </w:r>
    <w:r>
      <w:rPr>
        <w:sz w:val="18"/>
      </w:rPr>
      <w:t>4</w:t>
    </w:r>
    <w:r w:rsidR="004F2936">
      <w:rPr>
        <w:sz w:val="18"/>
      </w:rPr>
      <w:fldChar w:fldCharType="end"/>
    </w:r>
    <w:r>
      <w:rPr>
        <w:sz w:val="18"/>
      </w:rPr>
      <w:t xml:space="preserve">                                        PROFILE – Extended School Support – </w:t>
    </w:r>
    <w:proofErr w:type="spellStart"/>
    <w:r>
      <w:rPr>
        <w:sz w:val="18"/>
      </w:rPr>
      <w:t>Educare</w:t>
    </w:r>
    <w:proofErr w:type="spellEnd"/>
    <w:r>
      <w:rPr>
        <w:sz w:val="18"/>
      </w:rPr>
      <w:t xml:space="preserve"> Coordinator </w:t>
    </w:r>
  </w:p>
  <w:p w:rsidR="003F7835" w:rsidRDefault="00E85628">
    <w:pPr>
      <w:spacing w:after="0" w:line="259" w:lineRule="auto"/>
      <w:ind w:left="0" w:firstLine="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35" w:rsidRDefault="003F7835">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35" w:rsidRDefault="00E85628">
    <w:pPr>
      <w:spacing w:after="0" w:line="259" w:lineRule="auto"/>
      <w:ind w:left="0" w:right="-13" w:firstLine="0"/>
    </w:pPr>
    <w:r>
      <w:rPr>
        <w:sz w:val="18"/>
      </w:rPr>
      <w:t xml:space="preserve">17/06/2008                         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4F2936">
      <w:fldChar w:fldCharType="begin"/>
    </w:r>
    <w:r w:rsidR="004F2936">
      <w:instrText xml:space="preserve"> NUMPAGES   \* MERGEFORMAT </w:instrText>
    </w:r>
    <w:r w:rsidR="004F2936">
      <w:fldChar w:fldCharType="separate"/>
    </w:r>
    <w:r>
      <w:rPr>
        <w:sz w:val="18"/>
      </w:rPr>
      <w:t>4</w:t>
    </w:r>
    <w:r w:rsidR="004F2936">
      <w:rPr>
        <w:sz w:val="18"/>
      </w:rPr>
      <w:fldChar w:fldCharType="end"/>
    </w:r>
    <w:r>
      <w:rPr>
        <w:sz w:val="18"/>
      </w:rPr>
      <w:t xml:space="preserve">                                        PROFILE – Extended School Support – </w:t>
    </w:r>
    <w:proofErr w:type="spellStart"/>
    <w:r>
      <w:rPr>
        <w:sz w:val="18"/>
      </w:rPr>
      <w:t>Educare</w:t>
    </w:r>
    <w:proofErr w:type="spellEnd"/>
    <w:r>
      <w:rPr>
        <w:sz w:val="18"/>
      </w:rPr>
      <w:t xml:space="preserve"> Coordinator </w:t>
    </w:r>
  </w:p>
  <w:p w:rsidR="003F7835" w:rsidRDefault="00E85628">
    <w:pPr>
      <w:spacing w:after="0" w:line="259" w:lineRule="auto"/>
      <w:ind w:left="0" w:firstLine="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DDA" w:rsidRDefault="00E85628">
      <w:pPr>
        <w:spacing w:after="0" w:line="240" w:lineRule="auto"/>
      </w:pPr>
      <w:r>
        <w:separator/>
      </w:r>
    </w:p>
  </w:footnote>
  <w:footnote w:type="continuationSeparator" w:id="0">
    <w:p w:rsidR="00945DDA" w:rsidRDefault="00E85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35" w:rsidRDefault="00E85628">
    <w:pPr>
      <w:spacing w:after="0" w:line="259" w:lineRule="auto"/>
      <w:ind w:left="36" w:firstLine="0"/>
      <w:jc w:val="center"/>
    </w:pPr>
    <w:r>
      <w:rPr>
        <w:b/>
      </w:rPr>
      <w:t>CHILDREN AND LIFELONG LEARNING – HR SERVICES</w:t>
    </w:r>
    <w:r>
      <w:rPr>
        <w:rFonts w:ascii="Times New Roman" w:eastAsia="Times New Roman" w:hAnsi="Times New Roman" w:cs="Times New Roman"/>
      </w:rPr>
      <w:t xml:space="preserve">  </w:t>
    </w:r>
  </w:p>
  <w:p w:rsidR="003F7835" w:rsidRDefault="00E85628">
    <w:pPr>
      <w:spacing w:after="0" w:line="259" w:lineRule="auto"/>
      <w:ind w:left="94" w:firstLine="0"/>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35" w:rsidRDefault="003F7835">
    <w:pPr>
      <w:spacing w:after="0" w:line="259" w:lineRule="auto"/>
      <w:ind w:left="94"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835" w:rsidRDefault="00E85628">
    <w:pPr>
      <w:spacing w:after="0" w:line="259" w:lineRule="auto"/>
      <w:ind w:left="36" w:firstLine="0"/>
      <w:jc w:val="center"/>
    </w:pPr>
    <w:r>
      <w:rPr>
        <w:b/>
      </w:rPr>
      <w:t>CHILDREN AND LIFELONG LEARNING – HR SERVICES</w:t>
    </w:r>
    <w:r>
      <w:rPr>
        <w:rFonts w:ascii="Times New Roman" w:eastAsia="Times New Roman" w:hAnsi="Times New Roman" w:cs="Times New Roman"/>
      </w:rPr>
      <w:t xml:space="preserve">  </w:t>
    </w:r>
  </w:p>
  <w:p w:rsidR="003F7835" w:rsidRDefault="00E85628">
    <w:pPr>
      <w:spacing w:after="0" w:line="259" w:lineRule="auto"/>
      <w:ind w:left="94"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C35"/>
    <w:multiLevelType w:val="hybridMultilevel"/>
    <w:tmpl w:val="04B4F06C"/>
    <w:lvl w:ilvl="0" w:tplc="21229F2A">
      <w:start w:val="1"/>
      <w:numFmt w:val="bullet"/>
      <w:lvlText w:val="•"/>
      <w:lvlJc w:val="left"/>
      <w:pPr>
        <w:ind w:left="36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360BD9"/>
    <w:multiLevelType w:val="hybridMultilevel"/>
    <w:tmpl w:val="602E5116"/>
    <w:lvl w:ilvl="0" w:tplc="484AA054">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89E393E">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9CCA02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9028154">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2F0129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0DA0C6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FEE0CAA">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5DC224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ED68E2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8113D8E"/>
    <w:multiLevelType w:val="hybridMultilevel"/>
    <w:tmpl w:val="5EF689F8"/>
    <w:lvl w:ilvl="0" w:tplc="5A6E8B26">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12898D2">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4BE885C">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882796">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102B8FC">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04AEB2C">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9262ECC">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76CFA6">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9169048">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9D56B58"/>
    <w:multiLevelType w:val="hybridMultilevel"/>
    <w:tmpl w:val="B89CD1E0"/>
    <w:lvl w:ilvl="0" w:tplc="21229F2A">
      <w:start w:val="1"/>
      <w:numFmt w:val="bullet"/>
      <w:lvlText w:val="•"/>
      <w:lvlJc w:val="left"/>
      <w:pPr>
        <w:ind w:left="107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482C029D"/>
    <w:multiLevelType w:val="hybridMultilevel"/>
    <w:tmpl w:val="E78C69A2"/>
    <w:lvl w:ilvl="0" w:tplc="0610F856">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436E6F6">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FE296FC">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8D202D0">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3A84040">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EE42BCE">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7A89476">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F844F94">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2B2BB7A">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E803BC5"/>
    <w:multiLevelType w:val="hybridMultilevel"/>
    <w:tmpl w:val="700025D6"/>
    <w:lvl w:ilvl="0" w:tplc="E6108DB4">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6687682">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D4AE91A">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98AB92A">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2189C14">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E8AEAA6">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5B477E8">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2663BE8">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474D9D4">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31E5DDA"/>
    <w:multiLevelType w:val="hybridMultilevel"/>
    <w:tmpl w:val="98D24DB2"/>
    <w:lvl w:ilvl="0" w:tplc="21229F2A">
      <w:start w:val="1"/>
      <w:numFmt w:val="bullet"/>
      <w:lvlText w:val="•"/>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06C9148">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3DC8ED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4349B9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1AB1EE">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456BFAC">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0AA69A6">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0EC111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3A23F12">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54602184"/>
    <w:multiLevelType w:val="hybridMultilevel"/>
    <w:tmpl w:val="F83E1344"/>
    <w:lvl w:ilvl="0" w:tplc="7EE0D720">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7DE12FC">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B1478FC">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352B606">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7D6613C">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D88B966">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29E3274">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CAEF086">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A25AC0">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6D580EFA"/>
    <w:multiLevelType w:val="hybridMultilevel"/>
    <w:tmpl w:val="60A4CD28"/>
    <w:lvl w:ilvl="0" w:tplc="F956F14E">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912C14A">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7B2757A">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408A4B6">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628473A">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01EBB5E">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DAAA72">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F72B246">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C043528">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6"/>
  </w:num>
  <w:num w:numId="2">
    <w:abstractNumId w:val="1"/>
  </w:num>
  <w:num w:numId="3">
    <w:abstractNumId w:val="8"/>
  </w:num>
  <w:num w:numId="4">
    <w:abstractNumId w:val="5"/>
  </w:num>
  <w:num w:numId="5">
    <w:abstractNumId w:val="2"/>
  </w:num>
  <w:num w:numId="6">
    <w:abstractNumId w:val="4"/>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35"/>
    <w:rsid w:val="00004F43"/>
    <w:rsid w:val="00094C41"/>
    <w:rsid w:val="00271332"/>
    <w:rsid w:val="003567B6"/>
    <w:rsid w:val="003569A4"/>
    <w:rsid w:val="003D185D"/>
    <w:rsid w:val="003F7835"/>
    <w:rsid w:val="004A4D3D"/>
    <w:rsid w:val="004F0805"/>
    <w:rsid w:val="004F2936"/>
    <w:rsid w:val="00584F47"/>
    <w:rsid w:val="005F08F5"/>
    <w:rsid w:val="007F4E33"/>
    <w:rsid w:val="008B7067"/>
    <w:rsid w:val="008E6FE0"/>
    <w:rsid w:val="00945DDA"/>
    <w:rsid w:val="00A25F75"/>
    <w:rsid w:val="00BD7B89"/>
    <w:rsid w:val="00C227BD"/>
    <w:rsid w:val="00CF4399"/>
    <w:rsid w:val="00E8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0E94"/>
  <w15:docId w15:val="{B71BEFAC-E0B8-42A6-B33B-20D5684E4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360" w:hanging="360"/>
    </w:pPr>
    <w:rPr>
      <w:rFonts w:ascii="Arial" w:eastAsia="Arial" w:hAnsi="Arial" w:cs="Arial"/>
      <w:color w:val="000000"/>
      <w:sz w:val="21"/>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F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ExtendedSchoolSupportEducareCo</vt:lpstr>
    </vt:vector>
  </TitlesOfParts>
  <Company>St Dominics</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ExtendedSchoolSupportEducareCo</dc:title>
  <dc:subject/>
  <dc:creator>David Kerry</dc:creator>
  <cp:keywords/>
  <cp:lastModifiedBy>Lucy Henderson</cp:lastModifiedBy>
  <cp:revision>10</cp:revision>
  <dcterms:created xsi:type="dcterms:W3CDTF">2021-12-14T17:47:00Z</dcterms:created>
  <dcterms:modified xsi:type="dcterms:W3CDTF">2021-12-15T15:25:00Z</dcterms:modified>
</cp:coreProperties>
</file>