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016" w:type="dxa"/>
        <w:tblInd w:w="-10" w:type="dxa"/>
        <w:tblBorders>
          <w:top w:val="single" w:sz="12" w:space="0" w:color="385623" w:themeColor="accent6" w:themeShade="80"/>
          <w:left w:val="single" w:sz="12" w:space="0" w:color="385623" w:themeColor="accent6" w:themeShade="80"/>
          <w:bottom w:val="single" w:sz="12" w:space="0" w:color="385623" w:themeColor="accent6" w:themeShade="80"/>
          <w:right w:val="single" w:sz="12" w:space="0" w:color="385623" w:themeColor="accent6" w:themeShade="80"/>
          <w:insideH w:val="single" w:sz="12" w:space="0" w:color="385623" w:themeColor="accent6" w:themeShade="80"/>
          <w:insideV w:val="single" w:sz="12" w:space="0" w:color="385623" w:themeColor="accent6" w:themeShade="80"/>
        </w:tblBorders>
        <w:tblLook w:val="04A0" w:firstRow="1" w:lastRow="0" w:firstColumn="1" w:lastColumn="0" w:noHBand="0" w:noVBand="1"/>
      </w:tblPr>
      <w:tblGrid>
        <w:gridCol w:w="10"/>
        <w:gridCol w:w="1701"/>
        <w:gridCol w:w="7265"/>
        <w:gridCol w:w="40"/>
      </w:tblGrid>
      <w:tr w:rsidR="00AF5F4C" w:rsidRPr="0042486A" w:rsidTr="00756B1B">
        <w:trPr>
          <w:gridBefore w:val="1"/>
          <w:gridAfter w:val="1"/>
          <w:wBefore w:w="10" w:type="dxa"/>
          <w:wAfter w:w="40" w:type="dxa"/>
        </w:trPr>
        <w:tc>
          <w:tcPr>
            <w:tcW w:w="8966" w:type="dxa"/>
            <w:gridSpan w:val="2"/>
            <w:tcBorders>
              <w:top w:val="nil"/>
              <w:left w:val="nil"/>
              <w:right w:val="nil"/>
            </w:tcBorders>
            <w:shd w:val="clear" w:color="auto" w:fill="auto"/>
          </w:tcPr>
          <w:p w:rsidR="00AF5F4C" w:rsidRDefault="00AF5F4C" w:rsidP="00006D62">
            <w:pPr>
              <w:jc w:val="center"/>
              <w:rPr>
                <w:rFonts w:asciiTheme="minorHAnsi" w:hAnsiTheme="minorHAnsi"/>
                <w:b/>
                <w:sz w:val="28"/>
              </w:rPr>
            </w:pPr>
            <w:bookmarkStart w:id="0" w:name="_GoBack"/>
            <w:bookmarkEnd w:id="0"/>
          </w:p>
        </w:tc>
      </w:tr>
      <w:tr w:rsidR="00AF5F4C" w:rsidRPr="00AF5F4C" w:rsidTr="00756B1B">
        <w:trPr>
          <w:gridBefore w:val="1"/>
          <w:gridAfter w:val="1"/>
          <w:wBefore w:w="10" w:type="dxa"/>
          <w:wAfter w:w="40" w:type="dxa"/>
        </w:trPr>
        <w:tc>
          <w:tcPr>
            <w:tcW w:w="8966" w:type="dxa"/>
            <w:gridSpan w:val="2"/>
            <w:tcBorders>
              <w:bottom w:val="single" w:sz="12" w:space="0" w:color="385623" w:themeColor="accent6" w:themeShade="80"/>
            </w:tcBorders>
            <w:shd w:val="clear" w:color="auto" w:fill="385623" w:themeFill="accent6" w:themeFillShade="80"/>
          </w:tcPr>
          <w:p w:rsidR="00AF5F4C" w:rsidRPr="00D342EC" w:rsidRDefault="00756B1B" w:rsidP="00AF5F4C">
            <w:pPr>
              <w:jc w:val="center"/>
              <w:rPr>
                <w:rFonts w:asciiTheme="minorHAnsi" w:hAnsiTheme="minorHAnsi"/>
                <w:b/>
                <w:color w:val="FFFFFF" w:themeColor="background1"/>
                <w:sz w:val="36"/>
              </w:rPr>
            </w:pPr>
            <w:r>
              <w:rPr>
                <w:rFonts w:asciiTheme="minorHAnsi" w:hAnsiTheme="minorHAnsi"/>
                <w:b/>
                <w:color w:val="FFFFFF" w:themeColor="background1"/>
                <w:sz w:val="36"/>
              </w:rPr>
              <w:t>Breakfast Club Assistant</w:t>
            </w:r>
          </w:p>
          <w:p w:rsidR="0042486A" w:rsidRPr="00AF5F4C" w:rsidRDefault="00DF3EB9" w:rsidP="00AF5F4C">
            <w:pPr>
              <w:jc w:val="center"/>
              <w:rPr>
                <w:rFonts w:asciiTheme="minorHAnsi" w:hAnsiTheme="minorHAnsi"/>
                <w:b/>
                <w:color w:val="FFFFFF" w:themeColor="background1"/>
                <w:sz w:val="28"/>
              </w:rPr>
            </w:pPr>
            <w:r>
              <w:rPr>
                <w:rFonts w:asciiTheme="minorHAnsi" w:hAnsiTheme="minorHAnsi"/>
                <w:b/>
                <w:color w:val="FFFFFF" w:themeColor="background1"/>
                <w:sz w:val="28"/>
              </w:rPr>
              <w:t xml:space="preserve">Wood End Park Academy </w:t>
            </w:r>
          </w:p>
        </w:tc>
      </w:tr>
      <w:tr w:rsidR="003439B9" w:rsidRPr="0042486A" w:rsidTr="00756B1B">
        <w:trPr>
          <w:gridBefore w:val="1"/>
          <w:gridAfter w:val="1"/>
          <w:wBefore w:w="10" w:type="dxa"/>
          <w:wAfter w:w="40" w:type="dxa"/>
        </w:trPr>
        <w:tc>
          <w:tcPr>
            <w:tcW w:w="8966" w:type="dxa"/>
            <w:gridSpan w:val="2"/>
            <w:tcBorders>
              <w:left w:val="nil"/>
              <w:right w:val="nil"/>
            </w:tcBorders>
            <w:shd w:val="clear" w:color="auto" w:fill="auto"/>
          </w:tcPr>
          <w:p w:rsidR="003439B9" w:rsidRPr="00006D62" w:rsidRDefault="003439B9" w:rsidP="00006D62">
            <w:pPr>
              <w:jc w:val="center"/>
              <w:rPr>
                <w:rFonts w:asciiTheme="minorHAnsi" w:hAnsiTheme="minorHAnsi"/>
                <w:b/>
                <w:sz w:val="28"/>
              </w:rPr>
            </w:pPr>
          </w:p>
        </w:tc>
      </w:tr>
      <w:tr w:rsidR="0042486A" w:rsidRPr="0042486A" w:rsidTr="00756B1B">
        <w:trPr>
          <w:gridBefore w:val="1"/>
          <w:gridAfter w:val="1"/>
          <w:wBefore w:w="10" w:type="dxa"/>
          <w:wAfter w:w="40" w:type="dxa"/>
        </w:trPr>
        <w:tc>
          <w:tcPr>
            <w:tcW w:w="8966" w:type="dxa"/>
            <w:gridSpan w:val="2"/>
            <w:tcBorders>
              <w:bottom w:val="single" w:sz="12" w:space="0" w:color="385623" w:themeColor="accent6" w:themeShade="80"/>
            </w:tcBorders>
            <w:shd w:val="clear" w:color="auto" w:fill="385623" w:themeFill="accent6" w:themeFillShade="80"/>
          </w:tcPr>
          <w:p w:rsidR="0042486A" w:rsidRPr="00AF5F4C" w:rsidRDefault="00792A18" w:rsidP="0042486A">
            <w:pPr>
              <w:jc w:val="center"/>
              <w:rPr>
                <w:rFonts w:asciiTheme="minorHAnsi" w:hAnsiTheme="minorHAnsi"/>
                <w:b/>
                <w:color w:val="FFFFFF" w:themeColor="background1"/>
              </w:rPr>
            </w:pPr>
            <w:r w:rsidRPr="00AF5F4C">
              <w:rPr>
                <w:rFonts w:asciiTheme="minorHAnsi" w:hAnsiTheme="minorHAnsi"/>
                <w:b/>
                <w:color w:val="FFFFFF" w:themeColor="background1"/>
                <w:sz w:val="24"/>
              </w:rPr>
              <w:t>Job Description</w:t>
            </w:r>
          </w:p>
        </w:tc>
      </w:tr>
      <w:tr w:rsidR="0042486A" w:rsidRPr="0042486A" w:rsidTr="00756B1B">
        <w:trPr>
          <w:gridBefore w:val="1"/>
          <w:gridAfter w:val="1"/>
          <w:wBefore w:w="10" w:type="dxa"/>
          <w:wAfter w:w="40" w:type="dxa"/>
        </w:trPr>
        <w:tc>
          <w:tcPr>
            <w:tcW w:w="8966" w:type="dxa"/>
            <w:gridSpan w:val="2"/>
            <w:tcBorders>
              <w:left w:val="nil"/>
              <w:right w:val="nil"/>
            </w:tcBorders>
            <w:shd w:val="clear" w:color="auto" w:fill="auto"/>
          </w:tcPr>
          <w:p w:rsidR="0042486A" w:rsidRPr="0042486A" w:rsidRDefault="0042486A" w:rsidP="0042486A">
            <w:pPr>
              <w:jc w:val="both"/>
              <w:rPr>
                <w:rFonts w:asciiTheme="minorHAnsi" w:hAnsiTheme="minorHAnsi"/>
              </w:rPr>
            </w:pPr>
          </w:p>
        </w:tc>
      </w:tr>
      <w:tr w:rsidR="00AF5F4C" w:rsidRPr="004C2D9B" w:rsidTr="00756B1B">
        <w:trPr>
          <w:gridBefore w:val="1"/>
          <w:gridAfter w:val="1"/>
          <w:wBefore w:w="10" w:type="dxa"/>
          <w:wAfter w:w="40" w:type="dxa"/>
        </w:trPr>
        <w:tc>
          <w:tcPr>
            <w:tcW w:w="1701" w:type="dxa"/>
            <w:shd w:val="clear" w:color="auto" w:fill="E2EFD9" w:themeFill="accent6" w:themeFillTint="33"/>
          </w:tcPr>
          <w:p w:rsidR="00AF5F4C" w:rsidRPr="004C2D9B" w:rsidRDefault="00AF5F4C" w:rsidP="00AF5F4C">
            <w:pPr>
              <w:jc w:val="both"/>
              <w:rPr>
                <w:rFonts w:asciiTheme="minorHAnsi" w:hAnsiTheme="minorHAnsi" w:cstheme="minorHAnsi"/>
              </w:rPr>
            </w:pPr>
            <w:r w:rsidRPr="004C2D9B">
              <w:rPr>
                <w:rFonts w:asciiTheme="minorHAnsi" w:hAnsiTheme="minorHAnsi" w:cstheme="minorHAnsi"/>
                <w:b/>
              </w:rPr>
              <w:t>Reporting to</w:t>
            </w:r>
          </w:p>
        </w:tc>
        <w:tc>
          <w:tcPr>
            <w:tcW w:w="7265" w:type="dxa"/>
            <w:shd w:val="clear" w:color="auto" w:fill="auto"/>
          </w:tcPr>
          <w:p w:rsidR="00AF5F4C" w:rsidRPr="004C2D9B" w:rsidRDefault="00756B1B" w:rsidP="00756B1B">
            <w:pPr>
              <w:rPr>
                <w:rFonts w:asciiTheme="minorHAnsi" w:hAnsiTheme="minorHAnsi" w:cstheme="minorHAnsi"/>
              </w:rPr>
            </w:pPr>
            <w:r w:rsidRPr="004C2D9B">
              <w:rPr>
                <w:rFonts w:asciiTheme="minorHAnsi" w:hAnsiTheme="minorHAnsi" w:cstheme="minorHAnsi"/>
              </w:rPr>
              <w:t>The Pupil &amp; Families Worker and</w:t>
            </w:r>
            <w:r w:rsidRPr="004C2D9B">
              <w:rPr>
                <w:rFonts w:asciiTheme="minorHAnsi" w:hAnsiTheme="minorHAnsi" w:cstheme="minorHAnsi"/>
                <w:b/>
                <w:bCs/>
              </w:rPr>
              <w:t xml:space="preserve"> </w:t>
            </w:r>
            <w:r w:rsidRPr="004C2D9B">
              <w:rPr>
                <w:rFonts w:asciiTheme="minorHAnsi" w:hAnsiTheme="minorHAnsi" w:cstheme="minorHAnsi"/>
                <w:bCs/>
              </w:rPr>
              <w:t>Academy Principal</w:t>
            </w:r>
          </w:p>
        </w:tc>
      </w:tr>
      <w:tr w:rsidR="00AF5F4C" w:rsidRPr="004C2D9B" w:rsidTr="00756B1B">
        <w:trPr>
          <w:gridBefore w:val="1"/>
          <w:gridAfter w:val="1"/>
          <w:wBefore w:w="10" w:type="dxa"/>
          <w:wAfter w:w="40" w:type="dxa"/>
        </w:trPr>
        <w:tc>
          <w:tcPr>
            <w:tcW w:w="1701" w:type="dxa"/>
            <w:shd w:val="clear" w:color="auto" w:fill="E2EFD9" w:themeFill="accent6" w:themeFillTint="33"/>
          </w:tcPr>
          <w:p w:rsidR="00AF5F4C" w:rsidRPr="004C2D9B" w:rsidRDefault="00AF5F4C" w:rsidP="00AF5F4C">
            <w:pPr>
              <w:jc w:val="both"/>
              <w:rPr>
                <w:rFonts w:asciiTheme="minorHAnsi" w:hAnsiTheme="minorHAnsi" w:cstheme="minorHAnsi"/>
              </w:rPr>
            </w:pPr>
            <w:r w:rsidRPr="004C2D9B">
              <w:rPr>
                <w:rFonts w:asciiTheme="minorHAnsi" w:hAnsiTheme="minorHAnsi" w:cstheme="minorHAnsi"/>
                <w:b/>
              </w:rPr>
              <w:t>Grade</w:t>
            </w:r>
          </w:p>
        </w:tc>
        <w:tc>
          <w:tcPr>
            <w:tcW w:w="7265" w:type="dxa"/>
            <w:shd w:val="clear" w:color="auto" w:fill="auto"/>
          </w:tcPr>
          <w:p w:rsidR="00AF5F4C" w:rsidRPr="004C2D9B" w:rsidRDefault="00756B1B" w:rsidP="00077FB1">
            <w:pPr>
              <w:jc w:val="both"/>
              <w:rPr>
                <w:rFonts w:asciiTheme="minorHAnsi" w:hAnsiTheme="minorHAnsi" w:cstheme="minorHAnsi"/>
              </w:rPr>
            </w:pPr>
            <w:r w:rsidRPr="004C2D9B">
              <w:rPr>
                <w:rFonts w:asciiTheme="minorHAnsi" w:hAnsiTheme="minorHAnsi" w:cstheme="minorHAnsi"/>
              </w:rPr>
              <w:t>2</w:t>
            </w:r>
          </w:p>
        </w:tc>
      </w:tr>
      <w:tr w:rsidR="0042486A" w:rsidRPr="004C2D9B" w:rsidTr="00756B1B">
        <w:trPr>
          <w:gridBefore w:val="1"/>
          <w:gridAfter w:val="1"/>
          <w:wBefore w:w="10" w:type="dxa"/>
          <w:wAfter w:w="40" w:type="dxa"/>
        </w:trPr>
        <w:tc>
          <w:tcPr>
            <w:tcW w:w="8966" w:type="dxa"/>
            <w:gridSpan w:val="2"/>
            <w:tcBorders>
              <w:left w:val="nil"/>
              <w:right w:val="nil"/>
            </w:tcBorders>
            <w:shd w:val="clear" w:color="auto" w:fill="auto"/>
          </w:tcPr>
          <w:p w:rsidR="0042486A" w:rsidRPr="004C2D9B" w:rsidRDefault="0042486A" w:rsidP="0042486A">
            <w:pPr>
              <w:jc w:val="both"/>
              <w:rPr>
                <w:rFonts w:asciiTheme="minorHAnsi" w:hAnsiTheme="minorHAnsi" w:cstheme="minorHAnsi"/>
              </w:rPr>
            </w:pPr>
          </w:p>
        </w:tc>
      </w:tr>
      <w:tr w:rsidR="0042486A" w:rsidRPr="004C2D9B" w:rsidTr="00756B1B">
        <w:trPr>
          <w:gridBefore w:val="1"/>
          <w:gridAfter w:val="1"/>
          <w:wBefore w:w="10" w:type="dxa"/>
          <w:wAfter w:w="40" w:type="dxa"/>
        </w:trPr>
        <w:tc>
          <w:tcPr>
            <w:tcW w:w="8966" w:type="dxa"/>
            <w:gridSpan w:val="2"/>
            <w:shd w:val="clear" w:color="auto" w:fill="E2EFD9" w:themeFill="accent6" w:themeFillTint="33"/>
          </w:tcPr>
          <w:p w:rsidR="0042486A" w:rsidRPr="004C2D9B" w:rsidRDefault="0042486A" w:rsidP="0042486A">
            <w:pPr>
              <w:jc w:val="both"/>
              <w:rPr>
                <w:rFonts w:asciiTheme="minorHAnsi" w:hAnsiTheme="minorHAnsi" w:cstheme="minorHAnsi"/>
                <w:b/>
              </w:rPr>
            </w:pPr>
            <w:r w:rsidRPr="004C2D9B">
              <w:rPr>
                <w:rFonts w:asciiTheme="minorHAnsi" w:hAnsiTheme="minorHAnsi" w:cstheme="minorHAnsi"/>
                <w:b/>
              </w:rPr>
              <w:t>Job Purpose</w:t>
            </w:r>
          </w:p>
        </w:tc>
      </w:tr>
      <w:tr w:rsidR="0042486A" w:rsidRPr="004C2D9B" w:rsidTr="00756B1B">
        <w:trPr>
          <w:gridBefore w:val="1"/>
          <w:gridAfter w:val="1"/>
          <w:wBefore w:w="10" w:type="dxa"/>
          <w:wAfter w:w="40" w:type="dxa"/>
        </w:trPr>
        <w:tc>
          <w:tcPr>
            <w:tcW w:w="8966" w:type="dxa"/>
            <w:gridSpan w:val="2"/>
            <w:tcBorders>
              <w:bottom w:val="single" w:sz="12" w:space="0" w:color="385623" w:themeColor="accent6" w:themeShade="80"/>
            </w:tcBorders>
            <w:shd w:val="clear" w:color="auto" w:fill="auto"/>
          </w:tcPr>
          <w:p w:rsidR="0042486A" w:rsidRPr="004C2D9B" w:rsidRDefault="00756B1B" w:rsidP="00756B1B">
            <w:pPr>
              <w:pStyle w:val="Default"/>
              <w:rPr>
                <w:rFonts w:asciiTheme="minorHAnsi" w:hAnsiTheme="minorHAnsi" w:cstheme="minorHAnsi"/>
                <w:sz w:val="22"/>
                <w:szCs w:val="22"/>
              </w:rPr>
            </w:pPr>
            <w:r w:rsidRPr="004C2D9B">
              <w:rPr>
                <w:rFonts w:asciiTheme="minorHAnsi" w:hAnsiTheme="minorHAnsi" w:cstheme="minorHAnsi"/>
                <w:sz w:val="22"/>
                <w:szCs w:val="22"/>
              </w:rPr>
              <w:t>To provide safe, high quality play opportunities and care for children, and be responsible for the day to day organisation and operation of the Breakfast Club/After School Club.</w:t>
            </w:r>
          </w:p>
        </w:tc>
      </w:tr>
      <w:tr w:rsidR="0042486A" w:rsidRPr="004C2D9B" w:rsidTr="00756B1B">
        <w:trPr>
          <w:gridBefore w:val="1"/>
          <w:gridAfter w:val="1"/>
          <w:wBefore w:w="10" w:type="dxa"/>
          <w:wAfter w:w="40" w:type="dxa"/>
        </w:trPr>
        <w:tc>
          <w:tcPr>
            <w:tcW w:w="8966" w:type="dxa"/>
            <w:gridSpan w:val="2"/>
            <w:tcBorders>
              <w:left w:val="nil"/>
              <w:right w:val="nil"/>
            </w:tcBorders>
            <w:shd w:val="clear" w:color="auto" w:fill="auto"/>
          </w:tcPr>
          <w:p w:rsidR="0042486A" w:rsidRPr="004C2D9B" w:rsidRDefault="0042486A" w:rsidP="0042486A">
            <w:pPr>
              <w:jc w:val="both"/>
              <w:rPr>
                <w:rFonts w:asciiTheme="minorHAnsi" w:hAnsiTheme="minorHAnsi" w:cstheme="minorHAnsi"/>
              </w:rPr>
            </w:pPr>
          </w:p>
        </w:tc>
      </w:tr>
      <w:tr w:rsidR="0042486A" w:rsidRPr="004C2D9B" w:rsidTr="00756B1B">
        <w:trPr>
          <w:gridBefore w:val="1"/>
          <w:gridAfter w:val="1"/>
          <w:wBefore w:w="10" w:type="dxa"/>
          <w:wAfter w:w="40" w:type="dxa"/>
        </w:trPr>
        <w:tc>
          <w:tcPr>
            <w:tcW w:w="8966" w:type="dxa"/>
            <w:gridSpan w:val="2"/>
            <w:shd w:val="clear" w:color="auto" w:fill="E2EFD9" w:themeFill="accent6" w:themeFillTint="33"/>
          </w:tcPr>
          <w:p w:rsidR="0042486A" w:rsidRPr="004C2D9B" w:rsidRDefault="0042486A" w:rsidP="0042486A">
            <w:pPr>
              <w:jc w:val="both"/>
              <w:rPr>
                <w:rFonts w:asciiTheme="minorHAnsi" w:hAnsiTheme="minorHAnsi" w:cstheme="minorHAnsi"/>
                <w:b/>
              </w:rPr>
            </w:pPr>
            <w:r w:rsidRPr="004C2D9B">
              <w:rPr>
                <w:rFonts w:asciiTheme="minorHAnsi" w:hAnsiTheme="minorHAnsi" w:cstheme="minorHAnsi"/>
                <w:b/>
              </w:rPr>
              <w:t>Key Accountabilities</w:t>
            </w:r>
          </w:p>
        </w:tc>
      </w:tr>
      <w:tr w:rsidR="0042486A" w:rsidRPr="004C2D9B" w:rsidTr="00756B1B">
        <w:trPr>
          <w:gridBefore w:val="1"/>
          <w:gridAfter w:val="1"/>
          <w:wBefore w:w="10" w:type="dxa"/>
          <w:wAfter w:w="40" w:type="dxa"/>
        </w:trPr>
        <w:tc>
          <w:tcPr>
            <w:tcW w:w="8966" w:type="dxa"/>
            <w:gridSpan w:val="2"/>
            <w:tcBorders>
              <w:bottom w:val="single" w:sz="12" w:space="0" w:color="385623" w:themeColor="accent6" w:themeShade="80"/>
            </w:tcBorders>
            <w:shd w:val="clear" w:color="auto" w:fill="auto"/>
          </w:tcPr>
          <w:p w:rsidR="00315C3F" w:rsidRPr="004C2D9B" w:rsidRDefault="0042486A" w:rsidP="007F1F02">
            <w:pPr>
              <w:pStyle w:val="BodyText"/>
              <w:rPr>
                <w:rFonts w:asciiTheme="minorHAnsi" w:hAnsiTheme="minorHAnsi" w:cstheme="minorHAnsi"/>
                <w:b w:val="0"/>
                <w:bCs/>
                <w:i w:val="0"/>
                <w:iCs/>
                <w:szCs w:val="22"/>
              </w:rPr>
            </w:pPr>
            <w:r w:rsidRPr="004C2D9B">
              <w:rPr>
                <w:rFonts w:asciiTheme="minorHAnsi" w:hAnsiTheme="minorHAnsi" w:cstheme="minorHAnsi"/>
                <w:b w:val="0"/>
                <w:bCs/>
                <w:i w:val="0"/>
                <w:iCs/>
                <w:szCs w:val="22"/>
              </w:rPr>
              <w:t>The following list is not intended to be exhaustive but indicates the range of duties and the level of responsibility involved.</w:t>
            </w:r>
          </w:p>
          <w:p w:rsidR="008D5018" w:rsidRPr="004C2D9B" w:rsidRDefault="008D5018" w:rsidP="007F1F02">
            <w:pPr>
              <w:pStyle w:val="BodyText"/>
              <w:rPr>
                <w:rFonts w:asciiTheme="minorHAnsi" w:hAnsiTheme="minorHAnsi" w:cstheme="minorHAnsi"/>
                <w:b w:val="0"/>
                <w:bCs/>
                <w:i w:val="0"/>
                <w:iCs/>
                <w:szCs w:val="22"/>
              </w:rPr>
            </w:pPr>
          </w:p>
          <w:p w:rsidR="00A5571B" w:rsidRPr="004C2D9B" w:rsidRDefault="00A5571B" w:rsidP="00A5571B">
            <w:pPr>
              <w:contextualSpacing/>
              <w:rPr>
                <w:rFonts w:asciiTheme="minorHAnsi" w:hAnsiTheme="minorHAnsi" w:cstheme="minorHAnsi"/>
                <w:b/>
                <w:u w:val="single"/>
              </w:rPr>
            </w:pPr>
            <w:r w:rsidRPr="004C2D9B">
              <w:rPr>
                <w:rFonts w:asciiTheme="minorHAnsi" w:hAnsiTheme="minorHAnsi" w:cstheme="minorHAnsi"/>
                <w:b/>
                <w:u w:val="single"/>
              </w:rPr>
              <w:t>Main Duties and Responsibilities</w:t>
            </w:r>
          </w:p>
          <w:p w:rsidR="00A5571B" w:rsidRPr="004C2D9B" w:rsidRDefault="00A5571B" w:rsidP="007F1F02">
            <w:pPr>
              <w:pStyle w:val="BodyText"/>
              <w:rPr>
                <w:rFonts w:asciiTheme="minorHAnsi" w:hAnsiTheme="minorHAnsi" w:cstheme="minorHAnsi"/>
                <w:b w:val="0"/>
                <w:bCs/>
                <w:i w:val="0"/>
                <w:iCs/>
                <w:szCs w:val="22"/>
              </w:rPr>
            </w:pPr>
          </w:p>
          <w:p w:rsidR="00756B1B" w:rsidRPr="004C2D9B" w:rsidRDefault="00756B1B" w:rsidP="00756B1B">
            <w:pPr>
              <w:pStyle w:val="Default"/>
              <w:numPr>
                <w:ilvl w:val="0"/>
                <w:numId w:val="34"/>
              </w:numPr>
              <w:rPr>
                <w:rFonts w:asciiTheme="minorHAnsi" w:hAnsiTheme="minorHAnsi" w:cstheme="minorHAnsi"/>
                <w:sz w:val="22"/>
                <w:szCs w:val="22"/>
              </w:rPr>
            </w:pPr>
            <w:r w:rsidRPr="004C2D9B">
              <w:rPr>
                <w:rFonts w:asciiTheme="minorHAnsi" w:hAnsiTheme="minorHAnsi" w:cstheme="minorHAnsi"/>
                <w:sz w:val="22"/>
                <w:szCs w:val="22"/>
              </w:rPr>
              <w:t xml:space="preserve">To work with all staff to ensure that a caring and stimulating environment is provided for </w:t>
            </w:r>
          </w:p>
          <w:p w:rsidR="00756B1B" w:rsidRPr="004C2D9B" w:rsidRDefault="00756B1B" w:rsidP="00756B1B">
            <w:pPr>
              <w:pStyle w:val="Default"/>
              <w:ind w:left="360"/>
              <w:rPr>
                <w:rFonts w:asciiTheme="minorHAnsi" w:hAnsiTheme="minorHAnsi" w:cstheme="minorHAnsi"/>
                <w:sz w:val="22"/>
                <w:szCs w:val="22"/>
              </w:rPr>
            </w:pPr>
            <w:r w:rsidRPr="004C2D9B">
              <w:rPr>
                <w:rFonts w:asciiTheme="minorHAnsi" w:hAnsiTheme="minorHAnsi" w:cstheme="minorHAnsi"/>
                <w:sz w:val="22"/>
                <w:szCs w:val="22"/>
              </w:rPr>
              <w:t xml:space="preserve">     </w:t>
            </w:r>
            <w:proofErr w:type="gramStart"/>
            <w:r w:rsidRPr="004C2D9B">
              <w:rPr>
                <w:rFonts w:asciiTheme="minorHAnsi" w:hAnsiTheme="minorHAnsi" w:cstheme="minorHAnsi"/>
                <w:sz w:val="22"/>
                <w:szCs w:val="22"/>
              </w:rPr>
              <w:t>children</w:t>
            </w:r>
            <w:proofErr w:type="gramEnd"/>
            <w:r w:rsidRPr="004C2D9B">
              <w:rPr>
                <w:rFonts w:asciiTheme="minorHAnsi" w:hAnsiTheme="minorHAnsi" w:cstheme="minorHAnsi"/>
                <w:sz w:val="22"/>
                <w:szCs w:val="22"/>
              </w:rPr>
              <w:t xml:space="preserve"> that takes into account individual needs.</w:t>
            </w:r>
          </w:p>
          <w:p w:rsidR="00756B1B" w:rsidRPr="004C2D9B" w:rsidRDefault="00756B1B" w:rsidP="00756B1B">
            <w:pPr>
              <w:pStyle w:val="Default"/>
              <w:numPr>
                <w:ilvl w:val="0"/>
                <w:numId w:val="34"/>
              </w:numPr>
              <w:rPr>
                <w:rFonts w:asciiTheme="minorHAnsi" w:hAnsiTheme="minorHAnsi" w:cstheme="minorHAnsi"/>
                <w:sz w:val="22"/>
                <w:szCs w:val="22"/>
              </w:rPr>
            </w:pPr>
            <w:r w:rsidRPr="004C2D9B">
              <w:rPr>
                <w:rFonts w:asciiTheme="minorHAnsi" w:hAnsiTheme="minorHAnsi" w:cstheme="minorHAnsi"/>
                <w:sz w:val="22"/>
                <w:szCs w:val="22"/>
              </w:rPr>
              <w:t xml:space="preserve">To provide safe, creative, appropriate play opportunities that will excite the children, preparing and organising the activities programme. </w:t>
            </w:r>
          </w:p>
          <w:p w:rsidR="00756B1B" w:rsidRPr="004C2D9B" w:rsidRDefault="00756B1B" w:rsidP="00756B1B">
            <w:pPr>
              <w:pStyle w:val="Default"/>
              <w:numPr>
                <w:ilvl w:val="0"/>
                <w:numId w:val="34"/>
              </w:numPr>
              <w:rPr>
                <w:rFonts w:asciiTheme="minorHAnsi" w:hAnsiTheme="minorHAnsi" w:cstheme="minorHAnsi"/>
                <w:sz w:val="22"/>
                <w:szCs w:val="22"/>
              </w:rPr>
            </w:pPr>
            <w:r w:rsidRPr="004C2D9B">
              <w:rPr>
                <w:rFonts w:asciiTheme="minorHAnsi" w:hAnsiTheme="minorHAnsi" w:cstheme="minorHAnsi"/>
                <w:sz w:val="22"/>
                <w:szCs w:val="22"/>
              </w:rPr>
              <w:t xml:space="preserve">To promote Learning through Play. </w:t>
            </w:r>
          </w:p>
          <w:p w:rsidR="00756B1B" w:rsidRPr="004C2D9B" w:rsidRDefault="00756B1B" w:rsidP="00756B1B">
            <w:pPr>
              <w:pStyle w:val="Default"/>
              <w:numPr>
                <w:ilvl w:val="0"/>
                <w:numId w:val="34"/>
              </w:numPr>
              <w:rPr>
                <w:rFonts w:asciiTheme="minorHAnsi" w:hAnsiTheme="minorHAnsi" w:cstheme="minorHAnsi"/>
                <w:sz w:val="22"/>
                <w:szCs w:val="22"/>
              </w:rPr>
            </w:pPr>
            <w:r w:rsidRPr="004C2D9B">
              <w:rPr>
                <w:rFonts w:asciiTheme="minorHAnsi" w:hAnsiTheme="minorHAnsi" w:cstheme="minorHAnsi"/>
                <w:sz w:val="22"/>
                <w:szCs w:val="22"/>
              </w:rPr>
              <w:t xml:space="preserve">To provide full care for the children including a healthy, simple snack and refreshments as needed. </w:t>
            </w:r>
          </w:p>
          <w:p w:rsidR="00756B1B" w:rsidRPr="004C2D9B" w:rsidRDefault="00756B1B" w:rsidP="00756B1B">
            <w:pPr>
              <w:pStyle w:val="Default"/>
              <w:numPr>
                <w:ilvl w:val="0"/>
                <w:numId w:val="34"/>
              </w:numPr>
              <w:rPr>
                <w:rFonts w:asciiTheme="minorHAnsi" w:hAnsiTheme="minorHAnsi" w:cstheme="minorHAnsi"/>
                <w:sz w:val="22"/>
                <w:szCs w:val="22"/>
              </w:rPr>
            </w:pPr>
            <w:r w:rsidRPr="004C2D9B">
              <w:rPr>
                <w:rFonts w:asciiTheme="minorHAnsi" w:hAnsiTheme="minorHAnsi" w:cstheme="minorHAnsi"/>
                <w:sz w:val="22"/>
                <w:szCs w:val="22"/>
              </w:rPr>
              <w:t xml:space="preserve">To ensure that the Club is a safe environment for children, that equipment is safe, standards of hygiene are high, safety procedures are implemented at all times and fire evacuation procedures are carried out effectively. </w:t>
            </w:r>
          </w:p>
          <w:p w:rsidR="00756B1B" w:rsidRPr="004C2D9B" w:rsidRDefault="00756B1B" w:rsidP="00756B1B">
            <w:pPr>
              <w:pStyle w:val="Default"/>
              <w:numPr>
                <w:ilvl w:val="0"/>
                <w:numId w:val="34"/>
              </w:numPr>
              <w:rPr>
                <w:rFonts w:asciiTheme="minorHAnsi" w:hAnsiTheme="minorHAnsi" w:cstheme="minorHAnsi"/>
                <w:sz w:val="22"/>
                <w:szCs w:val="22"/>
              </w:rPr>
            </w:pPr>
            <w:r w:rsidRPr="004C2D9B">
              <w:rPr>
                <w:rFonts w:asciiTheme="minorHAnsi" w:hAnsiTheme="minorHAnsi" w:cstheme="minorHAnsi"/>
                <w:sz w:val="22"/>
                <w:szCs w:val="22"/>
              </w:rPr>
              <w:t xml:space="preserve">To ensure records are properly maintained e.g. accident book </w:t>
            </w:r>
          </w:p>
          <w:p w:rsidR="00756B1B" w:rsidRPr="004C2D9B" w:rsidRDefault="00756B1B" w:rsidP="00756B1B">
            <w:pPr>
              <w:pStyle w:val="Default"/>
              <w:numPr>
                <w:ilvl w:val="0"/>
                <w:numId w:val="34"/>
              </w:numPr>
              <w:rPr>
                <w:rFonts w:asciiTheme="minorHAnsi" w:hAnsiTheme="minorHAnsi" w:cstheme="minorHAnsi"/>
                <w:sz w:val="22"/>
                <w:szCs w:val="22"/>
              </w:rPr>
            </w:pPr>
            <w:r w:rsidRPr="004C2D9B">
              <w:rPr>
                <w:rFonts w:asciiTheme="minorHAnsi" w:hAnsiTheme="minorHAnsi" w:cstheme="minorHAnsi"/>
                <w:sz w:val="22"/>
                <w:szCs w:val="22"/>
              </w:rPr>
              <w:t>To administer basic First Aid (if First Aid-trained) or seek immediate First Aid support if required.</w:t>
            </w:r>
          </w:p>
          <w:p w:rsidR="00756B1B" w:rsidRPr="004C2D9B" w:rsidRDefault="00756B1B" w:rsidP="00756B1B">
            <w:pPr>
              <w:pStyle w:val="Default"/>
              <w:numPr>
                <w:ilvl w:val="0"/>
                <w:numId w:val="34"/>
              </w:numPr>
              <w:rPr>
                <w:rFonts w:asciiTheme="minorHAnsi" w:hAnsiTheme="minorHAnsi" w:cstheme="minorHAnsi"/>
                <w:sz w:val="22"/>
                <w:szCs w:val="22"/>
              </w:rPr>
            </w:pPr>
            <w:r w:rsidRPr="004C2D9B">
              <w:rPr>
                <w:rFonts w:asciiTheme="minorHAnsi" w:hAnsiTheme="minorHAnsi" w:cstheme="minorHAnsi"/>
                <w:sz w:val="22"/>
                <w:szCs w:val="22"/>
              </w:rPr>
              <w:t xml:space="preserve">To carry out day to day administration, record keeping, ordering and purchasing materials and equipment </w:t>
            </w:r>
          </w:p>
          <w:p w:rsidR="00756B1B" w:rsidRPr="004C2D9B" w:rsidRDefault="00756B1B" w:rsidP="00756B1B">
            <w:pPr>
              <w:pStyle w:val="Default"/>
              <w:numPr>
                <w:ilvl w:val="0"/>
                <w:numId w:val="34"/>
              </w:numPr>
              <w:rPr>
                <w:rFonts w:asciiTheme="minorHAnsi" w:hAnsiTheme="minorHAnsi" w:cstheme="minorHAnsi"/>
                <w:sz w:val="22"/>
                <w:szCs w:val="22"/>
              </w:rPr>
            </w:pPr>
            <w:r w:rsidRPr="004C2D9B">
              <w:rPr>
                <w:rFonts w:asciiTheme="minorHAnsi" w:hAnsiTheme="minorHAnsi" w:cstheme="minorHAnsi"/>
                <w:sz w:val="22"/>
                <w:szCs w:val="22"/>
              </w:rPr>
              <w:t xml:space="preserve">To be responsible for keeping an accurate register of attendance at every session. </w:t>
            </w:r>
          </w:p>
          <w:p w:rsidR="00756B1B" w:rsidRPr="004C2D9B" w:rsidRDefault="00756B1B" w:rsidP="00756B1B">
            <w:pPr>
              <w:pStyle w:val="Default"/>
              <w:numPr>
                <w:ilvl w:val="0"/>
                <w:numId w:val="34"/>
              </w:numPr>
              <w:rPr>
                <w:rFonts w:asciiTheme="minorHAnsi" w:hAnsiTheme="minorHAnsi" w:cstheme="minorHAnsi"/>
                <w:sz w:val="22"/>
                <w:szCs w:val="22"/>
              </w:rPr>
            </w:pPr>
            <w:r w:rsidRPr="004C2D9B">
              <w:rPr>
                <w:rFonts w:asciiTheme="minorHAnsi" w:hAnsiTheme="minorHAnsi" w:cstheme="minorHAnsi"/>
                <w:sz w:val="22"/>
                <w:szCs w:val="22"/>
              </w:rPr>
              <w:t>To assist in the collection and recording of payments and deliver to the school office staff</w:t>
            </w:r>
          </w:p>
          <w:p w:rsidR="00756B1B" w:rsidRPr="004C2D9B" w:rsidRDefault="00756B1B" w:rsidP="00756B1B">
            <w:pPr>
              <w:numPr>
                <w:ilvl w:val="0"/>
                <w:numId w:val="34"/>
              </w:numPr>
              <w:autoSpaceDE w:val="0"/>
              <w:autoSpaceDN w:val="0"/>
              <w:adjustRightInd w:val="0"/>
              <w:rPr>
                <w:rFonts w:asciiTheme="minorHAnsi" w:hAnsiTheme="minorHAnsi" w:cstheme="minorHAnsi"/>
                <w:color w:val="000000"/>
                <w:lang w:eastAsia="en-GB"/>
              </w:rPr>
            </w:pPr>
            <w:r w:rsidRPr="004C2D9B">
              <w:rPr>
                <w:rFonts w:asciiTheme="minorHAnsi" w:hAnsiTheme="minorHAnsi" w:cstheme="minorHAnsi"/>
                <w:color w:val="000000"/>
                <w:lang w:eastAsia="en-GB"/>
              </w:rPr>
              <w:t>To liaise with parents/carers, informing them about the club and its activities</w:t>
            </w:r>
          </w:p>
          <w:p w:rsidR="008B6A83" w:rsidRPr="004C2D9B" w:rsidRDefault="00756B1B" w:rsidP="00756B1B">
            <w:pPr>
              <w:numPr>
                <w:ilvl w:val="0"/>
                <w:numId w:val="34"/>
              </w:numPr>
              <w:autoSpaceDE w:val="0"/>
              <w:autoSpaceDN w:val="0"/>
              <w:adjustRightInd w:val="0"/>
              <w:rPr>
                <w:rFonts w:asciiTheme="minorHAnsi" w:hAnsiTheme="minorHAnsi" w:cstheme="minorHAnsi"/>
                <w:color w:val="000000"/>
                <w:lang w:eastAsia="en-GB"/>
              </w:rPr>
            </w:pPr>
            <w:r w:rsidRPr="004C2D9B">
              <w:rPr>
                <w:rFonts w:asciiTheme="minorHAnsi" w:hAnsiTheme="minorHAnsi" w:cstheme="minorHAnsi"/>
                <w:color w:val="000000"/>
                <w:lang w:eastAsia="en-GB"/>
              </w:rPr>
              <w:t>To work within agreed policies and practices, including behaviour management, child protection, equal opportunities and Health &amp; Safety.</w:t>
            </w:r>
          </w:p>
          <w:p w:rsidR="00D14DD2" w:rsidRPr="004C2D9B" w:rsidRDefault="00D14DD2" w:rsidP="00D14DD2">
            <w:pPr>
              <w:rPr>
                <w:rFonts w:asciiTheme="minorHAnsi" w:hAnsiTheme="minorHAnsi" w:cstheme="minorHAnsi"/>
              </w:rPr>
            </w:pPr>
          </w:p>
          <w:p w:rsidR="00A5571B" w:rsidRPr="004C2D9B" w:rsidRDefault="00A5571B" w:rsidP="00A5571B">
            <w:pPr>
              <w:contextualSpacing/>
              <w:rPr>
                <w:rFonts w:asciiTheme="minorHAnsi" w:hAnsiTheme="minorHAnsi" w:cstheme="minorHAnsi"/>
                <w:b/>
                <w:u w:val="single"/>
              </w:rPr>
            </w:pPr>
            <w:r w:rsidRPr="004C2D9B">
              <w:rPr>
                <w:rFonts w:asciiTheme="minorHAnsi" w:hAnsiTheme="minorHAnsi" w:cstheme="minorHAnsi"/>
                <w:b/>
                <w:u w:val="single"/>
              </w:rPr>
              <w:t>General</w:t>
            </w:r>
          </w:p>
          <w:p w:rsidR="00A5571B" w:rsidRPr="004C2D9B" w:rsidRDefault="00A5571B" w:rsidP="00A5571B">
            <w:pPr>
              <w:contextualSpacing/>
              <w:rPr>
                <w:rFonts w:asciiTheme="minorHAnsi" w:hAnsiTheme="minorHAnsi" w:cstheme="minorHAnsi"/>
                <w:b/>
                <w:u w:val="single"/>
              </w:rPr>
            </w:pPr>
          </w:p>
          <w:p w:rsidR="00A5571B" w:rsidRPr="004C2D9B" w:rsidRDefault="00A5571B" w:rsidP="00756B1B">
            <w:pPr>
              <w:numPr>
                <w:ilvl w:val="0"/>
                <w:numId w:val="34"/>
              </w:numPr>
              <w:contextualSpacing/>
              <w:rPr>
                <w:rFonts w:asciiTheme="minorHAnsi" w:hAnsiTheme="minorHAnsi" w:cstheme="minorHAnsi"/>
              </w:rPr>
            </w:pPr>
            <w:r w:rsidRPr="004C2D9B">
              <w:rPr>
                <w:rFonts w:asciiTheme="minorHAnsi" w:hAnsiTheme="minorHAnsi" w:cstheme="minorHAnsi"/>
              </w:rPr>
              <w:t>Maintain confidentiality in and outside the workplace;</w:t>
            </w:r>
          </w:p>
          <w:p w:rsidR="00A5571B" w:rsidRPr="004C2D9B" w:rsidRDefault="00A5571B" w:rsidP="00756B1B">
            <w:pPr>
              <w:numPr>
                <w:ilvl w:val="0"/>
                <w:numId w:val="34"/>
              </w:numPr>
              <w:contextualSpacing/>
              <w:rPr>
                <w:rFonts w:asciiTheme="minorHAnsi" w:hAnsiTheme="minorHAnsi" w:cstheme="minorHAnsi"/>
              </w:rPr>
            </w:pPr>
            <w:r w:rsidRPr="004C2D9B">
              <w:rPr>
                <w:rFonts w:asciiTheme="minorHAnsi" w:hAnsiTheme="minorHAnsi" w:cstheme="minorHAnsi"/>
              </w:rPr>
              <w:t>Support the implementation of academy policies;</w:t>
            </w:r>
          </w:p>
          <w:p w:rsidR="00A5571B" w:rsidRPr="004C2D9B" w:rsidRDefault="00A5571B" w:rsidP="00756B1B">
            <w:pPr>
              <w:numPr>
                <w:ilvl w:val="0"/>
                <w:numId w:val="34"/>
              </w:numPr>
              <w:contextualSpacing/>
              <w:rPr>
                <w:rFonts w:asciiTheme="minorHAnsi" w:hAnsiTheme="minorHAnsi" w:cstheme="minorHAnsi"/>
              </w:rPr>
            </w:pPr>
            <w:r w:rsidRPr="004C2D9B">
              <w:rPr>
                <w:rFonts w:asciiTheme="minorHAnsi" w:hAnsiTheme="minorHAnsi" w:cstheme="minorHAnsi"/>
              </w:rPr>
              <w:t>Promote the inclusion and acceptance of all pupils;</w:t>
            </w:r>
          </w:p>
          <w:p w:rsidR="00A5571B" w:rsidRPr="004C2D9B" w:rsidRDefault="00A5571B" w:rsidP="00756B1B">
            <w:pPr>
              <w:numPr>
                <w:ilvl w:val="0"/>
                <w:numId w:val="34"/>
              </w:numPr>
              <w:contextualSpacing/>
              <w:rPr>
                <w:rFonts w:asciiTheme="minorHAnsi" w:hAnsiTheme="minorHAnsi" w:cstheme="minorHAnsi"/>
              </w:rPr>
            </w:pPr>
            <w:r w:rsidRPr="004C2D9B">
              <w:rPr>
                <w:rFonts w:asciiTheme="minorHAnsi" w:hAnsiTheme="minorHAnsi" w:cstheme="minorHAnsi"/>
              </w:rPr>
              <w:t>Be aware of and understand safeguarding protocol and procedures and the importance of taking appropriate action;</w:t>
            </w:r>
          </w:p>
          <w:p w:rsidR="00A5571B" w:rsidRPr="004C2D9B" w:rsidRDefault="00A5571B" w:rsidP="00756B1B">
            <w:pPr>
              <w:numPr>
                <w:ilvl w:val="0"/>
                <w:numId w:val="34"/>
              </w:numPr>
              <w:contextualSpacing/>
              <w:rPr>
                <w:rFonts w:asciiTheme="minorHAnsi" w:hAnsiTheme="minorHAnsi" w:cstheme="minorHAnsi"/>
              </w:rPr>
            </w:pPr>
            <w:r w:rsidRPr="004C2D9B">
              <w:rPr>
                <w:rFonts w:asciiTheme="minorHAnsi" w:hAnsiTheme="minorHAnsi" w:cstheme="minorHAnsi"/>
              </w:rPr>
              <w:t>Attend and participate in meetings and training opportunities;</w:t>
            </w:r>
          </w:p>
          <w:p w:rsidR="00A5571B" w:rsidRPr="004C2D9B" w:rsidRDefault="00A5571B" w:rsidP="00756B1B">
            <w:pPr>
              <w:numPr>
                <w:ilvl w:val="0"/>
                <w:numId w:val="34"/>
              </w:numPr>
              <w:contextualSpacing/>
              <w:rPr>
                <w:rFonts w:asciiTheme="minorHAnsi" w:hAnsiTheme="minorHAnsi" w:cstheme="minorHAnsi"/>
              </w:rPr>
            </w:pPr>
            <w:r w:rsidRPr="004C2D9B">
              <w:rPr>
                <w:rFonts w:asciiTheme="minorHAnsi" w:hAnsiTheme="minorHAnsi" w:cstheme="minorHAnsi"/>
              </w:rPr>
              <w:lastRenderedPageBreak/>
              <w:t>Carry out any other reasonable tasks/duties as required by The Trust in accordance with the needs of The Trust.</w:t>
            </w:r>
          </w:p>
          <w:p w:rsidR="00A5571B" w:rsidRPr="004C2D9B" w:rsidRDefault="00A5571B" w:rsidP="00A5571B">
            <w:pPr>
              <w:contextualSpacing/>
              <w:rPr>
                <w:rFonts w:asciiTheme="minorHAnsi" w:hAnsiTheme="minorHAnsi" w:cstheme="minorHAnsi"/>
              </w:rPr>
            </w:pPr>
          </w:p>
          <w:p w:rsidR="0042486A" w:rsidRPr="004C2D9B" w:rsidRDefault="0042486A" w:rsidP="0042486A">
            <w:pPr>
              <w:jc w:val="both"/>
              <w:rPr>
                <w:rFonts w:asciiTheme="minorHAnsi" w:hAnsiTheme="minorHAnsi" w:cstheme="minorHAnsi"/>
              </w:rPr>
            </w:pPr>
            <w:r w:rsidRPr="004C2D9B">
              <w:rPr>
                <w:rFonts w:asciiTheme="minorHAnsi" w:hAnsiTheme="minorHAnsi" w:cstheme="minorHAnsi"/>
                <w:bCs/>
                <w:iCs/>
              </w:rPr>
              <w:t xml:space="preserve">This job description may be reviewed at the end of the academic year or earlier if necessary.  In </w:t>
            </w:r>
            <w:proofErr w:type="gramStart"/>
            <w:r w:rsidRPr="004C2D9B">
              <w:rPr>
                <w:rFonts w:asciiTheme="minorHAnsi" w:hAnsiTheme="minorHAnsi" w:cstheme="minorHAnsi"/>
                <w:bCs/>
                <w:iCs/>
              </w:rPr>
              <w:t>addition</w:t>
            </w:r>
            <w:proofErr w:type="gramEnd"/>
            <w:r w:rsidRPr="004C2D9B">
              <w:rPr>
                <w:rFonts w:asciiTheme="minorHAnsi" w:hAnsiTheme="minorHAnsi" w:cstheme="minorHAnsi"/>
                <w:bCs/>
                <w:iCs/>
              </w:rPr>
              <w:t xml:space="preserve"> it may be amended at any time after consultation.</w:t>
            </w:r>
          </w:p>
        </w:tc>
      </w:tr>
      <w:tr w:rsidR="0042486A" w:rsidRPr="004C2D9B" w:rsidTr="00756B1B">
        <w:trPr>
          <w:gridBefore w:val="1"/>
          <w:gridAfter w:val="1"/>
          <w:wBefore w:w="10" w:type="dxa"/>
          <w:wAfter w:w="40" w:type="dxa"/>
        </w:trPr>
        <w:tc>
          <w:tcPr>
            <w:tcW w:w="8966" w:type="dxa"/>
            <w:gridSpan w:val="2"/>
            <w:tcBorders>
              <w:left w:val="nil"/>
              <w:bottom w:val="nil"/>
              <w:right w:val="nil"/>
            </w:tcBorders>
            <w:shd w:val="clear" w:color="auto" w:fill="auto"/>
          </w:tcPr>
          <w:p w:rsidR="0042486A" w:rsidRPr="004C2D9B" w:rsidRDefault="0042486A" w:rsidP="0042486A">
            <w:pPr>
              <w:pStyle w:val="BodyText"/>
              <w:rPr>
                <w:rFonts w:asciiTheme="minorHAnsi" w:hAnsiTheme="minorHAnsi" w:cstheme="minorHAnsi"/>
                <w:b w:val="0"/>
                <w:bCs/>
                <w:i w:val="0"/>
                <w:iCs/>
                <w:szCs w:val="22"/>
              </w:rPr>
            </w:pPr>
          </w:p>
        </w:tc>
      </w:tr>
      <w:tr w:rsidR="0042486A" w:rsidRPr="004C2D9B" w:rsidTr="00756B1B">
        <w:tc>
          <w:tcPr>
            <w:tcW w:w="9016" w:type="dxa"/>
            <w:gridSpan w:val="4"/>
            <w:shd w:val="clear" w:color="auto" w:fill="E2EFD9" w:themeFill="accent6" w:themeFillTint="33"/>
          </w:tcPr>
          <w:p w:rsidR="0042486A" w:rsidRPr="004C2D9B" w:rsidRDefault="00B129DE" w:rsidP="0042486A">
            <w:pPr>
              <w:pStyle w:val="BodyText"/>
              <w:rPr>
                <w:rFonts w:asciiTheme="minorHAnsi" w:hAnsiTheme="minorHAnsi" w:cstheme="minorHAnsi"/>
                <w:bCs/>
                <w:i w:val="0"/>
                <w:iCs/>
                <w:szCs w:val="22"/>
              </w:rPr>
            </w:pPr>
            <w:r w:rsidRPr="004C2D9B">
              <w:rPr>
                <w:rFonts w:asciiTheme="minorHAnsi" w:hAnsiTheme="minorHAnsi" w:cstheme="minorHAnsi"/>
                <w:szCs w:val="22"/>
              </w:rPr>
              <w:br w:type="page"/>
            </w:r>
            <w:r w:rsidR="0042486A" w:rsidRPr="004C2D9B">
              <w:rPr>
                <w:rFonts w:asciiTheme="minorHAnsi" w:hAnsiTheme="minorHAnsi" w:cstheme="minorHAnsi"/>
                <w:bCs/>
                <w:i w:val="0"/>
                <w:iCs/>
                <w:szCs w:val="22"/>
              </w:rPr>
              <w:t>Confidentiality</w:t>
            </w:r>
          </w:p>
        </w:tc>
      </w:tr>
      <w:tr w:rsidR="0042486A" w:rsidRPr="004C2D9B" w:rsidTr="00756B1B">
        <w:tc>
          <w:tcPr>
            <w:tcW w:w="9016" w:type="dxa"/>
            <w:gridSpan w:val="4"/>
            <w:tcBorders>
              <w:bottom w:val="single" w:sz="12" w:space="0" w:color="385623" w:themeColor="accent6" w:themeShade="80"/>
            </w:tcBorders>
            <w:shd w:val="clear" w:color="auto" w:fill="auto"/>
          </w:tcPr>
          <w:p w:rsidR="00173028" w:rsidRPr="004C2D9B" w:rsidRDefault="0042486A" w:rsidP="0042486A">
            <w:pPr>
              <w:jc w:val="both"/>
              <w:rPr>
                <w:rFonts w:asciiTheme="minorHAnsi" w:hAnsiTheme="minorHAnsi" w:cstheme="minorHAnsi"/>
              </w:rPr>
            </w:pPr>
            <w:r w:rsidRPr="004C2D9B">
              <w:rPr>
                <w:rFonts w:asciiTheme="minorHAnsi" w:hAnsiTheme="minorHAnsi" w:cstheme="minorHAnsi"/>
              </w:rPr>
              <w:t xml:space="preserve">During the course of your employment you may see, hear or have access to, information on matters of a confidential nature relating to the work of </w:t>
            </w:r>
            <w:r w:rsidR="00173028" w:rsidRPr="004C2D9B">
              <w:rPr>
                <w:rFonts w:asciiTheme="minorHAnsi" w:hAnsiTheme="minorHAnsi" w:cstheme="minorHAnsi"/>
              </w:rPr>
              <w:t xml:space="preserve">The Park Federation Academy Trust </w:t>
            </w:r>
            <w:r w:rsidRPr="004C2D9B">
              <w:rPr>
                <w:rFonts w:asciiTheme="minorHAnsi" w:hAnsiTheme="minorHAnsi" w:cstheme="minorHAnsi"/>
              </w:rPr>
              <w:t xml:space="preserve">or to the health and personal affairs of pupils and staff.  Under no circumstances should such information be divulged or passed on to any unauthorised person or organisation. </w:t>
            </w:r>
          </w:p>
        </w:tc>
      </w:tr>
      <w:tr w:rsidR="0042486A" w:rsidRPr="004C2D9B" w:rsidTr="00756B1B">
        <w:tc>
          <w:tcPr>
            <w:tcW w:w="9016" w:type="dxa"/>
            <w:gridSpan w:val="4"/>
            <w:tcBorders>
              <w:left w:val="nil"/>
              <w:right w:val="nil"/>
            </w:tcBorders>
            <w:shd w:val="clear" w:color="auto" w:fill="auto"/>
          </w:tcPr>
          <w:p w:rsidR="0042486A" w:rsidRPr="004C2D9B" w:rsidRDefault="0042486A" w:rsidP="0042486A">
            <w:pPr>
              <w:jc w:val="both"/>
              <w:rPr>
                <w:rFonts w:asciiTheme="minorHAnsi" w:hAnsiTheme="minorHAnsi" w:cstheme="minorHAnsi"/>
              </w:rPr>
            </w:pPr>
          </w:p>
        </w:tc>
      </w:tr>
      <w:tr w:rsidR="0042486A" w:rsidRPr="004C2D9B" w:rsidTr="00756B1B">
        <w:tc>
          <w:tcPr>
            <w:tcW w:w="9016" w:type="dxa"/>
            <w:gridSpan w:val="4"/>
            <w:shd w:val="clear" w:color="auto" w:fill="E2EFD9" w:themeFill="accent6" w:themeFillTint="33"/>
          </w:tcPr>
          <w:p w:rsidR="0042486A" w:rsidRPr="004C2D9B" w:rsidRDefault="0042486A" w:rsidP="0042486A">
            <w:pPr>
              <w:jc w:val="both"/>
              <w:rPr>
                <w:rFonts w:asciiTheme="minorHAnsi" w:hAnsiTheme="minorHAnsi" w:cstheme="minorHAnsi"/>
                <w:b/>
              </w:rPr>
            </w:pPr>
            <w:r w:rsidRPr="004C2D9B">
              <w:rPr>
                <w:rFonts w:asciiTheme="minorHAnsi" w:hAnsiTheme="minorHAnsi" w:cstheme="minorHAnsi"/>
                <w:b/>
              </w:rPr>
              <w:t>Data Protection</w:t>
            </w:r>
          </w:p>
        </w:tc>
      </w:tr>
      <w:tr w:rsidR="0042486A" w:rsidRPr="004C2D9B" w:rsidTr="00756B1B">
        <w:tc>
          <w:tcPr>
            <w:tcW w:w="9016" w:type="dxa"/>
            <w:gridSpan w:val="4"/>
            <w:tcBorders>
              <w:bottom w:val="single" w:sz="12" w:space="0" w:color="385623" w:themeColor="accent6" w:themeShade="80"/>
            </w:tcBorders>
            <w:shd w:val="clear" w:color="auto" w:fill="auto"/>
          </w:tcPr>
          <w:p w:rsidR="0042486A" w:rsidRPr="004C2D9B" w:rsidRDefault="0042486A" w:rsidP="007F1F02">
            <w:pPr>
              <w:jc w:val="both"/>
              <w:rPr>
                <w:rFonts w:asciiTheme="minorHAnsi" w:hAnsiTheme="minorHAnsi" w:cstheme="minorHAnsi"/>
              </w:rPr>
            </w:pPr>
            <w:r w:rsidRPr="004C2D9B">
              <w:rPr>
                <w:rFonts w:asciiTheme="minorHAnsi" w:hAnsiTheme="minorHAnsi" w:cstheme="minorHAnsi"/>
              </w:rPr>
              <w:t xml:space="preserve">During the course of your employment you will have access to data and personal information that must be processed in accordance with the terms and conditions of the Data Protection Act </w:t>
            </w:r>
            <w:r w:rsidR="007F1F02" w:rsidRPr="004C2D9B">
              <w:rPr>
                <w:rFonts w:asciiTheme="minorHAnsi" w:hAnsiTheme="minorHAnsi" w:cstheme="minorHAnsi"/>
              </w:rPr>
              <w:t>2018</w:t>
            </w:r>
            <w:r w:rsidRPr="004C2D9B">
              <w:rPr>
                <w:rFonts w:asciiTheme="minorHAnsi" w:hAnsiTheme="minorHAnsi" w:cstheme="minorHAnsi"/>
              </w:rPr>
              <w:t>.</w:t>
            </w:r>
          </w:p>
        </w:tc>
      </w:tr>
      <w:tr w:rsidR="0042486A" w:rsidRPr="004C2D9B" w:rsidTr="00756B1B">
        <w:tc>
          <w:tcPr>
            <w:tcW w:w="9016" w:type="dxa"/>
            <w:gridSpan w:val="4"/>
            <w:tcBorders>
              <w:left w:val="nil"/>
              <w:right w:val="nil"/>
            </w:tcBorders>
            <w:shd w:val="clear" w:color="auto" w:fill="auto"/>
          </w:tcPr>
          <w:p w:rsidR="0042486A" w:rsidRPr="004C2D9B" w:rsidRDefault="0042486A" w:rsidP="0042486A">
            <w:pPr>
              <w:jc w:val="both"/>
              <w:rPr>
                <w:rFonts w:asciiTheme="minorHAnsi" w:hAnsiTheme="minorHAnsi" w:cstheme="minorHAnsi"/>
              </w:rPr>
            </w:pPr>
          </w:p>
        </w:tc>
      </w:tr>
      <w:tr w:rsidR="0042486A" w:rsidRPr="004C2D9B" w:rsidTr="00756B1B">
        <w:tc>
          <w:tcPr>
            <w:tcW w:w="9016" w:type="dxa"/>
            <w:gridSpan w:val="4"/>
            <w:shd w:val="clear" w:color="auto" w:fill="E2EFD9" w:themeFill="accent6" w:themeFillTint="33"/>
          </w:tcPr>
          <w:p w:rsidR="0042486A" w:rsidRPr="004C2D9B" w:rsidRDefault="0042486A" w:rsidP="0042486A">
            <w:pPr>
              <w:jc w:val="both"/>
              <w:rPr>
                <w:rFonts w:asciiTheme="minorHAnsi" w:hAnsiTheme="minorHAnsi" w:cstheme="minorHAnsi"/>
                <w:b/>
              </w:rPr>
            </w:pPr>
            <w:r w:rsidRPr="004C2D9B">
              <w:rPr>
                <w:rFonts w:asciiTheme="minorHAnsi" w:hAnsiTheme="minorHAnsi" w:cstheme="minorHAnsi"/>
                <w:b/>
              </w:rPr>
              <w:t>Safeguarding</w:t>
            </w:r>
          </w:p>
        </w:tc>
      </w:tr>
      <w:tr w:rsidR="0042486A" w:rsidRPr="004C2D9B" w:rsidTr="00756B1B">
        <w:tc>
          <w:tcPr>
            <w:tcW w:w="9016" w:type="dxa"/>
            <w:gridSpan w:val="4"/>
            <w:shd w:val="clear" w:color="auto" w:fill="auto"/>
          </w:tcPr>
          <w:p w:rsidR="0042486A" w:rsidRPr="004C2D9B" w:rsidRDefault="0042486A" w:rsidP="00DD01DF">
            <w:pPr>
              <w:jc w:val="both"/>
              <w:rPr>
                <w:rFonts w:asciiTheme="minorHAnsi" w:hAnsiTheme="minorHAnsi" w:cstheme="minorHAnsi"/>
              </w:rPr>
            </w:pPr>
            <w:r w:rsidRPr="004C2D9B">
              <w:rPr>
                <w:rFonts w:asciiTheme="minorHAnsi" w:hAnsiTheme="minorHAnsi" w:cstheme="minorHAnsi"/>
              </w:rPr>
              <w:t xml:space="preserve">In accordance with the commitment of </w:t>
            </w:r>
            <w:r w:rsidR="00792A18" w:rsidRPr="004C2D9B">
              <w:rPr>
                <w:rFonts w:asciiTheme="minorHAnsi" w:hAnsiTheme="minorHAnsi" w:cstheme="minorHAnsi"/>
              </w:rPr>
              <w:t>The Park Federation Academy Trust</w:t>
            </w:r>
            <w:r w:rsidRPr="004C2D9B">
              <w:rPr>
                <w:rFonts w:asciiTheme="minorHAnsi" w:hAnsiTheme="minorHAnsi" w:cstheme="minorHAnsi"/>
              </w:rPr>
              <w:t xml:space="preserve"> to follow and adhere to the Department for Education guidance entitled “Keeping Children Safe in Education”, it is the individual’s responsibility to promote and safeguard the welfare of children and young people in the </w:t>
            </w:r>
            <w:r w:rsidR="00DD01DF" w:rsidRPr="004C2D9B">
              <w:rPr>
                <w:rFonts w:asciiTheme="minorHAnsi" w:hAnsiTheme="minorHAnsi" w:cstheme="minorHAnsi"/>
              </w:rPr>
              <w:t>Academy</w:t>
            </w:r>
            <w:r w:rsidRPr="004C2D9B">
              <w:rPr>
                <w:rFonts w:asciiTheme="minorHAnsi" w:hAnsiTheme="minorHAnsi" w:cstheme="minorHAnsi"/>
              </w:rPr>
              <w:t xml:space="preserve">.  </w:t>
            </w:r>
            <w:r w:rsidR="00DD01DF" w:rsidRPr="004C2D9B">
              <w:rPr>
                <w:rFonts w:asciiTheme="minorHAnsi" w:hAnsiTheme="minorHAnsi" w:cstheme="minorHAnsi"/>
              </w:rPr>
              <w:t>A s</w:t>
            </w:r>
            <w:r w:rsidRPr="004C2D9B">
              <w:rPr>
                <w:rFonts w:asciiTheme="minorHAnsi" w:hAnsiTheme="minorHAnsi" w:cstheme="minorHAnsi"/>
              </w:rPr>
              <w:t xml:space="preserve">atisfactory DBS </w:t>
            </w:r>
            <w:r w:rsidR="00DD01DF" w:rsidRPr="004C2D9B">
              <w:rPr>
                <w:rFonts w:asciiTheme="minorHAnsi" w:hAnsiTheme="minorHAnsi" w:cstheme="minorHAnsi"/>
              </w:rPr>
              <w:t>check</w:t>
            </w:r>
            <w:r w:rsidRPr="004C2D9B">
              <w:rPr>
                <w:rFonts w:asciiTheme="minorHAnsi" w:hAnsiTheme="minorHAnsi" w:cstheme="minorHAnsi"/>
              </w:rPr>
              <w:t xml:space="preserve"> is required for this post.</w:t>
            </w:r>
          </w:p>
        </w:tc>
      </w:tr>
    </w:tbl>
    <w:p w:rsidR="00792A18" w:rsidRPr="004C2D9B" w:rsidRDefault="00792A18" w:rsidP="0042486A">
      <w:pPr>
        <w:jc w:val="both"/>
        <w:rPr>
          <w:rFonts w:asciiTheme="minorHAnsi" w:hAnsiTheme="minorHAnsi" w:cstheme="minorHAnsi"/>
        </w:rPr>
      </w:pPr>
    </w:p>
    <w:p w:rsidR="00AF5F4C" w:rsidRPr="004C2D9B" w:rsidRDefault="00AF5F4C">
      <w:pPr>
        <w:rPr>
          <w:rFonts w:asciiTheme="minorHAnsi" w:hAnsiTheme="minorHAnsi" w:cstheme="minorHAnsi"/>
        </w:rPr>
      </w:pPr>
      <w:r w:rsidRPr="004C2D9B">
        <w:rPr>
          <w:rFonts w:asciiTheme="minorHAnsi" w:hAnsiTheme="minorHAnsi" w:cstheme="minorHAnsi"/>
        </w:rPr>
        <w:br w:type="page"/>
      </w:r>
    </w:p>
    <w:tbl>
      <w:tblPr>
        <w:tblStyle w:val="TableGrid"/>
        <w:tblW w:w="9016" w:type="dxa"/>
        <w:tblBorders>
          <w:top w:val="single" w:sz="12" w:space="0" w:color="385623" w:themeColor="accent6" w:themeShade="80"/>
          <w:left w:val="single" w:sz="12" w:space="0" w:color="385623" w:themeColor="accent6" w:themeShade="80"/>
          <w:bottom w:val="single" w:sz="12" w:space="0" w:color="385623" w:themeColor="accent6" w:themeShade="80"/>
          <w:right w:val="single" w:sz="12" w:space="0" w:color="385623" w:themeColor="accent6" w:themeShade="80"/>
          <w:insideH w:val="single" w:sz="12" w:space="0" w:color="385623" w:themeColor="accent6" w:themeShade="80"/>
          <w:insideV w:val="single" w:sz="12" w:space="0" w:color="385623" w:themeColor="accent6" w:themeShade="80"/>
        </w:tblBorders>
        <w:tblLook w:val="04A0" w:firstRow="1" w:lastRow="0" w:firstColumn="1" w:lastColumn="0" w:noHBand="0" w:noVBand="1"/>
      </w:tblPr>
      <w:tblGrid>
        <w:gridCol w:w="1696"/>
        <w:gridCol w:w="3828"/>
        <w:gridCol w:w="3492"/>
      </w:tblGrid>
      <w:tr w:rsidR="00AF5F4C" w:rsidRPr="004C2D9B" w:rsidTr="00D342EC">
        <w:tc>
          <w:tcPr>
            <w:tcW w:w="9016" w:type="dxa"/>
            <w:gridSpan w:val="3"/>
            <w:tcBorders>
              <w:top w:val="nil"/>
              <w:left w:val="nil"/>
              <w:right w:val="nil"/>
            </w:tcBorders>
            <w:shd w:val="clear" w:color="auto" w:fill="auto"/>
          </w:tcPr>
          <w:p w:rsidR="00AF5F4C" w:rsidRPr="004C2D9B" w:rsidRDefault="00AF5F4C" w:rsidP="00B57C6F">
            <w:pPr>
              <w:jc w:val="center"/>
              <w:rPr>
                <w:rFonts w:asciiTheme="minorHAnsi" w:hAnsiTheme="minorHAnsi" w:cstheme="minorHAnsi"/>
                <w:b/>
              </w:rPr>
            </w:pPr>
          </w:p>
        </w:tc>
      </w:tr>
      <w:tr w:rsidR="00AF5F4C" w:rsidRPr="004C2D9B" w:rsidTr="00D342EC">
        <w:tc>
          <w:tcPr>
            <w:tcW w:w="9016" w:type="dxa"/>
            <w:gridSpan w:val="3"/>
            <w:tcBorders>
              <w:bottom w:val="single" w:sz="12" w:space="0" w:color="385623" w:themeColor="accent6" w:themeShade="80"/>
            </w:tcBorders>
            <w:shd w:val="clear" w:color="auto" w:fill="385623" w:themeFill="accent6" w:themeFillShade="80"/>
          </w:tcPr>
          <w:p w:rsidR="00792A18" w:rsidRPr="004C2D9B" w:rsidRDefault="00792A18" w:rsidP="00B57C6F">
            <w:pPr>
              <w:jc w:val="center"/>
              <w:rPr>
                <w:rFonts w:asciiTheme="minorHAnsi" w:hAnsiTheme="minorHAnsi" w:cstheme="minorHAnsi"/>
                <w:color w:val="FFFFFF" w:themeColor="background1"/>
              </w:rPr>
            </w:pPr>
            <w:r w:rsidRPr="004C2D9B">
              <w:rPr>
                <w:rFonts w:asciiTheme="minorHAnsi" w:hAnsiTheme="minorHAnsi" w:cstheme="minorHAnsi"/>
                <w:b/>
                <w:color w:val="FFFFFF" w:themeColor="background1"/>
              </w:rPr>
              <w:t>Person Specification</w:t>
            </w:r>
          </w:p>
        </w:tc>
      </w:tr>
      <w:tr w:rsidR="00792A18" w:rsidRPr="004C2D9B" w:rsidTr="00D342EC">
        <w:tc>
          <w:tcPr>
            <w:tcW w:w="9016" w:type="dxa"/>
            <w:gridSpan w:val="3"/>
            <w:tcBorders>
              <w:left w:val="nil"/>
              <w:right w:val="nil"/>
            </w:tcBorders>
            <w:shd w:val="clear" w:color="auto" w:fill="auto"/>
          </w:tcPr>
          <w:p w:rsidR="00792A18" w:rsidRPr="004C2D9B" w:rsidRDefault="00792A18" w:rsidP="00B57C6F">
            <w:pPr>
              <w:jc w:val="center"/>
              <w:rPr>
                <w:rFonts w:asciiTheme="minorHAnsi" w:hAnsiTheme="minorHAnsi" w:cstheme="minorHAnsi"/>
                <w:b/>
              </w:rPr>
            </w:pPr>
          </w:p>
        </w:tc>
      </w:tr>
      <w:tr w:rsidR="00792A18" w:rsidRPr="004C2D9B" w:rsidTr="00D342EC">
        <w:tc>
          <w:tcPr>
            <w:tcW w:w="1696" w:type="dxa"/>
            <w:shd w:val="clear" w:color="auto" w:fill="E2EFD9" w:themeFill="accent6" w:themeFillTint="33"/>
          </w:tcPr>
          <w:p w:rsidR="00792A18" w:rsidRPr="004C2D9B" w:rsidRDefault="00792A18" w:rsidP="00B57C6F">
            <w:pPr>
              <w:jc w:val="center"/>
              <w:rPr>
                <w:rFonts w:asciiTheme="minorHAnsi" w:hAnsiTheme="minorHAnsi" w:cstheme="minorHAnsi"/>
                <w:b/>
              </w:rPr>
            </w:pPr>
            <w:r w:rsidRPr="004C2D9B">
              <w:rPr>
                <w:rFonts w:asciiTheme="minorHAnsi" w:hAnsiTheme="minorHAnsi" w:cstheme="minorHAnsi"/>
                <w:b/>
              </w:rPr>
              <w:t>Criteria</w:t>
            </w:r>
          </w:p>
        </w:tc>
        <w:tc>
          <w:tcPr>
            <w:tcW w:w="3828" w:type="dxa"/>
            <w:shd w:val="clear" w:color="auto" w:fill="E2EFD9" w:themeFill="accent6" w:themeFillTint="33"/>
          </w:tcPr>
          <w:p w:rsidR="00792A18" w:rsidRPr="004C2D9B" w:rsidRDefault="00792A18" w:rsidP="00B57C6F">
            <w:pPr>
              <w:jc w:val="center"/>
              <w:rPr>
                <w:rFonts w:asciiTheme="minorHAnsi" w:hAnsiTheme="minorHAnsi" w:cstheme="minorHAnsi"/>
                <w:b/>
              </w:rPr>
            </w:pPr>
            <w:r w:rsidRPr="004C2D9B">
              <w:rPr>
                <w:rFonts w:asciiTheme="minorHAnsi" w:hAnsiTheme="minorHAnsi" w:cstheme="minorHAnsi"/>
                <w:b/>
              </w:rPr>
              <w:t>Essential</w:t>
            </w:r>
          </w:p>
        </w:tc>
        <w:tc>
          <w:tcPr>
            <w:tcW w:w="3492" w:type="dxa"/>
            <w:shd w:val="clear" w:color="auto" w:fill="E2EFD9" w:themeFill="accent6" w:themeFillTint="33"/>
          </w:tcPr>
          <w:p w:rsidR="00792A18" w:rsidRPr="004C2D9B" w:rsidRDefault="00792A18" w:rsidP="00B57C6F">
            <w:pPr>
              <w:jc w:val="center"/>
              <w:rPr>
                <w:rFonts w:asciiTheme="minorHAnsi" w:hAnsiTheme="minorHAnsi" w:cstheme="minorHAnsi"/>
                <w:b/>
              </w:rPr>
            </w:pPr>
            <w:r w:rsidRPr="004C2D9B">
              <w:rPr>
                <w:rFonts w:asciiTheme="minorHAnsi" w:hAnsiTheme="minorHAnsi" w:cstheme="minorHAnsi"/>
                <w:b/>
              </w:rPr>
              <w:t>Desirable</w:t>
            </w:r>
          </w:p>
        </w:tc>
      </w:tr>
      <w:tr w:rsidR="00A5571B" w:rsidRPr="004C2D9B" w:rsidTr="00D342EC">
        <w:tc>
          <w:tcPr>
            <w:tcW w:w="1696" w:type="dxa"/>
            <w:shd w:val="clear" w:color="auto" w:fill="E2EFD9" w:themeFill="accent6" w:themeFillTint="33"/>
          </w:tcPr>
          <w:p w:rsidR="00A5571B" w:rsidRPr="004C2D9B" w:rsidRDefault="00A5571B" w:rsidP="00A5571B">
            <w:pPr>
              <w:rPr>
                <w:rFonts w:asciiTheme="minorHAnsi" w:hAnsiTheme="minorHAnsi" w:cstheme="minorHAnsi"/>
                <w:b/>
              </w:rPr>
            </w:pPr>
            <w:r w:rsidRPr="004C2D9B">
              <w:rPr>
                <w:rFonts w:asciiTheme="minorHAnsi" w:hAnsiTheme="minorHAnsi" w:cstheme="minorHAnsi"/>
                <w:b/>
              </w:rPr>
              <w:t>Experience &amp; Qualifications</w:t>
            </w:r>
          </w:p>
        </w:tc>
        <w:tc>
          <w:tcPr>
            <w:tcW w:w="3828" w:type="dxa"/>
            <w:shd w:val="clear" w:color="auto" w:fill="auto"/>
          </w:tcPr>
          <w:p w:rsidR="00756B1B" w:rsidRPr="004C2D9B" w:rsidRDefault="00756B1B" w:rsidP="00756B1B">
            <w:pPr>
              <w:numPr>
                <w:ilvl w:val="0"/>
                <w:numId w:val="26"/>
              </w:numPr>
              <w:rPr>
                <w:rFonts w:asciiTheme="minorHAnsi" w:hAnsiTheme="minorHAnsi" w:cstheme="minorHAnsi"/>
              </w:rPr>
            </w:pPr>
            <w:r w:rsidRPr="004C2D9B">
              <w:rPr>
                <w:rFonts w:asciiTheme="minorHAnsi" w:hAnsiTheme="minorHAnsi" w:cstheme="minorHAnsi"/>
              </w:rPr>
              <w:t>To have experience of working with children 4 -11 years old.</w:t>
            </w:r>
          </w:p>
          <w:p w:rsidR="00756B1B" w:rsidRPr="004C2D9B" w:rsidRDefault="00756B1B" w:rsidP="00756B1B">
            <w:pPr>
              <w:numPr>
                <w:ilvl w:val="0"/>
                <w:numId w:val="26"/>
              </w:numPr>
              <w:rPr>
                <w:rFonts w:asciiTheme="minorHAnsi" w:hAnsiTheme="minorHAnsi" w:cstheme="minorHAnsi"/>
              </w:rPr>
            </w:pPr>
            <w:r w:rsidRPr="004C2D9B">
              <w:rPr>
                <w:rFonts w:asciiTheme="minorHAnsi" w:hAnsiTheme="minorHAnsi" w:cstheme="minorHAnsi"/>
              </w:rPr>
              <w:t>An appropriate NVQ Level 2 qualification of equivalent.</w:t>
            </w:r>
          </w:p>
          <w:p w:rsidR="00A5571B" w:rsidRPr="004C2D9B" w:rsidRDefault="00A5571B" w:rsidP="00756B1B">
            <w:pPr>
              <w:numPr>
                <w:ilvl w:val="0"/>
                <w:numId w:val="26"/>
              </w:numPr>
              <w:rPr>
                <w:rFonts w:asciiTheme="minorHAnsi" w:hAnsiTheme="minorHAnsi" w:cstheme="minorHAnsi"/>
              </w:rPr>
            </w:pPr>
          </w:p>
        </w:tc>
        <w:tc>
          <w:tcPr>
            <w:tcW w:w="3492" w:type="dxa"/>
            <w:shd w:val="clear" w:color="auto" w:fill="auto"/>
          </w:tcPr>
          <w:p w:rsidR="00756B1B" w:rsidRPr="004C2D9B" w:rsidRDefault="00756B1B" w:rsidP="00756B1B">
            <w:pPr>
              <w:numPr>
                <w:ilvl w:val="0"/>
                <w:numId w:val="26"/>
              </w:numPr>
              <w:rPr>
                <w:rFonts w:asciiTheme="minorHAnsi" w:hAnsiTheme="minorHAnsi" w:cstheme="minorHAnsi"/>
              </w:rPr>
            </w:pPr>
            <w:r w:rsidRPr="004C2D9B">
              <w:rPr>
                <w:rFonts w:asciiTheme="minorHAnsi" w:hAnsiTheme="minorHAnsi" w:cstheme="minorHAnsi"/>
              </w:rPr>
              <w:t>An appropriate NVQ Level 3 qualification or equivalent (enrolment on course will be considered).</w:t>
            </w:r>
          </w:p>
          <w:p w:rsidR="00420225" w:rsidRPr="004C2D9B" w:rsidRDefault="00756B1B" w:rsidP="00756B1B">
            <w:pPr>
              <w:numPr>
                <w:ilvl w:val="0"/>
                <w:numId w:val="36"/>
              </w:numPr>
              <w:rPr>
                <w:rFonts w:asciiTheme="minorHAnsi" w:hAnsiTheme="minorHAnsi" w:cstheme="minorHAnsi"/>
              </w:rPr>
            </w:pPr>
            <w:r w:rsidRPr="004C2D9B">
              <w:rPr>
                <w:rFonts w:asciiTheme="minorHAnsi" w:hAnsiTheme="minorHAnsi" w:cstheme="minorHAnsi"/>
              </w:rPr>
              <w:t>Experience of running an extended service.</w:t>
            </w:r>
          </w:p>
        </w:tc>
      </w:tr>
      <w:tr w:rsidR="00A5571B" w:rsidRPr="004C2D9B" w:rsidTr="00D342EC">
        <w:tc>
          <w:tcPr>
            <w:tcW w:w="1696" w:type="dxa"/>
            <w:shd w:val="clear" w:color="auto" w:fill="E2EFD9" w:themeFill="accent6" w:themeFillTint="33"/>
          </w:tcPr>
          <w:p w:rsidR="00A5571B" w:rsidRPr="004C2D9B" w:rsidRDefault="00A5571B" w:rsidP="00A5571B">
            <w:pPr>
              <w:rPr>
                <w:rFonts w:asciiTheme="minorHAnsi" w:hAnsiTheme="minorHAnsi" w:cstheme="minorHAnsi"/>
                <w:b/>
              </w:rPr>
            </w:pPr>
            <w:r w:rsidRPr="004C2D9B">
              <w:rPr>
                <w:rFonts w:asciiTheme="minorHAnsi" w:hAnsiTheme="minorHAnsi" w:cstheme="minorHAnsi"/>
                <w:b/>
              </w:rPr>
              <w:t>Skills &amp; Knowledge</w:t>
            </w:r>
          </w:p>
        </w:tc>
        <w:tc>
          <w:tcPr>
            <w:tcW w:w="3828" w:type="dxa"/>
            <w:shd w:val="clear" w:color="auto" w:fill="auto"/>
          </w:tcPr>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Ability to speak English to a good level</w:t>
            </w:r>
          </w:p>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An understanding of good quality childcare</w:t>
            </w:r>
          </w:p>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Understanding of how to work in a team</w:t>
            </w:r>
          </w:p>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Ability to assist children’s learning</w:t>
            </w:r>
          </w:p>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Ability to observe children and help develop social and communication skills</w:t>
            </w:r>
          </w:p>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Ability to provide and facilitate safe, creative play.</w:t>
            </w:r>
          </w:p>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Understanding of cultural diversity</w:t>
            </w:r>
          </w:p>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Ability to supervise groups of children</w:t>
            </w:r>
          </w:p>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Ability to maintain confidentiality</w:t>
            </w:r>
          </w:p>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Awareness of Health &amp; Safety standards</w:t>
            </w:r>
          </w:p>
          <w:p w:rsidR="009C2176"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Awareness of child protection and safeguarding procedures</w:t>
            </w:r>
          </w:p>
        </w:tc>
        <w:tc>
          <w:tcPr>
            <w:tcW w:w="3492" w:type="dxa"/>
            <w:shd w:val="clear" w:color="auto" w:fill="auto"/>
          </w:tcPr>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First Aid</w:t>
            </w:r>
          </w:p>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Basic Food Hygiene certificate.</w:t>
            </w:r>
          </w:p>
          <w:p w:rsidR="00420225" w:rsidRPr="004C2D9B" w:rsidRDefault="00420225" w:rsidP="00595428">
            <w:pPr>
              <w:pStyle w:val="ListParagraph"/>
              <w:numPr>
                <w:ilvl w:val="0"/>
                <w:numId w:val="1"/>
              </w:numPr>
              <w:spacing w:before="40" w:after="40"/>
              <w:rPr>
                <w:rFonts w:asciiTheme="minorHAnsi" w:hAnsiTheme="minorHAnsi" w:cstheme="minorHAnsi"/>
              </w:rPr>
            </w:pPr>
          </w:p>
        </w:tc>
      </w:tr>
      <w:tr w:rsidR="00A5571B" w:rsidRPr="004C2D9B" w:rsidTr="00D342EC">
        <w:tc>
          <w:tcPr>
            <w:tcW w:w="1696" w:type="dxa"/>
            <w:shd w:val="clear" w:color="auto" w:fill="E2EFD9" w:themeFill="accent6" w:themeFillTint="33"/>
          </w:tcPr>
          <w:p w:rsidR="00A5571B" w:rsidRPr="004C2D9B" w:rsidRDefault="00A5571B" w:rsidP="00A5571B">
            <w:pPr>
              <w:rPr>
                <w:rFonts w:asciiTheme="minorHAnsi" w:hAnsiTheme="minorHAnsi" w:cstheme="minorHAnsi"/>
                <w:b/>
              </w:rPr>
            </w:pPr>
            <w:r w:rsidRPr="004C2D9B">
              <w:rPr>
                <w:rFonts w:asciiTheme="minorHAnsi" w:hAnsiTheme="minorHAnsi" w:cstheme="minorHAnsi"/>
                <w:b/>
              </w:rPr>
              <w:t>Personal Qualities</w:t>
            </w:r>
          </w:p>
        </w:tc>
        <w:tc>
          <w:tcPr>
            <w:tcW w:w="3828" w:type="dxa"/>
            <w:shd w:val="clear" w:color="auto" w:fill="auto"/>
          </w:tcPr>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Suitability to work with children.</w:t>
            </w:r>
          </w:p>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Warmth and enthusiasm</w:t>
            </w:r>
          </w:p>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An ambitious approach to promoting children’s learning</w:t>
            </w:r>
          </w:p>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A personal desire to learn and participate in appropriate training</w:t>
            </w:r>
          </w:p>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Ability to listen and act on advice</w:t>
            </w:r>
          </w:p>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Good communication skills</w:t>
            </w:r>
          </w:p>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Commitment to equal opportunities</w:t>
            </w:r>
          </w:p>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Good organisational skills</w:t>
            </w:r>
          </w:p>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Initiative and flexibility</w:t>
            </w:r>
          </w:p>
          <w:p w:rsidR="00595428"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Ability to work as part of a team</w:t>
            </w:r>
          </w:p>
          <w:p w:rsidR="00420225" w:rsidRPr="004C2D9B" w:rsidRDefault="00595428" w:rsidP="00595428">
            <w:pPr>
              <w:numPr>
                <w:ilvl w:val="0"/>
                <w:numId w:val="1"/>
              </w:numPr>
              <w:jc w:val="both"/>
              <w:rPr>
                <w:rFonts w:asciiTheme="minorHAnsi" w:hAnsiTheme="minorHAnsi" w:cstheme="minorHAnsi"/>
              </w:rPr>
            </w:pPr>
            <w:r w:rsidRPr="004C2D9B">
              <w:rPr>
                <w:rFonts w:asciiTheme="minorHAnsi" w:hAnsiTheme="minorHAnsi" w:cstheme="minorHAnsi"/>
              </w:rPr>
              <w:t>Being able to deal calmly with difficulties.</w:t>
            </w:r>
          </w:p>
        </w:tc>
        <w:tc>
          <w:tcPr>
            <w:tcW w:w="3492" w:type="dxa"/>
            <w:shd w:val="clear" w:color="auto" w:fill="auto"/>
          </w:tcPr>
          <w:p w:rsidR="00A5571B" w:rsidRPr="004C2D9B" w:rsidRDefault="00595428" w:rsidP="00595428">
            <w:pPr>
              <w:numPr>
                <w:ilvl w:val="0"/>
                <w:numId w:val="1"/>
              </w:numPr>
              <w:rPr>
                <w:rFonts w:asciiTheme="minorHAnsi" w:hAnsiTheme="minorHAnsi" w:cstheme="minorHAnsi"/>
              </w:rPr>
            </w:pPr>
            <w:r w:rsidRPr="004C2D9B">
              <w:rPr>
                <w:rFonts w:asciiTheme="minorHAnsi" w:hAnsiTheme="minorHAnsi" w:cstheme="minorHAnsi"/>
              </w:rPr>
              <w:t>To have an understanding of the beliefs and values of different religious groups</w:t>
            </w:r>
          </w:p>
        </w:tc>
      </w:tr>
    </w:tbl>
    <w:p w:rsidR="0042486A" w:rsidRPr="000D0A89" w:rsidRDefault="0042486A" w:rsidP="0042486A">
      <w:pPr>
        <w:jc w:val="both"/>
        <w:rPr>
          <w:rFonts w:asciiTheme="minorHAnsi" w:hAnsiTheme="minorHAnsi"/>
        </w:rPr>
      </w:pPr>
    </w:p>
    <w:sectPr w:rsidR="0042486A" w:rsidRPr="000D0A89" w:rsidSect="000900DC">
      <w:footerReference w:type="default" r:id="rId7"/>
      <w:headerReference w:type="first" r:id="rId8"/>
      <w:foot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B1B" w:rsidRDefault="00756B1B" w:rsidP="00006D62">
      <w:r>
        <w:separator/>
      </w:r>
    </w:p>
  </w:endnote>
  <w:endnote w:type="continuationSeparator" w:id="0">
    <w:p w:rsidR="00756B1B" w:rsidRDefault="00756B1B" w:rsidP="00006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0DC" w:rsidRDefault="000900DC" w:rsidP="00DD01DF">
    <w:pPr>
      <w:pStyle w:val="Footer"/>
      <w:ind w:left="7920"/>
      <w:jc w:val="right"/>
    </w:pPr>
    <w:r>
      <w:rPr>
        <w:color w:val="385623" w:themeColor="accent6" w:themeShade="80"/>
        <w:sz w:val="18"/>
        <w:szCs w:val="18"/>
      </w:rPr>
      <w:t xml:space="preserve">Page </w:t>
    </w:r>
    <w:r>
      <w:rPr>
        <w:color w:val="385623" w:themeColor="accent6" w:themeShade="80"/>
        <w:sz w:val="18"/>
        <w:szCs w:val="18"/>
      </w:rPr>
      <w:fldChar w:fldCharType="begin"/>
    </w:r>
    <w:r>
      <w:rPr>
        <w:color w:val="385623" w:themeColor="accent6" w:themeShade="80"/>
        <w:sz w:val="18"/>
        <w:szCs w:val="18"/>
      </w:rPr>
      <w:instrText xml:space="preserve"> PAGE   \* MERGEFORMAT </w:instrText>
    </w:r>
    <w:r>
      <w:rPr>
        <w:color w:val="385623" w:themeColor="accent6" w:themeShade="80"/>
        <w:sz w:val="18"/>
        <w:szCs w:val="18"/>
      </w:rPr>
      <w:fldChar w:fldCharType="separate"/>
    </w:r>
    <w:r w:rsidR="00E759F2">
      <w:rPr>
        <w:noProof/>
        <w:color w:val="385623" w:themeColor="accent6" w:themeShade="80"/>
        <w:sz w:val="18"/>
        <w:szCs w:val="18"/>
      </w:rPr>
      <w:t>3</w:t>
    </w:r>
    <w:r>
      <w:rPr>
        <w:noProof/>
        <w:color w:val="385623" w:themeColor="accent6" w:themeShade="8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7149885"/>
      <w:docPartObj>
        <w:docPartGallery w:val="Page Numbers (Bottom of Page)"/>
        <w:docPartUnique/>
      </w:docPartObj>
    </w:sdtPr>
    <w:sdtEndPr/>
    <w:sdtContent>
      <w:sdt>
        <w:sdtPr>
          <w:id w:val="-1769616900"/>
          <w:docPartObj>
            <w:docPartGallery w:val="Page Numbers (Top of Page)"/>
            <w:docPartUnique/>
          </w:docPartObj>
        </w:sdtPr>
        <w:sdtEndPr/>
        <w:sdtContent>
          <w:sdt>
            <w:sdtPr>
              <w:id w:val="-1189299267"/>
              <w:docPartObj>
                <w:docPartGallery w:val="Page Numbers (Bottom of Page)"/>
                <w:docPartUnique/>
              </w:docPartObj>
            </w:sdtPr>
            <w:sdtEndPr/>
            <w:sdtContent>
              <w:p w:rsidR="000900DC" w:rsidRPr="000900DC" w:rsidRDefault="000900DC" w:rsidP="00DD01DF">
                <w:pPr>
                  <w:pStyle w:val="Footer"/>
                  <w:jc w:val="right"/>
                  <w:rPr>
                    <w:color w:val="385623" w:themeColor="accent6" w:themeShade="80"/>
                    <w:sz w:val="18"/>
                    <w:szCs w:val="18"/>
                  </w:rPr>
                </w:pPr>
                <w:r>
                  <w:rPr>
                    <w:color w:val="385623" w:themeColor="accent6" w:themeShade="80"/>
                    <w:sz w:val="18"/>
                    <w:szCs w:val="18"/>
                  </w:rPr>
                  <w:tab/>
                  <w:t xml:space="preserve">Page </w:t>
                </w:r>
                <w:r>
                  <w:rPr>
                    <w:color w:val="385623" w:themeColor="accent6" w:themeShade="80"/>
                    <w:sz w:val="18"/>
                    <w:szCs w:val="18"/>
                  </w:rPr>
                  <w:fldChar w:fldCharType="begin"/>
                </w:r>
                <w:r>
                  <w:rPr>
                    <w:color w:val="385623" w:themeColor="accent6" w:themeShade="80"/>
                    <w:sz w:val="18"/>
                    <w:szCs w:val="18"/>
                  </w:rPr>
                  <w:instrText xml:space="preserve"> PAGE   \* MERGEFORMAT </w:instrText>
                </w:r>
                <w:r>
                  <w:rPr>
                    <w:color w:val="385623" w:themeColor="accent6" w:themeShade="80"/>
                    <w:sz w:val="18"/>
                    <w:szCs w:val="18"/>
                  </w:rPr>
                  <w:fldChar w:fldCharType="separate"/>
                </w:r>
                <w:r w:rsidR="00E759F2">
                  <w:rPr>
                    <w:noProof/>
                    <w:color w:val="385623" w:themeColor="accent6" w:themeShade="80"/>
                    <w:sz w:val="18"/>
                    <w:szCs w:val="18"/>
                  </w:rPr>
                  <w:t>1</w:t>
                </w:r>
                <w:r>
                  <w:rPr>
                    <w:noProof/>
                    <w:color w:val="385623" w:themeColor="accent6" w:themeShade="80"/>
                    <w:sz w:val="18"/>
                    <w:szCs w:val="18"/>
                  </w:rPr>
                  <w:fldChar w:fldCharType="end"/>
                </w: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B1B" w:rsidRDefault="00756B1B" w:rsidP="00006D62">
      <w:r>
        <w:separator/>
      </w:r>
    </w:p>
  </w:footnote>
  <w:footnote w:type="continuationSeparator" w:id="0">
    <w:p w:rsidR="00756B1B" w:rsidRDefault="00756B1B" w:rsidP="00006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0DC" w:rsidRDefault="000900DC">
    <w:pPr>
      <w:pStyle w:val="Header"/>
    </w:pPr>
    <w:r>
      <w:rPr>
        <w:noProof/>
        <w:lang w:eastAsia="en-GB"/>
      </w:rPr>
      <w:drawing>
        <wp:anchor distT="0" distB="0" distL="114300" distR="114300" simplePos="0" relativeHeight="251659264" behindDoc="0" locked="0" layoutInCell="1" allowOverlap="1" wp14:anchorId="71A9B004" wp14:editId="15D27AF9">
          <wp:simplePos x="0" y="0"/>
          <wp:positionH relativeFrom="margin">
            <wp:posOffset>4826442</wp:posOffset>
          </wp:positionH>
          <wp:positionV relativeFrom="paragraph">
            <wp:posOffset>-151985</wp:posOffset>
          </wp:positionV>
          <wp:extent cx="876300" cy="581025"/>
          <wp:effectExtent l="0" t="0" r="0" b="9525"/>
          <wp:wrapThrough wrapText="bothSides">
            <wp:wrapPolygon edited="0">
              <wp:start x="0" y="0"/>
              <wp:lineTo x="0" y="21246"/>
              <wp:lineTo x="21130" y="21246"/>
              <wp:lineTo x="21130" y="0"/>
              <wp:lineTo x="0" y="0"/>
            </wp:wrapPolygon>
          </wp:wrapThrough>
          <wp:docPr id="3" name="Picture 3" descr="Description: C:\Users\neelam\AppData\Local\Microsoft\Windows\Temporary Internet Files\Content.Word\TPF_Logos_RGB-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neelam\AppData\Local\Microsoft\Windows\Temporary Internet Files\Content.Word\TPF_Logos_RGB-Colou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76300" cy="5810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2867A0"/>
    <w:multiLevelType w:val="hybridMultilevel"/>
    <w:tmpl w:val="62EEC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72F07"/>
    <w:multiLevelType w:val="hybridMultilevel"/>
    <w:tmpl w:val="D0DC1E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FB4547"/>
    <w:multiLevelType w:val="hybridMultilevel"/>
    <w:tmpl w:val="0BCCD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3979A7"/>
    <w:multiLevelType w:val="hybridMultilevel"/>
    <w:tmpl w:val="81086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8856DC"/>
    <w:multiLevelType w:val="hybridMultilevel"/>
    <w:tmpl w:val="FC109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C40F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FC174FF"/>
    <w:multiLevelType w:val="hybridMultilevel"/>
    <w:tmpl w:val="612C6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BC6E71"/>
    <w:multiLevelType w:val="hybridMultilevel"/>
    <w:tmpl w:val="4D1445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57129B7"/>
    <w:multiLevelType w:val="hybridMultilevel"/>
    <w:tmpl w:val="FB164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2E1CBA"/>
    <w:multiLevelType w:val="hybridMultilevel"/>
    <w:tmpl w:val="09543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435119"/>
    <w:multiLevelType w:val="hybridMultilevel"/>
    <w:tmpl w:val="C8528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197180"/>
    <w:multiLevelType w:val="hybridMultilevel"/>
    <w:tmpl w:val="320AFD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C23C1F"/>
    <w:multiLevelType w:val="hybridMultilevel"/>
    <w:tmpl w:val="4FC21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B057E0"/>
    <w:multiLevelType w:val="hybridMultilevel"/>
    <w:tmpl w:val="01E87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A32801"/>
    <w:multiLevelType w:val="hybridMultilevel"/>
    <w:tmpl w:val="B75010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C3802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C39153A"/>
    <w:multiLevelType w:val="hybridMultilevel"/>
    <w:tmpl w:val="E99A6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CD5C62"/>
    <w:multiLevelType w:val="hybridMultilevel"/>
    <w:tmpl w:val="4DDA0D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9BB5053"/>
    <w:multiLevelType w:val="hybridMultilevel"/>
    <w:tmpl w:val="F88CC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4A3789"/>
    <w:multiLevelType w:val="hybridMultilevel"/>
    <w:tmpl w:val="E86C003A"/>
    <w:lvl w:ilvl="0" w:tplc="AD8EB6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9225C4"/>
    <w:multiLevelType w:val="hybridMultilevel"/>
    <w:tmpl w:val="EF088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181A29"/>
    <w:multiLevelType w:val="hybridMultilevel"/>
    <w:tmpl w:val="AB64997C"/>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64B44F3"/>
    <w:multiLevelType w:val="hybridMultilevel"/>
    <w:tmpl w:val="BCFCA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886AE8"/>
    <w:multiLevelType w:val="hybridMultilevel"/>
    <w:tmpl w:val="180CC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CD7C2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464782E"/>
    <w:multiLevelType w:val="hybridMultilevel"/>
    <w:tmpl w:val="32A4275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6148FA"/>
    <w:multiLevelType w:val="hybridMultilevel"/>
    <w:tmpl w:val="C054CB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B280FF5"/>
    <w:multiLevelType w:val="hybridMultilevel"/>
    <w:tmpl w:val="C3E83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7"/>
  </w:num>
  <w:num w:numId="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6">
    <w:abstractNumId w:val="17"/>
  </w:num>
  <w:num w:numId="7">
    <w:abstractNumId w:val="10"/>
  </w:num>
  <w:num w:numId="8">
    <w:abstractNumId w:val="6"/>
  </w:num>
  <w:num w:numId="9">
    <w:abstractNumId w:val="25"/>
  </w:num>
  <w:num w:numId="1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2">
    <w:abstractNumId w:val="11"/>
  </w:num>
  <w:num w:numId="13">
    <w:abstractNumId w:val="21"/>
  </w:num>
  <w:num w:numId="14">
    <w:abstractNumId w:val="26"/>
  </w:num>
  <w:num w:numId="15">
    <w:abstractNumId w:val="28"/>
  </w:num>
  <w:num w:numId="16">
    <w:abstractNumId w:val="18"/>
  </w:num>
  <w:num w:numId="17">
    <w:abstractNumId w:val="23"/>
  </w:num>
  <w:num w:numId="1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9">
    <w:abstractNumId w:val="16"/>
  </w:num>
  <w:num w:numId="20">
    <w:abstractNumId w:val="14"/>
  </w:num>
  <w:num w:numId="21">
    <w:abstractNumId w:val="19"/>
  </w:num>
  <w:num w:numId="22">
    <w:abstractNumId w:val="3"/>
  </w:num>
  <w:num w:numId="23">
    <w:abstractNumId w:val="5"/>
  </w:num>
  <w:num w:numId="24">
    <w:abstractNumId w:val="12"/>
  </w:num>
  <w:num w:numId="25">
    <w:abstractNumId w:val="20"/>
  </w:num>
  <w:num w:numId="2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7">
    <w:abstractNumId w:val="8"/>
  </w:num>
  <w:num w:numId="28">
    <w:abstractNumId w:val="24"/>
  </w:num>
  <w:num w:numId="29">
    <w:abstractNumId w:val="13"/>
  </w:num>
  <w:num w:numId="30">
    <w:abstractNumId w:val="1"/>
  </w:num>
  <w:num w:numId="31">
    <w:abstractNumId w:val="9"/>
  </w:num>
  <w:num w:numId="32">
    <w:abstractNumId w:val="2"/>
  </w:num>
  <w:num w:numId="33">
    <w:abstractNumId w:val="15"/>
  </w:num>
  <w:num w:numId="34">
    <w:abstractNumId w:val="27"/>
  </w:num>
  <w:num w:numId="35">
    <w:abstractNumId w:val="22"/>
  </w:num>
  <w:num w:numId="3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B1B"/>
    <w:rsid w:val="00001DCB"/>
    <w:rsid w:val="00006D62"/>
    <w:rsid w:val="00057891"/>
    <w:rsid w:val="00061512"/>
    <w:rsid w:val="00077FB1"/>
    <w:rsid w:val="0008276B"/>
    <w:rsid w:val="000900DC"/>
    <w:rsid w:val="000D0A89"/>
    <w:rsid w:val="00173028"/>
    <w:rsid w:val="001A577A"/>
    <w:rsid w:val="002152E4"/>
    <w:rsid w:val="002244B4"/>
    <w:rsid w:val="002E3EE9"/>
    <w:rsid w:val="00315C3F"/>
    <w:rsid w:val="003439B9"/>
    <w:rsid w:val="00377692"/>
    <w:rsid w:val="0038364E"/>
    <w:rsid w:val="003B32AA"/>
    <w:rsid w:val="00420225"/>
    <w:rsid w:val="0042486A"/>
    <w:rsid w:val="004C2D9B"/>
    <w:rsid w:val="00595428"/>
    <w:rsid w:val="005A622A"/>
    <w:rsid w:val="005F6F9A"/>
    <w:rsid w:val="00605B4F"/>
    <w:rsid w:val="006B2E45"/>
    <w:rsid w:val="00755E1C"/>
    <w:rsid w:val="00756B1B"/>
    <w:rsid w:val="00792A18"/>
    <w:rsid w:val="007C1734"/>
    <w:rsid w:val="007D6387"/>
    <w:rsid w:val="007F1F02"/>
    <w:rsid w:val="00833DE9"/>
    <w:rsid w:val="008730E9"/>
    <w:rsid w:val="00893634"/>
    <w:rsid w:val="008A12F9"/>
    <w:rsid w:val="008B6A83"/>
    <w:rsid w:val="008D5018"/>
    <w:rsid w:val="0092675E"/>
    <w:rsid w:val="00997AF5"/>
    <w:rsid w:val="009A5A24"/>
    <w:rsid w:val="009C2176"/>
    <w:rsid w:val="00A5571B"/>
    <w:rsid w:val="00A85605"/>
    <w:rsid w:val="00AF5F4C"/>
    <w:rsid w:val="00B129DE"/>
    <w:rsid w:val="00B46E31"/>
    <w:rsid w:val="00B50335"/>
    <w:rsid w:val="00B632AE"/>
    <w:rsid w:val="00BA57BD"/>
    <w:rsid w:val="00BA6191"/>
    <w:rsid w:val="00C14143"/>
    <w:rsid w:val="00C15BDE"/>
    <w:rsid w:val="00C32789"/>
    <w:rsid w:val="00C56814"/>
    <w:rsid w:val="00C75122"/>
    <w:rsid w:val="00CA12E4"/>
    <w:rsid w:val="00CB4E78"/>
    <w:rsid w:val="00D14DD2"/>
    <w:rsid w:val="00D342EC"/>
    <w:rsid w:val="00D92FAF"/>
    <w:rsid w:val="00DD01DF"/>
    <w:rsid w:val="00DF3EB9"/>
    <w:rsid w:val="00E759F2"/>
    <w:rsid w:val="00F2346D"/>
    <w:rsid w:val="00F35A1C"/>
    <w:rsid w:val="00FE71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403AD6-8B03-421E-ACCF-DD61D2EBB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486A"/>
    <w:pPr>
      <w:spacing w:after="0" w:line="240" w:lineRule="auto"/>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48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2486A"/>
    <w:pPr>
      <w:jc w:val="both"/>
    </w:pPr>
    <w:rPr>
      <w:rFonts w:cs="Times New Roman"/>
      <w:b/>
      <w:i/>
      <w:szCs w:val="20"/>
      <w:lang w:eastAsia="en-GB"/>
    </w:rPr>
  </w:style>
  <w:style w:type="character" w:customStyle="1" w:styleId="BodyTextChar">
    <w:name w:val="Body Text Char"/>
    <w:basedOn w:val="DefaultParagraphFont"/>
    <w:link w:val="BodyText"/>
    <w:rsid w:val="0042486A"/>
    <w:rPr>
      <w:rFonts w:ascii="Arial" w:eastAsia="Times New Roman" w:hAnsi="Arial" w:cs="Times New Roman"/>
      <w:b/>
      <w:i/>
      <w:szCs w:val="20"/>
      <w:lang w:eastAsia="en-GB"/>
    </w:rPr>
  </w:style>
  <w:style w:type="paragraph" w:styleId="Header">
    <w:name w:val="header"/>
    <w:basedOn w:val="Normal"/>
    <w:link w:val="HeaderChar"/>
    <w:unhideWhenUsed/>
    <w:rsid w:val="00006D62"/>
    <w:pPr>
      <w:tabs>
        <w:tab w:val="center" w:pos="4513"/>
        <w:tab w:val="right" w:pos="9026"/>
      </w:tabs>
    </w:pPr>
  </w:style>
  <w:style w:type="character" w:customStyle="1" w:styleId="HeaderChar">
    <w:name w:val="Header Char"/>
    <w:basedOn w:val="DefaultParagraphFont"/>
    <w:link w:val="Header"/>
    <w:uiPriority w:val="99"/>
    <w:rsid w:val="00006D62"/>
    <w:rPr>
      <w:rFonts w:ascii="Arial" w:eastAsia="Times New Roman" w:hAnsi="Arial" w:cs="Arial"/>
      <w:lang w:val="en-US"/>
    </w:rPr>
  </w:style>
  <w:style w:type="paragraph" w:styleId="Footer">
    <w:name w:val="footer"/>
    <w:basedOn w:val="Normal"/>
    <w:link w:val="FooterChar"/>
    <w:uiPriority w:val="99"/>
    <w:unhideWhenUsed/>
    <w:rsid w:val="00006D62"/>
    <w:pPr>
      <w:tabs>
        <w:tab w:val="center" w:pos="4513"/>
        <w:tab w:val="right" w:pos="9026"/>
      </w:tabs>
    </w:pPr>
  </w:style>
  <w:style w:type="character" w:customStyle="1" w:styleId="FooterChar">
    <w:name w:val="Footer Char"/>
    <w:basedOn w:val="DefaultParagraphFont"/>
    <w:link w:val="Footer"/>
    <w:uiPriority w:val="99"/>
    <w:rsid w:val="00006D62"/>
    <w:rPr>
      <w:rFonts w:ascii="Arial" w:eastAsia="Times New Roman" w:hAnsi="Arial" w:cs="Arial"/>
      <w:lang w:val="en-US"/>
    </w:rPr>
  </w:style>
  <w:style w:type="paragraph" w:styleId="ListParagraph">
    <w:name w:val="List Paragraph"/>
    <w:basedOn w:val="Normal"/>
    <w:uiPriority w:val="34"/>
    <w:qFormat/>
    <w:rsid w:val="00061512"/>
    <w:pPr>
      <w:ind w:left="720"/>
      <w:contextualSpacing/>
    </w:pPr>
  </w:style>
  <w:style w:type="paragraph" w:customStyle="1" w:styleId="Default">
    <w:name w:val="Default"/>
    <w:rsid w:val="00756B1B"/>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868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720</Words>
  <Characters>4109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Prabhjot Chauhan</dc:creator>
  <cp:keywords/>
  <dc:description/>
  <cp:lastModifiedBy>Prabhjot Chauhan</cp:lastModifiedBy>
  <cp:revision>2</cp:revision>
  <dcterms:created xsi:type="dcterms:W3CDTF">2025-08-29T07:45:00Z</dcterms:created>
  <dcterms:modified xsi:type="dcterms:W3CDTF">2025-08-29T07:45:00Z</dcterms:modified>
</cp:coreProperties>
</file>