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99D35" w14:textId="7FA3C1DF" w:rsidR="002E4860" w:rsidRDefault="001F6F60" w:rsidP="00F90FA2">
      <w:pPr>
        <w:pStyle w:val="Title"/>
        <w:jc w:val="left"/>
        <w:rPr>
          <w:rFonts w:ascii="Times New Roman" w:hAnsi="Times New Roman"/>
          <w:sz w:val="32"/>
          <w:u w:val="non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922EFCA" wp14:editId="7EDD0207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849630" cy="867410"/>
            <wp:effectExtent l="0" t="0" r="0" b="0"/>
            <wp:wrapSquare wrapText="bothSides"/>
            <wp:docPr id="8" name="Picture 8" descr="Colleton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leton Schoo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3C55E4E3" wp14:editId="2C42497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46580" cy="955675"/>
            <wp:effectExtent l="0" t="0" r="0" b="0"/>
            <wp:wrapSquare wrapText="left"/>
            <wp:docPr id="7" name="Picture 7" descr="WBC logo colour comp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BC logo colour compac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FA2">
        <w:rPr>
          <w:rFonts w:ascii="Times New Roman" w:hAnsi="Times New Roman"/>
          <w:sz w:val="32"/>
          <w:u w:val="none"/>
        </w:rPr>
        <w:br w:type="textWrapping" w:clear="all"/>
      </w:r>
    </w:p>
    <w:p w14:paraId="3EB0D5F7" w14:textId="77777777" w:rsidR="002E4860" w:rsidRDefault="002E4860">
      <w:pPr>
        <w:pStyle w:val="Heading2"/>
        <w:rPr>
          <w:rFonts w:ascii="Times New Roman" w:hAnsi="Times New Roman"/>
          <w:sz w:val="32"/>
          <w:u w:val="none"/>
        </w:rPr>
      </w:pPr>
    </w:p>
    <w:p w14:paraId="210D4B29" w14:textId="77777777" w:rsidR="00513C9D" w:rsidRDefault="00513C9D">
      <w:pPr>
        <w:pStyle w:val="Heading2"/>
        <w:rPr>
          <w:rFonts w:ascii="Times New Roman" w:hAnsi="Times New Roman"/>
          <w:sz w:val="32"/>
          <w:u w:val="none"/>
        </w:rPr>
      </w:pPr>
      <w:r>
        <w:rPr>
          <w:rFonts w:ascii="Times New Roman" w:hAnsi="Times New Roman"/>
          <w:sz w:val="32"/>
          <w:u w:val="none"/>
        </w:rPr>
        <w:t xml:space="preserve">JOB DESCRIPTION </w:t>
      </w:r>
    </w:p>
    <w:p w14:paraId="160922FD" w14:textId="77777777" w:rsidR="00513C9D" w:rsidRDefault="00513C9D">
      <w:pPr>
        <w:rPr>
          <w:rFonts w:ascii="Times New Roman" w:hAnsi="Times New Roman"/>
          <w:b/>
          <w:sz w:val="16"/>
        </w:rPr>
      </w:pPr>
    </w:p>
    <w:p w14:paraId="778FF523" w14:textId="77777777" w:rsidR="00513C9D" w:rsidRDefault="00513C9D">
      <w:pPr>
        <w:rPr>
          <w:rFonts w:ascii="Times New Roman" w:hAnsi="Times New Roman"/>
          <w:b/>
          <w:sz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969"/>
        <w:gridCol w:w="283"/>
        <w:gridCol w:w="709"/>
        <w:gridCol w:w="2552"/>
      </w:tblGrid>
      <w:tr w:rsidR="00627F11" w14:paraId="486CDE74" w14:textId="77777777" w:rsidTr="6CCE2FD0">
        <w:trPr>
          <w:trHeight w:val="285"/>
        </w:trPr>
        <w:tc>
          <w:tcPr>
            <w:tcW w:w="1526" w:type="dxa"/>
            <w:tcBorders>
              <w:right w:val="nil"/>
            </w:tcBorders>
          </w:tcPr>
          <w:p w14:paraId="68BC2684" w14:textId="77777777" w:rsidR="00627F11" w:rsidRDefault="00627F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Job Title: </w:t>
            </w:r>
          </w:p>
        </w:tc>
        <w:tc>
          <w:tcPr>
            <w:tcW w:w="3969" w:type="dxa"/>
            <w:tcBorders>
              <w:left w:val="nil"/>
            </w:tcBorders>
          </w:tcPr>
          <w:p w14:paraId="151E77E3" w14:textId="2AAF27F0" w:rsidR="00627F11" w:rsidRDefault="003B3FFE" w:rsidP="003E338D">
            <w:pPr>
              <w:pStyle w:val="Header"/>
              <w:tabs>
                <w:tab w:val="clear" w:pos="4153"/>
                <w:tab w:val="clear" w:pos="8306"/>
              </w:tabs>
            </w:pPr>
            <w:r>
              <w:t>Business</w:t>
            </w:r>
            <w:r w:rsidR="00627F11">
              <w:t xml:space="preserve"> Assistant </w:t>
            </w:r>
          </w:p>
        </w:tc>
        <w:tc>
          <w:tcPr>
            <w:tcW w:w="3544" w:type="dxa"/>
            <w:gridSpan w:val="3"/>
          </w:tcPr>
          <w:p w14:paraId="4CEA0273" w14:textId="4F960273" w:rsidR="00627F11" w:rsidRDefault="00627F11">
            <w:pPr>
              <w:rPr>
                <w:rFonts w:ascii="Times New Roman" w:hAnsi="Times New Roman"/>
              </w:rPr>
            </w:pPr>
          </w:p>
        </w:tc>
      </w:tr>
      <w:tr w:rsidR="00627F11" w14:paraId="3BD8F3C0" w14:textId="77777777" w:rsidTr="6CCE2FD0">
        <w:trPr>
          <w:trHeight w:val="282"/>
        </w:trPr>
        <w:tc>
          <w:tcPr>
            <w:tcW w:w="1526" w:type="dxa"/>
            <w:tcBorders>
              <w:right w:val="nil"/>
            </w:tcBorders>
          </w:tcPr>
          <w:p w14:paraId="139ED877" w14:textId="77777777" w:rsidR="00627F11" w:rsidRDefault="00627F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School:</w:t>
            </w:r>
          </w:p>
        </w:tc>
        <w:tc>
          <w:tcPr>
            <w:tcW w:w="3969" w:type="dxa"/>
            <w:tcBorders>
              <w:left w:val="nil"/>
            </w:tcBorders>
          </w:tcPr>
          <w:p w14:paraId="4FE31C47" w14:textId="77777777" w:rsidR="00627F11" w:rsidRDefault="00627F11">
            <w:pPr>
              <w:pStyle w:val="Header"/>
              <w:tabs>
                <w:tab w:val="clear" w:pos="4153"/>
                <w:tab w:val="clear" w:pos="8306"/>
              </w:tabs>
            </w:pPr>
            <w:r>
              <w:t>The Colleton Primary</w:t>
            </w:r>
          </w:p>
        </w:tc>
        <w:tc>
          <w:tcPr>
            <w:tcW w:w="3544" w:type="dxa"/>
            <w:gridSpan w:val="3"/>
          </w:tcPr>
          <w:p w14:paraId="56C0C1D5" w14:textId="78DA5855" w:rsidR="00627F11" w:rsidRDefault="00627F11">
            <w:pPr>
              <w:rPr>
                <w:rFonts w:ascii="Times New Roman" w:hAnsi="Times New Roman"/>
                <w:sz w:val="22"/>
              </w:rPr>
            </w:pPr>
            <w:r>
              <w:rPr>
                <w:b/>
                <w:sz w:val="22"/>
              </w:rPr>
              <w:t>Salary:</w:t>
            </w:r>
            <w:r w:rsidR="00042653">
              <w:rPr>
                <w:rFonts w:cs="Arial"/>
                <w:color w:val="666666"/>
                <w:szCs w:val="24"/>
                <w:lang w:val="en"/>
              </w:rPr>
              <w:t xml:space="preserve"> </w:t>
            </w:r>
            <w:r w:rsidR="00D46487" w:rsidRPr="00D46487">
              <w:t>£26,403</w:t>
            </w:r>
          </w:p>
        </w:tc>
      </w:tr>
      <w:tr w:rsidR="00513C9D" w14:paraId="32CFAAF5" w14:textId="77777777" w:rsidTr="6CCE2FD0">
        <w:trPr>
          <w:trHeight w:val="282"/>
        </w:trPr>
        <w:tc>
          <w:tcPr>
            <w:tcW w:w="1526" w:type="dxa"/>
            <w:tcBorders>
              <w:right w:val="nil"/>
            </w:tcBorders>
          </w:tcPr>
          <w:p w14:paraId="0D0BF1C2" w14:textId="77777777" w:rsidR="00513C9D" w:rsidRDefault="00513C9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Reports To: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auto"/>
          </w:tcPr>
          <w:p w14:paraId="1E464D43" w14:textId="1C5AB10C" w:rsidR="00513C9D" w:rsidRPr="00A27BBA" w:rsidRDefault="00627F11">
            <w:r w:rsidRPr="00D46487">
              <w:t xml:space="preserve">School </w:t>
            </w:r>
            <w:r w:rsidR="00D05FCE" w:rsidRPr="00D46487">
              <w:t>Office</w:t>
            </w:r>
            <w:r w:rsidRPr="00D46487">
              <w:t xml:space="preserve"> Manager</w:t>
            </w:r>
          </w:p>
        </w:tc>
        <w:tc>
          <w:tcPr>
            <w:tcW w:w="283" w:type="dxa"/>
            <w:tcBorders>
              <w:right w:val="nil"/>
            </w:tcBorders>
          </w:tcPr>
          <w:p w14:paraId="0A0EB625" w14:textId="77777777" w:rsidR="00513C9D" w:rsidRDefault="00513C9D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left w:val="nil"/>
            </w:tcBorders>
          </w:tcPr>
          <w:p w14:paraId="716E62C2" w14:textId="77777777" w:rsidR="00513C9D" w:rsidRDefault="00513C9D">
            <w:pPr>
              <w:rPr>
                <w:rFonts w:ascii="Times New Roman" w:hAnsi="Times New Roman"/>
                <w:sz w:val="22"/>
              </w:rPr>
            </w:pPr>
          </w:p>
        </w:tc>
      </w:tr>
      <w:tr w:rsidR="00513C9D" w14:paraId="7582973D" w14:textId="77777777" w:rsidTr="6CCE2FD0">
        <w:trPr>
          <w:trHeight w:val="282"/>
        </w:trPr>
        <w:tc>
          <w:tcPr>
            <w:tcW w:w="1526" w:type="dxa"/>
            <w:tcBorders>
              <w:bottom w:val="single" w:sz="4" w:space="0" w:color="auto"/>
              <w:right w:val="nil"/>
            </w:tcBorders>
          </w:tcPr>
          <w:p w14:paraId="63DE43DB" w14:textId="77777777" w:rsidR="00513C9D" w:rsidRDefault="00513C9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Grade: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60DE1401" w14:textId="6AA9F63F" w:rsidR="00513C9D" w:rsidRPr="00A27BBA" w:rsidRDefault="00D46487">
            <w:r>
              <w:t>Grade 4, SCP 7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14:paraId="42B25656" w14:textId="77777777" w:rsidR="00513C9D" w:rsidRDefault="00513C9D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left w:val="nil"/>
              <w:bottom w:val="single" w:sz="4" w:space="0" w:color="auto"/>
            </w:tcBorders>
          </w:tcPr>
          <w:p w14:paraId="4EA6F144" w14:textId="77777777" w:rsidR="00513C9D" w:rsidRDefault="00513C9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 xml:space="preserve"> £XXXX to XXXX per annum 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513C9D" w14:paraId="3F05E978" w14:textId="77777777" w:rsidTr="6CCE2FD0">
        <w:trPr>
          <w:trHeight w:val="581"/>
        </w:trPr>
        <w:tc>
          <w:tcPr>
            <w:tcW w:w="6487" w:type="dxa"/>
            <w:gridSpan w:val="4"/>
            <w:tcBorders>
              <w:right w:val="nil"/>
            </w:tcBorders>
          </w:tcPr>
          <w:p w14:paraId="2DF101B0" w14:textId="77777777" w:rsidR="00513C9D" w:rsidRDefault="00513C9D">
            <w:pPr>
              <w:rPr>
                <w:rFonts w:ascii="Times New Roman" w:hAnsi="Times New Roman"/>
                <w:sz w:val="22"/>
              </w:rPr>
            </w:pPr>
            <w:r>
              <w:rPr>
                <w:b/>
                <w:sz w:val="22"/>
              </w:rPr>
              <w:t>Employment Status: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11DA809A" w14:textId="77777777" w:rsidR="002D4B4C" w:rsidRDefault="002D4B4C">
            <w:pPr>
              <w:rPr>
                <w:rFonts w:ascii="Times New Roman" w:hAnsi="Times New Roman"/>
                <w:sz w:val="22"/>
              </w:rPr>
            </w:pPr>
          </w:p>
          <w:p w14:paraId="06844840" w14:textId="07F69B57" w:rsidR="00513C9D" w:rsidRDefault="00326556" w:rsidP="6CCE2FD0">
            <w:pPr>
              <w:rPr>
                <w:b/>
                <w:bCs/>
                <w:sz w:val="22"/>
                <w:szCs w:val="22"/>
              </w:rPr>
            </w:pPr>
            <w:r>
              <w:t xml:space="preserve">Fixed Term to </w:t>
            </w:r>
            <w:r w:rsidR="1F41408D">
              <w:t>31</w:t>
            </w:r>
            <w:r w:rsidR="1F41408D" w:rsidRPr="6CCE2FD0">
              <w:rPr>
                <w:vertAlign w:val="superscript"/>
              </w:rPr>
              <w:t>st</w:t>
            </w:r>
            <w:r w:rsidR="1F41408D">
              <w:t xml:space="preserve"> August 2026</w:t>
            </w:r>
            <w:r w:rsidR="003E338D">
              <w:t>, Term Time Only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</w:tcPr>
          <w:p w14:paraId="1BD46A7C" w14:textId="77777777" w:rsidR="00513C9D" w:rsidRDefault="00513C9D">
            <w:pPr>
              <w:rPr>
                <w:rFonts w:ascii="Times New Roman" w:hAnsi="Times New Roman"/>
                <w:sz w:val="22"/>
              </w:rPr>
            </w:pPr>
          </w:p>
        </w:tc>
      </w:tr>
      <w:tr w:rsidR="00627F11" w14:paraId="7080CB6B" w14:textId="77777777" w:rsidTr="6CCE2FD0">
        <w:trPr>
          <w:trHeight w:val="562"/>
        </w:trPr>
        <w:tc>
          <w:tcPr>
            <w:tcW w:w="9039" w:type="dxa"/>
            <w:gridSpan w:val="5"/>
            <w:tcBorders>
              <w:right w:val="single" w:sz="4" w:space="0" w:color="auto"/>
            </w:tcBorders>
          </w:tcPr>
          <w:p w14:paraId="60DA72F0" w14:textId="77777777" w:rsidR="00627F11" w:rsidRDefault="00627F11">
            <w:pPr>
              <w:rPr>
                <w:rFonts w:ascii="Times New Roman" w:hAnsi="Times New Roman"/>
                <w:sz w:val="22"/>
              </w:rPr>
            </w:pPr>
            <w:r>
              <w:rPr>
                <w:b/>
                <w:sz w:val="22"/>
              </w:rPr>
              <w:t>Hours of Work: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377852EE" w14:textId="77777777" w:rsidR="002D4B4C" w:rsidRDefault="002D4B4C">
            <w:pPr>
              <w:rPr>
                <w:rFonts w:ascii="Times New Roman" w:hAnsi="Times New Roman"/>
                <w:sz w:val="22"/>
              </w:rPr>
            </w:pPr>
          </w:p>
          <w:p w14:paraId="1E1243F6" w14:textId="7A17706C" w:rsidR="00627F11" w:rsidRPr="00554370" w:rsidRDefault="00627F11">
            <w:r w:rsidRPr="00D46487">
              <w:t>Part Time -</w:t>
            </w:r>
            <w:r w:rsidR="00D46487" w:rsidRPr="00D46487">
              <w:t xml:space="preserve"> </w:t>
            </w:r>
            <w:r w:rsidR="002131F9">
              <w:t>24</w:t>
            </w:r>
            <w:r w:rsidRPr="00D46487">
              <w:t xml:space="preserve"> hours per week</w:t>
            </w:r>
          </w:p>
          <w:p w14:paraId="3DC6037E" w14:textId="77777777" w:rsidR="00627F11" w:rsidRDefault="00627F11">
            <w:pPr>
              <w:rPr>
                <w:rFonts w:ascii="Times New Roman" w:hAnsi="Times New Roman"/>
                <w:sz w:val="22"/>
              </w:rPr>
            </w:pPr>
          </w:p>
        </w:tc>
      </w:tr>
      <w:tr w:rsidR="00513C9D" w14:paraId="08997C3C" w14:textId="77777777" w:rsidTr="6CCE2FD0">
        <w:trPr>
          <w:cantSplit/>
          <w:trHeight w:val="977"/>
        </w:trPr>
        <w:tc>
          <w:tcPr>
            <w:tcW w:w="9039" w:type="dxa"/>
            <w:gridSpan w:val="5"/>
            <w:tcBorders>
              <w:right w:val="single" w:sz="4" w:space="0" w:color="auto"/>
            </w:tcBorders>
          </w:tcPr>
          <w:p w14:paraId="1808AF20" w14:textId="77777777" w:rsidR="00513C9D" w:rsidRDefault="00513C9D">
            <w:pPr>
              <w:rPr>
                <w:rFonts w:ascii="Times New Roman" w:hAnsi="Times New Roman"/>
                <w:sz w:val="20"/>
              </w:rPr>
            </w:pPr>
            <w:r>
              <w:rPr>
                <w:b/>
                <w:sz w:val="22"/>
              </w:rPr>
              <w:t>Job Purpose</w:t>
            </w:r>
          </w:p>
          <w:p w14:paraId="20331DCB" w14:textId="77777777" w:rsidR="00513C9D" w:rsidRDefault="00513C9D">
            <w:pPr>
              <w:jc w:val="both"/>
            </w:pPr>
          </w:p>
          <w:p w14:paraId="640AACF1" w14:textId="77777777" w:rsidR="00513C9D" w:rsidRDefault="00513C9D" w:rsidP="004A2C56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To provide </w:t>
            </w:r>
            <w:r w:rsidR="00627F11">
              <w:t xml:space="preserve">financial and </w:t>
            </w:r>
            <w:r>
              <w:t>admin</w:t>
            </w:r>
            <w:r w:rsidR="004A2C56">
              <w:t>istration support to the school.</w:t>
            </w:r>
          </w:p>
        </w:tc>
      </w:tr>
      <w:tr w:rsidR="00513C9D" w14:paraId="38B687D7" w14:textId="77777777" w:rsidTr="6CCE2FD0">
        <w:trPr>
          <w:cantSplit/>
          <w:trHeight w:val="1173"/>
        </w:trPr>
        <w:tc>
          <w:tcPr>
            <w:tcW w:w="9039" w:type="dxa"/>
            <w:gridSpan w:val="5"/>
            <w:tcBorders>
              <w:right w:val="single" w:sz="4" w:space="0" w:color="auto"/>
            </w:tcBorders>
          </w:tcPr>
          <w:p w14:paraId="033FC5BE" w14:textId="77777777" w:rsidR="00513C9D" w:rsidRDefault="00513C9D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b/>
                <w:sz w:val="22"/>
              </w:rPr>
              <w:t>Departmental/Team Purpose: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14:paraId="4091C97D" w14:textId="77777777" w:rsidR="00513C9D" w:rsidRDefault="00513C9D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33EB947C" w14:textId="77777777" w:rsidR="00326556" w:rsidRDefault="00513C9D" w:rsidP="00326556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</w:pPr>
            <w:r>
              <w:t>The purpose of the school is to meet the educational needs of children and young people within the local community</w:t>
            </w:r>
            <w:r w:rsidR="00326556">
              <w:t xml:space="preserve">. </w:t>
            </w:r>
          </w:p>
          <w:p w14:paraId="6FAC1BE1" w14:textId="77777777" w:rsidR="00326556" w:rsidRDefault="00326556" w:rsidP="00326556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</w:pPr>
          </w:p>
        </w:tc>
      </w:tr>
      <w:tr w:rsidR="00513C9D" w14:paraId="1F19D916" w14:textId="77777777" w:rsidTr="6CCE2FD0">
        <w:trPr>
          <w:cantSplit/>
          <w:trHeight w:val="3206"/>
        </w:trPr>
        <w:tc>
          <w:tcPr>
            <w:tcW w:w="903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D861BBF" w14:textId="77777777" w:rsidR="00513C9D" w:rsidRDefault="00513C9D" w:rsidP="002D4B4C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2"/>
              </w:rPr>
              <w:t>Organisation Chart:</w:t>
            </w:r>
          </w:p>
          <w:p w14:paraId="2CE343A8" w14:textId="77777777" w:rsidR="00513C9D" w:rsidRDefault="00513C9D">
            <w:pPr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</w:p>
          <w:p w14:paraId="25A752A2" w14:textId="085EB274" w:rsidR="00513C9D" w:rsidRDefault="00112422">
            <w:pPr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1B53017" wp14:editId="6D6B15CF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1266825</wp:posOffset>
                      </wp:positionV>
                      <wp:extent cx="1739900" cy="274320"/>
                      <wp:effectExtent l="0" t="0" r="12700" b="1143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60065" w14:textId="1588C8C3" w:rsidR="00513C9D" w:rsidRDefault="00D46487">
                                  <w:r>
                                    <w:t>Business</w:t>
                                  </w:r>
                                  <w:r w:rsidR="00627F11">
                                    <w:t xml:space="preserve"> Assistant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51B53017">
                      <v:stroke joinstyle="miter"/>
                      <v:path gradientshapeok="t" o:connecttype="rect"/>
                    </v:shapetype>
                    <v:shape id="Text Box 6" style="position:absolute;left:0;text-align:left;margin-left:141.35pt;margin-top:99.75pt;width:137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">
                      <v:textbox>
                        <w:txbxContent>
                          <w:p w:rsidR="00513C9D" w:rsidRDefault="00D46487" w14:paraId="18C60065" w14:textId="1588C8C3">
                            <w:r>
                              <w:t>Business</w:t>
                            </w:r>
                            <w:r w:rsidR="00627F11">
                              <w:t xml:space="preserve"> Assistant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6F6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63A9D66" wp14:editId="7125D49D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347345</wp:posOffset>
                      </wp:positionV>
                      <wp:extent cx="1371600" cy="29146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6DCF3B" w14:textId="77777777" w:rsidR="00513C9D" w:rsidRDefault="003E338D">
                                  <w:pPr>
                                    <w:jc w:val="center"/>
                                  </w:pPr>
                                  <w:r>
                                    <w:t>Head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" style="position:absolute;left:0;text-align:left;margin-left:149.4pt;margin-top:27.35pt;width:108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" w14:anchorId="463A9D66">
                      <v:textbox>
                        <w:txbxContent>
                          <w:p w:rsidR="00513C9D" w:rsidRDefault="003E338D" w14:paraId="6F6DCF3B" w14:textId="77777777">
                            <w:pPr>
                              <w:jc w:val="center"/>
                            </w:pPr>
                            <w:r>
                              <w:t>Head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6F6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F02BA9F" wp14:editId="506C215D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1083310</wp:posOffset>
                      </wp:positionV>
                      <wp:extent cx="0" cy="18288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Line 5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03.8pt,85.3pt" to="203.8pt,99.7pt" w14:anchorId="00892B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1F6F6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6BE3E8E" wp14:editId="06A84D97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813435</wp:posOffset>
                      </wp:positionV>
                      <wp:extent cx="2372360" cy="27432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23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E5026" w14:textId="7367FD4F" w:rsidR="00513C9D" w:rsidRDefault="00627F11">
                                  <w:pPr>
                                    <w:jc w:val="center"/>
                                  </w:pPr>
                                  <w:r w:rsidRPr="00D05FCE">
                                    <w:t xml:space="preserve">School </w:t>
                                  </w:r>
                                  <w:r w:rsidR="003957FC" w:rsidRPr="00D05FCE">
                                    <w:t>Office</w:t>
                                  </w:r>
                                  <w:r w:rsidRPr="00D05FCE">
                                    <w:t xml:space="preserve">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16BE3E8E">
                      <v:stroke joinstyle="miter"/>
                      <v:path gradientshapeok="t" o:connecttype="rect"/>
                    </v:shapetype>
                    <v:shape id="Text Box 4" style="position:absolute;left:0;text-align:left;margin-left:110.3pt;margin-top:64.05pt;width:186.8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">
                      <v:textbox>
                        <w:txbxContent>
                          <w:p w:rsidR="00513C9D" w:rsidRDefault="00627F11" w14:paraId="3BAE5026" w14:textId="7367FD4F">
                            <w:pPr>
                              <w:jc w:val="center"/>
                            </w:pPr>
                            <w:r w:rsidRPr="00D05FCE">
                              <w:t xml:space="preserve">School </w:t>
                            </w:r>
                            <w:r w:rsidRPr="00D05FCE" w:rsidR="003957FC">
                              <w:t>Office</w:t>
                            </w:r>
                            <w:r w:rsidRPr="00D05FCE">
                              <w:t xml:space="preserve"> 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6F6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B728A6E" wp14:editId="2102361B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621665</wp:posOffset>
                      </wp:positionV>
                      <wp:extent cx="0" cy="18288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Line 3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03.3pt,48.95pt" to="203.3pt,63.35pt" w14:anchorId="3DCC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</w:tr>
    </w:tbl>
    <w:p w14:paraId="3DA9D85D" w14:textId="77777777" w:rsidR="00513C9D" w:rsidRDefault="00513C9D"/>
    <w:p w14:paraId="37DE4A8B" w14:textId="77777777" w:rsidR="00513C9D" w:rsidRDefault="00513C9D"/>
    <w:p w14:paraId="65DE7968" w14:textId="77777777" w:rsidR="00513C9D" w:rsidRDefault="00513C9D"/>
    <w:p w14:paraId="22E46C7D" w14:textId="77777777" w:rsidR="00513C9D" w:rsidRDefault="00513C9D"/>
    <w:p w14:paraId="3022CBDB" w14:textId="77777777" w:rsidR="00513C9D" w:rsidRDefault="00513C9D"/>
    <w:p w14:paraId="41F35F3C" w14:textId="77777777" w:rsidR="00513C9D" w:rsidRDefault="00513C9D"/>
    <w:p w14:paraId="30994FFF" w14:textId="77777777" w:rsidR="00513C9D" w:rsidRDefault="00513C9D"/>
    <w:p w14:paraId="049EC341" w14:textId="77777777" w:rsidR="00513C9D" w:rsidRDefault="00513C9D"/>
    <w:p w14:paraId="59B55161" w14:textId="77777777" w:rsidR="00513C9D" w:rsidRDefault="00513C9D"/>
    <w:p w14:paraId="1BFFDBFE" w14:textId="77777777" w:rsidR="00513C9D" w:rsidRDefault="00513C9D"/>
    <w:p w14:paraId="41A76C60" w14:textId="77777777" w:rsidR="009C1B9D" w:rsidRDefault="009C1B9D"/>
    <w:p w14:paraId="12CA73B8" w14:textId="299C42AA" w:rsidR="6CCE2FD0" w:rsidRDefault="6CCE2FD0"/>
    <w:p w14:paraId="6D5E8F81" w14:textId="3C0972A5" w:rsidR="6CCE2FD0" w:rsidRDefault="6CCE2FD0"/>
    <w:p w14:paraId="44ECE888" w14:textId="4B0E46AD" w:rsidR="6CCE2FD0" w:rsidRDefault="6CCE2FD0"/>
    <w:p w14:paraId="3CE171A8" w14:textId="104E15F0" w:rsidR="6CCE2FD0" w:rsidRDefault="6CCE2FD0"/>
    <w:p w14:paraId="4EF57531" w14:textId="77777777" w:rsidR="009C1B9D" w:rsidRDefault="009C1B9D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410"/>
      </w:tblGrid>
      <w:tr w:rsidR="00513C9D" w14:paraId="1F19D5A6" w14:textId="77777777" w:rsidTr="6CCE2FD0">
        <w:trPr>
          <w:trHeight w:val="300"/>
        </w:trPr>
        <w:tc>
          <w:tcPr>
            <w:tcW w:w="6629" w:type="dxa"/>
            <w:tcBorders>
              <w:bottom w:val="nil"/>
              <w:right w:val="nil"/>
            </w:tcBorders>
          </w:tcPr>
          <w:p w14:paraId="399DBC3B" w14:textId="77777777" w:rsidR="00513C9D" w:rsidRDefault="00513C9D">
            <w:pPr>
              <w:pStyle w:val="Heading1"/>
            </w:pPr>
            <w:r>
              <w:t>Scope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14:paraId="734AFEB2" w14:textId="77777777" w:rsidR="00513C9D" w:rsidRDefault="00513C9D">
            <w:pPr>
              <w:pStyle w:val="Heading1"/>
            </w:pPr>
          </w:p>
        </w:tc>
      </w:tr>
      <w:tr w:rsidR="00513C9D" w14:paraId="346AA4C0" w14:textId="77777777" w:rsidTr="6CCE2FD0">
        <w:trPr>
          <w:trHeight w:val="300"/>
        </w:trPr>
        <w:tc>
          <w:tcPr>
            <w:tcW w:w="6629" w:type="dxa"/>
            <w:tcBorders>
              <w:top w:val="nil"/>
              <w:bottom w:val="nil"/>
              <w:right w:val="nil"/>
            </w:tcBorders>
          </w:tcPr>
          <w:p w14:paraId="3D25F2D5" w14:textId="77777777" w:rsidR="00513C9D" w:rsidRDefault="00513C9D">
            <w:pPr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73E1B1B0" w14:textId="77777777" w:rsidR="00513C9D" w:rsidRDefault="00513C9D">
            <w:pPr>
              <w:rPr>
                <w:b/>
              </w:rPr>
            </w:pPr>
          </w:p>
        </w:tc>
      </w:tr>
      <w:tr w:rsidR="00513C9D" w14:paraId="151610A3" w14:textId="77777777" w:rsidTr="6CCE2FD0">
        <w:trPr>
          <w:trHeight w:val="369"/>
        </w:trPr>
        <w:tc>
          <w:tcPr>
            <w:tcW w:w="6629" w:type="dxa"/>
            <w:tcBorders>
              <w:top w:val="nil"/>
              <w:bottom w:val="nil"/>
              <w:right w:val="nil"/>
            </w:tcBorders>
          </w:tcPr>
          <w:p w14:paraId="7A3F1E4E" w14:textId="77777777" w:rsidR="00513C9D" w:rsidRDefault="00513C9D">
            <w:pPr>
              <w:rPr>
                <w:b/>
              </w:rPr>
            </w:pPr>
            <w:r>
              <w:rPr>
                <w:b/>
              </w:rPr>
              <w:t>Financial Accountabilities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627A9E41" w14:textId="36FC1161" w:rsidR="00513C9D" w:rsidRDefault="003B3FFE">
            <w:r>
              <w:t>YES</w:t>
            </w:r>
          </w:p>
        </w:tc>
      </w:tr>
      <w:tr w:rsidR="00513C9D" w14:paraId="108A02C7" w14:textId="77777777" w:rsidTr="6CCE2FD0">
        <w:trPr>
          <w:trHeight w:val="300"/>
        </w:trPr>
        <w:tc>
          <w:tcPr>
            <w:tcW w:w="6629" w:type="dxa"/>
            <w:tcBorders>
              <w:top w:val="nil"/>
              <w:bottom w:val="nil"/>
              <w:right w:val="nil"/>
            </w:tcBorders>
          </w:tcPr>
          <w:p w14:paraId="0A88FBB5" w14:textId="77777777" w:rsidR="00513C9D" w:rsidRPr="009C1B9D" w:rsidRDefault="00513C9D" w:rsidP="003E338D">
            <w:pPr>
              <w:rPr>
                <w:sz w:val="22"/>
                <w:szCs w:val="22"/>
              </w:rPr>
            </w:pPr>
            <w:r w:rsidRPr="009C1B9D">
              <w:rPr>
                <w:sz w:val="22"/>
                <w:szCs w:val="22"/>
              </w:rPr>
              <w:t xml:space="preserve">Budgets directly controlled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442D14F6" w14:textId="77777777" w:rsidR="00513C9D" w:rsidRDefault="00513C9D">
            <w:pPr>
              <w:rPr>
                <w:b/>
              </w:rPr>
            </w:pPr>
          </w:p>
        </w:tc>
      </w:tr>
      <w:tr w:rsidR="00513C9D" w14:paraId="4AEB301D" w14:textId="77777777" w:rsidTr="6CCE2FD0">
        <w:trPr>
          <w:trHeight w:val="300"/>
        </w:trPr>
        <w:tc>
          <w:tcPr>
            <w:tcW w:w="6629" w:type="dxa"/>
            <w:tcBorders>
              <w:top w:val="nil"/>
              <w:bottom w:val="nil"/>
              <w:right w:val="nil"/>
            </w:tcBorders>
          </w:tcPr>
          <w:p w14:paraId="199944DE" w14:textId="7BBB0B4A" w:rsidR="00513C9D" w:rsidRPr="009C1B9D" w:rsidRDefault="00513C9D">
            <w:pPr>
              <w:rPr>
                <w:sz w:val="22"/>
                <w:szCs w:val="22"/>
              </w:rPr>
            </w:pPr>
            <w:r w:rsidRPr="6CCE2FD0">
              <w:rPr>
                <w:sz w:val="22"/>
                <w:szCs w:val="22"/>
              </w:rPr>
              <w:t>Budgets monitored on day-to-day basis: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27F3B172" w14:textId="77777777" w:rsidR="00513C9D" w:rsidRDefault="00513C9D">
            <w:pPr>
              <w:rPr>
                <w:b/>
              </w:rPr>
            </w:pPr>
          </w:p>
        </w:tc>
      </w:tr>
      <w:tr w:rsidR="00513C9D" w14:paraId="33207006" w14:textId="77777777" w:rsidTr="6CCE2FD0">
        <w:trPr>
          <w:trHeight w:val="300"/>
        </w:trPr>
        <w:tc>
          <w:tcPr>
            <w:tcW w:w="6629" w:type="dxa"/>
            <w:tcBorders>
              <w:top w:val="nil"/>
              <w:bottom w:val="nil"/>
              <w:right w:val="nil"/>
            </w:tcBorders>
          </w:tcPr>
          <w:p w14:paraId="3BA1B03D" w14:textId="77777777" w:rsidR="00513C9D" w:rsidRDefault="00513C9D">
            <w:pPr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44F2D69F" w14:textId="77777777" w:rsidR="00513C9D" w:rsidRDefault="00513C9D">
            <w:pPr>
              <w:rPr>
                <w:b/>
              </w:rPr>
            </w:pPr>
          </w:p>
        </w:tc>
      </w:tr>
      <w:tr w:rsidR="00513C9D" w14:paraId="54642192" w14:textId="77777777" w:rsidTr="6CCE2FD0">
        <w:trPr>
          <w:trHeight w:val="300"/>
        </w:trPr>
        <w:tc>
          <w:tcPr>
            <w:tcW w:w="6629" w:type="dxa"/>
            <w:tcBorders>
              <w:top w:val="nil"/>
              <w:bottom w:val="nil"/>
              <w:right w:val="nil"/>
            </w:tcBorders>
          </w:tcPr>
          <w:p w14:paraId="7E765CFC" w14:textId="77777777" w:rsidR="00513C9D" w:rsidRDefault="00513C9D">
            <w:pPr>
              <w:rPr>
                <w:b/>
              </w:rPr>
            </w:pPr>
            <w:r>
              <w:rPr>
                <w:b/>
              </w:rPr>
              <w:t>Staff Responsibilities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1DDA2257" w14:textId="77777777" w:rsidR="00513C9D" w:rsidRDefault="00513C9D">
            <w:r>
              <w:t>NONE</w:t>
            </w:r>
          </w:p>
        </w:tc>
      </w:tr>
      <w:tr w:rsidR="00513C9D" w14:paraId="7E34F365" w14:textId="77777777" w:rsidTr="6CCE2FD0">
        <w:trPr>
          <w:trHeight w:val="300"/>
        </w:trPr>
        <w:tc>
          <w:tcPr>
            <w:tcW w:w="6629" w:type="dxa"/>
            <w:tcBorders>
              <w:top w:val="nil"/>
              <w:bottom w:val="nil"/>
              <w:right w:val="nil"/>
            </w:tcBorders>
          </w:tcPr>
          <w:p w14:paraId="2068C033" w14:textId="77777777" w:rsidR="00513C9D" w:rsidRPr="009C1B9D" w:rsidRDefault="00513C9D">
            <w:pPr>
              <w:rPr>
                <w:sz w:val="22"/>
                <w:szCs w:val="22"/>
              </w:rPr>
            </w:pPr>
            <w:r w:rsidRPr="009C1B9D">
              <w:rPr>
                <w:sz w:val="22"/>
                <w:szCs w:val="22"/>
              </w:rPr>
              <w:t>Number of employees managed/supervised: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6DA2160D" w14:textId="77777777" w:rsidR="00513C9D" w:rsidRDefault="00513C9D"/>
        </w:tc>
      </w:tr>
      <w:tr w:rsidR="00513C9D" w14:paraId="459F4ECA" w14:textId="77777777" w:rsidTr="6CCE2FD0">
        <w:trPr>
          <w:trHeight w:val="300"/>
        </w:trPr>
        <w:tc>
          <w:tcPr>
            <w:tcW w:w="6629" w:type="dxa"/>
            <w:tcBorders>
              <w:top w:val="nil"/>
              <w:bottom w:val="nil"/>
              <w:right w:val="nil"/>
            </w:tcBorders>
          </w:tcPr>
          <w:p w14:paraId="506A6180" w14:textId="77777777" w:rsidR="00513C9D" w:rsidRPr="009C1B9D" w:rsidRDefault="00513C9D">
            <w:pPr>
              <w:rPr>
                <w:sz w:val="22"/>
                <w:szCs w:val="22"/>
              </w:rPr>
            </w:pPr>
            <w:r w:rsidRPr="009C1B9D">
              <w:rPr>
                <w:sz w:val="22"/>
                <w:szCs w:val="22"/>
              </w:rPr>
              <w:t>Number of FTE (Full Time Equivalents) employees managed/supervised: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1C2B566D" w14:textId="77777777" w:rsidR="00513C9D" w:rsidRDefault="00513C9D"/>
        </w:tc>
      </w:tr>
      <w:tr w:rsidR="00513C9D" w14:paraId="6E2DBBDB" w14:textId="77777777" w:rsidTr="6CCE2FD0">
        <w:trPr>
          <w:trHeight w:val="300"/>
        </w:trPr>
        <w:tc>
          <w:tcPr>
            <w:tcW w:w="6629" w:type="dxa"/>
            <w:tcBorders>
              <w:top w:val="nil"/>
              <w:bottom w:val="nil"/>
              <w:right w:val="nil"/>
            </w:tcBorders>
          </w:tcPr>
          <w:p w14:paraId="0B9E8842" w14:textId="77777777" w:rsidR="00513C9D" w:rsidRDefault="00513C9D">
            <w:pPr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5BDDFC87" w14:textId="77777777" w:rsidR="00513C9D" w:rsidRDefault="00513C9D">
            <w:pPr>
              <w:rPr>
                <w:b/>
              </w:rPr>
            </w:pPr>
          </w:p>
        </w:tc>
      </w:tr>
      <w:tr w:rsidR="00513C9D" w14:paraId="785E78D3" w14:textId="77777777" w:rsidTr="6CCE2FD0">
        <w:trPr>
          <w:trHeight w:val="300"/>
        </w:trPr>
        <w:tc>
          <w:tcPr>
            <w:tcW w:w="6629" w:type="dxa"/>
            <w:tcBorders>
              <w:top w:val="nil"/>
              <w:bottom w:val="nil"/>
              <w:right w:val="nil"/>
            </w:tcBorders>
          </w:tcPr>
          <w:p w14:paraId="6B8CA137" w14:textId="77777777" w:rsidR="00513C9D" w:rsidRDefault="00513C9D">
            <w:pPr>
              <w:rPr>
                <w:b/>
              </w:rPr>
            </w:pPr>
            <w:r>
              <w:rPr>
                <w:b/>
              </w:rPr>
              <w:t>Management of Physical Assets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0D11A11C" w14:textId="6AD3F99E" w:rsidR="00513C9D" w:rsidRDefault="003B3FFE">
            <w:r>
              <w:t>NONE</w:t>
            </w:r>
          </w:p>
        </w:tc>
      </w:tr>
      <w:tr w:rsidR="00513C9D" w14:paraId="542B549A" w14:textId="77777777" w:rsidTr="6CCE2FD0">
        <w:trPr>
          <w:trHeight w:val="300"/>
        </w:trPr>
        <w:tc>
          <w:tcPr>
            <w:tcW w:w="6629" w:type="dxa"/>
            <w:tcBorders>
              <w:top w:val="nil"/>
              <w:bottom w:val="nil"/>
              <w:right w:val="nil"/>
            </w:tcBorders>
          </w:tcPr>
          <w:p w14:paraId="5B4E25B2" w14:textId="77777777" w:rsidR="00513C9D" w:rsidRPr="009C1B9D" w:rsidRDefault="00513C9D" w:rsidP="003E338D">
            <w:pPr>
              <w:rPr>
                <w:sz w:val="22"/>
                <w:szCs w:val="22"/>
              </w:rPr>
            </w:pPr>
            <w:r w:rsidRPr="009C1B9D">
              <w:rPr>
                <w:sz w:val="22"/>
                <w:szCs w:val="22"/>
              </w:rPr>
              <w:t>Nature of physical assets directly controlled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6008FEFF" w14:textId="77777777" w:rsidR="00513C9D" w:rsidRDefault="00513C9D">
            <w:pPr>
              <w:pStyle w:val="Heading7"/>
              <w:rPr>
                <w:rFonts w:ascii="Arial" w:hAnsi="Arial"/>
                <w:b w:val="0"/>
                <w:sz w:val="24"/>
                <w:lang w:val="en-GB"/>
              </w:rPr>
            </w:pPr>
          </w:p>
        </w:tc>
      </w:tr>
      <w:tr w:rsidR="00513C9D" w14:paraId="02AF66EB" w14:textId="77777777" w:rsidTr="6CCE2FD0">
        <w:trPr>
          <w:trHeight w:val="300"/>
        </w:trPr>
        <w:tc>
          <w:tcPr>
            <w:tcW w:w="6629" w:type="dxa"/>
            <w:tcBorders>
              <w:top w:val="nil"/>
              <w:right w:val="nil"/>
            </w:tcBorders>
          </w:tcPr>
          <w:p w14:paraId="1D597B3A" w14:textId="77777777" w:rsidR="00513C9D" w:rsidRPr="009C1B9D" w:rsidRDefault="00513C9D">
            <w:pPr>
              <w:rPr>
                <w:sz w:val="22"/>
                <w:szCs w:val="22"/>
              </w:rPr>
            </w:pPr>
            <w:r w:rsidRPr="009C1B9D">
              <w:rPr>
                <w:sz w:val="22"/>
                <w:szCs w:val="22"/>
              </w:rPr>
              <w:t>Details of service contracts managed:</w:t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14:paraId="0CD92D66" w14:textId="77777777" w:rsidR="00513C9D" w:rsidRDefault="00513C9D"/>
        </w:tc>
      </w:tr>
    </w:tbl>
    <w:p w14:paraId="1E0BF614" w14:textId="77777777" w:rsidR="00513C9D" w:rsidRDefault="00513C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513C9D" w14:paraId="6CEB626D" w14:textId="77777777">
        <w:trPr>
          <w:cantSplit/>
          <w:trHeight w:val="1880"/>
        </w:trPr>
        <w:tc>
          <w:tcPr>
            <w:tcW w:w="9039" w:type="dxa"/>
            <w:tcBorders>
              <w:right w:val="single" w:sz="4" w:space="0" w:color="auto"/>
            </w:tcBorders>
          </w:tcPr>
          <w:p w14:paraId="4BEC134A" w14:textId="77777777" w:rsidR="00513C9D" w:rsidRPr="009C1B9D" w:rsidRDefault="00513C9D">
            <w:pPr>
              <w:pStyle w:val="Heading7"/>
              <w:rPr>
                <w:rFonts w:ascii="Arial" w:hAnsi="Arial"/>
                <w:sz w:val="24"/>
                <w:lang w:val="en-GB"/>
              </w:rPr>
            </w:pPr>
            <w:r w:rsidRPr="009C1B9D">
              <w:rPr>
                <w:rFonts w:ascii="Arial" w:hAnsi="Arial"/>
                <w:sz w:val="24"/>
                <w:lang w:val="en-GB"/>
              </w:rPr>
              <w:t>Summary of Main Contacts.</w:t>
            </w:r>
          </w:p>
          <w:p w14:paraId="3AACED4D" w14:textId="77777777" w:rsidR="009C1B9D" w:rsidRPr="009C1B9D" w:rsidRDefault="009C1B9D" w:rsidP="00513C9D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9C1B9D">
              <w:rPr>
                <w:rFonts w:cs="Arial"/>
                <w:sz w:val="22"/>
                <w:szCs w:val="22"/>
              </w:rPr>
              <w:t>Pupils</w:t>
            </w:r>
          </w:p>
          <w:p w14:paraId="171880A3" w14:textId="61A26E57" w:rsidR="00513C9D" w:rsidRPr="009C1B9D" w:rsidRDefault="00427D00" w:rsidP="00513C9D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Families</w:t>
            </w:r>
          </w:p>
          <w:p w14:paraId="220BA2A4" w14:textId="77777777" w:rsidR="00513C9D" w:rsidRPr="009C1B9D" w:rsidRDefault="00513C9D" w:rsidP="00513C9D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9C1B9D">
              <w:rPr>
                <w:rFonts w:cs="Arial"/>
                <w:sz w:val="22"/>
                <w:szCs w:val="22"/>
              </w:rPr>
              <w:t>Teachers</w:t>
            </w:r>
          </w:p>
          <w:p w14:paraId="336B349C" w14:textId="77777777" w:rsidR="00513C9D" w:rsidRPr="009C1B9D" w:rsidRDefault="00513C9D" w:rsidP="00513C9D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9C1B9D">
              <w:rPr>
                <w:rFonts w:cs="Arial"/>
                <w:sz w:val="22"/>
                <w:szCs w:val="22"/>
              </w:rPr>
              <w:t>Governors</w:t>
            </w:r>
          </w:p>
          <w:p w14:paraId="32CE2601" w14:textId="77777777" w:rsidR="00513C9D" w:rsidRPr="009C1B9D" w:rsidRDefault="00513C9D" w:rsidP="00513C9D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9C1B9D">
              <w:rPr>
                <w:rFonts w:cs="Arial"/>
                <w:sz w:val="22"/>
                <w:szCs w:val="22"/>
              </w:rPr>
              <w:t>Other school staff</w:t>
            </w:r>
          </w:p>
          <w:p w14:paraId="2994CC55" w14:textId="77777777" w:rsidR="009C1B9D" w:rsidRPr="009C1B9D" w:rsidRDefault="00513C9D" w:rsidP="009C1B9D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9C1B9D">
              <w:rPr>
                <w:rFonts w:cs="Arial"/>
                <w:sz w:val="22"/>
                <w:szCs w:val="22"/>
              </w:rPr>
              <w:t>Other professionals</w:t>
            </w:r>
          </w:p>
          <w:p w14:paraId="4C6F95CC" w14:textId="77777777" w:rsidR="00513C9D" w:rsidRPr="009C1B9D" w:rsidRDefault="00513C9D" w:rsidP="00513C9D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9C1B9D">
              <w:rPr>
                <w:rFonts w:cs="Arial"/>
                <w:sz w:val="22"/>
                <w:szCs w:val="22"/>
              </w:rPr>
              <w:t>LEA</w:t>
            </w:r>
          </w:p>
          <w:p w14:paraId="6FD2806F" w14:textId="77777777" w:rsidR="009C1B9D" w:rsidRPr="009C1B9D" w:rsidRDefault="009C1B9D" w:rsidP="00513C9D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9C1B9D">
              <w:rPr>
                <w:rFonts w:cs="Arial"/>
                <w:sz w:val="22"/>
                <w:szCs w:val="22"/>
              </w:rPr>
              <w:t>Extra-curricular clubs</w:t>
            </w:r>
          </w:p>
          <w:p w14:paraId="79960D8B" w14:textId="77777777" w:rsidR="009C1B9D" w:rsidRPr="009C1B9D" w:rsidRDefault="009C1B9D" w:rsidP="00513C9D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9C1B9D">
              <w:rPr>
                <w:rFonts w:cs="Arial"/>
                <w:sz w:val="22"/>
                <w:szCs w:val="22"/>
              </w:rPr>
              <w:t xml:space="preserve">Persons/Organisations </w:t>
            </w:r>
            <w:r>
              <w:rPr>
                <w:rFonts w:cs="Arial"/>
                <w:sz w:val="22"/>
                <w:szCs w:val="22"/>
              </w:rPr>
              <w:t xml:space="preserve">which </w:t>
            </w:r>
            <w:r w:rsidRPr="009C1B9D">
              <w:rPr>
                <w:rFonts w:cs="Arial"/>
                <w:sz w:val="22"/>
                <w:szCs w:val="22"/>
              </w:rPr>
              <w:t>hir</w:t>
            </w:r>
            <w:r>
              <w:rPr>
                <w:rFonts w:cs="Arial"/>
                <w:sz w:val="22"/>
                <w:szCs w:val="22"/>
              </w:rPr>
              <w:t>e</w:t>
            </w:r>
            <w:r w:rsidRPr="009C1B9D">
              <w:rPr>
                <w:rFonts w:cs="Arial"/>
                <w:sz w:val="22"/>
                <w:szCs w:val="22"/>
              </w:rPr>
              <w:t xml:space="preserve"> facilities</w:t>
            </w:r>
          </w:p>
          <w:p w14:paraId="0C928B01" w14:textId="77777777" w:rsidR="009C1B9D" w:rsidRDefault="009C1B9D" w:rsidP="009C1B9D">
            <w:pPr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1D2BF13A" w14:textId="77777777" w:rsidR="00513C9D" w:rsidRDefault="00513C9D">
      <w:pPr>
        <w:pStyle w:val="Heading3"/>
        <w:tabs>
          <w:tab w:val="left" w:pos="6629"/>
          <w:tab w:val="left" w:pos="9039"/>
        </w:tabs>
        <w:jc w:val="left"/>
        <w:rPr>
          <w:rFonts w:ascii="Arial" w:hAnsi="Arial"/>
          <w:sz w:val="22"/>
          <w:lang w:val="en-GB"/>
        </w:rPr>
      </w:pPr>
    </w:p>
    <w:p w14:paraId="39D1FAD6" w14:textId="77777777" w:rsidR="00513C9D" w:rsidRDefault="00513C9D">
      <w:pPr>
        <w:pStyle w:val="Heading3"/>
        <w:tabs>
          <w:tab w:val="left" w:pos="6629"/>
          <w:tab w:val="left" w:pos="9039"/>
        </w:tabs>
        <w:jc w:val="left"/>
        <w:rPr>
          <w:rFonts w:ascii="Arial" w:hAnsi="Arial"/>
          <w:b w:val="0"/>
          <w:bCs/>
          <w:sz w:val="22"/>
          <w:lang w:val="en-GB"/>
        </w:rPr>
      </w:pPr>
      <w:r>
        <w:rPr>
          <w:rFonts w:ascii="Arial" w:hAnsi="Arial"/>
          <w:sz w:val="22"/>
          <w:lang w:val="en-GB"/>
        </w:rPr>
        <w:br w:type="page"/>
      </w:r>
      <w:r>
        <w:rPr>
          <w:rFonts w:ascii="Arial" w:hAnsi="Arial"/>
          <w:sz w:val="22"/>
          <w:lang w:val="en-GB"/>
        </w:rPr>
        <w:lastRenderedPageBreak/>
        <w:tab/>
      </w:r>
      <w:r>
        <w:rPr>
          <w:rFonts w:ascii="Arial" w:hAnsi="Arial"/>
          <w:b w:val="0"/>
          <w:bCs/>
          <w:sz w:val="22"/>
          <w:lang w:val="en-GB"/>
        </w:rPr>
        <w:t xml:space="preserve">                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134"/>
      </w:tblGrid>
      <w:tr w:rsidR="00513C9D" w14:paraId="1A5227C1" w14:textId="77777777" w:rsidTr="004A2C56">
        <w:trPr>
          <w:trHeight w:val="300"/>
        </w:trPr>
        <w:tc>
          <w:tcPr>
            <w:tcW w:w="7797" w:type="dxa"/>
            <w:tcBorders>
              <w:right w:val="nil"/>
            </w:tcBorders>
          </w:tcPr>
          <w:p w14:paraId="4790C97F" w14:textId="77777777" w:rsidR="00513C9D" w:rsidRPr="00E409FF" w:rsidRDefault="00513C9D">
            <w:pPr>
              <w:pStyle w:val="Heading3"/>
              <w:jc w:val="left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Ma</w:t>
            </w:r>
            <w:r w:rsidRPr="00E409FF">
              <w:rPr>
                <w:rFonts w:ascii="Arial" w:hAnsi="Arial"/>
                <w:sz w:val="24"/>
                <w:szCs w:val="24"/>
                <w:lang w:val="en-GB"/>
              </w:rPr>
              <w:t xml:space="preserve">in Tasks/Accountabilities </w:t>
            </w:r>
          </w:p>
          <w:p w14:paraId="188EDA3E" w14:textId="77777777" w:rsidR="00513C9D" w:rsidRDefault="00513C9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3B572C7A" w14:textId="77777777" w:rsidR="00513C9D" w:rsidRDefault="00513C9D">
            <w:pPr>
              <w:pStyle w:val="Heading3"/>
              <w:jc w:val="left"/>
              <w:rPr>
                <w:rFonts w:ascii="Arial" w:hAnsi="Arial"/>
                <w:b w:val="0"/>
                <w:u w:val="single"/>
              </w:rPr>
            </w:pPr>
          </w:p>
        </w:tc>
      </w:tr>
      <w:tr w:rsidR="001C62CD" w14:paraId="115E7213" w14:textId="77777777" w:rsidTr="00FA3C04">
        <w:trPr>
          <w:trHeight w:val="608"/>
        </w:trPr>
        <w:tc>
          <w:tcPr>
            <w:tcW w:w="8931" w:type="dxa"/>
            <w:gridSpan w:val="2"/>
            <w:tcBorders>
              <w:right w:val="single" w:sz="4" w:space="0" w:color="auto"/>
            </w:tcBorders>
          </w:tcPr>
          <w:p w14:paraId="5CCBCC03" w14:textId="11AB8A2E" w:rsidR="00FE4E1D" w:rsidRPr="00E409FF" w:rsidRDefault="00071F77" w:rsidP="00071F77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E409FF">
              <w:rPr>
                <w:sz w:val="22"/>
                <w:szCs w:val="22"/>
              </w:rPr>
              <w:t>Be familiar with the operation of all office systems and undertake training in use of new systems when required.</w:t>
            </w:r>
            <w:r>
              <w:rPr>
                <w:sz w:val="22"/>
                <w:szCs w:val="22"/>
              </w:rPr>
              <w:t xml:space="preserve"> This includes </w:t>
            </w:r>
            <w:r w:rsidR="003B3FFE">
              <w:rPr>
                <w:sz w:val="22"/>
                <w:szCs w:val="22"/>
              </w:rPr>
              <w:t>Access, Arbor and WES</w:t>
            </w:r>
            <w:r>
              <w:rPr>
                <w:sz w:val="22"/>
                <w:szCs w:val="22"/>
              </w:rPr>
              <w:t>.</w:t>
            </w:r>
          </w:p>
        </w:tc>
      </w:tr>
      <w:tr w:rsidR="001C62CD" w14:paraId="25877110" w14:textId="77777777" w:rsidTr="0079414C">
        <w:trPr>
          <w:trHeight w:val="737"/>
        </w:trPr>
        <w:tc>
          <w:tcPr>
            <w:tcW w:w="8931" w:type="dxa"/>
            <w:gridSpan w:val="2"/>
            <w:tcBorders>
              <w:right w:val="single" w:sz="4" w:space="0" w:color="auto"/>
            </w:tcBorders>
          </w:tcPr>
          <w:p w14:paraId="298D1C67" w14:textId="66BC6B7D" w:rsidR="00304B15" w:rsidRPr="00FA3C04" w:rsidRDefault="001C62CD" w:rsidP="00FA3C0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409FF">
              <w:rPr>
                <w:sz w:val="22"/>
                <w:szCs w:val="22"/>
              </w:rPr>
              <w:t xml:space="preserve">Assist in the collection of </w:t>
            </w:r>
            <w:r w:rsidR="00A542FC" w:rsidRPr="00E409FF">
              <w:rPr>
                <w:sz w:val="22"/>
                <w:szCs w:val="22"/>
              </w:rPr>
              <w:t xml:space="preserve">all forms of </w:t>
            </w:r>
            <w:r w:rsidRPr="00E409FF">
              <w:rPr>
                <w:sz w:val="22"/>
                <w:szCs w:val="22"/>
              </w:rPr>
              <w:t>payments made to the school</w:t>
            </w:r>
            <w:r w:rsidR="00A542FC" w:rsidRPr="00E409FF">
              <w:rPr>
                <w:sz w:val="22"/>
                <w:szCs w:val="22"/>
              </w:rPr>
              <w:t xml:space="preserve"> and record</w:t>
            </w:r>
            <w:r w:rsidRPr="00E409FF">
              <w:rPr>
                <w:sz w:val="22"/>
                <w:szCs w:val="22"/>
              </w:rPr>
              <w:t xml:space="preserve"> receipts </w:t>
            </w:r>
            <w:r w:rsidR="00A542FC" w:rsidRPr="00E409FF">
              <w:rPr>
                <w:sz w:val="22"/>
                <w:szCs w:val="22"/>
              </w:rPr>
              <w:t>i</w:t>
            </w:r>
            <w:r w:rsidRPr="00E409FF">
              <w:rPr>
                <w:sz w:val="22"/>
                <w:szCs w:val="22"/>
              </w:rPr>
              <w:t>n the school’s accounting systems.</w:t>
            </w:r>
            <w:r w:rsidR="00A542FC" w:rsidRPr="00E409FF">
              <w:rPr>
                <w:sz w:val="22"/>
                <w:szCs w:val="22"/>
              </w:rPr>
              <w:t xml:space="preserve"> To include chasing payments when necessary.</w:t>
            </w:r>
          </w:p>
        </w:tc>
      </w:tr>
      <w:tr w:rsidR="00FA3C04" w14:paraId="22F0789B" w14:textId="77777777" w:rsidTr="00FA3C04">
        <w:trPr>
          <w:trHeight w:val="378"/>
        </w:trPr>
        <w:tc>
          <w:tcPr>
            <w:tcW w:w="8931" w:type="dxa"/>
            <w:gridSpan w:val="2"/>
            <w:tcBorders>
              <w:right w:val="single" w:sz="4" w:space="0" w:color="auto"/>
            </w:tcBorders>
          </w:tcPr>
          <w:p w14:paraId="5370A17F" w14:textId="5EC0BA0A" w:rsidR="00FA3C04" w:rsidRPr="00E409FF" w:rsidRDefault="00FA3C04" w:rsidP="00627F11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B3FFE">
              <w:rPr>
                <w:sz w:val="22"/>
                <w:szCs w:val="22"/>
              </w:rPr>
              <w:t>Manage all HAF (Holiday Activities and Food) and FSM (Free School Meals) requests/payments.</w:t>
            </w:r>
          </w:p>
        </w:tc>
      </w:tr>
      <w:tr w:rsidR="001F49B6" w14:paraId="2C6ED624" w14:textId="77777777" w:rsidTr="00FA3C04">
        <w:trPr>
          <w:trHeight w:val="378"/>
        </w:trPr>
        <w:tc>
          <w:tcPr>
            <w:tcW w:w="8931" w:type="dxa"/>
            <w:gridSpan w:val="2"/>
            <w:tcBorders>
              <w:right w:val="single" w:sz="4" w:space="0" w:color="auto"/>
            </w:tcBorders>
          </w:tcPr>
          <w:p w14:paraId="5FB7E23B" w14:textId="576B695A" w:rsidR="001F49B6" w:rsidRPr="00E409FF" w:rsidRDefault="001F49B6" w:rsidP="00627F11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B3FFE">
              <w:rPr>
                <w:sz w:val="22"/>
                <w:szCs w:val="22"/>
              </w:rPr>
              <w:t>Prepare BACS for Bursar.</w:t>
            </w:r>
          </w:p>
        </w:tc>
      </w:tr>
      <w:tr w:rsidR="001C62CD" w14:paraId="7C13130A" w14:textId="77777777" w:rsidTr="00FA3C04">
        <w:trPr>
          <w:trHeight w:val="378"/>
        </w:trPr>
        <w:tc>
          <w:tcPr>
            <w:tcW w:w="8931" w:type="dxa"/>
            <w:gridSpan w:val="2"/>
            <w:tcBorders>
              <w:right w:val="single" w:sz="4" w:space="0" w:color="auto"/>
            </w:tcBorders>
          </w:tcPr>
          <w:p w14:paraId="345D5859" w14:textId="2082DAA0" w:rsidR="00FE4E1D" w:rsidRPr="00FA3C04" w:rsidRDefault="001C62CD" w:rsidP="00627F11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409FF">
              <w:rPr>
                <w:sz w:val="22"/>
                <w:szCs w:val="22"/>
              </w:rPr>
              <w:t xml:space="preserve">Assist in the reconciliation of bank statements </w:t>
            </w:r>
            <w:r w:rsidR="0079414C" w:rsidRPr="00E409FF">
              <w:rPr>
                <w:sz w:val="22"/>
                <w:szCs w:val="22"/>
              </w:rPr>
              <w:t xml:space="preserve">for </w:t>
            </w:r>
            <w:r w:rsidRPr="00E409FF">
              <w:rPr>
                <w:sz w:val="22"/>
                <w:szCs w:val="22"/>
              </w:rPr>
              <w:t>all school bank accounts.</w:t>
            </w:r>
          </w:p>
        </w:tc>
      </w:tr>
      <w:tr w:rsidR="001F49B6" w14:paraId="3959CC53" w14:textId="77777777" w:rsidTr="001F49B6">
        <w:trPr>
          <w:trHeight w:val="667"/>
        </w:trPr>
        <w:tc>
          <w:tcPr>
            <w:tcW w:w="8931" w:type="dxa"/>
            <w:gridSpan w:val="2"/>
            <w:tcBorders>
              <w:right w:val="single" w:sz="4" w:space="0" w:color="auto"/>
            </w:tcBorders>
          </w:tcPr>
          <w:p w14:paraId="2561F0A6" w14:textId="28F1256C" w:rsidR="001F49B6" w:rsidRPr="00071F77" w:rsidRDefault="001F49B6" w:rsidP="001F49B6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B3FFE">
              <w:rPr>
                <w:sz w:val="22"/>
                <w:szCs w:val="22"/>
              </w:rPr>
              <w:t>Assist the Office Manager with recruitment tasks.</w:t>
            </w:r>
          </w:p>
        </w:tc>
      </w:tr>
      <w:tr w:rsidR="001F49B6" w14:paraId="40CAEE41" w14:textId="77777777" w:rsidTr="001F49B6">
        <w:trPr>
          <w:trHeight w:val="667"/>
        </w:trPr>
        <w:tc>
          <w:tcPr>
            <w:tcW w:w="8931" w:type="dxa"/>
            <w:gridSpan w:val="2"/>
            <w:tcBorders>
              <w:right w:val="single" w:sz="4" w:space="0" w:color="auto"/>
            </w:tcBorders>
          </w:tcPr>
          <w:p w14:paraId="02CE5621" w14:textId="77777777" w:rsidR="001F49B6" w:rsidRPr="00E409FF" w:rsidRDefault="001F49B6" w:rsidP="001F49B6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071F77">
              <w:rPr>
                <w:sz w:val="22"/>
                <w:szCs w:val="22"/>
              </w:rPr>
              <w:t xml:space="preserve">Be responsible </w:t>
            </w:r>
            <w:r>
              <w:rPr>
                <w:sz w:val="22"/>
                <w:szCs w:val="22"/>
              </w:rPr>
              <w:t>for maintaining stocks of stationery and first aid supplies throughout the school. Place orders and check deliveries.</w:t>
            </w:r>
          </w:p>
        </w:tc>
      </w:tr>
      <w:tr w:rsidR="001F49B6" w14:paraId="0F74A792" w14:textId="77777777" w:rsidTr="003B3FFE">
        <w:trPr>
          <w:trHeight w:val="429"/>
        </w:trPr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4230B48" w14:textId="110C9C0E" w:rsidR="001F49B6" w:rsidRPr="00071F77" w:rsidRDefault="001F49B6" w:rsidP="001F49B6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Process invoices and refunds for </w:t>
            </w:r>
            <w:r w:rsidRPr="00D46487">
              <w:rPr>
                <w:sz w:val="22"/>
                <w:szCs w:val="22"/>
              </w:rPr>
              <w:t>approval and</w:t>
            </w:r>
            <w:r>
              <w:rPr>
                <w:sz w:val="22"/>
                <w:szCs w:val="22"/>
              </w:rPr>
              <w:t xml:space="preserve"> payment.</w:t>
            </w:r>
          </w:p>
        </w:tc>
      </w:tr>
      <w:tr w:rsidR="001F49B6" w14:paraId="72C7056B" w14:textId="77777777" w:rsidTr="003B3FFE">
        <w:trPr>
          <w:trHeight w:val="626"/>
        </w:trPr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4D3A6C" w14:textId="34591135" w:rsidR="001F49B6" w:rsidRPr="00D46487" w:rsidRDefault="001F49B6" w:rsidP="001F49B6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D46487">
              <w:rPr>
                <w:sz w:val="22"/>
                <w:szCs w:val="22"/>
              </w:rPr>
              <w:t xml:space="preserve">Handle all administration and invoicing relating to extra-curricular clubs and lettings and </w:t>
            </w:r>
            <w:proofErr w:type="spellStart"/>
            <w:r w:rsidRPr="00D46487">
              <w:rPr>
                <w:sz w:val="22"/>
                <w:szCs w:val="22"/>
              </w:rPr>
              <w:t>adhoc</w:t>
            </w:r>
            <w:proofErr w:type="spellEnd"/>
            <w:r w:rsidRPr="00D46487">
              <w:rPr>
                <w:sz w:val="22"/>
                <w:szCs w:val="22"/>
              </w:rPr>
              <w:t xml:space="preserve"> events.</w:t>
            </w:r>
          </w:p>
        </w:tc>
      </w:tr>
      <w:tr w:rsidR="001F49B6" w14:paraId="5B3C8EBA" w14:textId="77777777" w:rsidTr="003B3FFE">
        <w:trPr>
          <w:trHeight w:val="409"/>
        </w:trPr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3ABA743" w14:textId="6D61BF6F" w:rsidR="001F49B6" w:rsidRPr="00D46487" w:rsidRDefault="001F49B6" w:rsidP="001F49B6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46487">
              <w:rPr>
                <w:sz w:val="22"/>
                <w:szCs w:val="22"/>
              </w:rPr>
              <w:t>Administer wraparound requests for parents and Deputy.</w:t>
            </w:r>
          </w:p>
        </w:tc>
      </w:tr>
      <w:tr w:rsidR="001F49B6" w14:paraId="1CBCF03F" w14:textId="77777777" w:rsidTr="003B3FFE">
        <w:trPr>
          <w:trHeight w:val="839"/>
        </w:trPr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4B78" w14:textId="2A14FBA8" w:rsidR="001F49B6" w:rsidRPr="00FA3C04" w:rsidRDefault="001F49B6" w:rsidP="001F49B6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409FF">
              <w:rPr>
                <w:sz w:val="22"/>
                <w:szCs w:val="22"/>
              </w:rPr>
              <w:t xml:space="preserve">Administer all trips, visits and sports events. Liaise with </w:t>
            </w:r>
            <w:r>
              <w:rPr>
                <w:sz w:val="22"/>
                <w:szCs w:val="22"/>
              </w:rPr>
              <w:t xml:space="preserve">the EVC and </w:t>
            </w:r>
            <w:r w:rsidRPr="00E409FF">
              <w:rPr>
                <w:sz w:val="22"/>
                <w:szCs w:val="22"/>
              </w:rPr>
              <w:t>relevant staff to ensure that all the correct documents are completed and procedures are followed.</w:t>
            </w:r>
          </w:p>
        </w:tc>
      </w:tr>
      <w:tr w:rsidR="001F49B6" w14:paraId="5956C1D6" w14:textId="77777777" w:rsidTr="003B3FFE">
        <w:trPr>
          <w:trHeight w:val="620"/>
        </w:trPr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7595677" w14:textId="57372D89" w:rsidR="001F49B6" w:rsidRPr="00E409FF" w:rsidRDefault="001F49B6" w:rsidP="001F49B6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 responsible for daily attendance registers following up absences. Input attendance onto </w:t>
            </w:r>
            <w:r w:rsidR="00BF0A5A">
              <w:rPr>
                <w:sz w:val="22"/>
                <w:szCs w:val="22"/>
              </w:rPr>
              <w:t>Arbor.</w:t>
            </w:r>
          </w:p>
        </w:tc>
      </w:tr>
      <w:tr w:rsidR="001F49B6" w14:paraId="4CEB27F4" w14:textId="77777777" w:rsidTr="003B3FFE">
        <w:trPr>
          <w:trHeight w:val="737"/>
        </w:trPr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5D44F18" w14:textId="5E0D4BDE" w:rsidR="001F49B6" w:rsidRPr="001F49B6" w:rsidRDefault="001F49B6" w:rsidP="001F49B6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E409FF">
              <w:rPr>
                <w:sz w:val="22"/>
                <w:szCs w:val="22"/>
              </w:rPr>
              <w:t>Assist with general reception</w:t>
            </w:r>
            <w:r>
              <w:rPr>
                <w:sz w:val="22"/>
                <w:szCs w:val="22"/>
              </w:rPr>
              <w:t>, pupil support</w:t>
            </w:r>
            <w:r w:rsidRPr="00E409FF">
              <w:rPr>
                <w:sz w:val="22"/>
                <w:szCs w:val="22"/>
              </w:rPr>
              <w:t xml:space="preserve"> and administration duties</w:t>
            </w:r>
            <w:r>
              <w:rPr>
                <w:sz w:val="22"/>
                <w:szCs w:val="22"/>
              </w:rPr>
              <w:t xml:space="preserve"> to support the </w:t>
            </w:r>
            <w:r w:rsidR="00EC0724">
              <w:rPr>
                <w:sz w:val="22"/>
                <w:szCs w:val="22"/>
              </w:rPr>
              <w:t>Bursar</w:t>
            </w:r>
            <w:r>
              <w:rPr>
                <w:sz w:val="22"/>
                <w:szCs w:val="22"/>
              </w:rPr>
              <w:t xml:space="preserve"> and </w:t>
            </w:r>
            <w:r w:rsidR="00EC0724">
              <w:rPr>
                <w:sz w:val="22"/>
                <w:szCs w:val="22"/>
              </w:rPr>
              <w:t>Office Manager</w:t>
            </w:r>
            <w:r>
              <w:rPr>
                <w:sz w:val="22"/>
                <w:szCs w:val="22"/>
              </w:rPr>
              <w:t>.</w:t>
            </w:r>
            <w:r w:rsidRPr="00E409FF">
              <w:rPr>
                <w:sz w:val="22"/>
                <w:szCs w:val="22"/>
              </w:rPr>
              <w:t xml:space="preserve"> Deal with queries from </w:t>
            </w:r>
            <w:r>
              <w:rPr>
                <w:sz w:val="22"/>
                <w:szCs w:val="22"/>
              </w:rPr>
              <w:t xml:space="preserve">pupils, </w:t>
            </w:r>
            <w:r w:rsidRPr="00E409FF">
              <w:rPr>
                <w:sz w:val="22"/>
                <w:szCs w:val="22"/>
              </w:rPr>
              <w:t>parents, suppliers, debtors, external agencies and members of staff when required.</w:t>
            </w:r>
            <w:r>
              <w:rPr>
                <w:sz w:val="22"/>
                <w:szCs w:val="22"/>
              </w:rPr>
              <w:t xml:space="preserve"> </w:t>
            </w:r>
            <w:r w:rsidRPr="00E409FF">
              <w:rPr>
                <w:sz w:val="22"/>
                <w:szCs w:val="22"/>
              </w:rPr>
              <w:t>Demonstrate tact, diplomacy and confidentiality at all times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1F49B6" w14:paraId="6EADD9A6" w14:textId="77777777" w:rsidTr="003B3FFE">
        <w:trPr>
          <w:trHeight w:val="578"/>
        </w:trPr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468AC7B" w14:textId="69146D48" w:rsidR="001F49B6" w:rsidRPr="00E409FF" w:rsidRDefault="001F49B6" w:rsidP="001F49B6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304B15">
              <w:rPr>
                <w:sz w:val="22"/>
                <w:szCs w:val="22"/>
              </w:rPr>
              <w:t>Be responsible for updating the website</w:t>
            </w:r>
            <w:r>
              <w:rPr>
                <w:sz w:val="22"/>
                <w:szCs w:val="22"/>
              </w:rPr>
              <w:t xml:space="preserve"> </w:t>
            </w:r>
            <w:r w:rsidRPr="00D46487">
              <w:rPr>
                <w:sz w:val="22"/>
                <w:szCs w:val="22"/>
              </w:rPr>
              <w:t>and social account</w:t>
            </w:r>
            <w:r w:rsidRPr="00304B15">
              <w:rPr>
                <w:sz w:val="22"/>
                <w:szCs w:val="22"/>
              </w:rPr>
              <w:t xml:space="preserve"> on request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1F6F60">
              <w:rPr>
                <w:sz w:val="22"/>
                <w:szCs w:val="22"/>
              </w:rPr>
              <w:t xml:space="preserve">Alongside the </w:t>
            </w:r>
            <w:r w:rsidR="003B3FFE">
              <w:rPr>
                <w:sz w:val="22"/>
                <w:szCs w:val="22"/>
              </w:rPr>
              <w:t>Receptionist</w:t>
            </w:r>
            <w:r w:rsidRPr="001F6F60">
              <w:rPr>
                <w:sz w:val="22"/>
                <w:szCs w:val="22"/>
              </w:rPr>
              <w:t xml:space="preserve"> monitor accuracy of information – dates etc</w:t>
            </w:r>
          </w:p>
        </w:tc>
      </w:tr>
      <w:tr w:rsidR="001F49B6" w14:paraId="3DE84D33" w14:textId="77777777" w:rsidTr="00EF637F">
        <w:trPr>
          <w:trHeight w:val="405"/>
        </w:trPr>
        <w:tc>
          <w:tcPr>
            <w:tcW w:w="8931" w:type="dxa"/>
            <w:gridSpan w:val="2"/>
            <w:tcBorders>
              <w:right w:val="single" w:sz="4" w:space="0" w:color="auto"/>
            </w:tcBorders>
          </w:tcPr>
          <w:p w14:paraId="1E83B5F5" w14:textId="4C33F5B2" w:rsidR="001F49B6" w:rsidRPr="00EC0724" w:rsidRDefault="001F49B6" w:rsidP="001F49B6">
            <w:pPr>
              <w:numPr>
                <w:ilvl w:val="0"/>
                <w:numId w:val="16"/>
              </w:numPr>
              <w:rPr>
                <w:strike/>
                <w:sz w:val="22"/>
                <w:szCs w:val="22"/>
              </w:rPr>
            </w:pPr>
            <w:bookmarkStart w:id="0" w:name="_GoBack"/>
            <w:r w:rsidRPr="00EC0724">
              <w:rPr>
                <w:strike/>
                <w:sz w:val="22"/>
                <w:szCs w:val="22"/>
              </w:rPr>
              <w:t>Assist the Head with data collection and analysis</w:t>
            </w:r>
            <w:bookmarkEnd w:id="0"/>
          </w:p>
        </w:tc>
      </w:tr>
      <w:tr w:rsidR="001F49B6" w14:paraId="08C3A240" w14:textId="77777777" w:rsidTr="00EF637F">
        <w:trPr>
          <w:trHeight w:val="358"/>
        </w:trPr>
        <w:tc>
          <w:tcPr>
            <w:tcW w:w="8931" w:type="dxa"/>
            <w:gridSpan w:val="2"/>
            <w:tcBorders>
              <w:right w:val="single" w:sz="4" w:space="0" w:color="auto"/>
            </w:tcBorders>
          </w:tcPr>
          <w:p w14:paraId="13E66529" w14:textId="77777777" w:rsidR="001F49B6" w:rsidRPr="00E409FF" w:rsidRDefault="001F49B6" w:rsidP="001F49B6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409FF">
              <w:rPr>
                <w:sz w:val="22"/>
                <w:szCs w:val="22"/>
              </w:rPr>
              <w:t>Cover duties for absent colleagues, within reason, as requested.</w:t>
            </w:r>
          </w:p>
        </w:tc>
      </w:tr>
      <w:tr w:rsidR="001F49B6" w14:paraId="399625C6" w14:textId="77777777" w:rsidTr="0079414C">
        <w:trPr>
          <w:trHeight w:val="737"/>
        </w:trPr>
        <w:tc>
          <w:tcPr>
            <w:tcW w:w="8931" w:type="dxa"/>
            <w:gridSpan w:val="2"/>
            <w:tcBorders>
              <w:right w:val="single" w:sz="4" w:space="0" w:color="auto"/>
            </w:tcBorders>
          </w:tcPr>
          <w:p w14:paraId="6FF8DF29" w14:textId="1B261A1C" w:rsidR="001F49B6" w:rsidRPr="00FA3C04" w:rsidRDefault="001F49B6" w:rsidP="001F49B6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409FF">
              <w:rPr>
                <w:sz w:val="22"/>
                <w:szCs w:val="22"/>
              </w:rPr>
              <w:t>Be aware of, and adhere to, applicable rules, regulations, legislation, policies and procedures adopted by the school. Be aware of safeguarding procedures.</w:t>
            </w:r>
            <w:r>
              <w:rPr>
                <w:sz w:val="22"/>
                <w:szCs w:val="22"/>
              </w:rPr>
              <w:t xml:space="preserve"> </w:t>
            </w:r>
            <w:r w:rsidRPr="00E409FF">
              <w:rPr>
                <w:sz w:val="22"/>
                <w:szCs w:val="22"/>
              </w:rPr>
              <w:t>Maintain confidentiality of information acquired in the course of undertaking duties at all times and to prevent disclosure of confidential and sensitive information.</w:t>
            </w:r>
          </w:p>
        </w:tc>
      </w:tr>
      <w:tr w:rsidR="001F49B6" w14:paraId="17CCD5CE" w14:textId="77777777" w:rsidTr="00FA3C04">
        <w:trPr>
          <w:trHeight w:val="584"/>
        </w:trPr>
        <w:tc>
          <w:tcPr>
            <w:tcW w:w="8931" w:type="dxa"/>
            <w:gridSpan w:val="2"/>
            <w:tcBorders>
              <w:right w:val="single" w:sz="4" w:space="0" w:color="auto"/>
            </w:tcBorders>
          </w:tcPr>
          <w:p w14:paraId="7574AAE4" w14:textId="6E119375" w:rsidR="001F49B6" w:rsidRPr="00FA3C04" w:rsidRDefault="001F49B6" w:rsidP="001F49B6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409FF">
              <w:rPr>
                <w:sz w:val="22"/>
                <w:szCs w:val="22"/>
              </w:rPr>
              <w:t>Be responsible for own continuing self-development, undertake training as appropriate.</w:t>
            </w:r>
          </w:p>
        </w:tc>
      </w:tr>
      <w:tr w:rsidR="001F49B6" w14:paraId="487035EC" w14:textId="77777777" w:rsidTr="00FA3C04">
        <w:trPr>
          <w:trHeight w:val="676"/>
        </w:trPr>
        <w:tc>
          <w:tcPr>
            <w:tcW w:w="8931" w:type="dxa"/>
            <w:gridSpan w:val="2"/>
            <w:tcBorders>
              <w:right w:val="single" w:sz="4" w:space="0" w:color="auto"/>
            </w:tcBorders>
          </w:tcPr>
          <w:p w14:paraId="283305BF" w14:textId="77777777" w:rsidR="001F49B6" w:rsidRPr="00E409FF" w:rsidRDefault="001F49B6" w:rsidP="001F49B6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409FF">
              <w:rPr>
                <w:sz w:val="22"/>
                <w:szCs w:val="22"/>
              </w:rPr>
              <w:t>Any other duties that reasonably fall within the purview of the post which may be allocated after consultation with the postholder.</w:t>
            </w:r>
          </w:p>
        </w:tc>
      </w:tr>
    </w:tbl>
    <w:p w14:paraId="13D167CB" w14:textId="1FC46476" w:rsidR="00FE4E1D" w:rsidRDefault="00FE4E1D">
      <w:pPr>
        <w:pStyle w:val="Title"/>
        <w:rPr>
          <w:rFonts w:ascii="Times New Roman" w:hAnsi="Times New Roman"/>
          <w:sz w:val="32"/>
          <w:u w:val="none"/>
        </w:rPr>
      </w:pPr>
    </w:p>
    <w:p w14:paraId="4C4ED6DD" w14:textId="0795A784" w:rsidR="00FA3C04" w:rsidRDefault="00FA3C04">
      <w:pPr>
        <w:pStyle w:val="Title"/>
        <w:rPr>
          <w:rFonts w:ascii="Times New Roman" w:hAnsi="Times New Roman"/>
          <w:sz w:val="32"/>
          <w:u w:val="none"/>
        </w:rPr>
      </w:pPr>
    </w:p>
    <w:p w14:paraId="13483485" w14:textId="54138352" w:rsidR="00FA3C04" w:rsidRDefault="00FA3C04">
      <w:pPr>
        <w:pStyle w:val="Title"/>
        <w:rPr>
          <w:rFonts w:ascii="Times New Roman" w:hAnsi="Times New Roman"/>
          <w:sz w:val="32"/>
          <w:u w:val="none"/>
        </w:rPr>
      </w:pPr>
    </w:p>
    <w:p w14:paraId="0BA1B2B0" w14:textId="5550D1DE" w:rsidR="00FA3C04" w:rsidRDefault="00FA3C04">
      <w:pPr>
        <w:pStyle w:val="Title"/>
        <w:rPr>
          <w:rFonts w:ascii="Times New Roman" w:hAnsi="Times New Roman"/>
          <w:sz w:val="32"/>
          <w:u w:val="none"/>
        </w:rPr>
      </w:pPr>
    </w:p>
    <w:p w14:paraId="189019E0" w14:textId="6B3D7340" w:rsidR="00FA3C04" w:rsidRDefault="00FA3C04" w:rsidP="6CCE2FD0">
      <w:pPr>
        <w:pStyle w:val="Title"/>
        <w:rPr>
          <w:rFonts w:ascii="Times New Roman" w:hAnsi="Times New Roman"/>
          <w:sz w:val="32"/>
          <w:szCs w:val="32"/>
          <w:u w:val="none"/>
        </w:rPr>
      </w:pPr>
    </w:p>
    <w:p w14:paraId="48DAC4E0" w14:textId="4EA6D323" w:rsidR="6CCE2FD0" w:rsidRDefault="6CCE2FD0" w:rsidP="6CCE2FD0">
      <w:pPr>
        <w:pStyle w:val="Title"/>
        <w:rPr>
          <w:rFonts w:ascii="Times New Roman" w:hAnsi="Times New Roman"/>
          <w:sz w:val="32"/>
          <w:szCs w:val="32"/>
          <w:u w:val="none"/>
        </w:rPr>
      </w:pPr>
    </w:p>
    <w:p w14:paraId="63878E0B" w14:textId="77777777" w:rsidR="00513C9D" w:rsidRDefault="00513C9D">
      <w:pPr>
        <w:pStyle w:val="Title"/>
        <w:rPr>
          <w:rFonts w:ascii="Times New Roman" w:hAnsi="Times New Roman"/>
          <w:sz w:val="32"/>
          <w:u w:val="none"/>
        </w:rPr>
      </w:pPr>
      <w:r>
        <w:rPr>
          <w:rFonts w:ascii="Times New Roman" w:hAnsi="Times New Roman"/>
          <w:sz w:val="32"/>
          <w:u w:val="none"/>
        </w:rPr>
        <w:t>PERSON SPECIFICATION</w:t>
      </w:r>
    </w:p>
    <w:p w14:paraId="626117C8" w14:textId="77777777" w:rsidR="00513C9D" w:rsidRDefault="00513C9D">
      <w:pPr>
        <w:pStyle w:val="Title"/>
        <w:rPr>
          <w:rFonts w:ascii="Times New Roman" w:hAnsi="Times New Roman"/>
          <w:sz w:val="32"/>
          <w:u w:val="none"/>
        </w:rPr>
      </w:pPr>
    </w:p>
    <w:p w14:paraId="41DA410D" w14:textId="77777777" w:rsidR="00513C9D" w:rsidRDefault="00513C9D">
      <w:pPr>
        <w:pStyle w:val="BodyText3"/>
        <w:rPr>
          <w:rFonts w:ascii="Arial" w:hAnsi="Arial"/>
        </w:rPr>
      </w:pPr>
      <w:r>
        <w:rPr>
          <w:rFonts w:ascii="Arial" w:hAnsi="Arial"/>
        </w:rPr>
        <w:t>Please ensure that you read the person specification carefully as this will be used to assess candidates as part of the shortlist and interview process.</w:t>
      </w:r>
    </w:p>
    <w:p w14:paraId="6CFE710D" w14:textId="77777777" w:rsidR="00513C9D" w:rsidRDefault="00513C9D">
      <w:pPr>
        <w:pStyle w:val="BodyText3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513C9D" w14:paraId="4D455988" w14:textId="77777777" w:rsidTr="00D33DD3">
        <w:trPr>
          <w:trHeight w:val="1185"/>
        </w:trPr>
        <w:tc>
          <w:tcPr>
            <w:tcW w:w="8856" w:type="dxa"/>
            <w:tcBorders>
              <w:bottom w:val="single" w:sz="4" w:space="0" w:color="auto"/>
            </w:tcBorders>
          </w:tcPr>
          <w:p w14:paraId="7843FE0C" w14:textId="77777777" w:rsidR="00513C9D" w:rsidRPr="00E409FF" w:rsidRDefault="00513C9D">
            <w:pPr>
              <w:rPr>
                <w:rFonts w:ascii="Times New Roman" w:hAnsi="Times New Roman"/>
                <w:szCs w:val="24"/>
              </w:rPr>
            </w:pPr>
            <w:r w:rsidRPr="00E409FF">
              <w:rPr>
                <w:b/>
                <w:szCs w:val="24"/>
              </w:rPr>
              <w:t>Knowledge/Qualifications:</w:t>
            </w:r>
            <w:r w:rsidRPr="00E409FF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63761C27" w14:textId="77777777" w:rsidR="00513C9D" w:rsidRPr="002C1CCA" w:rsidRDefault="002C1CCA" w:rsidP="002C1CCA">
            <w:pPr>
              <w:ind w:left="360"/>
              <w:rPr>
                <w:sz w:val="22"/>
                <w:szCs w:val="22"/>
              </w:rPr>
            </w:pPr>
            <w:r w:rsidRPr="00E409FF">
              <w:rPr>
                <w:sz w:val="22"/>
                <w:szCs w:val="22"/>
              </w:rPr>
              <w:t>Essential</w:t>
            </w:r>
          </w:p>
          <w:p w14:paraId="4522DF81" w14:textId="2D0CE478" w:rsidR="004F60AA" w:rsidRPr="00E409FF" w:rsidRDefault="004F60AA" w:rsidP="00513C9D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  <w:lang w:val="en-US"/>
              </w:rPr>
            </w:pPr>
            <w:r w:rsidRPr="00E409FF">
              <w:rPr>
                <w:sz w:val="22"/>
                <w:szCs w:val="22"/>
                <w:lang w:val="en-US"/>
              </w:rPr>
              <w:t>A goo</w:t>
            </w:r>
            <w:r w:rsidR="004A2C56" w:rsidRPr="00E409FF">
              <w:rPr>
                <w:sz w:val="22"/>
                <w:szCs w:val="22"/>
                <w:lang w:val="en-US"/>
              </w:rPr>
              <w:t xml:space="preserve">d general education including </w:t>
            </w:r>
            <w:r w:rsidR="002C1CCA" w:rsidRPr="003B3FFE">
              <w:rPr>
                <w:sz w:val="22"/>
                <w:szCs w:val="22"/>
                <w:lang w:val="en-US"/>
              </w:rPr>
              <w:t>GCSE Grade A – C</w:t>
            </w:r>
            <w:r w:rsidR="003B3FFE" w:rsidRPr="003B3FFE">
              <w:rPr>
                <w:sz w:val="22"/>
                <w:szCs w:val="22"/>
                <w:lang w:val="en-US"/>
              </w:rPr>
              <w:t xml:space="preserve"> equivalent</w:t>
            </w:r>
            <w:r w:rsidR="002C1CCA">
              <w:rPr>
                <w:sz w:val="22"/>
                <w:szCs w:val="22"/>
                <w:lang w:val="en-US"/>
              </w:rPr>
              <w:t xml:space="preserve"> in </w:t>
            </w:r>
            <w:r w:rsidR="004A2C56" w:rsidRPr="00E409FF">
              <w:rPr>
                <w:sz w:val="22"/>
                <w:szCs w:val="22"/>
                <w:lang w:val="en-US"/>
              </w:rPr>
              <w:t>English and Maths</w:t>
            </w:r>
          </w:p>
          <w:p w14:paraId="65E541CF" w14:textId="77777777" w:rsidR="002C1CCA" w:rsidRDefault="002C1CCA" w:rsidP="002C1CCA">
            <w:pPr>
              <w:ind w:left="360"/>
              <w:rPr>
                <w:sz w:val="22"/>
                <w:szCs w:val="22"/>
              </w:rPr>
            </w:pPr>
          </w:p>
          <w:p w14:paraId="271A9C42" w14:textId="77777777" w:rsidR="002C1CCA" w:rsidRPr="00E409FF" w:rsidRDefault="002C1CCA" w:rsidP="002C1CCA">
            <w:pPr>
              <w:ind w:left="360"/>
              <w:rPr>
                <w:sz w:val="22"/>
                <w:szCs w:val="22"/>
              </w:rPr>
            </w:pPr>
            <w:r w:rsidRPr="00E409FF">
              <w:rPr>
                <w:sz w:val="22"/>
                <w:szCs w:val="22"/>
              </w:rPr>
              <w:t>Desirable</w:t>
            </w:r>
          </w:p>
          <w:p w14:paraId="06091407" w14:textId="2B01CD58" w:rsidR="003B3FFE" w:rsidRDefault="003B3FFE" w:rsidP="00685A3E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Knowledge of Schools MIS and accounting packages</w:t>
            </w:r>
          </w:p>
          <w:p w14:paraId="42E965B2" w14:textId="62A599C5" w:rsidR="00685A3E" w:rsidRPr="00685A3E" w:rsidRDefault="00685A3E" w:rsidP="00685A3E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  <w:lang w:val="en-US"/>
              </w:rPr>
            </w:pPr>
            <w:r w:rsidRPr="00685A3E">
              <w:rPr>
                <w:sz w:val="22"/>
                <w:szCs w:val="22"/>
                <w:lang w:val="en-US"/>
              </w:rPr>
              <w:t xml:space="preserve">Finance/Accounting related qualifications </w:t>
            </w:r>
          </w:p>
          <w:p w14:paraId="0EEF2FB7" w14:textId="77777777" w:rsidR="00513C9D" w:rsidRPr="00E409FF" w:rsidRDefault="00513C9D">
            <w:pPr>
              <w:ind w:left="360"/>
              <w:rPr>
                <w:sz w:val="22"/>
                <w:szCs w:val="22"/>
                <w:lang w:val="en-US"/>
              </w:rPr>
            </w:pPr>
          </w:p>
          <w:p w14:paraId="09062EFD" w14:textId="77777777" w:rsidR="00513C9D" w:rsidRDefault="00513C9D">
            <w:pPr>
              <w:ind w:left="360"/>
              <w:rPr>
                <w:rFonts w:ascii="Times New Roman" w:hAnsi="Times New Roman"/>
                <w:sz w:val="20"/>
              </w:rPr>
            </w:pPr>
          </w:p>
        </w:tc>
      </w:tr>
      <w:tr w:rsidR="00513C9D" w14:paraId="0E502CAF" w14:textId="77777777">
        <w:trPr>
          <w:trHeight w:val="2145"/>
        </w:trPr>
        <w:tc>
          <w:tcPr>
            <w:tcW w:w="8856" w:type="dxa"/>
            <w:tcBorders>
              <w:bottom w:val="single" w:sz="4" w:space="0" w:color="auto"/>
            </w:tcBorders>
          </w:tcPr>
          <w:p w14:paraId="78888407" w14:textId="77777777" w:rsidR="004A2C56" w:rsidRPr="00E409FF" w:rsidRDefault="00513C9D">
            <w:pPr>
              <w:rPr>
                <w:b/>
                <w:szCs w:val="24"/>
              </w:rPr>
            </w:pPr>
            <w:r w:rsidRPr="00E409FF">
              <w:rPr>
                <w:b/>
                <w:szCs w:val="24"/>
              </w:rPr>
              <w:t xml:space="preserve">Skills/Abilities: </w:t>
            </w:r>
          </w:p>
          <w:p w14:paraId="283E07A4" w14:textId="77777777" w:rsidR="00FD7DA0" w:rsidRPr="00E409FF" w:rsidRDefault="00FD7DA0" w:rsidP="00E409FF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  <w:lang w:val="en-US"/>
              </w:rPr>
            </w:pPr>
            <w:r w:rsidRPr="00E409FF">
              <w:rPr>
                <w:sz w:val="22"/>
                <w:szCs w:val="22"/>
                <w:lang w:val="en-US"/>
              </w:rPr>
              <w:t xml:space="preserve">Strong attention to detail and able to produce work with a high level of accuracy </w:t>
            </w:r>
          </w:p>
          <w:p w14:paraId="6EB7E53C" w14:textId="77777777" w:rsidR="00554370" w:rsidRPr="00E409FF" w:rsidRDefault="00554370" w:rsidP="00E409FF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  <w:lang w:val="en-US"/>
              </w:rPr>
            </w:pPr>
            <w:r w:rsidRPr="00E409FF">
              <w:rPr>
                <w:sz w:val="22"/>
                <w:szCs w:val="22"/>
                <w:lang w:val="en-US"/>
              </w:rPr>
              <w:t>Numerate</w:t>
            </w:r>
            <w:r w:rsidR="00A65AAE" w:rsidRPr="00E409FF">
              <w:rPr>
                <w:sz w:val="22"/>
                <w:szCs w:val="22"/>
                <w:lang w:val="en-US"/>
              </w:rPr>
              <w:t xml:space="preserve"> and able to </w:t>
            </w:r>
            <w:proofErr w:type="spellStart"/>
            <w:r w:rsidR="00A65AAE" w:rsidRPr="00E409FF">
              <w:rPr>
                <w:sz w:val="22"/>
                <w:szCs w:val="22"/>
                <w:lang w:val="en-US"/>
              </w:rPr>
              <w:t>analyse</w:t>
            </w:r>
            <w:proofErr w:type="spellEnd"/>
            <w:r w:rsidR="00A65AAE" w:rsidRPr="00E409FF">
              <w:rPr>
                <w:sz w:val="22"/>
                <w:szCs w:val="22"/>
                <w:lang w:val="en-US"/>
              </w:rPr>
              <w:t xml:space="preserve"> information</w:t>
            </w:r>
          </w:p>
          <w:p w14:paraId="1FE213A7" w14:textId="77777777" w:rsidR="00850FA9" w:rsidRPr="00E409FF" w:rsidRDefault="00850FA9" w:rsidP="00E409FF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  <w:lang w:val="en-US"/>
              </w:rPr>
            </w:pPr>
            <w:r w:rsidRPr="00E409FF">
              <w:rPr>
                <w:sz w:val="22"/>
                <w:szCs w:val="22"/>
                <w:lang w:val="en-US"/>
              </w:rPr>
              <w:t>Be co</w:t>
            </w:r>
            <w:r w:rsidR="008E1FAA">
              <w:rPr>
                <w:sz w:val="22"/>
                <w:szCs w:val="22"/>
                <w:lang w:val="en-US"/>
              </w:rPr>
              <w:t>nfident</w:t>
            </w:r>
            <w:r w:rsidRPr="00E409FF">
              <w:rPr>
                <w:sz w:val="22"/>
                <w:szCs w:val="22"/>
                <w:lang w:val="en-US"/>
              </w:rPr>
              <w:t xml:space="preserve"> using different IT packages including Word, Excel and Outlook. Training will be given in school specific packages</w:t>
            </w:r>
          </w:p>
          <w:p w14:paraId="3F18B407" w14:textId="77777777" w:rsidR="00513C9D" w:rsidRPr="00E409FF" w:rsidRDefault="00513C9D" w:rsidP="00E409FF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  <w:lang w:val="en-US"/>
              </w:rPr>
            </w:pPr>
            <w:r w:rsidRPr="00E409FF">
              <w:rPr>
                <w:sz w:val="22"/>
                <w:szCs w:val="22"/>
                <w:lang w:val="en-US"/>
              </w:rPr>
              <w:t>Good general communication skills</w:t>
            </w:r>
          </w:p>
          <w:p w14:paraId="31BF3986" w14:textId="77777777" w:rsidR="00FD7DA0" w:rsidRPr="00E409FF" w:rsidRDefault="00FD7DA0" w:rsidP="00E409FF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  <w:lang w:val="en-US"/>
              </w:rPr>
            </w:pPr>
            <w:r w:rsidRPr="00E409FF">
              <w:rPr>
                <w:sz w:val="22"/>
                <w:szCs w:val="22"/>
                <w:lang w:val="en-US"/>
              </w:rPr>
              <w:t xml:space="preserve">Good </w:t>
            </w:r>
            <w:proofErr w:type="spellStart"/>
            <w:r w:rsidRPr="00E409FF">
              <w:rPr>
                <w:sz w:val="22"/>
                <w:szCs w:val="22"/>
                <w:lang w:val="en-US"/>
              </w:rPr>
              <w:t>organisational</w:t>
            </w:r>
            <w:proofErr w:type="spellEnd"/>
            <w:r w:rsidRPr="00E409FF">
              <w:rPr>
                <w:sz w:val="22"/>
                <w:szCs w:val="22"/>
                <w:lang w:val="en-US"/>
              </w:rPr>
              <w:t xml:space="preserve"> and workload management skills </w:t>
            </w:r>
          </w:p>
          <w:p w14:paraId="100EA060" w14:textId="77777777" w:rsidR="00A65AAE" w:rsidRPr="00E409FF" w:rsidRDefault="004A2C56" w:rsidP="00E409FF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  <w:lang w:val="en-US"/>
              </w:rPr>
            </w:pPr>
            <w:r w:rsidRPr="00E409FF">
              <w:rPr>
                <w:sz w:val="22"/>
                <w:szCs w:val="22"/>
                <w:lang w:val="en-US"/>
              </w:rPr>
              <w:t>Able to work as part of a busy team</w:t>
            </w:r>
            <w:r w:rsidR="00A27BBA" w:rsidRPr="00E409FF">
              <w:rPr>
                <w:sz w:val="22"/>
                <w:szCs w:val="22"/>
                <w:lang w:val="en-US"/>
              </w:rPr>
              <w:t xml:space="preserve"> but also use own initiative when required</w:t>
            </w:r>
          </w:p>
          <w:p w14:paraId="1C2B3C6C" w14:textId="77777777" w:rsidR="00E409FF" w:rsidRPr="00E409FF" w:rsidRDefault="00A65AAE" w:rsidP="00E409FF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  <w:lang w:val="en-US"/>
              </w:rPr>
            </w:pPr>
            <w:r w:rsidRPr="00E409FF">
              <w:rPr>
                <w:sz w:val="22"/>
                <w:szCs w:val="22"/>
                <w:lang w:val="en-US"/>
              </w:rPr>
              <w:t xml:space="preserve">Good </w:t>
            </w:r>
            <w:r w:rsidR="00E409FF" w:rsidRPr="00E409FF">
              <w:rPr>
                <w:sz w:val="22"/>
                <w:szCs w:val="22"/>
                <w:lang w:val="en-US"/>
              </w:rPr>
              <w:t>problem-solving</w:t>
            </w:r>
            <w:r w:rsidRPr="00E409FF">
              <w:rPr>
                <w:sz w:val="22"/>
                <w:szCs w:val="22"/>
                <w:lang w:val="en-US"/>
              </w:rPr>
              <w:t xml:space="preserve"> skills </w:t>
            </w:r>
          </w:p>
          <w:p w14:paraId="41B9C1E4" w14:textId="77777777" w:rsidR="00513C9D" w:rsidRDefault="00513C9D" w:rsidP="00685A3E">
            <w:pPr>
              <w:ind w:left="720"/>
              <w:rPr>
                <w:rFonts w:ascii="Times New Roman" w:hAnsi="Times New Roman"/>
                <w:sz w:val="20"/>
              </w:rPr>
            </w:pPr>
          </w:p>
        </w:tc>
      </w:tr>
      <w:tr w:rsidR="00513C9D" w14:paraId="1F580743" w14:textId="77777777" w:rsidTr="00D33DD3">
        <w:trPr>
          <w:trHeight w:val="1487"/>
        </w:trPr>
        <w:tc>
          <w:tcPr>
            <w:tcW w:w="8856" w:type="dxa"/>
            <w:tcBorders>
              <w:bottom w:val="single" w:sz="4" w:space="0" w:color="auto"/>
            </w:tcBorders>
          </w:tcPr>
          <w:p w14:paraId="34CEFBC8" w14:textId="77777777" w:rsidR="00513C9D" w:rsidRPr="00E409FF" w:rsidRDefault="00513C9D">
            <w:pPr>
              <w:rPr>
                <w:b/>
                <w:szCs w:val="24"/>
              </w:rPr>
            </w:pPr>
            <w:r w:rsidRPr="00E409FF">
              <w:rPr>
                <w:b/>
                <w:szCs w:val="24"/>
              </w:rPr>
              <w:t xml:space="preserve">Experience: </w:t>
            </w:r>
          </w:p>
          <w:p w14:paraId="039E0911" w14:textId="77777777" w:rsidR="00513C9D" w:rsidRPr="00E409FF" w:rsidRDefault="00A65AAE" w:rsidP="000054C0">
            <w:pPr>
              <w:ind w:left="360"/>
              <w:rPr>
                <w:sz w:val="22"/>
                <w:szCs w:val="22"/>
              </w:rPr>
            </w:pPr>
            <w:r w:rsidRPr="00E409FF">
              <w:rPr>
                <w:sz w:val="22"/>
                <w:szCs w:val="22"/>
              </w:rPr>
              <w:t>Essential</w:t>
            </w:r>
          </w:p>
          <w:p w14:paraId="60CE89BF" w14:textId="77777777" w:rsidR="00513C9D" w:rsidRPr="00E409FF" w:rsidRDefault="00513C9D" w:rsidP="000054C0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</w:rPr>
            </w:pPr>
            <w:r w:rsidRPr="00E409FF">
              <w:rPr>
                <w:sz w:val="22"/>
                <w:szCs w:val="22"/>
              </w:rPr>
              <w:t xml:space="preserve">At least </w:t>
            </w:r>
            <w:r w:rsidR="00685A3E" w:rsidRPr="00E409FF">
              <w:rPr>
                <w:sz w:val="22"/>
                <w:szCs w:val="22"/>
              </w:rPr>
              <w:t>one</w:t>
            </w:r>
            <w:r w:rsidR="00685A3E">
              <w:rPr>
                <w:sz w:val="22"/>
                <w:szCs w:val="22"/>
              </w:rPr>
              <w:t xml:space="preserve"> </w:t>
            </w:r>
            <w:r w:rsidR="00685A3E" w:rsidRPr="00E409FF">
              <w:rPr>
                <w:sz w:val="22"/>
                <w:szCs w:val="22"/>
              </w:rPr>
              <w:t>year</w:t>
            </w:r>
            <w:r w:rsidR="00685A3E">
              <w:rPr>
                <w:sz w:val="22"/>
                <w:szCs w:val="22"/>
              </w:rPr>
              <w:t>’</w:t>
            </w:r>
            <w:r w:rsidR="00685A3E" w:rsidRPr="00E409FF">
              <w:rPr>
                <w:sz w:val="22"/>
                <w:szCs w:val="22"/>
              </w:rPr>
              <w:t>s experience</w:t>
            </w:r>
            <w:r w:rsidRPr="00E409FF">
              <w:rPr>
                <w:sz w:val="22"/>
                <w:szCs w:val="22"/>
              </w:rPr>
              <w:t xml:space="preserve"> in a similar </w:t>
            </w:r>
            <w:r w:rsidR="00685A3E">
              <w:rPr>
                <w:sz w:val="22"/>
                <w:szCs w:val="22"/>
              </w:rPr>
              <w:t>role</w:t>
            </w:r>
            <w:r w:rsidRPr="00E409FF">
              <w:rPr>
                <w:sz w:val="22"/>
                <w:szCs w:val="22"/>
              </w:rPr>
              <w:t>.</w:t>
            </w:r>
          </w:p>
          <w:p w14:paraId="56371F8F" w14:textId="49188D95" w:rsidR="00E409FF" w:rsidRPr="00EF637F" w:rsidRDefault="00513C9D" w:rsidP="00EF637F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</w:rPr>
            </w:pPr>
            <w:r w:rsidRPr="00E409FF">
              <w:rPr>
                <w:sz w:val="22"/>
                <w:szCs w:val="22"/>
              </w:rPr>
              <w:t>Experience of working within a busy, diverse environment</w:t>
            </w:r>
          </w:p>
          <w:p w14:paraId="1BC298BA" w14:textId="77777777" w:rsidR="00513C9D" w:rsidRPr="00E409FF" w:rsidRDefault="00A65AAE" w:rsidP="00A65AAE">
            <w:pPr>
              <w:ind w:left="360"/>
              <w:rPr>
                <w:sz w:val="22"/>
                <w:szCs w:val="22"/>
              </w:rPr>
            </w:pPr>
            <w:r w:rsidRPr="00E409FF">
              <w:rPr>
                <w:sz w:val="22"/>
                <w:szCs w:val="22"/>
              </w:rPr>
              <w:t>Desirable</w:t>
            </w:r>
          </w:p>
          <w:p w14:paraId="1369E101" w14:textId="77777777" w:rsidR="00A65AAE" w:rsidRPr="00E409FF" w:rsidRDefault="00A65AAE" w:rsidP="00A65AAE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</w:rPr>
            </w:pPr>
            <w:r w:rsidRPr="00E409FF">
              <w:rPr>
                <w:sz w:val="22"/>
                <w:szCs w:val="22"/>
              </w:rPr>
              <w:t>Experience in a finance role especially in a school environment</w:t>
            </w:r>
          </w:p>
          <w:p w14:paraId="5FE99723" w14:textId="77777777" w:rsidR="00513C9D" w:rsidRDefault="00513C9D">
            <w:pPr>
              <w:rPr>
                <w:rFonts w:ascii="Times New Roman" w:hAnsi="Times New Roman"/>
                <w:sz w:val="20"/>
              </w:rPr>
            </w:pPr>
          </w:p>
        </w:tc>
      </w:tr>
      <w:tr w:rsidR="00513C9D" w14:paraId="00BB8235" w14:textId="77777777">
        <w:trPr>
          <w:trHeight w:val="2127"/>
        </w:trPr>
        <w:tc>
          <w:tcPr>
            <w:tcW w:w="8856" w:type="dxa"/>
            <w:tcBorders>
              <w:bottom w:val="single" w:sz="4" w:space="0" w:color="auto"/>
            </w:tcBorders>
          </w:tcPr>
          <w:p w14:paraId="0F1B5E40" w14:textId="77777777" w:rsidR="00513C9D" w:rsidRPr="00E409FF" w:rsidRDefault="00513C9D">
            <w:pPr>
              <w:rPr>
                <w:b/>
                <w:szCs w:val="24"/>
              </w:rPr>
            </w:pPr>
            <w:r w:rsidRPr="00E409FF">
              <w:rPr>
                <w:b/>
                <w:szCs w:val="24"/>
              </w:rPr>
              <w:t xml:space="preserve">Personal Qualities: </w:t>
            </w:r>
          </w:p>
          <w:p w14:paraId="27FB669D" w14:textId="77777777" w:rsidR="00A65AAE" w:rsidRPr="00E409FF" w:rsidRDefault="00A65AAE" w:rsidP="00E409FF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  <w:lang w:val="en-US"/>
              </w:rPr>
            </w:pPr>
            <w:r w:rsidRPr="00E409FF">
              <w:rPr>
                <w:sz w:val="22"/>
                <w:szCs w:val="22"/>
                <w:lang w:val="en-US"/>
              </w:rPr>
              <w:t xml:space="preserve">Interested in learning about best practice and able to apply learning to develop new approaches </w:t>
            </w:r>
          </w:p>
          <w:p w14:paraId="729C52B3" w14:textId="77777777" w:rsidR="00A65AAE" w:rsidRPr="00E409FF" w:rsidRDefault="00A65AAE" w:rsidP="00E409FF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  <w:lang w:val="en-US"/>
              </w:rPr>
            </w:pPr>
            <w:r w:rsidRPr="00E409FF">
              <w:rPr>
                <w:sz w:val="22"/>
                <w:szCs w:val="22"/>
                <w:lang w:val="en-US"/>
              </w:rPr>
              <w:t xml:space="preserve">Flexible and adaptable in your approach to working in an </w:t>
            </w:r>
            <w:proofErr w:type="spellStart"/>
            <w:r w:rsidRPr="00E409FF">
              <w:rPr>
                <w:sz w:val="22"/>
                <w:szCs w:val="22"/>
                <w:lang w:val="en-US"/>
              </w:rPr>
              <w:t>organisation</w:t>
            </w:r>
            <w:proofErr w:type="spellEnd"/>
            <w:r w:rsidRPr="00E409FF">
              <w:rPr>
                <w:sz w:val="22"/>
                <w:szCs w:val="22"/>
                <w:lang w:val="en-US"/>
              </w:rPr>
              <w:t xml:space="preserve"> where unexpected demands can arise at any time </w:t>
            </w:r>
          </w:p>
          <w:p w14:paraId="721D89AC" w14:textId="77777777" w:rsidR="004A2C56" w:rsidRDefault="00A65AAE" w:rsidP="00E409FF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  <w:lang w:val="en-US"/>
              </w:rPr>
            </w:pPr>
            <w:r w:rsidRPr="00E409FF">
              <w:rPr>
                <w:sz w:val="22"/>
                <w:szCs w:val="22"/>
                <w:lang w:val="en-US"/>
              </w:rPr>
              <w:t xml:space="preserve">Flexible approach with regard to all administrative duties asked of you </w:t>
            </w:r>
          </w:p>
          <w:p w14:paraId="72377402" w14:textId="77777777" w:rsidR="00685A3E" w:rsidRPr="00685A3E" w:rsidRDefault="00685A3E" w:rsidP="00685A3E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0"/>
                <w:lang w:val="en-US"/>
              </w:rPr>
            </w:pPr>
            <w:r w:rsidRPr="00E409FF">
              <w:rPr>
                <w:sz w:val="22"/>
                <w:szCs w:val="22"/>
                <w:lang w:val="en-US"/>
              </w:rPr>
              <w:t>Willing to accept responsibility</w:t>
            </w:r>
          </w:p>
          <w:p w14:paraId="546A598D" w14:textId="77777777" w:rsidR="00513C9D" w:rsidRPr="00685A3E" w:rsidRDefault="004A2C56" w:rsidP="00685A3E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  <w:lang w:val="en-US"/>
              </w:rPr>
            </w:pPr>
            <w:r w:rsidRPr="00E409FF">
              <w:rPr>
                <w:sz w:val="22"/>
                <w:szCs w:val="22"/>
                <w:lang w:val="en-US"/>
              </w:rPr>
              <w:t>Team player</w:t>
            </w:r>
          </w:p>
          <w:p w14:paraId="0EFA5490" w14:textId="77777777" w:rsidR="00A65AAE" w:rsidRPr="00E409FF" w:rsidRDefault="00A65AAE" w:rsidP="00E409FF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  <w:lang w:val="en-US"/>
              </w:rPr>
            </w:pPr>
            <w:r w:rsidRPr="00E409FF">
              <w:rPr>
                <w:sz w:val="22"/>
                <w:szCs w:val="22"/>
                <w:lang w:val="en-US"/>
              </w:rPr>
              <w:t xml:space="preserve">Tact, diplomacy, confidentiality and sensitivity </w:t>
            </w:r>
          </w:p>
          <w:p w14:paraId="348ABFBA" w14:textId="77777777" w:rsidR="00513C9D" w:rsidRPr="00E409FF" w:rsidRDefault="00513C9D" w:rsidP="00E409FF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  <w:lang w:val="en-US"/>
              </w:rPr>
            </w:pPr>
            <w:r w:rsidRPr="00E409FF">
              <w:rPr>
                <w:sz w:val="22"/>
                <w:szCs w:val="22"/>
                <w:lang w:val="en-US"/>
              </w:rPr>
              <w:t xml:space="preserve">Integrity </w:t>
            </w:r>
          </w:p>
          <w:p w14:paraId="49EA0AE0" w14:textId="77777777" w:rsidR="00E409FF" w:rsidRPr="00E409FF" w:rsidRDefault="004A2C56" w:rsidP="00E409FF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  <w:szCs w:val="22"/>
                <w:lang w:val="en-US"/>
              </w:rPr>
            </w:pPr>
            <w:r w:rsidRPr="00E409FF">
              <w:rPr>
                <w:sz w:val="22"/>
                <w:szCs w:val="22"/>
                <w:lang w:val="en-US"/>
              </w:rPr>
              <w:t xml:space="preserve">Good sense of </w:t>
            </w:r>
            <w:proofErr w:type="spellStart"/>
            <w:r w:rsidRPr="00E409FF">
              <w:rPr>
                <w:sz w:val="22"/>
                <w:szCs w:val="22"/>
                <w:lang w:val="en-US"/>
              </w:rPr>
              <w:t>humour</w:t>
            </w:r>
            <w:proofErr w:type="spellEnd"/>
          </w:p>
          <w:p w14:paraId="32B01814" w14:textId="77777777" w:rsidR="00E409FF" w:rsidRPr="00E409FF" w:rsidRDefault="00E409FF" w:rsidP="00E409FF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0"/>
                <w:lang w:val="en-US"/>
              </w:rPr>
            </w:pPr>
            <w:r w:rsidRPr="00E409FF">
              <w:rPr>
                <w:sz w:val="22"/>
                <w:szCs w:val="22"/>
                <w:lang w:val="en-US"/>
              </w:rPr>
              <w:t>Professional approach to work</w:t>
            </w:r>
          </w:p>
          <w:p w14:paraId="289895E7" w14:textId="77777777" w:rsidR="004A2C56" w:rsidRPr="00E409FF" w:rsidRDefault="00E409FF" w:rsidP="00E409FF">
            <w:pPr>
              <w:ind w:left="360"/>
            </w:pPr>
            <w:r w:rsidRPr="00E409FF">
              <w:rPr>
                <w:sz w:val="20"/>
              </w:rPr>
              <w:t xml:space="preserve"> </w:t>
            </w:r>
          </w:p>
        </w:tc>
      </w:tr>
      <w:tr w:rsidR="00513C9D" w14:paraId="640EC2FA" w14:textId="77777777">
        <w:trPr>
          <w:trHeight w:val="1623"/>
        </w:trPr>
        <w:tc>
          <w:tcPr>
            <w:tcW w:w="8856" w:type="dxa"/>
            <w:tcBorders>
              <w:bottom w:val="single" w:sz="4" w:space="0" w:color="auto"/>
            </w:tcBorders>
          </w:tcPr>
          <w:p w14:paraId="347EE314" w14:textId="77777777" w:rsidR="00513C9D" w:rsidRPr="00E409FF" w:rsidRDefault="00513C9D" w:rsidP="00E409FF">
            <w:pPr>
              <w:rPr>
                <w:b/>
                <w:szCs w:val="24"/>
              </w:rPr>
            </w:pPr>
            <w:r w:rsidRPr="00E409FF">
              <w:rPr>
                <w:b/>
                <w:szCs w:val="24"/>
              </w:rPr>
              <w:t xml:space="preserve">Special Factors: </w:t>
            </w:r>
          </w:p>
          <w:p w14:paraId="02DA361C" w14:textId="77777777" w:rsidR="004A2C56" w:rsidRDefault="004A2C56">
            <w:pPr>
              <w:jc w:val="both"/>
              <w:rPr>
                <w:rFonts w:ascii="Comic Sans MS" w:hAnsi="Comic Sans MS"/>
                <w:sz w:val="20"/>
              </w:rPr>
            </w:pPr>
          </w:p>
          <w:p w14:paraId="085A85DD" w14:textId="77777777" w:rsidR="00513C9D" w:rsidRPr="00685A3E" w:rsidRDefault="00E409FF" w:rsidP="00685A3E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E409FF">
              <w:rPr>
                <w:sz w:val="22"/>
                <w:szCs w:val="22"/>
              </w:rPr>
              <w:t>none</w:t>
            </w:r>
          </w:p>
          <w:p w14:paraId="13CE152B" w14:textId="77777777" w:rsidR="00513C9D" w:rsidRDefault="00513C9D">
            <w:pPr>
              <w:ind w:left="360"/>
              <w:outlineLvl w:val="0"/>
              <w:rPr>
                <w:rFonts w:ascii="Times New Roman" w:hAnsi="Times New Roman"/>
                <w:sz w:val="20"/>
              </w:rPr>
            </w:pPr>
          </w:p>
        </w:tc>
      </w:tr>
    </w:tbl>
    <w:p w14:paraId="255AD826" w14:textId="77777777" w:rsidR="00513C9D" w:rsidRDefault="00513C9D">
      <w:pPr>
        <w:rPr>
          <w:sz w:val="16"/>
        </w:rPr>
      </w:pPr>
    </w:p>
    <w:sectPr w:rsidR="00513C9D">
      <w:pgSz w:w="12240" w:h="15840"/>
      <w:pgMar w:top="450" w:right="18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B1339" w14:textId="77777777" w:rsidR="002F6ED6" w:rsidRDefault="002F6ED6">
      <w:r>
        <w:separator/>
      </w:r>
    </w:p>
  </w:endnote>
  <w:endnote w:type="continuationSeparator" w:id="0">
    <w:p w14:paraId="43DA9A88" w14:textId="77777777" w:rsidR="002F6ED6" w:rsidRDefault="002F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EF617" w14:textId="77777777" w:rsidR="002F6ED6" w:rsidRDefault="002F6ED6">
      <w:r>
        <w:separator/>
      </w:r>
    </w:p>
  </w:footnote>
  <w:footnote w:type="continuationSeparator" w:id="0">
    <w:p w14:paraId="67841913" w14:textId="77777777" w:rsidR="002F6ED6" w:rsidRDefault="002F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7DA9"/>
    <w:multiLevelType w:val="multilevel"/>
    <w:tmpl w:val="2CD8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81BC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EE74875"/>
    <w:multiLevelType w:val="hybridMultilevel"/>
    <w:tmpl w:val="E2CA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62C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E55EA6"/>
    <w:multiLevelType w:val="hybridMultilevel"/>
    <w:tmpl w:val="ADFE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3482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BC844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BD2845"/>
    <w:multiLevelType w:val="hybridMultilevel"/>
    <w:tmpl w:val="FB80FCC6"/>
    <w:lvl w:ilvl="0" w:tplc="EC8426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02290"/>
    <w:multiLevelType w:val="multilevel"/>
    <w:tmpl w:val="4E68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A69D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475C32"/>
    <w:multiLevelType w:val="hybridMultilevel"/>
    <w:tmpl w:val="FB02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5156A"/>
    <w:multiLevelType w:val="hybridMultilevel"/>
    <w:tmpl w:val="67C8F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20672A"/>
    <w:multiLevelType w:val="multilevel"/>
    <w:tmpl w:val="10026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963E2"/>
    <w:multiLevelType w:val="multilevel"/>
    <w:tmpl w:val="3D0A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B130B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A4C59A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B9655B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45142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8636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89D7629"/>
    <w:multiLevelType w:val="hybridMultilevel"/>
    <w:tmpl w:val="A956D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0754A"/>
    <w:multiLevelType w:val="multilevel"/>
    <w:tmpl w:val="B0FA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6"/>
  </w:num>
  <w:num w:numId="5">
    <w:abstractNumId w:val="15"/>
  </w:num>
  <w:num w:numId="6">
    <w:abstractNumId w:val="3"/>
  </w:num>
  <w:num w:numId="7">
    <w:abstractNumId w:val="16"/>
  </w:num>
  <w:num w:numId="8">
    <w:abstractNumId w:val="17"/>
  </w:num>
  <w:num w:numId="9">
    <w:abstractNumId w:val="14"/>
  </w:num>
  <w:num w:numId="10">
    <w:abstractNumId w:val="9"/>
  </w:num>
  <w:num w:numId="11">
    <w:abstractNumId w:val="4"/>
  </w:num>
  <w:num w:numId="12">
    <w:abstractNumId w:val="10"/>
  </w:num>
  <w:num w:numId="13">
    <w:abstractNumId w:val="12"/>
  </w:num>
  <w:num w:numId="14">
    <w:abstractNumId w:val="2"/>
  </w:num>
  <w:num w:numId="15">
    <w:abstractNumId w:val="19"/>
  </w:num>
  <w:num w:numId="16">
    <w:abstractNumId w:val="7"/>
  </w:num>
  <w:num w:numId="17">
    <w:abstractNumId w:val="8"/>
  </w:num>
  <w:num w:numId="18">
    <w:abstractNumId w:val="13"/>
  </w:num>
  <w:num w:numId="19">
    <w:abstractNumId w:val="11"/>
  </w:num>
  <w:num w:numId="20">
    <w:abstractNumId w:val="20"/>
  </w:num>
  <w:num w:numId="2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8D"/>
    <w:rsid w:val="000054C0"/>
    <w:rsid w:val="00042653"/>
    <w:rsid w:val="00071F77"/>
    <w:rsid w:val="00112422"/>
    <w:rsid w:val="001371E9"/>
    <w:rsid w:val="00165316"/>
    <w:rsid w:val="001C62CD"/>
    <w:rsid w:val="001F49B6"/>
    <w:rsid w:val="001F6F60"/>
    <w:rsid w:val="002131F9"/>
    <w:rsid w:val="002456D8"/>
    <w:rsid w:val="002C1CCA"/>
    <w:rsid w:val="002D4B4C"/>
    <w:rsid w:val="002E4860"/>
    <w:rsid w:val="002F6ED6"/>
    <w:rsid w:val="00304B15"/>
    <w:rsid w:val="00322544"/>
    <w:rsid w:val="00326556"/>
    <w:rsid w:val="003945BE"/>
    <w:rsid w:val="003957FC"/>
    <w:rsid w:val="003A1827"/>
    <w:rsid w:val="003B3FFE"/>
    <w:rsid w:val="003C571E"/>
    <w:rsid w:val="003E338D"/>
    <w:rsid w:val="00427D00"/>
    <w:rsid w:val="004377BE"/>
    <w:rsid w:val="004A2C56"/>
    <w:rsid w:val="004F60AA"/>
    <w:rsid w:val="00513C9D"/>
    <w:rsid w:val="00554370"/>
    <w:rsid w:val="00570283"/>
    <w:rsid w:val="005F5029"/>
    <w:rsid w:val="00627F11"/>
    <w:rsid w:val="00685A3E"/>
    <w:rsid w:val="00792C17"/>
    <w:rsid w:val="0079414C"/>
    <w:rsid w:val="00850FA9"/>
    <w:rsid w:val="008800A2"/>
    <w:rsid w:val="008877F2"/>
    <w:rsid w:val="008E023D"/>
    <w:rsid w:val="008E1FAA"/>
    <w:rsid w:val="008F47E7"/>
    <w:rsid w:val="0096544E"/>
    <w:rsid w:val="009C1B9D"/>
    <w:rsid w:val="00A27BBA"/>
    <w:rsid w:val="00A521C4"/>
    <w:rsid w:val="00A542FC"/>
    <w:rsid w:val="00A65AAE"/>
    <w:rsid w:val="00AC33C9"/>
    <w:rsid w:val="00B11B90"/>
    <w:rsid w:val="00B26779"/>
    <w:rsid w:val="00BF0A5A"/>
    <w:rsid w:val="00CA64CA"/>
    <w:rsid w:val="00D05FCE"/>
    <w:rsid w:val="00D21B05"/>
    <w:rsid w:val="00D33DD3"/>
    <w:rsid w:val="00D46487"/>
    <w:rsid w:val="00D46C80"/>
    <w:rsid w:val="00D645DC"/>
    <w:rsid w:val="00E33330"/>
    <w:rsid w:val="00E409FF"/>
    <w:rsid w:val="00E45B37"/>
    <w:rsid w:val="00EC0724"/>
    <w:rsid w:val="00EC46CE"/>
    <w:rsid w:val="00EF637F"/>
    <w:rsid w:val="00F51860"/>
    <w:rsid w:val="00F5790D"/>
    <w:rsid w:val="00F90FA2"/>
    <w:rsid w:val="00FA1944"/>
    <w:rsid w:val="00FA3C04"/>
    <w:rsid w:val="00FC3336"/>
    <w:rsid w:val="00FD7DA0"/>
    <w:rsid w:val="00FE4E1D"/>
    <w:rsid w:val="1F41408D"/>
    <w:rsid w:val="383D0088"/>
    <w:rsid w:val="5A9BFF45"/>
    <w:rsid w:val="6CC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DA26B"/>
  <w15:chartTrackingRefBased/>
  <w15:docId w15:val="{54BEE4D1-7C39-4092-B6CF-C9DEE2DF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omic Sans MS" w:hAnsi="Comic Sans MS"/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sz w:val="28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" w:hAnsi="Times"/>
      <w:b/>
      <w:sz w:val="20"/>
      <w:u w:val="single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ascii="Comic Sans MS" w:hAnsi="Comic Sans MS"/>
      <w:sz w:val="22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62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D7DA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9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79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4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34e8ec-f5e9-4147-99cd-85df1e6a8a63">
      <Terms xmlns="http://schemas.microsoft.com/office/infopath/2007/PartnerControls"/>
    </lcf76f155ced4ddcb4097134ff3c332f>
    <TaxCatchAll xmlns="34880296-3e15-4230-9418-d5de951b13f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D5E07F09A2C4C9002879794C33FD7" ma:contentTypeVersion="15" ma:contentTypeDescription="Create a new document." ma:contentTypeScope="" ma:versionID="7346e626b9dded9512bbf40f5f80ae22">
  <xsd:schema xmlns:xsd="http://www.w3.org/2001/XMLSchema" xmlns:xs="http://www.w3.org/2001/XMLSchema" xmlns:p="http://schemas.microsoft.com/office/2006/metadata/properties" xmlns:ns2="6934e8ec-f5e9-4147-99cd-85df1e6a8a63" xmlns:ns3="34880296-3e15-4230-9418-d5de951b13f2" targetNamespace="http://schemas.microsoft.com/office/2006/metadata/properties" ma:root="true" ma:fieldsID="1c48bcb1c9f5eb2b8f02ff75994b5e6e" ns2:_="" ns3:_="">
    <xsd:import namespace="6934e8ec-f5e9-4147-99cd-85df1e6a8a63"/>
    <xsd:import namespace="34880296-3e15-4230-9418-d5de951b1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4e8ec-f5e9-4147-99cd-85df1e6a8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898a98-8a87-499b-a197-a3ad7cf086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80296-3e15-4230-9418-d5de951b1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8242e25-992a-4ce9-8b25-be8524190880}" ma:internalName="TaxCatchAll" ma:showField="CatchAllData" ma:web="34880296-3e15-4230-9418-d5de951b1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DC7D7-96CF-45EF-9E96-3601E490B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F886C-78A0-4D68-8E11-338BFDCF6F0D}">
  <ds:schemaRefs>
    <ds:schemaRef ds:uri="http://purl.org/dc/elements/1.1/"/>
    <ds:schemaRef ds:uri="34880296-3e15-4230-9418-d5de951b13f2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934e8ec-f5e9-4147-99cd-85df1e6a8a63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589F50-6908-440B-A045-711007EC7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4e8ec-f5e9-4147-99cd-85df1e6a8a63"/>
    <ds:schemaRef ds:uri="34880296-3e15-4230-9418-d5de951b1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4336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WOKINGHAM DISTRICT COUNCIL</vt:lpstr>
    </vt:vector>
  </TitlesOfParts>
  <Company>WDC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WOKINGHAM DISTRICT COUNCIL</dc:title>
  <dc:subject/>
  <dc:creator>Alasdair Robertson</dc:creator>
  <cp:keywords/>
  <dc:description/>
  <cp:lastModifiedBy>Caroline Hoyle</cp:lastModifiedBy>
  <cp:revision>2</cp:revision>
  <cp:lastPrinted>2025-07-16T07:19:00Z</cp:lastPrinted>
  <dcterms:created xsi:type="dcterms:W3CDTF">2025-09-18T08:33:00Z</dcterms:created>
  <dcterms:modified xsi:type="dcterms:W3CDTF">2025-09-18T08:33:00Z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0x01010037FD5E07F09A2C4C9002879794C33FD7</vt:lpwstr>
  </property>
</Properties>
</file>