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42AAE" w14:textId="1BF61AE6" w:rsidR="00B1618E" w:rsidRPr="00B1618E" w:rsidRDefault="00B1618E" w:rsidP="00B1618E">
      <w:pPr>
        <w:jc w:val="center"/>
        <w:rPr>
          <w:rFonts w:ascii="Arial" w:hAnsi="Arial" w:cs="Arial"/>
          <w:b/>
          <w:sz w:val="40"/>
          <w:szCs w:val="40"/>
        </w:rPr>
      </w:pPr>
      <w:r w:rsidRPr="00B1618E">
        <w:rPr>
          <w:rFonts w:ascii="Arial" w:hAnsi="Arial" w:cs="Arial"/>
          <w:b/>
          <w:sz w:val="40"/>
          <w:szCs w:val="40"/>
        </w:rPr>
        <w:t>St Aidan’s Catholic Academy</w:t>
      </w:r>
    </w:p>
    <w:p w14:paraId="4CE36DA3" w14:textId="4715DF66" w:rsidR="00705389" w:rsidRPr="003320DB" w:rsidRDefault="003076AB" w:rsidP="00A77943">
      <w:pPr>
        <w:rPr>
          <w:b/>
          <w:color w:val="0054A6"/>
          <w:sz w:val="40"/>
          <w:szCs w:val="40"/>
        </w:rPr>
      </w:pPr>
      <w:r w:rsidRPr="00B1618E">
        <w:rPr>
          <w:b/>
          <w:sz w:val="40"/>
          <w:szCs w:val="40"/>
        </w:rPr>
        <w:t>Business Manager</w:t>
      </w:r>
      <w:r w:rsidR="001444A4" w:rsidRPr="00B1618E">
        <w:rPr>
          <w:b/>
          <w:sz w:val="40"/>
          <w:szCs w:val="40"/>
        </w:rPr>
        <w:t xml:space="preserve"> </w:t>
      </w:r>
    </w:p>
    <w:p w14:paraId="7058F2A9" w14:textId="3036B672" w:rsidR="001444A4" w:rsidRPr="00051B92" w:rsidRDefault="001444A4" w:rsidP="00E67F9D">
      <w:pPr>
        <w:spacing w:after="0"/>
        <w:rPr>
          <w:rFonts w:ascii="Arial" w:hAnsi="Arial" w:cs="Arial"/>
          <w:bCs/>
          <w:sz w:val="24"/>
          <w:szCs w:val="24"/>
        </w:rPr>
      </w:pPr>
      <w:r w:rsidRPr="00051B92">
        <w:rPr>
          <w:rFonts w:ascii="Arial" w:hAnsi="Arial" w:cs="Arial"/>
          <w:bCs/>
          <w:sz w:val="24"/>
          <w:szCs w:val="24"/>
        </w:rPr>
        <w:t>Headteacher:</w:t>
      </w:r>
      <w:r w:rsidR="00051B92">
        <w:rPr>
          <w:rFonts w:ascii="Arial" w:hAnsi="Arial" w:cs="Arial"/>
          <w:bCs/>
          <w:sz w:val="24"/>
          <w:szCs w:val="24"/>
        </w:rPr>
        <w:tab/>
      </w:r>
      <w:r w:rsidRPr="00051B92">
        <w:rPr>
          <w:rFonts w:ascii="Arial" w:hAnsi="Arial" w:cs="Arial"/>
          <w:bCs/>
          <w:sz w:val="24"/>
          <w:szCs w:val="24"/>
        </w:rPr>
        <w:t>Mr</w:t>
      </w:r>
      <w:r w:rsidR="004502F5">
        <w:rPr>
          <w:rFonts w:ascii="Arial" w:hAnsi="Arial" w:cs="Arial"/>
          <w:bCs/>
          <w:sz w:val="24"/>
          <w:szCs w:val="24"/>
        </w:rPr>
        <w:t>s</w:t>
      </w:r>
      <w:r w:rsidRPr="00051B92">
        <w:rPr>
          <w:rFonts w:ascii="Arial" w:hAnsi="Arial" w:cs="Arial"/>
          <w:bCs/>
          <w:sz w:val="24"/>
          <w:szCs w:val="24"/>
        </w:rPr>
        <w:t xml:space="preserve"> </w:t>
      </w:r>
      <w:r w:rsidR="00E4451B">
        <w:rPr>
          <w:rFonts w:ascii="Arial" w:hAnsi="Arial" w:cs="Arial"/>
          <w:bCs/>
          <w:sz w:val="24"/>
          <w:szCs w:val="24"/>
        </w:rPr>
        <w:t xml:space="preserve">A Whitten </w:t>
      </w:r>
    </w:p>
    <w:p w14:paraId="110AE93C" w14:textId="7CA27973" w:rsidR="001444A4" w:rsidRPr="00051B92" w:rsidRDefault="00705389" w:rsidP="00E67F9D">
      <w:pPr>
        <w:spacing w:after="0"/>
        <w:rPr>
          <w:rFonts w:ascii="Arial" w:hAnsi="Arial" w:cs="Arial"/>
          <w:bCs/>
          <w:sz w:val="24"/>
          <w:szCs w:val="24"/>
        </w:rPr>
      </w:pPr>
      <w:r w:rsidRPr="00051B92">
        <w:rPr>
          <w:rFonts w:ascii="Arial" w:hAnsi="Arial" w:cs="Arial"/>
          <w:bCs/>
          <w:sz w:val="24"/>
          <w:szCs w:val="24"/>
        </w:rPr>
        <w:t>CEO:</w:t>
      </w:r>
      <w:r w:rsidR="00051B92">
        <w:rPr>
          <w:rFonts w:ascii="Arial" w:hAnsi="Arial" w:cs="Arial"/>
          <w:bCs/>
          <w:sz w:val="24"/>
          <w:szCs w:val="24"/>
        </w:rPr>
        <w:tab/>
      </w:r>
      <w:r w:rsidR="00051B92">
        <w:rPr>
          <w:rFonts w:ascii="Arial" w:hAnsi="Arial" w:cs="Arial"/>
          <w:bCs/>
          <w:sz w:val="24"/>
          <w:szCs w:val="24"/>
        </w:rPr>
        <w:tab/>
      </w:r>
      <w:r w:rsidR="00051B92">
        <w:rPr>
          <w:rFonts w:ascii="Arial" w:hAnsi="Arial" w:cs="Arial"/>
          <w:bCs/>
          <w:sz w:val="24"/>
          <w:szCs w:val="24"/>
        </w:rPr>
        <w:tab/>
      </w:r>
      <w:r w:rsidRPr="00051B92">
        <w:rPr>
          <w:rFonts w:ascii="Arial" w:hAnsi="Arial" w:cs="Arial"/>
          <w:bCs/>
          <w:sz w:val="24"/>
          <w:szCs w:val="24"/>
        </w:rPr>
        <w:t>Mr T.B. Tapping</w:t>
      </w:r>
    </w:p>
    <w:p w14:paraId="3CF94223" w14:textId="4FD57EA1" w:rsidR="003B5AD0" w:rsidRPr="00051B92" w:rsidRDefault="003B5AD0" w:rsidP="003B5AD0">
      <w:pPr>
        <w:spacing w:before="240" w:after="0"/>
        <w:jc w:val="both"/>
        <w:rPr>
          <w:rFonts w:ascii="Arial" w:eastAsia="ヒラギノ角ゴ Pro W3" w:hAnsi="Arial" w:cs="Arial"/>
          <w:bCs/>
          <w:sz w:val="24"/>
          <w:szCs w:val="24"/>
        </w:rPr>
      </w:pPr>
      <w:r w:rsidRPr="00051B92">
        <w:rPr>
          <w:rFonts w:ascii="Arial" w:hAnsi="Arial" w:cs="Arial"/>
          <w:bCs/>
          <w:sz w:val="24"/>
          <w:szCs w:val="24"/>
        </w:rPr>
        <w:t>Salary:</w:t>
      </w:r>
      <w:r w:rsidR="00226A59" w:rsidRPr="00051B92">
        <w:rPr>
          <w:rFonts w:ascii="Arial" w:hAnsi="Arial" w:cs="Arial"/>
          <w:bCs/>
          <w:sz w:val="24"/>
          <w:szCs w:val="24"/>
        </w:rPr>
        <w:tab/>
      </w:r>
      <w:r w:rsidR="00226A59" w:rsidRPr="00051B92">
        <w:rPr>
          <w:rFonts w:ascii="Arial" w:hAnsi="Arial" w:cs="Arial"/>
          <w:bCs/>
          <w:sz w:val="24"/>
          <w:szCs w:val="24"/>
        </w:rPr>
        <w:tab/>
        <w:t xml:space="preserve">Grade SO2, </w:t>
      </w:r>
      <w:r w:rsidRPr="00051B92">
        <w:rPr>
          <w:rFonts w:ascii="Arial" w:hAnsi="Arial" w:cs="Arial"/>
          <w:bCs/>
          <w:sz w:val="24"/>
          <w:szCs w:val="24"/>
        </w:rPr>
        <w:t>Scale Point</w:t>
      </w:r>
      <w:r w:rsidR="00226A59" w:rsidRPr="00051B92">
        <w:rPr>
          <w:rFonts w:ascii="Arial" w:hAnsi="Arial" w:cs="Arial"/>
          <w:bCs/>
          <w:sz w:val="24"/>
          <w:szCs w:val="24"/>
        </w:rPr>
        <w:t>s</w:t>
      </w:r>
      <w:r w:rsidRPr="00051B92">
        <w:rPr>
          <w:rFonts w:ascii="Arial" w:hAnsi="Arial" w:cs="Arial"/>
          <w:bCs/>
          <w:sz w:val="24"/>
          <w:szCs w:val="24"/>
        </w:rPr>
        <w:t xml:space="preserve"> 26 – 28 (£32,909 - £34,723) </w:t>
      </w:r>
    </w:p>
    <w:p w14:paraId="416B05BE" w14:textId="4C67C14D" w:rsidR="003B5AD0" w:rsidRPr="00051B92" w:rsidRDefault="003B5AD0" w:rsidP="003B5AD0">
      <w:pPr>
        <w:spacing w:after="0"/>
        <w:jc w:val="both"/>
        <w:rPr>
          <w:rFonts w:ascii="Arial" w:hAnsi="Arial" w:cs="Arial"/>
          <w:bCs/>
          <w:sz w:val="24"/>
          <w:szCs w:val="24"/>
        </w:rPr>
      </w:pPr>
      <w:r w:rsidRPr="00051B92">
        <w:rPr>
          <w:rFonts w:ascii="Arial" w:hAnsi="Arial" w:cs="Arial"/>
          <w:bCs/>
          <w:sz w:val="24"/>
          <w:szCs w:val="24"/>
        </w:rPr>
        <w:t>Contract:</w:t>
      </w:r>
      <w:r w:rsidR="00226A59" w:rsidRPr="00051B92">
        <w:rPr>
          <w:rFonts w:ascii="Arial" w:hAnsi="Arial" w:cs="Arial"/>
          <w:bCs/>
          <w:sz w:val="24"/>
          <w:szCs w:val="24"/>
        </w:rPr>
        <w:tab/>
      </w:r>
      <w:r w:rsidR="00226A59" w:rsidRPr="00051B92">
        <w:rPr>
          <w:rFonts w:ascii="Arial" w:hAnsi="Arial" w:cs="Arial"/>
          <w:bCs/>
          <w:sz w:val="24"/>
          <w:szCs w:val="24"/>
        </w:rPr>
        <w:tab/>
      </w:r>
      <w:r w:rsidRPr="00051B92">
        <w:rPr>
          <w:rFonts w:ascii="Arial" w:hAnsi="Arial" w:cs="Arial"/>
          <w:bCs/>
          <w:sz w:val="24"/>
          <w:szCs w:val="24"/>
        </w:rPr>
        <w:t xml:space="preserve">37 hours per week, whole time (52 weeks), full time </w:t>
      </w:r>
    </w:p>
    <w:p w14:paraId="41C8195F" w14:textId="6C9046F0" w:rsidR="003B5AD0" w:rsidRPr="00051B92" w:rsidRDefault="003B5AD0" w:rsidP="003B5AD0">
      <w:pPr>
        <w:spacing w:after="0"/>
        <w:jc w:val="both"/>
        <w:rPr>
          <w:rFonts w:ascii="Arial" w:hAnsi="Arial" w:cs="Arial"/>
          <w:bCs/>
          <w:sz w:val="24"/>
          <w:szCs w:val="24"/>
        </w:rPr>
      </w:pPr>
      <w:r w:rsidRPr="00051B92">
        <w:rPr>
          <w:rFonts w:ascii="Arial" w:hAnsi="Arial" w:cs="Arial"/>
          <w:bCs/>
          <w:sz w:val="24"/>
          <w:szCs w:val="24"/>
        </w:rPr>
        <w:t xml:space="preserve">Closing date: </w:t>
      </w:r>
      <w:r w:rsidR="00226A59" w:rsidRPr="00051B92">
        <w:rPr>
          <w:rFonts w:ascii="Arial" w:hAnsi="Arial" w:cs="Arial"/>
          <w:bCs/>
          <w:sz w:val="24"/>
          <w:szCs w:val="24"/>
        </w:rPr>
        <w:tab/>
      </w:r>
      <w:r w:rsidR="00D528A0">
        <w:rPr>
          <w:rFonts w:ascii="Arial" w:hAnsi="Arial" w:cs="Arial"/>
          <w:bCs/>
          <w:sz w:val="24"/>
          <w:szCs w:val="24"/>
        </w:rPr>
        <w:t>7.10.24</w:t>
      </w:r>
    </w:p>
    <w:p w14:paraId="34823910" w14:textId="3E0188B2" w:rsidR="003B5AD0" w:rsidRPr="00051B92" w:rsidRDefault="003B5AD0" w:rsidP="003B5AD0">
      <w:pPr>
        <w:spacing w:after="0"/>
        <w:jc w:val="both"/>
        <w:rPr>
          <w:rFonts w:ascii="Arial" w:hAnsi="Arial" w:cs="Arial"/>
          <w:bCs/>
          <w:sz w:val="24"/>
          <w:szCs w:val="24"/>
        </w:rPr>
      </w:pPr>
      <w:r w:rsidRPr="00051B92">
        <w:rPr>
          <w:rFonts w:ascii="Arial" w:hAnsi="Arial" w:cs="Arial"/>
          <w:bCs/>
          <w:sz w:val="24"/>
          <w:szCs w:val="24"/>
        </w:rPr>
        <w:t xml:space="preserve">Shortlisting date: </w:t>
      </w:r>
      <w:r w:rsidR="00226A59" w:rsidRPr="00051B92">
        <w:rPr>
          <w:rFonts w:ascii="Arial" w:hAnsi="Arial" w:cs="Arial"/>
          <w:bCs/>
          <w:sz w:val="24"/>
          <w:szCs w:val="24"/>
        </w:rPr>
        <w:tab/>
      </w:r>
      <w:r w:rsidR="00D528A0">
        <w:rPr>
          <w:rFonts w:ascii="Arial" w:hAnsi="Arial" w:cs="Arial"/>
          <w:bCs/>
          <w:sz w:val="24"/>
          <w:szCs w:val="24"/>
        </w:rPr>
        <w:t>9.10.24</w:t>
      </w:r>
    </w:p>
    <w:p w14:paraId="02D3F5B4" w14:textId="1260137C" w:rsidR="003B5AD0" w:rsidRPr="00051B92" w:rsidRDefault="003B5AD0" w:rsidP="003B5AD0">
      <w:pPr>
        <w:spacing w:after="0"/>
        <w:jc w:val="both"/>
        <w:rPr>
          <w:rFonts w:ascii="Arial" w:hAnsi="Arial" w:cs="Arial"/>
          <w:bCs/>
          <w:sz w:val="24"/>
          <w:szCs w:val="24"/>
        </w:rPr>
      </w:pPr>
      <w:r w:rsidRPr="00051B92">
        <w:rPr>
          <w:rFonts w:ascii="Arial" w:hAnsi="Arial" w:cs="Arial"/>
          <w:bCs/>
          <w:sz w:val="24"/>
          <w:szCs w:val="24"/>
        </w:rPr>
        <w:t xml:space="preserve">Interview date: </w:t>
      </w:r>
      <w:r w:rsidR="00226A59" w:rsidRPr="00051B92">
        <w:rPr>
          <w:rFonts w:ascii="Arial" w:hAnsi="Arial" w:cs="Arial"/>
          <w:bCs/>
          <w:sz w:val="24"/>
          <w:szCs w:val="24"/>
        </w:rPr>
        <w:tab/>
      </w:r>
      <w:proofErr w:type="spellStart"/>
      <w:r w:rsidR="00D528A0">
        <w:rPr>
          <w:rFonts w:ascii="Arial" w:hAnsi="Arial" w:cs="Arial"/>
          <w:bCs/>
          <w:sz w:val="24"/>
          <w:szCs w:val="24"/>
        </w:rPr>
        <w:t>Wk</w:t>
      </w:r>
      <w:proofErr w:type="spellEnd"/>
      <w:r w:rsidR="00D528A0">
        <w:rPr>
          <w:rFonts w:ascii="Arial" w:hAnsi="Arial" w:cs="Arial"/>
          <w:bCs/>
          <w:sz w:val="24"/>
          <w:szCs w:val="24"/>
        </w:rPr>
        <w:t xml:space="preserve"> beginning 14.10.24</w:t>
      </w:r>
    </w:p>
    <w:p w14:paraId="09BC25CC" w14:textId="1A5656D6" w:rsidR="000174BE" w:rsidRDefault="000174BE" w:rsidP="004D40A3">
      <w:pPr>
        <w:jc w:val="both"/>
      </w:pPr>
    </w:p>
    <w:p w14:paraId="31B55361" w14:textId="5649510B" w:rsidR="003076AB" w:rsidRPr="00A45D39" w:rsidRDefault="00AB369C" w:rsidP="003076AB">
      <w:pPr>
        <w:jc w:val="both"/>
        <w:rPr>
          <w:rFonts w:ascii="Arial" w:hAnsi="Arial" w:cs="Arial"/>
          <w:b/>
          <w:sz w:val="24"/>
          <w:szCs w:val="24"/>
          <w:shd w:val="clear" w:color="auto" w:fill="FFFFFF"/>
        </w:rPr>
      </w:pPr>
      <w:r w:rsidRPr="00A45D39">
        <w:rPr>
          <w:rFonts w:ascii="Arial" w:hAnsi="Arial" w:cs="Arial"/>
          <w:sz w:val="24"/>
          <w:szCs w:val="24"/>
        </w:rPr>
        <w:t xml:space="preserve">St Aidan’s Catholic Academy is an all-boys secondary school and co-educational sixth form. </w:t>
      </w:r>
      <w:r w:rsidR="00DB5D16">
        <w:rPr>
          <w:rFonts w:ascii="Arial" w:hAnsi="Arial" w:cs="Arial"/>
          <w:sz w:val="24"/>
          <w:szCs w:val="24"/>
        </w:rPr>
        <w:t xml:space="preserve"> </w:t>
      </w:r>
      <w:r w:rsidR="001C2FA9" w:rsidRPr="00A45D39">
        <w:rPr>
          <w:rFonts w:ascii="Arial" w:hAnsi="Arial" w:cs="Arial"/>
          <w:sz w:val="24"/>
          <w:szCs w:val="24"/>
        </w:rPr>
        <w:t>We believe in delivering a rich curriculum that provides all of our pupils with an opportunity to flourish and develop their God given talents in a way that is rooted in the values of the Gospel.</w:t>
      </w:r>
      <w:r w:rsidR="001C2FA9" w:rsidRPr="00A45D39">
        <w:rPr>
          <w:rFonts w:ascii="Arial" w:hAnsi="Arial" w:cs="Arial"/>
          <w:sz w:val="24"/>
          <w:szCs w:val="24"/>
          <w:shd w:val="clear" w:color="auto" w:fill="FAF9F8"/>
        </w:rPr>
        <w:t xml:space="preserve"> </w:t>
      </w:r>
      <w:r w:rsidR="00DB5D16">
        <w:rPr>
          <w:rFonts w:ascii="Arial" w:hAnsi="Arial" w:cs="Arial"/>
          <w:sz w:val="24"/>
          <w:szCs w:val="24"/>
          <w:shd w:val="clear" w:color="auto" w:fill="FAF9F8"/>
        </w:rPr>
        <w:t xml:space="preserve"> </w:t>
      </w:r>
      <w:r w:rsidR="008C194B" w:rsidRPr="00A45D39">
        <w:rPr>
          <w:rFonts w:ascii="Arial" w:hAnsi="Arial" w:cs="Arial"/>
          <w:b/>
          <w:bCs/>
          <w:sz w:val="24"/>
          <w:szCs w:val="24"/>
        </w:rPr>
        <w:t>We</w:t>
      </w:r>
      <w:r w:rsidR="008C194B" w:rsidRPr="00A45D39">
        <w:rPr>
          <w:rFonts w:ascii="Arial" w:hAnsi="Arial" w:cs="Arial"/>
          <w:sz w:val="24"/>
          <w:szCs w:val="24"/>
        </w:rPr>
        <w:t xml:space="preserve"> </w:t>
      </w:r>
      <w:r w:rsidR="003076AB" w:rsidRPr="00A45D39">
        <w:rPr>
          <w:rFonts w:ascii="Arial" w:hAnsi="Arial" w:cs="Arial"/>
          <w:b/>
          <w:sz w:val="24"/>
          <w:szCs w:val="24"/>
          <w:shd w:val="clear" w:color="auto" w:fill="FFFFFF"/>
        </w:rPr>
        <w:t xml:space="preserve">are looking to appoint an exceptional </w:t>
      </w:r>
      <w:r w:rsidR="00DB5D16">
        <w:rPr>
          <w:rFonts w:ascii="Arial" w:hAnsi="Arial" w:cs="Arial"/>
          <w:b/>
          <w:sz w:val="24"/>
          <w:szCs w:val="24"/>
          <w:shd w:val="clear" w:color="auto" w:fill="FFFFFF"/>
        </w:rPr>
        <w:t>Business Manager / Headteach</w:t>
      </w:r>
      <w:r w:rsidR="003076AB" w:rsidRPr="00A45D39">
        <w:rPr>
          <w:rFonts w:ascii="Arial" w:hAnsi="Arial" w:cs="Arial"/>
          <w:b/>
          <w:sz w:val="24"/>
          <w:szCs w:val="24"/>
          <w:shd w:val="clear" w:color="auto" w:fill="FFFFFF"/>
        </w:rPr>
        <w:t>er’s PA to join our school.</w:t>
      </w:r>
      <w:r w:rsidR="004D44F7" w:rsidRPr="00A45D39">
        <w:rPr>
          <w:rFonts w:ascii="Arial" w:hAnsi="Arial" w:cs="Arial"/>
          <w:b/>
          <w:sz w:val="24"/>
          <w:szCs w:val="24"/>
          <w:shd w:val="clear" w:color="auto" w:fill="FFFFFF"/>
        </w:rPr>
        <w:t xml:space="preserve"> </w:t>
      </w:r>
    </w:p>
    <w:p w14:paraId="3F994EE1" w14:textId="63274E99" w:rsidR="00D0180F" w:rsidRDefault="00D0180F" w:rsidP="00DB5D16">
      <w:pPr>
        <w:shd w:val="clear" w:color="auto" w:fill="FFFFFF"/>
        <w:spacing w:after="0"/>
        <w:jc w:val="both"/>
        <w:textAlignment w:val="baseline"/>
        <w:rPr>
          <w:rFonts w:ascii="Arial" w:hAnsi="Arial" w:cs="Arial"/>
          <w:color w:val="323130"/>
          <w:sz w:val="24"/>
          <w:szCs w:val="24"/>
        </w:rPr>
      </w:pPr>
      <w:r w:rsidRPr="00A45D39">
        <w:rPr>
          <w:rFonts w:ascii="Arial" w:hAnsi="Arial" w:cs="Arial"/>
          <w:sz w:val="24"/>
          <w:szCs w:val="24"/>
        </w:rPr>
        <w:t xml:space="preserve">St Aidan’s Catholic Academy </w:t>
      </w:r>
      <w:r w:rsidRPr="00A45D39">
        <w:rPr>
          <w:rFonts w:ascii="Arial" w:hAnsi="Arial" w:cs="Arial"/>
          <w:color w:val="323130"/>
          <w:sz w:val="24"/>
          <w:szCs w:val="24"/>
        </w:rPr>
        <w:t xml:space="preserve">is part of Bishop Chadwick Catholic Education Trust which is one of four Trusts in the Diocese of Hexham and Newcastle. The Trust includes five Secondary and </w:t>
      </w:r>
      <w:r w:rsidR="00933810" w:rsidRPr="00A45D39">
        <w:rPr>
          <w:rFonts w:ascii="Arial" w:hAnsi="Arial" w:cs="Arial"/>
          <w:color w:val="323130"/>
          <w:sz w:val="24"/>
          <w:szCs w:val="24"/>
        </w:rPr>
        <w:t>twenty-five</w:t>
      </w:r>
      <w:r w:rsidRPr="00A45D39">
        <w:rPr>
          <w:rFonts w:ascii="Arial" w:hAnsi="Arial" w:cs="Arial"/>
          <w:color w:val="323130"/>
          <w:sz w:val="24"/>
          <w:szCs w:val="24"/>
        </w:rPr>
        <w:t xml:space="preserve"> Primary Schools across South Tyneside, Sunderland and East Durham.</w:t>
      </w:r>
    </w:p>
    <w:p w14:paraId="6577C19C" w14:textId="77777777" w:rsidR="00DB5D16" w:rsidRPr="00A45D39" w:rsidRDefault="00DB5D16" w:rsidP="00DB5D16">
      <w:pPr>
        <w:shd w:val="clear" w:color="auto" w:fill="FFFFFF"/>
        <w:spacing w:after="0"/>
        <w:jc w:val="both"/>
        <w:textAlignment w:val="baseline"/>
        <w:rPr>
          <w:rFonts w:ascii="Arial" w:hAnsi="Arial" w:cs="Arial"/>
          <w:color w:val="323130"/>
          <w:sz w:val="24"/>
          <w:szCs w:val="24"/>
          <w:lang w:eastAsia="en-GB"/>
        </w:rPr>
      </w:pPr>
    </w:p>
    <w:p w14:paraId="5B801BE8" w14:textId="26A91757" w:rsidR="00782229" w:rsidRPr="00A45D39" w:rsidRDefault="00782229" w:rsidP="00DB5D16">
      <w:pPr>
        <w:spacing w:after="0"/>
        <w:jc w:val="both"/>
        <w:rPr>
          <w:rFonts w:ascii="Arial" w:hAnsi="Arial" w:cs="Arial"/>
          <w:bCs/>
          <w:sz w:val="24"/>
          <w:szCs w:val="24"/>
        </w:rPr>
      </w:pPr>
      <w:r w:rsidRPr="00A45D39">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A45D39">
        <w:rPr>
          <w:rFonts w:ascii="Arial" w:hAnsi="Arial" w:cs="Arial"/>
          <w:bCs/>
          <w:sz w:val="24"/>
          <w:szCs w:val="24"/>
        </w:rPr>
        <w:t xml:space="preserve"> </w:t>
      </w:r>
    </w:p>
    <w:p w14:paraId="6D1198B6" w14:textId="77777777" w:rsidR="00782229" w:rsidRPr="00A45D39" w:rsidRDefault="00782229" w:rsidP="00DB5D16">
      <w:pPr>
        <w:spacing w:after="0"/>
        <w:jc w:val="both"/>
        <w:rPr>
          <w:rFonts w:ascii="Arial" w:hAnsi="Arial" w:cs="Arial"/>
          <w:b/>
          <w:sz w:val="24"/>
          <w:szCs w:val="24"/>
        </w:rPr>
      </w:pPr>
    </w:p>
    <w:p w14:paraId="28B6178B" w14:textId="4783E152" w:rsidR="00D528A0" w:rsidRDefault="00782229" w:rsidP="00DB5D16">
      <w:pPr>
        <w:spacing w:after="0"/>
        <w:jc w:val="both"/>
        <w:rPr>
          <w:rFonts w:ascii="Arial" w:hAnsi="Arial" w:cs="Arial"/>
          <w:sz w:val="24"/>
          <w:szCs w:val="24"/>
        </w:rPr>
      </w:pPr>
      <w:r w:rsidRPr="00A45D39">
        <w:rPr>
          <w:rFonts w:ascii="Arial" w:hAnsi="Arial" w:cs="Arial"/>
          <w:sz w:val="24"/>
          <w:szCs w:val="24"/>
        </w:rPr>
        <w:t xml:space="preserve">Completed application forms </w:t>
      </w:r>
      <w:r w:rsidR="003076AB" w:rsidRPr="00A45D39">
        <w:rPr>
          <w:rFonts w:ascii="Arial" w:hAnsi="Arial" w:cs="Arial"/>
          <w:sz w:val="24"/>
          <w:szCs w:val="24"/>
        </w:rPr>
        <w:t>should be submitted by email to</w:t>
      </w:r>
      <w:r w:rsidR="004D44F7" w:rsidRPr="00A45D39">
        <w:rPr>
          <w:rFonts w:ascii="Arial" w:hAnsi="Arial" w:cs="Arial"/>
          <w:sz w:val="24"/>
          <w:szCs w:val="24"/>
        </w:rPr>
        <w:t xml:space="preserve"> </w:t>
      </w:r>
      <w:hyperlink r:id="rId11" w:history="1">
        <w:r w:rsidR="00931408" w:rsidRPr="000E3C93">
          <w:rPr>
            <w:rStyle w:val="Hyperlink"/>
            <w:rFonts w:ascii="Arial" w:hAnsi="Arial" w:cs="Arial"/>
            <w:sz w:val="24"/>
            <w:szCs w:val="24"/>
          </w:rPr>
          <w:t>payroll@staca.co.uk</w:t>
        </w:r>
      </w:hyperlink>
      <w:r w:rsidR="00931408">
        <w:rPr>
          <w:rFonts w:ascii="Arial" w:hAnsi="Arial" w:cs="Arial"/>
          <w:sz w:val="24"/>
          <w:szCs w:val="24"/>
        </w:rPr>
        <w:t xml:space="preserve"> </w:t>
      </w:r>
      <w:r w:rsidRPr="00A45D39">
        <w:rPr>
          <w:rFonts w:ascii="Arial" w:hAnsi="Arial" w:cs="Arial"/>
          <w:sz w:val="24"/>
          <w:szCs w:val="24"/>
        </w:rPr>
        <w:t xml:space="preserve">by </w:t>
      </w:r>
      <w:bookmarkStart w:id="0" w:name="_GoBack"/>
      <w:bookmarkEnd w:id="0"/>
      <w:r w:rsidR="00B21746" w:rsidRPr="00513F44">
        <w:rPr>
          <w:rFonts w:ascii="Arial" w:hAnsi="Arial" w:cs="Arial"/>
          <w:sz w:val="24"/>
          <w:szCs w:val="24"/>
        </w:rPr>
        <w:t>9</w:t>
      </w:r>
      <w:r w:rsidR="003320DB" w:rsidRPr="00513F44">
        <w:rPr>
          <w:rFonts w:ascii="Arial" w:hAnsi="Arial" w:cs="Arial"/>
          <w:sz w:val="24"/>
          <w:szCs w:val="24"/>
        </w:rPr>
        <w:t xml:space="preserve">am </w:t>
      </w:r>
      <w:r w:rsidRPr="00513F44">
        <w:rPr>
          <w:rFonts w:ascii="Arial" w:hAnsi="Arial" w:cs="Arial"/>
          <w:sz w:val="24"/>
          <w:szCs w:val="24"/>
        </w:rPr>
        <w:t>on</w:t>
      </w:r>
      <w:r w:rsidR="00D80EA5" w:rsidRPr="00513F44">
        <w:rPr>
          <w:rFonts w:ascii="Arial" w:hAnsi="Arial" w:cs="Arial"/>
          <w:sz w:val="24"/>
          <w:szCs w:val="24"/>
        </w:rPr>
        <w:t xml:space="preserve"> </w:t>
      </w:r>
      <w:r w:rsidR="00C97EFA" w:rsidRPr="00513F44">
        <w:rPr>
          <w:rFonts w:ascii="Arial" w:hAnsi="Arial" w:cs="Arial"/>
          <w:sz w:val="24"/>
          <w:szCs w:val="24"/>
        </w:rPr>
        <w:t xml:space="preserve">Monday </w:t>
      </w:r>
      <w:r w:rsidR="00D528A0" w:rsidRPr="00513F44">
        <w:rPr>
          <w:rFonts w:ascii="Arial" w:hAnsi="Arial" w:cs="Arial"/>
          <w:sz w:val="24"/>
          <w:szCs w:val="24"/>
        </w:rPr>
        <w:t>7</w:t>
      </w:r>
      <w:r w:rsidR="00D528A0" w:rsidRPr="00513F44">
        <w:rPr>
          <w:rFonts w:ascii="Arial" w:hAnsi="Arial" w:cs="Arial"/>
          <w:sz w:val="24"/>
          <w:szCs w:val="24"/>
          <w:vertAlign w:val="superscript"/>
        </w:rPr>
        <w:t>th</w:t>
      </w:r>
      <w:r w:rsidR="00D528A0" w:rsidRPr="00513F44">
        <w:rPr>
          <w:rFonts w:ascii="Arial" w:hAnsi="Arial" w:cs="Arial"/>
          <w:sz w:val="24"/>
          <w:szCs w:val="24"/>
        </w:rPr>
        <w:t xml:space="preserve"> October 2024</w:t>
      </w:r>
      <w:r w:rsidR="006365D1" w:rsidRPr="00513F44">
        <w:rPr>
          <w:rFonts w:ascii="Arial" w:hAnsi="Arial" w:cs="Arial"/>
          <w:sz w:val="24"/>
          <w:szCs w:val="24"/>
        </w:rPr>
        <w:t>.</w:t>
      </w:r>
      <w:r w:rsidR="003320DB" w:rsidRPr="00A45D39">
        <w:rPr>
          <w:rFonts w:ascii="Arial" w:hAnsi="Arial" w:cs="Arial"/>
          <w:sz w:val="24"/>
          <w:szCs w:val="24"/>
        </w:rPr>
        <w:t xml:space="preserve"> </w:t>
      </w:r>
      <w:r w:rsidRPr="00A45D39">
        <w:rPr>
          <w:rFonts w:ascii="Arial" w:hAnsi="Arial" w:cs="Arial"/>
          <w:sz w:val="24"/>
          <w:szCs w:val="24"/>
        </w:rPr>
        <w:t xml:space="preserve"> </w:t>
      </w:r>
      <w:r w:rsidR="00D0180F" w:rsidRPr="00A45D39">
        <w:rPr>
          <w:rFonts w:ascii="Arial" w:hAnsi="Arial" w:cs="Arial"/>
          <w:sz w:val="24"/>
          <w:szCs w:val="24"/>
        </w:rPr>
        <w:t>A</w:t>
      </w:r>
      <w:r w:rsidRPr="00A45D39">
        <w:rPr>
          <w:rFonts w:ascii="Arial" w:hAnsi="Arial" w:cs="Arial"/>
          <w:sz w:val="24"/>
          <w:szCs w:val="24"/>
        </w:rPr>
        <w:t>pplication</w:t>
      </w:r>
      <w:r w:rsidR="00D0180F" w:rsidRPr="00A45D39">
        <w:rPr>
          <w:rFonts w:ascii="Arial" w:hAnsi="Arial" w:cs="Arial"/>
          <w:sz w:val="24"/>
          <w:szCs w:val="24"/>
        </w:rPr>
        <w:t xml:space="preserve"> forms </w:t>
      </w:r>
      <w:r w:rsidRPr="00A45D39">
        <w:rPr>
          <w:rFonts w:ascii="Arial" w:hAnsi="Arial" w:cs="Arial"/>
          <w:sz w:val="24"/>
          <w:szCs w:val="24"/>
        </w:rPr>
        <w:t xml:space="preserve">are required and CV’s will not be accepted.  For enquiries regarding this role, please contact </w:t>
      </w:r>
      <w:r w:rsidR="00D528A0">
        <w:rPr>
          <w:rFonts w:ascii="Arial" w:hAnsi="Arial" w:cs="Arial"/>
          <w:sz w:val="24"/>
          <w:szCs w:val="24"/>
        </w:rPr>
        <w:t xml:space="preserve">Mrs </w:t>
      </w:r>
      <w:proofErr w:type="gramStart"/>
      <w:r w:rsidR="00D528A0">
        <w:rPr>
          <w:rFonts w:ascii="Arial" w:hAnsi="Arial" w:cs="Arial"/>
          <w:sz w:val="24"/>
          <w:szCs w:val="24"/>
        </w:rPr>
        <w:t>A</w:t>
      </w:r>
      <w:proofErr w:type="gramEnd"/>
      <w:r w:rsidR="00D528A0">
        <w:rPr>
          <w:rFonts w:ascii="Arial" w:hAnsi="Arial" w:cs="Arial"/>
          <w:sz w:val="24"/>
          <w:szCs w:val="24"/>
        </w:rPr>
        <w:t xml:space="preserve"> Whitten</w:t>
      </w:r>
      <w:r w:rsidR="002F02AB" w:rsidRPr="00933810">
        <w:rPr>
          <w:rFonts w:ascii="Arial" w:hAnsi="Arial" w:cs="Arial"/>
          <w:sz w:val="24"/>
          <w:szCs w:val="24"/>
        </w:rPr>
        <w:t xml:space="preserve"> </w:t>
      </w:r>
      <w:r w:rsidR="00C414EA" w:rsidRPr="00933810">
        <w:rPr>
          <w:rFonts w:ascii="Arial" w:hAnsi="Arial" w:cs="Arial"/>
          <w:sz w:val="24"/>
          <w:szCs w:val="24"/>
        </w:rPr>
        <w:t>Headteacher</w:t>
      </w:r>
      <w:r w:rsidR="00C414EA" w:rsidRPr="00A45D39">
        <w:rPr>
          <w:rFonts w:ascii="Arial" w:hAnsi="Arial" w:cs="Arial"/>
          <w:sz w:val="24"/>
          <w:szCs w:val="24"/>
        </w:rPr>
        <w:t xml:space="preserve"> by emailing </w:t>
      </w:r>
      <w:hyperlink r:id="rId12" w:history="1">
        <w:r w:rsidR="00D528A0" w:rsidRPr="008E2341">
          <w:rPr>
            <w:rStyle w:val="Hyperlink"/>
            <w:rFonts w:ascii="Arial" w:hAnsi="Arial" w:cs="Arial"/>
            <w:sz w:val="24"/>
            <w:szCs w:val="24"/>
          </w:rPr>
          <w:t>awhitten@staca.co.uk</w:t>
        </w:r>
      </w:hyperlink>
    </w:p>
    <w:p w14:paraId="4FEF839A" w14:textId="77777777" w:rsidR="00D528A0" w:rsidRDefault="00D528A0" w:rsidP="00DB5D16">
      <w:pPr>
        <w:spacing w:after="0"/>
        <w:jc w:val="both"/>
        <w:rPr>
          <w:rFonts w:ascii="Arial" w:hAnsi="Arial" w:cs="Arial"/>
          <w:sz w:val="24"/>
          <w:szCs w:val="24"/>
        </w:rPr>
      </w:pPr>
    </w:p>
    <w:p w14:paraId="32216B0D" w14:textId="59077622" w:rsidR="00782229" w:rsidRDefault="00782229" w:rsidP="00DB5D16">
      <w:pPr>
        <w:spacing w:after="0"/>
        <w:jc w:val="both"/>
        <w:rPr>
          <w:rFonts w:ascii="Arial" w:hAnsi="Arial" w:cs="Arial"/>
          <w:sz w:val="24"/>
          <w:szCs w:val="24"/>
        </w:rPr>
      </w:pPr>
      <w:r w:rsidRPr="00A45D39">
        <w:rPr>
          <w:rFonts w:ascii="Arial" w:hAnsi="Arial" w:cs="Arial"/>
          <w:sz w:val="24"/>
          <w:szCs w:val="24"/>
        </w:rPr>
        <w:t>Electronic signatures will be accepted but candidates will be required to add a written signature to their application when circumstances allow.</w:t>
      </w:r>
    </w:p>
    <w:p w14:paraId="0E4BEDDE" w14:textId="77777777" w:rsidR="00DB5D16" w:rsidRPr="00A45D39" w:rsidRDefault="00DB5D16" w:rsidP="00DB5D16">
      <w:pPr>
        <w:spacing w:after="0"/>
        <w:jc w:val="both"/>
        <w:rPr>
          <w:rFonts w:ascii="Arial" w:hAnsi="Arial" w:cs="Arial"/>
          <w:sz w:val="24"/>
          <w:szCs w:val="24"/>
        </w:rPr>
      </w:pPr>
    </w:p>
    <w:p w14:paraId="16DFB72D" w14:textId="223AAC0E" w:rsidR="00082292" w:rsidRDefault="00782229" w:rsidP="00DB5D16">
      <w:pPr>
        <w:spacing w:after="0"/>
        <w:jc w:val="both"/>
        <w:rPr>
          <w:rFonts w:ascii="Arial" w:hAnsi="Arial" w:cs="Arial"/>
          <w:bCs/>
          <w:i/>
          <w:iCs/>
          <w:sz w:val="24"/>
          <w:szCs w:val="24"/>
        </w:rPr>
      </w:pPr>
      <w:r w:rsidRPr="00A45D39">
        <w:rPr>
          <w:rFonts w:ascii="Arial" w:hAnsi="Arial" w:cs="Arial"/>
          <w:bCs/>
          <w:i/>
          <w:iCs/>
          <w:sz w:val="24"/>
          <w:szCs w:val="24"/>
        </w:rPr>
        <w:t>The position we are filling is exempt from the provisions of the Rehabilitation of Offenders Act and a satisfactory Enhanced DBS from the Disclosure and Barring Service is required as part of pre-employment checks.</w:t>
      </w:r>
      <w:r w:rsidR="00FD24E9">
        <w:rPr>
          <w:rFonts w:ascii="Arial" w:hAnsi="Arial" w:cs="Arial"/>
          <w:bCs/>
          <w:i/>
          <w:iCs/>
          <w:sz w:val="24"/>
          <w:szCs w:val="24"/>
        </w:rPr>
        <w:t xml:space="preserve">  </w:t>
      </w:r>
      <w:r w:rsidR="00082292" w:rsidRPr="00A45D39">
        <w:rPr>
          <w:rFonts w:ascii="Arial" w:hAnsi="Arial" w:cs="Arial"/>
          <w:bCs/>
          <w:i/>
          <w:iCs/>
          <w:sz w:val="24"/>
          <w:szCs w:val="24"/>
        </w:rPr>
        <w:t>An </w:t>
      </w:r>
      <w:r w:rsidR="00082292" w:rsidRPr="00A45D39">
        <w:rPr>
          <w:rFonts w:ascii="Arial" w:hAnsi="Arial" w:cs="Arial"/>
          <w:bCs/>
          <w:sz w:val="24"/>
          <w:szCs w:val="24"/>
        </w:rPr>
        <w:t>online</w:t>
      </w:r>
      <w:r w:rsidR="00082292" w:rsidRPr="00A45D39">
        <w:rPr>
          <w:rFonts w:ascii="Arial" w:hAnsi="Arial" w:cs="Arial"/>
          <w:bCs/>
          <w:i/>
          <w:iCs/>
          <w:sz w:val="24"/>
          <w:szCs w:val="24"/>
        </w:rPr>
        <w:t> search will be completed for all shortlisted candidates.</w:t>
      </w:r>
    </w:p>
    <w:p w14:paraId="36ED2D52" w14:textId="77777777" w:rsidR="00DB5D16" w:rsidRPr="00A45D39" w:rsidRDefault="00DB5D16" w:rsidP="00DB5D16">
      <w:pPr>
        <w:spacing w:after="0"/>
        <w:jc w:val="both"/>
        <w:rPr>
          <w:rFonts w:ascii="Arial" w:hAnsi="Arial" w:cs="Arial"/>
          <w:bCs/>
          <w:i/>
          <w:iCs/>
          <w:sz w:val="24"/>
          <w:szCs w:val="24"/>
        </w:rPr>
      </w:pPr>
    </w:p>
    <w:p w14:paraId="2EACA0A9" w14:textId="23225B1A" w:rsidR="001F5199" w:rsidRPr="00A45D39" w:rsidRDefault="00782229" w:rsidP="00DB5D16">
      <w:pPr>
        <w:spacing w:after="0"/>
        <w:jc w:val="both"/>
        <w:rPr>
          <w:rFonts w:ascii="Arial" w:hAnsi="Arial" w:cs="Arial"/>
          <w:sz w:val="24"/>
          <w:szCs w:val="24"/>
        </w:rPr>
      </w:pPr>
      <w:r w:rsidRPr="00A45D39">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A45D39">
        <w:rPr>
          <w:rFonts w:ascii="Arial" w:hAnsi="Arial" w:cs="Arial"/>
          <w:sz w:val="24"/>
          <w:szCs w:val="24"/>
        </w:rPr>
        <w:t xml:space="preserve"> </w:t>
      </w:r>
    </w:p>
    <w:sectPr w:rsidR="001F5199" w:rsidRPr="00A45D3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64A4" w14:textId="77777777" w:rsidR="00F64F90" w:rsidRDefault="00F64F90" w:rsidP="001F5199">
      <w:pPr>
        <w:spacing w:after="0" w:line="240" w:lineRule="auto"/>
      </w:pPr>
      <w:r>
        <w:separator/>
      </w:r>
    </w:p>
  </w:endnote>
  <w:endnote w:type="continuationSeparator" w:id="0">
    <w:p w14:paraId="17FE7927" w14:textId="77777777" w:rsidR="00F64F90" w:rsidRDefault="00F64F90"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62CBC" w14:textId="77777777" w:rsidR="00F64F90" w:rsidRDefault="00F64F90" w:rsidP="001F5199">
      <w:pPr>
        <w:spacing w:after="0" w:line="240" w:lineRule="auto"/>
      </w:pPr>
      <w:r>
        <w:separator/>
      </w:r>
    </w:p>
  </w:footnote>
  <w:footnote w:type="continuationSeparator" w:id="0">
    <w:p w14:paraId="15782DC5" w14:textId="77777777" w:rsidR="00F64F90" w:rsidRDefault="00F64F90"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0EC8B7F6" w:rsidR="00A77943" w:rsidRDefault="00BC4BC6" w:rsidP="00444321">
    <w:pPr>
      <w:pStyle w:val="Header"/>
    </w:pPr>
    <w:r>
      <w:rPr>
        <w:noProof/>
        <w:lang w:eastAsia="en-GB"/>
      </w:rPr>
      <w:drawing>
        <wp:anchor distT="0" distB="0" distL="114300" distR="114300" simplePos="0" relativeHeight="251662848" behindDoc="0" locked="0" layoutInCell="1" allowOverlap="1" wp14:anchorId="2A7E6303" wp14:editId="0100B13D">
          <wp:simplePos x="0" y="0"/>
          <wp:positionH relativeFrom="rightMargin">
            <wp:align>left</wp:align>
          </wp:positionH>
          <wp:positionV relativeFrom="paragraph">
            <wp:posOffset>-333513</wp:posOffset>
          </wp:positionV>
          <wp:extent cx="632460" cy="845185"/>
          <wp:effectExtent l="0" t="0" r="0" b="0"/>
          <wp:wrapSquare wrapText="bothSides"/>
          <wp:docPr id="1" name="Picture 1" descr="St. Aidan's Catholic Academy - Home Page St. Aidan's Catholic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idan's Catholic Academy - Home Page St. Aidan's Catholic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14:anchorId="5ECFCE61" wp14:editId="1FB4BE84">
          <wp:simplePos x="0" y="0"/>
          <wp:positionH relativeFrom="column">
            <wp:posOffset>-294640</wp:posOffset>
          </wp:positionH>
          <wp:positionV relativeFrom="paragraph">
            <wp:posOffset>-334645</wp:posOffset>
          </wp:positionV>
          <wp:extent cx="1073150" cy="900430"/>
          <wp:effectExtent l="0" t="0" r="0" b="0"/>
          <wp:wrapTight wrapText="bothSides">
            <wp:wrapPolygon edited="0">
              <wp:start x="0" y="0"/>
              <wp:lineTo x="0" y="21021"/>
              <wp:lineTo x="21089" y="21021"/>
              <wp:lineTo x="210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2">
                    <a:extLst>
                      <a:ext uri="{28A0092B-C50C-407E-A947-70E740481C1C}">
                        <a14:useLocalDpi xmlns:a14="http://schemas.microsoft.com/office/drawing/2010/main" val="0"/>
                      </a:ext>
                    </a:extLst>
                  </a:blip>
                  <a:stretch>
                    <a:fillRect/>
                  </a:stretch>
                </pic:blipFill>
                <pic:spPr>
                  <a:xfrm>
                    <a:off x="0" y="0"/>
                    <a:ext cx="1073150" cy="900430"/>
                  </a:xfrm>
                  <a:prstGeom prst="rect">
                    <a:avLst/>
                  </a:prstGeom>
                </pic:spPr>
              </pic:pic>
            </a:graphicData>
          </a:graphic>
          <wp14:sizeRelH relativeFrom="margin">
            <wp14:pctWidth>0</wp14:pctWidth>
          </wp14:sizeRelH>
          <wp14:sizeRelV relativeFrom="margin">
            <wp14:pctHeight>0</wp14:pctHeight>
          </wp14:sizeRelV>
        </wp:anchor>
      </w:drawing>
    </w:r>
  </w:p>
  <w:p w14:paraId="6B8388E5" w14:textId="6C271CC0" w:rsidR="00A77943" w:rsidRDefault="00A77943" w:rsidP="00444321">
    <w:pPr>
      <w:pStyle w:val="Header"/>
    </w:pPr>
  </w:p>
  <w:p w14:paraId="1C039079" w14:textId="60566D48"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3A1"/>
    <w:rsid w:val="000174BE"/>
    <w:rsid w:val="00051B92"/>
    <w:rsid w:val="000768B0"/>
    <w:rsid w:val="00082292"/>
    <w:rsid w:val="000B3E61"/>
    <w:rsid w:val="000C0698"/>
    <w:rsid w:val="00114C8C"/>
    <w:rsid w:val="00121F8F"/>
    <w:rsid w:val="0012630D"/>
    <w:rsid w:val="001444A4"/>
    <w:rsid w:val="00152FE1"/>
    <w:rsid w:val="00157778"/>
    <w:rsid w:val="00164B10"/>
    <w:rsid w:val="00173EEF"/>
    <w:rsid w:val="001767DC"/>
    <w:rsid w:val="00177D92"/>
    <w:rsid w:val="001B5405"/>
    <w:rsid w:val="001B5C02"/>
    <w:rsid w:val="001C2FA9"/>
    <w:rsid w:val="001F4835"/>
    <w:rsid w:val="001F5199"/>
    <w:rsid w:val="00200E9A"/>
    <w:rsid w:val="00226A59"/>
    <w:rsid w:val="00250AE6"/>
    <w:rsid w:val="00280C7A"/>
    <w:rsid w:val="002920E7"/>
    <w:rsid w:val="00295044"/>
    <w:rsid w:val="002A4A19"/>
    <w:rsid w:val="002D6844"/>
    <w:rsid w:val="002E046F"/>
    <w:rsid w:val="002E3055"/>
    <w:rsid w:val="002E4B96"/>
    <w:rsid w:val="002F02AB"/>
    <w:rsid w:val="003076AB"/>
    <w:rsid w:val="003320DB"/>
    <w:rsid w:val="00394376"/>
    <w:rsid w:val="003B5AD0"/>
    <w:rsid w:val="003C68B6"/>
    <w:rsid w:val="003E7BD9"/>
    <w:rsid w:val="00405A1F"/>
    <w:rsid w:val="0041225A"/>
    <w:rsid w:val="00444321"/>
    <w:rsid w:val="004502F5"/>
    <w:rsid w:val="004803A1"/>
    <w:rsid w:val="004C26A7"/>
    <w:rsid w:val="004D40A3"/>
    <w:rsid w:val="004D44F7"/>
    <w:rsid w:val="004E7EF9"/>
    <w:rsid w:val="004F59E0"/>
    <w:rsid w:val="00513F44"/>
    <w:rsid w:val="00550B9F"/>
    <w:rsid w:val="005759C4"/>
    <w:rsid w:val="00583E00"/>
    <w:rsid w:val="005875D1"/>
    <w:rsid w:val="00595EFC"/>
    <w:rsid w:val="005C7D16"/>
    <w:rsid w:val="005D55A5"/>
    <w:rsid w:val="005D747F"/>
    <w:rsid w:val="005F5427"/>
    <w:rsid w:val="00604D6F"/>
    <w:rsid w:val="00607165"/>
    <w:rsid w:val="00616721"/>
    <w:rsid w:val="00623058"/>
    <w:rsid w:val="006363F1"/>
    <w:rsid w:val="006365D1"/>
    <w:rsid w:val="00641652"/>
    <w:rsid w:val="00657903"/>
    <w:rsid w:val="006665FA"/>
    <w:rsid w:val="00672000"/>
    <w:rsid w:val="00676B01"/>
    <w:rsid w:val="00680505"/>
    <w:rsid w:val="006957FC"/>
    <w:rsid w:val="006A5A3D"/>
    <w:rsid w:val="006B283E"/>
    <w:rsid w:val="006C4D30"/>
    <w:rsid w:val="006C796E"/>
    <w:rsid w:val="00705389"/>
    <w:rsid w:val="00782229"/>
    <w:rsid w:val="007B3812"/>
    <w:rsid w:val="007D3EDD"/>
    <w:rsid w:val="007D6D25"/>
    <w:rsid w:val="007F7FA7"/>
    <w:rsid w:val="00812C03"/>
    <w:rsid w:val="00812E84"/>
    <w:rsid w:val="00831292"/>
    <w:rsid w:val="00852807"/>
    <w:rsid w:val="008864CB"/>
    <w:rsid w:val="008A4BEB"/>
    <w:rsid w:val="008C194B"/>
    <w:rsid w:val="008C451C"/>
    <w:rsid w:val="008E155F"/>
    <w:rsid w:val="008F2552"/>
    <w:rsid w:val="0090708C"/>
    <w:rsid w:val="00913931"/>
    <w:rsid w:val="009268BC"/>
    <w:rsid w:val="00931408"/>
    <w:rsid w:val="00933810"/>
    <w:rsid w:val="0095664D"/>
    <w:rsid w:val="00957D43"/>
    <w:rsid w:val="00981FCB"/>
    <w:rsid w:val="009A054F"/>
    <w:rsid w:val="00A311B8"/>
    <w:rsid w:val="00A41D07"/>
    <w:rsid w:val="00A45D39"/>
    <w:rsid w:val="00A46B89"/>
    <w:rsid w:val="00A6271F"/>
    <w:rsid w:val="00A74065"/>
    <w:rsid w:val="00A77943"/>
    <w:rsid w:val="00A913F1"/>
    <w:rsid w:val="00AB369C"/>
    <w:rsid w:val="00AC2DF1"/>
    <w:rsid w:val="00AF6F2D"/>
    <w:rsid w:val="00AF742B"/>
    <w:rsid w:val="00B12577"/>
    <w:rsid w:val="00B1618E"/>
    <w:rsid w:val="00B21746"/>
    <w:rsid w:val="00B8181B"/>
    <w:rsid w:val="00B83BAC"/>
    <w:rsid w:val="00BB43A5"/>
    <w:rsid w:val="00BC4BC6"/>
    <w:rsid w:val="00C414EA"/>
    <w:rsid w:val="00C5001F"/>
    <w:rsid w:val="00C551E0"/>
    <w:rsid w:val="00C60626"/>
    <w:rsid w:val="00C97EFA"/>
    <w:rsid w:val="00CA777C"/>
    <w:rsid w:val="00CB48EE"/>
    <w:rsid w:val="00CC162F"/>
    <w:rsid w:val="00CD15C6"/>
    <w:rsid w:val="00CD6224"/>
    <w:rsid w:val="00CE5C92"/>
    <w:rsid w:val="00CF1E26"/>
    <w:rsid w:val="00CF2C02"/>
    <w:rsid w:val="00D0180F"/>
    <w:rsid w:val="00D04514"/>
    <w:rsid w:val="00D528A0"/>
    <w:rsid w:val="00D6067D"/>
    <w:rsid w:val="00D651E4"/>
    <w:rsid w:val="00D65205"/>
    <w:rsid w:val="00D80EA5"/>
    <w:rsid w:val="00D90A02"/>
    <w:rsid w:val="00D91840"/>
    <w:rsid w:val="00DB5D16"/>
    <w:rsid w:val="00DB76F1"/>
    <w:rsid w:val="00DE0855"/>
    <w:rsid w:val="00DE2DD4"/>
    <w:rsid w:val="00DE3FBC"/>
    <w:rsid w:val="00DE7087"/>
    <w:rsid w:val="00E0298A"/>
    <w:rsid w:val="00E12AF1"/>
    <w:rsid w:val="00E30857"/>
    <w:rsid w:val="00E4451B"/>
    <w:rsid w:val="00E47284"/>
    <w:rsid w:val="00E67F9D"/>
    <w:rsid w:val="00E806EA"/>
    <w:rsid w:val="00E96BEF"/>
    <w:rsid w:val="00EA4D02"/>
    <w:rsid w:val="00EB173A"/>
    <w:rsid w:val="00EB65C5"/>
    <w:rsid w:val="00EB7F73"/>
    <w:rsid w:val="00EC5269"/>
    <w:rsid w:val="00F0273C"/>
    <w:rsid w:val="00F529A4"/>
    <w:rsid w:val="00F64F90"/>
    <w:rsid w:val="00F669B0"/>
    <w:rsid w:val="00FA7ECC"/>
    <w:rsid w:val="00FC1594"/>
    <w:rsid w:val="00FC7DA6"/>
    <w:rsid w:val="00FD176F"/>
    <w:rsid w:val="00FD24E9"/>
    <w:rsid w:val="00FD7EF1"/>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customStyle="1" w:styleId="UnresolvedMention1">
    <w:name w:val="Unresolved Mention1"/>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D44F7"/>
    <w:rPr>
      <w:color w:val="605E5C"/>
      <w:shd w:val="clear" w:color="auto" w:fill="E1DFDD"/>
    </w:rPr>
  </w:style>
  <w:style w:type="character" w:customStyle="1" w:styleId="markt32yp0a6y">
    <w:name w:val="markt32yp0a6y"/>
    <w:basedOn w:val="DefaultParagraphFont"/>
    <w:rsid w:val="0008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hitten@stac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roll@staca.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6" ma:contentTypeDescription="Create a new document." ma:contentTypeScope="" ma:versionID="16494d4726757d2821784c869b2ebf9d">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f9e9cb41b47adfc2370fac879499103e"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64DB-0999-475B-905E-AD1E21BD4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1A0A3-7F2D-464C-AA4F-C37BAD639F0E}">
  <ds:schemaRefs>
    <ds:schemaRef ds:uri="http://schemas.openxmlformats.org/package/2006/metadata/core-properties"/>
    <ds:schemaRef ds:uri="cd22c9cc-52d6-4476-8757-7f7ff89a902a"/>
    <ds:schemaRef ds:uri="http://purl.org/dc/terms/"/>
    <ds:schemaRef ds:uri="http://schemas.microsoft.com/office/infopath/2007/PartnerControls"/>
    <ds:schemaRef ds:uri="http://schemas.microsoft.com/office/2006/documentManagement/types"/>
    <ds:schemaRef ds:uri="75807ee4-40ff-4def-9741-5b768abed2e1"/>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4.xml><?xml version="1.0" encoding="utf-8"?>
<ds:datastoreItem xmlns:ds="http://schemas.openxmlformats.org/officeDocument/2006/customXml" ds:itemID="{F090D1D7-8701-4B34-90C7-46FA9304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Smillie</dc:creator>
  <cp:lastModifiedBy>Anne-Marie Whitten</cp:lastModifiedBy>
  <cp:revision>6</cp:revision>
  <cp:lastPrinted>2022-09-29T09:33:00Z</cp:lastPrinted>
  <dcterms:created xsi:type="dcterms:W3CDTF">2024-07-01T10:16:00Z</dcterms:created>
  <dcterms:modified xsi:type="dcterms:W3CDTF">2024-09-27T09:24:00Z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MediaServiceImageTags">
    <vt:lpwstr/>
  </property>
</Properties>
</file>