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10165" w14:textId="2E49950A" w:rsidR="00B103AD" w:rsidRDefault="00B103AD" w:rsidP="00096DA6">
      <w:pPr>
        <w:rPr>
          <w:b/>
          <w:sz w:val="32"/>
          <w:szCs w:val="32"/>
        </w:rPr>
      </w:pPr>
      <w:bookmarkStart w:id="0" w:name="_gjdgxs" w:colFirst="0" w:colLast="0"/>
      <w:bookmarkEnd w:id="0"/>
    </w:p>
    <w:p w14:paraId="414581F4" w14:textId="2C71393F" w:rsidR="007328D5" w:rsidRDefault="007328D5" w:rsidP="009D49F8">
      <w:pPr>
        <w:jc w:val="center"/>
        <w:rPr>
          <w:b/>
          <w:sz w:val="32"/>
          <w:szCs w:val="32"/>
        </w:rPr>
      </w:pPr>
    </w:p>
    <w:p w14:paraId="2B330C1D" w14:textId="5055A849" w:rsidR="00771559" w:rsidRDefault="00771559" w:rsidP="009D49F8">
      <w:pPr>
        <w:jc w:val="center"/>
        <w:rPr>
          <w:b/>
          <w:sz w:val="32"/>
          <w:szCs w:val="32"/>
        </w:rPr>
      </w:pPr>
    </w:p>
    <w:p w14:paraId="199ACE72" w14:textId="697DA406" w:rsidR="00771559" w:rsidRDefault="00096DA6" w:rsidP="00096DA6">
      <w:pPr>
        <w:jc w:val="center"/>
        <w:rPr>
          <w:b/>
          <w:sz w:val="32"/>
          <w:szCs w:val="32"/>
        </w:rPr>
      </w:pPr>
      <w:r>
        <w:rPr>
          <w:b/>
          <w:noProof/>
          <w:sz w:val="32"/>
          <w:szCs w:val="32"/>
        </w:rPr>
        <w:drawing>
          <wp:inline distT="0" distB="0" distL="0" distR="0" wp14:anchorId="79BAF0BC" wp14:editId="13B25BAE">
            <wp:extent cx="5629275" cy="4248150"/>
            <wp:effectExtent l="0" t="0" r="9525" b="0"/>
            <wp:docPr id="581858361" name="Picture 1" descr="A brick building with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858361" name="Picture 1" descr="A brick building with a sign&#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629275" cy="4248150"/>
                    </a:xfrm>
                    <a:prstGeom prst="rect">
                      <a:avLst/>
                    </a:prstGeom>
                  </pic:spPr>
                </pic:pic>
              </a:graphicData>
            </a:graphic>
          </wp:inline>
        </w:drawing>
      </w:r>
    </w:p>
    <w:p w14:paraId="7704C5FD" w14:textId="020D9BDA" w:rsidR="00771559" w:rsidRPr="00502263" w:rsidRDefault="00771559" w:rsidP="009D49F8">
      <w:pPr>
        <w:jc w:val="center"/>
        <w:rPr>
          <w:b/>
          <w:sz w:val="32"/>
          <w:szCs w:val="32"/>
        </w:rPr>
      </w:pPr>
    </w:p>
    <w:p w14:paraId="643CCF1C" w14:textId="77777777" w:rsidR="009D49F8" w:rsidRDefault="009D49F8" w:rsidP="009D49F8">
      <w:pPr>
        <w:rPr>
          <w:b/>
          <w:sz w:val="32"/>
          <w:szCs w:val="32"/>
        </w:rPr>
      </w:pPr>
    </w:p>
    <w:p w14:paraId="769684E8" w14:textId="77777777" w:rsidR="00096DA6" w:rsidRDefault="00096DA6" w:rsidP="009D49F8">
      <w:pPr>
        <w:rPr>
          <w:b/>
          <w:sz w:val="32"/>
          <w:szCs w:val="32"/>
        </w:rPr>
      </w:pPr>
    </w:p>
    <w:p w14:paraId="4A8C5ADC" w14:textId="77777777" w:rsidR="00096DA6" w:rsidRDefault="00096DA6" w:rsidP="009D49F8">
      <w:pPr>
        <w:rPr>
          <w:b/>
          <w:sz w:val="32"/>
          <w:szCs w:val="32"/>
        </w:rPr>
      </w:pPr>
    </w:p>
    <w:p w14:paraId="14994018" w14:textId="77777777" w:rsidR="00096DA6" w:rsidRPr="00502263" w:rsidRDefault="00096DA6" w:rsidP="009D49F8">
      <w:pPr>
        <w:rPr>
          <w:b/>
          <w:sz w:val="32"/>
          <w:szCs w:val="32"/>
        </w:rPr>
      </w:pPr>
    </w:p>
    <w:p w14:paraId="4041EECC" w14:textId="5859D9C9" w:rsidR="00032CF5" w:rsidRDefault="001570BC" w:rsidP="00771559">
      <w:pPr>
        <w:jc w:val="center"/>
        <w:rPr>
          <w:rFonts w:ascii="Arial" w:eastAsia="Century Gothic" w:hAnsi="Arial" w:cs="Arial"/>
          <w:b/>
          <w:sz w:val="32"/>
          <w:szCs w:val="32"/>
        </w:rPr>
      </w:pPr>
      <w:r>
        <w:rPr>
          <w:rFonts w:ascii="Arial" w:eastAsia="Century Gothic" w:hAnsi="Arial" w:cs="Arial"/>
          <w:b/>
          <w:sz w:val="32"/>
          <w:szCs w:val="32"/>
        </w:rPr>
        <w:t>Caretaker</w:t>
      </w:r>
    </w:p>
    <w:p w14:paraId="2215B8F7" w14:textId="4820F45A" w:rsidR="00C06686" w:rsidRPr="00502263" w:rsidRDefault="008079BD" w:rsidP="008071AA">
      <w:pPr>
        <w:jc w:val="center"/>
        <w:rPr>
          <w:rFonts w:ascii="Arial" w:eastAsia="Century Gothic" w:hAnsi="Arial" w:cs="Arial"/>
          <w:b/>
          <w:sz w:val="32"/>
          <w:szCs w:val="32"/>
        </w:rPr>
      </w:pPr>
      <w:r w:rsidRPr="00502263">
        <w:rPr>
          <w:rFonts w:ascii="Arial" w:eastAsia="Century Gothic" w:hAnsi="Arial" w:cs="Arial"/>
          <w:b/>
          <w:sz w:val="32"/>
          <w:szCs w:val="32"/>
        </w:rPr>
        <w:t>Recruitment Information Pack</w:t>
      </w:r>
    </w:p>
    <w:p w14:paraId="0C320AED" w14:textId="0904A3E5" w:rsidR="00834CD5" w:rsidRPr="00502263" w:rsidRDefault="00834CD5" w:rsidP="008071AA">
      <w:pPr>
        <w:jc w:val="center"/>
        <w:rPr>
          <w:rFonts w:ascii="Arial" w:eastAsia="Century Gothic" w:hAnsi="Arial" w:cs="Arial"/>
          <w:sz w:val="32"/>
          <w:szCs w:val="32"/>
        </w:rPr>
      </w:pPr>
    </w:p>
    <w:p w14:paraId="39D1816F" w14:textId="786211C5" w:rsidR="00C643A0" w:rsidRPr="009D49F8" w:rsidRDefault="00C643A0">
      <w:pPr>
        <w:pStyle w:val="Heading2"/>
        <w:rPr>
          <w:rFonts w:ascii="Arial" w:eastAsia="Century Gothic" w:hAnsi="Arial" w:cs="Arial"/>
        </w:rPr>
      </w:pPr>
    </w:p>
    <w:p w14:paraId="5A29860C" w14:textId="4A34879A" w:rsidR="009D49F8" w:rsidRPr="009D49F8" w:rsidRDefault="00771559" w:rsidP="009D49F8">
      <w:pPr>
        <w:rPr>
          <w:rFonts w:ascii="Arial" w:hAnsi="Arial" w:cs="Arial"/>
        </w:rPr>
      </w:pPr>
      <w:r>
        <w:rPr>
          <w:b/>
          <w:noProof/>
          <w:sz w:val="32"/>
          <w:szCs w:val="32"/>
        </w:rPr>
        <w:drawing>
          <wp:anchor distT="0" distB="0" distL="114300" distR="114300" simplePos="0" relativeHeight="251660288" behindDoc="0" locked="0" layoutInCell="1" allowOverlap="1" wp14:anchorId="7889FCCD" wp14:editId="5C42EB72">
            <wp:simplePos x="0" y="0"/>
            <wp:positionH relativeFrom="margin">
              <wp:align>center</wp:align>
            </wp:positionH>
            <wp:positionV relativeFrom="paragraph">
              <wp:posOffset>17145</wp:posOffset>
            </wp:positionV>
            <wp:extent cx="3860800" cy="668578"/>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ourcing Solutions NYES service logo copy.jpg"/>
                    <pic:cNvPicPr/>
                  </pic:nvPicPr>
                  <pic:blipFill rotWithShape="1">
                    <a:blip r:embed="rId12" cstate="print">
                      <a:extLst>
                        <a:ext uri="{28A0092B-C50C-407E-A947-70E740481C1C}">
                          <a14:useLocalDpi xmlns:a14="http://schemas.microsoft.com/office/drawing/2010/main" val="0"/>
                        </a:ext>
                      </a:extLst>
                    </a:blip>
                    <a:srcRect r="14929" b="1934"/>
                    <a:stretch/>
                  </pic:blipFill>
                  <pic:spPr bwMode="auto">
                    <a:xfrm>
                      <a:off x="0" y="0"/>
                      <a:ext cx="3860800" cy="668578"/>
                    </a:xfrm>
                    <a:prstGeom prst="rect">
                      <a:avLst/>
                    </a:prstGeom>
                    <a:ln>
                      <a:noFill/>
                    </a:ln>
                    <a:extLst>
                      <a:ext uri="{53640926-AAD7-44D8-BBD7-CCE9431645EC}">
                        <a14:shadowObscured xmlns:a14="http://schemas.microsoft.com/office/drawing/2010/main"/>
                      </a:ext>
                    </a:extLst>
                  </pic:spPr>
                </pic:pic>
              </a:graphicData>
            </a:graphic>
          </wp:anchor>
        </w:drawing>
      </w:r>
    </w:p>
    <w:p w14:paraId="5B0EAC98" w14:textId="6CDFBF99" w:rsidR="009D49F8" w:rsidRPr="009D49F8" w:rsidRDefault="009D49F8" w:rsidP="009D49F8">
      <w:pPr>
        <w:rPr>
          <w:rFonts w:ascii="Arial" w:hAnsi="Arial" w:cs="Arial"/>
        </w:rPr>
      </w:pPr>
    </w:p>
    <w:p w14:paraId="6EF83CD6" w14:textId="7CAAE399" w:rsidR="009D49F8" w:rsidRDefault="009D49F8" w:rsidP="009D49F8">
      <w:pPr>
        <w:rPr>
          <w:rFonts w:ascii="Arial" w:hAnsi="Arial" w:cs="Arial"/>
        </w:rPr>
      </w:pPr>
    </w:p>
    <w:p w14:paraId="42EA62D6" w14:textId="5B28C65D" w:rsidR="00B103AD" w:rsidRPr="009D49F8" w:rsidRDefault="00B103AD" w:rsidP="009D49F8">
      <w:pPr>
        <w:rPr>
          <w:rFonts w:ascii="Arial" w:hAnsi="Arial" w:cs="Arial"/>
        </w:rPr>
      </w:pPr>
    </w:p>
    <w:p w14:paraId="391DD420" w14:textId="77777777" w:rsidR="005A2337" w:rsidRDefault="005A2337" w:rsidP="00771559">
      <w:pPr>
        <w:rPr>
          <w:rFonts w:ascii="Arial" w:hAnsi="Arial" w:cs="Arial"/>
        </w:rPr>
      </w:pPr>
    </w:p>
    <w:p w14:paraId="6E416E4A" w14:textId="77777777" w:rsidR="00096DA6" w:rsidRPr="009D49F8" w:rsidRDefault="00096DA6" w:rsidP="00771559">
      <w:pPr>
        <w:rPr>
          <w:rFonts w:ascii="Arial" w:hAnsi="Arial" w:cs="Arial"/>
        </w:rPr>
      </w:pPr>
    </w:p>
    <w:p w14:paraId="46D80D28" w14:textId="77777777" w:rsidR="00096DA6" w:rsidRDefault="00096DA6" w:rsidP="00502263">
      <w:pPr>
        <w:pStyle w:val="Heading2"/>
        <w:jc w:val="center"/>
        <w:rPr>
          <w:rFonts w:ascii="Arial" w:eastAsia="Century Gothic" w:hAnsi="Arial" w:cs="Arial"/>
        </w:rPr>
      </w:pPr>
    </w:p>
    <w:p w14:paraId="52D78163" w14:textId="5E9CF7B7" w:rsidR="00C06686" w:rsidRPr="009D49F8" w:rsidRDefault="008079BD" w:rsidP="00502263">
      <w:pPr>
        <w:pStyle w:val="Heading2"/>
        <w:jc w:val="center"/>
        <w:rPr>
          <w:rFonts w:ascii="Arial" w:eastAsia="Century Gothic" w:hAnsi="Arial" w:cs="Arial"/>
        </w:rPr>
      </w:pPr>
      <w:r w:rsidRPr="009D49F8">
        <w:rPr>
          <w:rFonts w:ascii="Arial" w:eastAsia="Century Gothic" w:hAnsi="Arial" w:cs="Arial"/>
        </w:rPr>
        <w:t>Contents</w:t>
      </w:r>
    </w:p>
    <w:p w14:paraId="308B9100" w14:textId="4280B686" w:rsidR="00C06686" w:rsidRDefault="00C06686">
      <w:pPr>
        <w:pBdr>
          <w:top w:val="nil"/>
          <w:left w:val="nil"/>
          <w:bottom w:val="nil"/>
          <w:right w:val="nil"/>
          <w:between w:val="nil"/>
        </w:pBdr>
        <w:tabs>
          <w:tab w:val="right" w:pos="9072"/>
        </w:tabs>
        <w:spacing w:before="60"/>
        <w:rPr>
          <w:rFonts w:ascii="Arial" w:eastAsia="Century Gothic" w:hAnsi="Arial" w:cs="Arial"/>
          <w:color w:val="000000"/>
        </w:rPr>
      </w:pPr>
    </w:p>
    <w:p w14:paraId="4D050C8E" w14:textId="7241CB7A" w:rsidR="00CD4F1D" w:rsidRDefault="00CD4F1D">
      <w:pPr>
        <w:pBdr>
          <w:top w:val="nil"/>
          <w:left w:val="nil"/>
          <w:bottom w:val="nil"/>
          <w:right w:val="nil"/>
          <w:between w:val="nil"/>
        </w:pBdr>
        <w:tabs>
          <w:tab w:val="right" w:pos="9072"/>
        </w:tabs>
        <w:spacing w:before="60"/>
        <w:rPr>
          <w:rFonts w:ascii="Arial" w:eastAsia="Century Gothic" w:hAnsi="Arial" w:cs="Arial"/>
          <w:color w:val="000000"/>
        </w:rPr>
      </w:pPr>
    </w:p>
    <w:p w14:paraId="61B9328E" w14:textId="77777777" w:rsidR="00CD4F1D" w:rsidRPr="009D49F8" w:rsidRDefault="00CD4F1D">
      <w:pPr>
        <w:pBdr>
          <w:top w:val="nil"/>
          <w:left w:val="nil"/>
          <w:bottom w:val="nil"/>
          <w:right w:val="nil"/>
          <w:between w:val="nil"/>
        </w:pBdr>
        <w:tabs>
          <w:tab w:val="right" w:pos="9072"/>
        </w:tabs>
        <w:spacing w:before="60"/>
        <w:rPr>
          <w:rFonts w:ascii="Arial" w:eastAsia="Century Gothic" w:hAnsi="Arial" w:cs="Arial"/>
          <w:color w:val="000000"/>
        </w:rPr>
      </w:pPr>
    </w:p>
    <w:p w14:paraId="75468543" w14:textId="309DE29F" w:rsidR="00C06686" w:rsidRPr="009D49F8" w:rsidRDefault="00942814">
      <w:pPr>
        <w:pBdr>
          <w:top w:val="nil"/>
          <w:left w:val="nil"/>
          <w:bottom w:val="nil"/>
          <w:right w:val="nil"/>
          <w:between w:val="nil"/>
        </w:pBdr>
        <w:tabs>
          <w:tab w:val="right" w:pos="9072"/>
        </w:tabs>
        <w:spacing w:before="60"/>
        <w:ind w:left="8222" w:hanging="7655"/>
        <w:rPr>
          <w:rFonts w:ascii="Arial" w:eastAsia="Century Gothic" w:hAnsi="Arial" w:cs="Arial"/>
          <w:color w:val="000000"/>
        </w:rPr>
      </w:pPr>
      <w:r>
        <w:rPr>
          <w:rFonts w:ascii="Arial" w:eastAsia="Century Gothic" w:hAnsi="Arial" w:cs="Arial"/>
          <w:color w:val="000000"/>
        </w:rPr>
        <w:t>About the S</w:t>
      </w:r>
      <w:r w:rsidR="009D49F8" w:rsidRPr="009D49F8">
        <w:rPr>
          <w:rFonts w:ascii="Arial" w:eastAsia="Century Gothic" w:hAnsi="Arial" w:cs="Arial"/>
          <w:color w:val="000000"/>
        </w:rPr>
        <w:t>chool</w:t>
      </w:r>
      <w:r w:rsidR="008079BD" w:rsidRPr="009D49F8">
        <w:rPr>
          <w:rFonts w:ascii="Arial" w:eastAsia="Century Gothic" w:hAnsi="Arial" w:cs="Arial"/>
          <w:color w:val="000000"/>
        </w:rPr>
        <w:tab/>
        <w:t>3</w:t>
      </w:r>
    </w:p>
    <w:p w14:paraId="109DA45F" w14:textId="72594C8C" w:rsidR="00B779F2" w:rsidRPr="009D49F8" w:rsidRDefault="00942814">
      <w:pPr>
        <w:ind w:left="8222" w:hanging="7655"/>
        <w:rPr>
          <w:rFonts w:ascii="Arial" w:eastAsia="Century Gothic" w:hAnsi="Arial" w:cs="Arial"/>
        </w:rPr>
      </w:pPr>
      <w:r>
        <w:rPr>
          <w:rFonts w:ascii="Arial" w:eastAsia="Century Gothic" w:hAnsi="Arial" w:cs="Arial"/>
        </w:rPr>
        <w:t>Application P</w:t>
      </w:r>
      <w:r w:rsidR="00CD2D2C" w:rsidRPr="009D49F8">
        <w:rPr>
          <w:rFonts w:ascii="Arial" w:eastAsia="Century Gothic" w:hAnsi="Arial" w:cs="Arial"/>
        </w:rPr>
        <w:t>rocess</w:t>
      </w:r>
      <w:r w:rsidR="00D4139D" w:rsidRPr="009D49F8">
        <w:rPr>
          <w:rFonts w:ascii="Arial" w:eastAsia="Century Gothic" w:hAnsi="Arial" w:cs="Arial"/>
        </w:rPr>
        <w:tab/>
      </w:r>
      <w:r w:rsidR="00D23CBC">
        <w:rPr>
          <w:rFonts w:ascii="Arial" w:eastAsia="Century Gothic" w:hAnsi="Arial" w:cs="Arial"/>
        </w:rPr>
        <w:t>4</w:t>
      </w:r>
    </w:p>
    <w:p w14:paraId="3CE4F75E" w14:textId="0ECFED10" w:rsidR="00CD2D2C" w:rsidRDefault="00CD2D2C" w:rsidP="00CD2D2C">
      <w:pPr>
        <w:ind w:left="8222" w:hanging="7655"/>
        <w:rPr>
          <w:rFonts w:ascii="Arial" w:eastAsia="Century Gothic" w:hAnsi="Arial" w:cs="Arial"/>
        </w:rPr>
      </w:pPr>
      <w:r w:rsidRPr="009D49F8">
        <w:rPr>
          <w:rFonts w:ascii="Arial" w:eastAsia="Century Gothic" w:hAnsi="Arial" w:cs="Arial"/>
        </w:rPr>
        <w:t>Job Description and Person Specification</w:t>
      </w:r>
      <w:r w:rsidRPr="009D49F8">
        <w:rPr>
          <w:rFonts w:ascii="Arial" w:eastAsia="Century Gothic" w:hAnsi="Arial" w:cs="Arial"/>
        </w:rPr>
        <w:tab/>
      </w:r>
      <w:r w:rsidR="00D23CBC">
        <w:rPr>
          <w:rFonts w:ascii="Arial" w:eastAsia="Century Gothic" w:hAnsi="Arial" w:cs="Arial"/>
        </w:rPr>
        <w:t>5</w:t>
      </w:r>
    </w:p>
    <w:p w14:paraId="25292BC8" w14:textId="0C11E3F9" w:rsidR="007328D5" w:rsidRPr="009D49F8" w:rsidRDefault="007328D5" w:rsidP="007328D5">
      <w:pPr>
        <w:ind w:left="8222" w:hanging="7655"/>
        <w:rPr>
          <w:rFonts w:ascii="Arial" w:eastAsia="Century Gothic" w:hAnsi="Arial" w:cs="Arial"/>
        </w:rPr>
      </w:pPr>
      <w:r>
        <w:rPr>
          <w:rFonts w:ascii="Arial" w:eastAsia="Century Gothic" w:hAnsi="Arial" w:cs="Arial"/>
        </w:rPr>
        <w:t>Applying for a job with North Yorkshire Council</w:t>
      </w:r>
      <w:r w:rsidRPr="009D49F8">
        <w:rPr>
          <w:rFonts w:ascii="Arial" w:eastAsia="Century Gothic" w:hAnsi="Arial" w:cs="Arial"/>
        </w:rPr>
        <w:tab/>
      </w:r>
      <w:r w:rsidR="00D23CBC">
        <w:rPr>
          <w:rFonts w:ascii="Arial" w:eastAsia="Century Gothic" w:hAnsi="Arial" w:cs="Arial"/>
        </w:rPr>
        <w:t>7</w:t>
      </w:r>
    </w:p>
    <w:p w14:paraId="01F3C926" w14:textId="77777777" w:rsidR="007328D5" w:rsidRPr="009D49F8" w:rsidRDefault="007328D5" w:rsidP="00CD2D2C">
      <w:pPr>
        <w:ind w:left="8222" w:hanging="7655"/>
        <w:rPr>
          <w:rFonts w:ascii="Arial" w:eastAsia="Century Gothic" w:hAnsi="Arial" w:cs="Arial"/>
        </w:rPr>
      </w:pPr>
    </w:p>
    <w:p w14:paraId="36F2A991" w14:textId="12ED13CB" w:rsidR="00C06686" w:rsidRPr="009D49F8" w:rsidRDefault="00B779F2">
      <w:pPr>
        <w:ind w:left="8222" w:hanging="7655"/>
        <w:rPr>
          <w:rFonts w:ascii="Arial" w:eastAsia="Century Gothic" w:hAnsi="Arial" w:cs="Arial"/>
        </w:rPr>
      </w:pPr>
      <w:r w:rsidRPr="009D49F8">
        <w:rPr>
          <w:rFonts w:ascii="Arial" w:eastAsia="Century Gothic" w:hAnsi="Arial" w:cs="Arial"/>
        </w:rPr>
        <w:tab/>
      </w:r>
    </w:p>
    <w:p w14:paraId="2C1D0579" w14:textId="7067CBAB" w:rsidR="00BA793E" w:rsidRPr="009D49F8" w:rsidRDefault="00BA793E">
      <w:pPr>
        <w:ind w:left="8222" w:hanging="7655"/>
        <w:rPr>
          <w:rFonts w:ascii="Arial" w:eastAsia="Century Gothic" w:hAnsi="Arial" w:cs="Arial"/>
        </w:rPr>
      </w:pPr>
    </w:p>
    <w:p w14:paraId="58FD61B8" w14:textId="77777777" w:rsidR="00BA793E" w:rsidRPr="009D49F8" w:rsidRDefault="00BA793E">
      <w:pPr>
        <w:ind w:left="8222" w:hanging="7655"/>
        <w:rPr>
          <w:rFonts w:ascii="Arial" w:eastAsia="Century Gothic" w:hAnsi="Arial" w:cs="Arial"/>
        </w:rPr>
      </w:pPr>
    </w:p>
    <w:p w14:paraId="165FE00B" w14:textId="77777777" w:rsidR="00C06686" w:rsidRPr="009D49F8" w:rsidRDefault="00C06686">
      <w:pPr>
        <w:rPr>
          <w:rFonts w:ascii="Arial" w:eastAsia="Century Gothic" w:hAnsi="Arial" w:cs="Arial"/>
        </w:rPr>
      </w:pPr>
    </w:p>
    <w:p w14:paraId="7722BA98" w14:textId="08481345" w:rsidR="00C06686" w:rsidRPr="009D49F8" w:rsidRDefault="00C06686" w:rsidP="00BA793E">
      <w:pPr>
        <w:jc w:val="center"/>
        <w:rPr>
          <w:rFonts w:ascii="Arial" w:hAnsi="Arial" w:cs="Arial"/>
        </w:rPr>
      </w:pPr>
    </w:p>
    <w:p w14:paraId="0A5D46B1" w14:textId="26BDB2E0" w:rsidR="00C06686" w:rsidRPr="009D49F8" w:rsidRDefault="00C06686">
      <w:pPr>
        <w:rPr>
          <w:rFonts w:ascii="Arial" w:hAnsi="Arial" w:cs="Arial"/>
        </w:rPr>
      </w:pPr>
    </w:p>
    <w:p w14:paraId="376DB650" w14:textId="3EBAC5E8" w:rsidR="00C06686" w:rsidRPr="009D49F8" w:rsidRDefault="00C06686">
      <w:pPr>
        <w:rPr>
          <w:rFonts w:ascii="Arial" w:hAnsi="Arial" w:cs="Arial"/>
        </w:rPr>
      </w:pPr>
    </w:p>
    <w:p w14:paraId="06F7F5E1" w14:textId="1EF5DD53" w:rsidR="00C06686" w:rsidRPr="009D49F8" w:rsidRDefault="00C06686">
      <w:pPr>
        <w:rPr>
          <w:rFonts w:ascii="Arial" w:hAnsi="Arial" w:cs="Arial"/>
        </w:rPr>
      </w:pPr>
    </w:p>
    <w:p w14:paraId="71A071E8" w14:textId="7E2B4FAF" w:rsidR="00C06686" w:rsidRPr="009D49F8" w:rsidRDefault="00C06686">
      <w:pPr>
        <w:rPr>
          <w:rFonts w:ascii="Arial" w:hAnsi="Arial" w:cs="Arial"/>
        </w:rPr>
      </w:pPr>
    </w:p>
    <w:p w14:paraId="333EC1D3" w14:textId="1C0F66A3" w:rsidR="00FF28A1" w:rsidRPr="009D49F8" w:rsidRDefault="00FF28A1" w:rsidP="00032CF5">
      <w:pPr>
        <w:jc w:val="center"/>
        <w:rPr>
          <w:rFonts w:ascii="Arial" w:hAnsi="Arial" w:cs="Arial"/>
        </w:rPr>
      </w:pPr>
    </w:p>
    <w:p w14:paraId="3171F9DB" w14:textId="34DEADCF" w:rsidR="00834CD5" w:rsidRPr="009D49F8" w:rsidRDefault="00834CD5">
      <w:pPr>
        <w:rPr>
          <w:rFonts w:ascii="Arial" w:hAnsi="Arial" w:cs="Arial"/>
        </w:rPr>
      </w:pPr>
    </w:p>
    <w:p w14:paraId="7DAC3A26" w14:textId="533FC79A" w:rsidR="00834CD5" w:rsidRPr="009D49F8" w:rsidRDefault="00834CD5">
      <w:pPr>
        <w:rPr>
          <w:rFonts w:ascii="Arial" w:hAnsi="Arial" w:cs="Arial"/>
        </w:rPr>
      </w:pPr>
    </w:p>
    <w:p w14:paraId="50D94C44" w14:textId="56F3819F" w:rsidR="00834CD5" w:rsidRPr="009D49F8" w:rsidRDefault="00834CD5">
      <w:pPr>
        <w:rPr>
          <w:rFonts w:ascii="Arial" w:hAnsi="Arial" w:cs="Arial"/>
        </w:rPr>
      </w:pPr>
    </w:p>
    <w:p w14:paraId="79C91342" w14:textId="6FA3BCD5" w:rsidR="00834CD5" w:rsidRPr="009D49F8" w:rsidRDefault="00834CD5">
      <w:pPr>
        <w:rPr>
          <w:rFonts w:ascii="Arial" w:hAnsi="Arial" w:cs="Arial"/>
        </w:rPr>
      </w:pPr>
    </w:p>
    <w:p w14:paraId="099E8EE7" w14:textId="77777777" w:rsidR="00FF28A1" w:rsidRPr="009D49F8" w:rsidRDefault="00FF28A1">
      <w:pPr>
        <w:rPr>
          <w:rFonts w:ascii="Arial" w:hAnsi="Arial" w:cs="Arial"/>
        </w:rPr>
      </w:pPr>
    </w:p>
    <w:p w14:paraId="22DCDFD4" w14:textId="77777777" w:rsidR="00FF28A1" w:rsidRPr="009D49F8" w:rsidRDefault="00FF28A1">
      <w:pPr>
        <w:rPr>
          <w:rFonts w:ascii="Arial" w:hAnsi="Arial" w:cs="Arial"/>
        </w:rPr>
      </w:pPr>
    </w:p>
    <w:p w14:paraId="0E838C6E" w14:textId="77777777" w:rsidR="00FF28A1" w:rsidRPr="009D49F8" w:rsidRDefault="00FF28A1">
      <w:pPr>
        <w:rPr>
          <w:rFonts w:ascii="Arial" w:hAnsi="Arial" w:cs="Arial"/>
        </w:rPr>
      </w:pPr>
    </w:p>
    <w:p w14:paraId="67AF0537" w14:textId="46109BD1" w:rsidR="00FF28A1" w:rsidRPr="009D49F8" w:rsidRDefault="00FF28A1">
      <w:pPr>
        <w:rPr>
          <w:rFonts w:ascii="Arial" w:hAnsi="Arial" w:cs="Arial"/>
        </w:rPr>
      </w:pPr>
    </w:p>
    <w:p w14:paraId="06368961" w14:textId="754109A7" w:rsidR="00805686" w:rsidRPr="009D49F8" w:rsidRDefault="00805686">
      <w:pPr>
        <w:rPr>
          <w:rFonts w:ascii="Arial" w:hAnsi="Arial" w:cs="Arial"/>
        </w:rPr>
      </w:pPr>
    </w:p>
    <w:p w14:paraId="5B1C4D71" w14:textId="67D3D8F7" w:rsidR="00805686" w:rsidRPr="009D49F8" w:rsidRDefault="00805686">
      <w:pPr>
        <w:rPr>
          <w:rFonts w:ascii="Arial" w:hAnsi="Arial" w:cs="Arial"/>
        </w:rPr>
      </w:pPr>
    </w:p>
    <w:p w14:paraId="453771AB" w14:textId="7B108336" w:rsidR="00805686" w:rsidRPr="009D49F8" w:rsidRDefault="00805686">
      <w:pPr>
        <w:rPr>
          <w:rFonts w:ascii="Arial" w:hAnsi="Arial" w:cs="Arial"/>
        </w:rPr>
      </w:pPr>
    </w:p>
    <w:p w14:paraId="4386A381" w14:textId="7DAA97AC" w:rsidR="00805686" w:rsidRPr="009D49F8" w:rsidRDefault="00805686">
      <w:pPr>
        <w:rPr>
          <w:rFonts w:ascii="Arial" w:hAnsi="Arial" w:cs="Arial"/>
        </w:rPr>
      </w:pPr>
    </w:p>
    <w:p w14:paraId="1489A849" w14:textId="57C0DFC6" w:rsidR="00581CEA" w:rsidRPr="009D49F8" w:rsidRDefault="00581CEA">
      <w:pPr>
        <w:rPr>
          <w:rFonts w:ascii="Arial" w:hAnsi="Arial" w:cs="Arial"/>
        </w:rPr>
      </w:pPr>
    </w:p>
    <w:p w14:paraId="1D5585B8" w14:textId="74F79C7D" w:rsidR="00581CEA" w:rsidRPr="009D49F8" w:rsidRDefault="00581CEA">
      <w:pPr>
        <w:rPr>
          <w:rFonts w:ascii="Arial" w:hAnsi="Arial" w:cs="Arial"/>
        </w:rPr>
      </w:pPr>
    </w:p>
    <w:p w14:paraId="5A3B4D89" w14:textId="63902F10" w:rsidR="00581CEA" w:rsidRDefault="00581CEA">
      <w:pPr>
        <w:rPr>
          <w:rFonts w:ascii="Arial" w:hAnsi="Arial" w:cs="Arial"/>
        </w:rPr>
      </w:pPr>
    </w:p>
    <w:p w14:paraId="2D6A53C7" w14:textId="729F569B" w:rsidR="00502263" w:rsidRDefault="00502263">
      <w:pPr>
        <w:rPr>
          <w:rFonts w:ascii="Arial" w:hAnsi="Arial" w:cs="Arial"/>
        </w:rPr>
      </w:pPr>
    </w:p>
    <w:p w14:paraId="65CA69F9" w14:textId="43048CF8" w:rsidR="00502263" w:rsidRDefault="00502263">
      <w:pPr>
        <w:rPr>
          <w:rFonts w:ascii="Arial" w:hAnsi="Arial" w:cs="Arial"/>
        </w:rPr>
      </w:pPr>
    </w:p>
    <w:p w14:paraId="20A0DE70" w14:textId="77777777" w:rsidR="00502263" w:rsidRPr="009D49F8" w:rsidRDefault="00502263">
      <w:pPr>
        <w:rPr>
          <w:rFonts w:ascii="Arial" w:hAnsi="Arial" w:cs="Arial"/>
        </w:rPr>
      </w:pPr>
    </w:p>
    <w:p w14:paraId="0165BE11" w14:textId="37394CFF" w:rsidR="00581CEA" w:rsidRPr="009D49F8" w:rsidRDefault="00581CEA">
      <w:pPr>
        <w:rPr>
          <w:rFonts w:ascii="Arial" w:hAnsi="Arial" w:cs="Arial"/>
        </w:rPr>
      </w:pPr>
    </w:p>
    <w:p w14:paraId="2C4B9CAB" w14:textId="6BC61CBE" w:rsidR="00581CEA" w:rsidRPr="009D49F8" w:rsidRDefault="00581CEA">
      <w:pPr>
        <w:rPr>
          <w:rFonts w:ascii="Arial" w:hAnsi="Arial" w:cs="Arial"/>
        </w:rPr>
      </w:pPr>
    </w:p>
    <w:p w14:paraId="7ACE8055" w14:textId="5BAC31B4" w:rsidR="00581CEA" w:rsidRDefault="00581CEA">
      <w:pPr>
        <w:rPr>
          <w:rFonts w:ascii="Arial" w:hAnsi="Arial" w:cs="Arial"/>
        </w:rPr>
      </w:pPr>
    </w:p>
    <w:p w14:paraId="77FBBC66" w14:textId="21AE2B0E" w:rsidR="00B103AD" w:rsidRDefault="00B103AD">
      <w:pPr>
        <w:rPr>
          <w:rFonts w:ascii="Arial" w:hAnsi="Arial" w:cs="Arial"/>
        </w:rPr>
      </w:pPr>
    </w:p>
    <w:p w14:paraId="31B68C9B" w14:textId="449DC957" w:rsidR="00B103AD" w:rsidRDefault="00B103AD">
      <w:pPr>
        <w:rPr>
          <w:rFonts w:ascii="Arial" w:hAnsi="Arial" w:cs="Arial"/>
        </w:rPr>
      </w:pPr>
    </w:p>
    <w:p w14:paraId="142EEC88" w14:textId="3DDE9C9E" w:rsidR="00B103AD" w:rsidRDefault="00B103AD">
      <w:pPr>
        <w:rPr>
          <w:rFonts w:ascii="Arial" w:hAnsi="Arial" w:cs="Arial"/>
        </w:rPr>
      </w:pPr>
    </w:p>
    <w:p w14:paraId="4C95FCF9" w14:textId="77777777" w:rsidR="00FC4FC8" w:rsidRDefault="00FC4FC8">
      <w:pPr>
        <w:rPr>
          <w:rFonts w:ascii="Arial" w:hAnsi="Arial" w:cs="Arial"/>
        </w:rPr>
      </w:pPr>
    </w:p>
    <w:p w14:paraId="505C27C5" w14:textId="77777777" w:rsidR="00FC4FC8" w:rsidRDefault="00FC4FC8">
      <w:pPr>
        <w:rPr>
          <w:rFonts w:ascii="Arial" w:hAnsi="Arial" w:cs="Arial"/>
        </w:rPr>
      </w:pPr>
    </w:p>
    <w:p w14:paraId="2873D0A1" w14:textId="512BD7C3" w:rsidR="00E6163B" w:rsidRDefault="00E6163B" w:rsidP="008F481A">
      <w:pPr>
        <w:pBdr>
          <w:top w:val="nil"/>
          <w:left w:val="nil"/>
          <w:bottom w:val="nil"/>
          <w:right w:val="nil"/>
          <w:between w:val="nil"/>
        </w:pBdr>
        <w:jc w:val="center"/>
        <w:rPr>
          <w:rFonts w:ascii="Arial" w:eastAsia="Times New Roman" w:hAnsi="Arial" w:cs="Arial"/>
          <w:b/>
          <w:color w:val="222222"/>
          <w:u w:val="single"/>
          <w:lang w:val="en"/>
        </w:rPr>
      </w:pPr>
    </w:p>
    <w:p w14:paraId="60DC6015" w14:textId="4582CA85" w:rsidR="008F481A" w:rsidRDefault="007328D5" w:rsidP="008F481A">
      <w:pPr>
        <w:pBdr>
          <w:top w:val="nil"/>
          <w:left w:val="nil"/>
          <w:bottom w:val="nil"/>
          <w:right w:val="nil"/>
          <w:between w:val="nil"/>
        </w:pBdr>
        <w:jc w:val="center"/>
        <w:rPr>
          <w:rFonts w:ascii="Arial" w:eastAsia="Times New Roman" w:hAnsi="Arial" w:cs="Arial"/>
          <w:b/>
          <w:color w:val="222222"/>
          <w:u w:val="single"/>
          <w:lang w:val="en"/>
        </w:rPr>
      </w:pPr>
      <w:r>
        <w:rPr>
          <w:rFonts w:ascii="Arial" w:eastAsia="Times New Roman" w:hAnsi="Arial" w:cs="Arial"/>
          <w:b/>
          <w:color w:val="222222"/>
          <w:u w:val="single"/>
          <w:lang w:val="en"/>
        </w:rPr>
        <w:t>Whitby S</w:t>
      </w:r>
      <w:r w:rsidR="00450BB1" w:rsidRPr="00450BB1">
        <w:rPr>
          <w:rFonts w:ascii="Arial" w:eastAsia="Times New Roman" w:hAnsi="Arial" w:cs="Arial"/>
          <w:b/>
          <w:color w:val="222222"/>
          <w:u w:val="single"/>
          <w:lang w:val="en"/>
        </w:rPr>
        <w:t>chool</w:t>
      </w:r>
    </w:p>
    <w:p w14:paraId="7F3AF34A" w14:textId="560BB04B" w:rsidR="00E6163B" w:rsidRPr="00E6163B" w:rsidRDefault="00E6163B" w:rsidP="00E6163B">
      <w:pPr>
        <w:pBdr>
          <w:top w:val="nil"/>
          <w:left w:val="nil"/>
          <w:bottom w:val="nil"/>
          <w:right w:val="nil"/>
          <w:between w:val="nil"/>
        </w:pBdr>
        <w:rPr>
          <w:rFonts w:ascii="Arial" w:eastAsia="Times New Roman" w:hAnsi="Arial" w:cs="Arial"/>
          <w:color w:val="222222"/>
          <w:lang w:val="en"/>
        </w:rPr>
      </w:pPr>
      <w:r w:rsidRPr="00E6163B">
        <w:rPr>
          <w:rFonts w:ascii="Arial" w:eastAsia="Times New Roman" w:hAnsi="Arial" w:cs="Arial"/>
          <w:color w:val="222222"/>
          <w:lang w:val="en"/>
        </w:rPr>
        <w:t xml:space="preserve">A warm welcome to Whitby School, a school community where history and traditions are cherished. Our school is a place where opportunities and experiences instill a love of learning and aspirations are nurtured. We encourage our pupils to aim high and be proud of their achievements as they strive to excel in their learning. </w:t>
      </w:r>
    </w:p>
    <w:p w14:paraId="13944A3B" w14:textId="7288FDCA" w:rsidR="00E6163B" w:rsidRPr="00E6163B" w:rsidRDefault="00E6163B" w:rsidP="00E6163B">
      <w:pPr>
        <w:pBdr>
          <w:top w:val="nil"/>
          <w:left w:val="nil"/>
          <w:bottom w:val="nil"/>
          <w:right w:val="nil"/>
          <w:between w:val="nil"/>
        </w:pBdr>
        <w:rPr>
          <w:rFonts w:ascii="Arial" w:eastAsia="Times New Roman" w:hAnsi="Arial" w:cs="Arial"/>
          <w:color w:val="222222"/>
          <w:lang w:val="en"/>
        </w:rPr>
      </w:pPr>
    </w:p>
    <w:p w14:paraId="3AF08616" w14:textId="47E8556F" w:rsidR="00E6163B" w:rsidRPr="00E6163B" w:rsidRDefault="00E6163B" w:rsidP="00E6163B">
      <w:pPr>
        <w:pBdr>
          <w:top w:val="nil"/>
          <w:left w:val="nil"/>
          <w:bottom w:val="nil"/>
          <w:right w:val="nil"/>
          <w:between w:val="nil"/>
        </w:pBdr>
        <w:rPr>
          <w:rFonts w:ascii="Arial" w:eastAsia="Times New Roman" w:hAnsi="Arial" w:cs="Arial"/>
          <w:color w:val="222222"/>
          <w:lang w:val="en"/>
        </w:rPr>
      </w:pPr>
      <w:r w:rsidRPr="00E6163B">
        <w:rPr>
          <w:rFonts w:ascii="Arial" w:eastAsia="Times New Roman" w:hAnsi="Arial" w:cs="Arial"/>
          <w:color w:val="222222"/>
          <w:lang w:val="en"/>
        </w:rPr>
        <w:t xml:space="preserve">Our school site structure allows for an environment where our younger pupils flourish as they start their secondary school journey at our Lower School site which provides space for them to grow both personally and academically. Moving to our upper School site in Year 9, pupils can engage in key opportunities to explore academic interests and focus on subject options, career pathways and routes into our Sixth Form, all supported by our dedicated team. </w:t>
      </w:r>
    </w:p>
    <w:p w14:paraId="3854CCDD" w14:textId="77777777" w:rsidR="00E6163B" w:rsidRPr="00E6163B" w:rsidRDefault="00E6163B" w:rsidP="00E6163B">
      <w:pPr>
        <w:pBdr>
          <w:top w:val="nil"/>
          <w:left w:val="nil"/>
          <w:bottom w:val="nil"/>
          <w:right w:val="nil"/>
          <w:between w:val="nil"/>
        </w:pBdr>
        <w:rPr>
          <w:rFonts w:ascii="Arial" w:eastAsia="Times New Roman" w:hAnsi="Arial" w:cs="Arial"/>
          <w:color w:val="222222"/>
          <w:lang w:val="en"/>
        </w:rPr>
      </w:pPr>
    </w:p>
    <w:p w14:paraId="28441014" w14:textId="7FFB6C8A" w:rsidR="00E6163B" w:rsidRPr="00E6163B" w:rsidRDefault="00E6163B" w:rsidP="00E6163B">
      <w:pPr>
        <w:pBdr>
          <w:top w:val="nil"/>
          <w:left w:val="nil"/>
          <w:bottom w:val="nil"/>
          <w:right w:val="nil"/>
          <w:between w:val="nil"/>
        </w:pBdr>
        <w:rPr>
          <w:rFonts w:ascii="Arial" w:eastAsia="Times New Roman" w:hAnsi="Arial" w:cs="Arial"/>
          <w:color w:val="222222"/>
          <w:lang w:val="en"/>
        </w:rPr>
      </w:pPr>
      <w:r w:rsidRPr="00E6163B">
        <w:rPr>
          <w:rFonts w:ascii="Arial" w:eastAsia="Times New Roman" w:hAnsi="Arial" w:cs="Arial"/>
          <w:color w:val="222222"/>
          <w:lang w:val="en"/>
        </w:rPr>
        <w:t xml:space="preserve">We provide a creative, safe, and caring environment where every child is known and cared for as an individual. In this climate, every young person can thrive as they develop in personality, character and intellect and become a highly successful learner and individual. </w:t>
      </w:r>
    </w:p>
    <w:p w14:paraId="5629A848" w14:textId="77777777" w:rsidR="00E6163B" w:rsidRPr="00E6163B" w:rsidRDefault="00E6163B" w:rsidP="00E6163B">
      <w:pPr>
        <w:pBdr>
          <w:top w:val="nil"/>
          <w:left w:val="nil"/>
          <w:bottom w:val="nil"/>
          <w:right w:val="nil"/>
          <w:between w:val="nil"/>
        </w:pBdr>
        <w:rPr>
          <w:rFonts w:ascii="Arial" w:eastAsia="Times New Roman" w:hAnsi="Arial" w:cs="Arial"/>
          <w:color w:val="222222"/>
          <w:lang w:val="en"/>
        </w:rPr>
      </w:pPr>
    </w:p>
    <w:p w14:paraId="0EE021B9" w14:textId="24DDDA96" w:rsidR="00B103AD" w:rsidRPr="007328D5" w:rsidRDefault="00E6163B" w:rsidP="00E6163B">
      <w:pPr>
        <w:pBdr>
          <w:top w:val="nil"/>
          <w:left w:val="nil"/>
          <w:bottom w:val="nil"/>
          <w:right w:val="nil"/>
          <w:between w:val="nil"/>
        </w:pBdr>
        <w:rPr>
          <w:rFonts w:ascii="Arial" w:eastAsia="Times New Roman" w:hAnsi="Arial" w:cs="Arial"/>
          <w:color w:val="222222"/>
          <w:lang w:val="en"/>
        </w:rPr>
      </w:pPr>
      <w:r w:rsidRPr="00E6163B">
        <w:rPr>
          <w:rFonts w:ascii="Arial" w:eastAsia="Times New Roman" w:hAnsi="Arial" w:cs="Arial"/>
          <w:color w:val="222222"/>
          <w:lang w:val="en"/>
        </w:rPr>
        <w:t>As a school at the heart of the community it serves, we work in partnership to ensure our children not only receive a broad and balanced education but also allow them to enjoy the area they live in and make a positive wider contribution to the community.</w:t>
      </w:r>
    </w:p>
    <w:p w14:paraId="49DF78D6" w14:textId="56D95231" w:rsidR="00B103AD" w:rsidRPr="007328D5" w:rsidRDefault="00B103AD" w:rsidP="00E86052">
      <w:pPr>
        <w:pBdr>
          <w:top w:val="nil"/>
          <w:left w:val="nil"/>
          <w:bottom w:val="nil"/>
          <w:right w:val="nil"/>
          <w:between w:val="nil"/>
        </w:pBdr>
        <w:rPr>
          <w:rFonts w:ascii="Arial" w:eastAsia="Times New Roman" w:hAnsi="Arial" w:cs="Arial"/>
          <w:color w:val="222222"/>
          <w:lang w:val="en"/>
        </w:rPr>
      </w:pPr>
    </w:p>
    <w:p w14:paraId="5203462B" w14:textId="413D1E1D" w:rsidR="00E6163B" w:rsidRPr="00E6163B" w:rsidRDefault="00E6163B" w:rsidP="00E6163B">
      <w:pPr>
        <w:pBdr>
          <w:top w:val="nil"/>
          <w:left w:val="nil"/>
          <w:bottom w:val="nil"/>
          <w:right w:val="nil"/>
          <w:between w:val="nil"/>
        </w:pBdr>
        <w:rPr>
          <w:rFonts w:ascii="Arial" w:eastAsia="Times New Roman" w:hAnsi="Arial" w:cs="Arial"/>
          <w:b/>
          <w:bCs/>
          <w:color w:val="222222"/>
          <w:lang w:val="en"/>
        </w:rPr>
      </w:pPr>
      <w:r w:rsidRPr="00E6163B">
        <w:rPr>
          <w:rFonts w:ascii="Arial" w:eastAsia="Times New Roman" w:hAnsi="Arial" w:cs="Arial"/>
          <w:b/>
          <w:bCs/>
          <w:color w:val="222222"/>
          <w:lang w:val="en"/>
        </w:rPr>
        <w:t>Headteacher’s Welcome</w:t>
      </w:r>
    </w:p>
    <w:p w14:paraId="58EF691A" w14:textId="045777A5" w:rsidR="00E6163B" w:rsidRDefault="00E6163B" w:rsidP="00E6163B">
      <w:pPr>
        <w:pBdr>
          <w:top w:val="nil"/>
          <w:left w:val="nil"/>
          <w:bottom w:val="nil"/>
          <w:right w:val="nil"/>
          <w:between w:val="nil"/>
        </w:pBdr>
        <w:rPr>
          <w:rFonts w:ascii="Arial" w:eastAsia="Times New Roman" w:hAnsi="Arial" w:cs="Arial"/>
          <w:color w:val="222222"/>
          <w:lang w:val="en"/>
        </w:rPr>
      </w:pPr>
      <w:r w:rsidRPr="00E6163B">
        <w:rPr>
          <w:rFonts w:ascii="Arial" w:eastAsia="Times New Roman" w:hAnsi="Arial" w:cs="Arial"/>
          <w:color w:val="222222"/>
          <w:lang w:val="en"/>
        </w:rPr>
        <w:t>At Whitby School, we are proud to serve a community that is more than just a place - it is a shared spirit, a network of families, traditions, and aspirations. Whitby and its surrounding area truly is a community, and we are honoured to be at its heart. Our aim is to serve our community with dedication and integrity, and in turn, we hope for its continued support - because together, we are stronger.</w:t>
      </w:r>
    </w:p>
    <w:p w14:paraId="48F2537C" w14:textId="77777777" w:rsidR="00035391" w:rsidRPr="00E6163B" w:rsidRDefault="00035391" w:rsidP="00E6163B">
      <w:pPr>
        <w:pBdr>
          <w:top w:val="nil"/>
          <w:left w:val="nil"/>
          <w:bottom w:val="nil"/>
          <w:right w:val="nil"/>
          <w:between w:val="nil"/>
        </w:pBdr>
        <w:rPr>
          <w:rFonts w:ascii="Arial" w:eastAsia="Times New Roman" w:hAnsi="Arial" w:cs="Arial"/>
          <w:color w:val="222222"/>
          <w:lang w:val="en"/>
        </w:rPr>
      </w:pPr>
    </w:p>
    <w:p w14:paraId="739FEF72" w14:textId="1AF02517" w:rsidR="00E6163B" w:rsidRPr="00E6163B" w:rsidRDefault="00E6163B" w:rsidP="00E6163B">
      <w:pPr>
        <w:pBdr>
          <w:top w:val="nil"/>
          <w:left w:val="nil"/>
          <w:bottom w:val="nil"/>
          <w:right w:val="nil"/>
          <w:between w:val="nil"/>
        </w:pBdr>
        <w:rPr>
          <w:rFonts w:ascii="Arial" w:eastAsia="Times New Roman" w:hAnsi="Arial" w:cs="Arial"/>
          <w:color w:val="222222"/>
          <w:lang w:val="en"/>
        </w:rPr>
      </w:pPr>
      <w:r w:rsidRPr="00E6163B">
        <w:rPr>
          <w:rFonts w:ascii="Arial" w:eastAsia="Times New Roman" w:hAnsi="Arial" w:cs="Arial"/>
          <w:color w:val="222222"/>
          <w:lang w:val="en"/>
        </w:rPr>
        <w:t>Our four key values - Ambition, Courage, Character, and Endeavour - are the pillars of everything we do. Whitby School is proud to hold the future within its walls. Every lesson, every conversation, every act of kindness helps shape the leaders, thinkers, and citizens of tomorrow.</w:t>
      </w:r>
    </w:p>
    <w:p w14:paraId="59B1E2EC" w14:textId="77777777" w:rsidR="00E6163B" w:rsidRPr="00E6163B" w:rsidRDefault="00E6163B" w:rsidP="00E6163B">
      <w:pPr>
        <w:pBdr>
          <w:top w:val="nil"/>
          <w:left w:val="nil"/>
          <w:bottom w:val="nil"/>
          <w:right w:val="nil"/>
          <w:between w:val="nil"/>
        </w:pBdr>
        <w:rPr>
          <w:rFonts w:ascii="Arial" w:eastAsia="Times New Roman" w:hAnsi="Arial" w:cs="Arial"/>
          <w:color w:val="222222"/>
          <w:lang w:val="en"/>
        </w:rPr>
      </w:pPr>
    </w:p>
    <w:p w14:paraId="6F874079" w14:textId="185B50FA" w:rsidR="00B103AD" w:rsidRPr="007328D5" w:rsidRDefault="00E6163B" w:rsidP="00E6163B">
      <w:pPr>
        <w:pBdr>
          <w:top w:val="nil"/>
          <w:left w:val="nil"/>
          <w:bottom w:val="nil"/>
          <w:right w:val="nil"/>
          <w:between w:val="nil"/>
        </w:pBdr>
        <w:rPr>
          <w:rFonts w:ascii="Arial" w:eastAsia="Times New Roman" w:hAnsi="Arial" w:cs="Arial"/>
          <w:color w:val="222222"/>
          <w:lang w:val="en"/>
        </w:rPr>
      </w:pPr>
      <w:r w:rsidRPr="00E6163B">
        <w:rPr>
          <w:rFonts w:ascii="Arial" w:eastAsia="Times New Roman" w:hAnsi="Arial" w:cs="Arial"/>
          <w:color w:val="222222"/>
          <w:lang w:val="en"/>
        </w:rPr>
        <w:t>Our motto, Ad finem terrae - To the ends of the earth - reminds us that the world is wide, full of opportunity, and waiting to be explored. We want our children to aim for exciting, far-reaching goals, knowing that their journey can take them anywhere.</w:t>
      </w:r>
    </w:p>
    <w:p w14:paraId="4E175570" w14:textId="77777777" w:rsidR="00035391" w:rsidRDefault="00035391" w:rsidP="00E6163B">
      <w:pPr>
        <w:pBdr>
          <w:top w:val="nil"/>
          <w:left w:val="nil"/>
          <w:bottom w:val="nil"/>
          <w:right w:val="nil"/>
          <w:between w:val="nil"/>
        </w:pBdr>
        <w:rPr>
          <w:rFonts w:ascii="Arial" w:eastAsia="Times New Roman" w:hAnsi="Arial" w:cs="Arial"/>
          <w:b/>
          <w:bCs/>
          <w:color w:val="222222"/>
          <w:lang w:val="en"/>
        </w:rPr>
      </w:pPr>
    </w:p>
    <w:p w14:paraId="7D2E7679" w14:textId="77777777" w:rsidR="00035391" w:rsidRDefault="00035391" w:rsidP="00E6163B">
      <w:pPr>
        <w:pBdr>
          <w:top w:val="nil"/>
          <w:left w:val="nil"/>
          <w:bottom w:val="nil"/>
          <w:right w:val="nil"/>
          <w:between w:val="nil"/>
        </w:pBdr>
        <w:rPr>
          <w:rFonts w:ascii="Arial" w:eastAsia="Times New Roman" w:hAnsi="Arial" w:cs="Arial"/>
          <w:b/>
          <w:bCs/>
          <w:color w:val="222222"/>
          <w:lang w:val="en"/>
        </w:rPr>
      </w:pPr>
    </w:p>
    <w:p w14:paraId="329172E4" w14:textId="77777777" w:rsidR="00035391" w:rsidRDefault="00035391" w:rsidP="00E6163B">
      <w:pPr>
        <w:pBdr>
          <w:top w:val="nil"/>
          <w:left w:val="nil"/>
          <w:bottom w:val="nil"/>
          <w:right w:val="nil"/>
          <w:between w:val="nil"/>
        </w:pBdr>
        <w:rPr>
          <w:rFonts w:ascii="Arial" w:eastAsia="Times New Roman" w:hAnsi="Arial" w:cs="Arial"/>
          <w:b/>
          <w:bCs/>
          <w:color w:val="222222"/>
          <w:lang w:val="en"/>
        </w:rPr>
      </w:pPr>
    </w:p>
    <w:p w14:paraId="0F04300C" w14:textId="77777777" w:rsidR="007829A5" w:rsidRDefault="007829A5" w:rsidP="00E6163B">
      <w:pPr>
        <w:pBdr>
          <w:top w:val="nil"/>
          <w:left w:val="nil"/>
          <w:bottom w:val="nil"/>
          <w:right w:val="nil"/>
          <w:between w:val="nil"/>
        </w:pBdr>
        <w:rPr>
          <w:rFonts w:ascii="Arial" w:eastAsia="Times New Roman" w:hAnsi="Arial" w:cs="Arial"/>
          <w:noProof/>
          <w:color w:val="222222"/>
          <w:lang w:val="en"/>
        </w:rPr>
      </w:pPr>
    </w:p>
    <w:p w14:paraId="4B5D4FE0" w14:textId="77777777" w:rsidR="007829A5" w:rsidRDefault="007829A5" w:rsidP="00E6163B">
      <w:pPr>
        <w:pBdr>
          <w:top w:val="nil"/>
          <w:left w:val="nil"/>
          <w:bottom w:val="nil"/>
          <w:right w:val="nil"/>
          <w:between w:val="nil"/>
        </w:pBdr>
        <w:rPr>
          <w:rFonts w:ascii="Arial" w:eastAsia="Times New Roman" w:hAnsi="Arial" w:cs="Arial"/>
          <w:noProof/>
          <w:color w:val="222222"/>
          <w:lang w:val="en"/>
        </w:rPr>
      </w:pPr>
    </w:p>
    <w:p w14:paraId="5F477734" w14:textId="77777777" w:rsidR="007829A5" w:rsidRDefault="007829A5" w:rsidP="00E6163B">
      <w:pPr>
        <w:pBdr>
          <w:top w:val="nil"/>
          <w:left w:val="nil"/>
          <w:bottom w:val="nil"/>
          <w:right w:val="nil"/>
          <w:between w:val="nil"/>
        </w:pBdr>
        <w:rPr>
          <w:rFonts w:ascii="Arial" w:eastAsia="Times New Roman" w:hAnsi="Arial" w:cs="Arial"/>
          <w:noProof/>
          <w:color w:val="222222"/>
          <w:lang w:val="en"/>
        </w:rPr>
      </w:pPr>
    </w:p>
    <w:p w14:paraId="5E90083D" w14:textId="77777777" w:rsidR="007829A5" w:rsidRDefault="007829A5" w:rsidP="00E6163B">
      <w:pPr>
        <w:pBdr>
          <w:top w:val="nil"/>
          <w:left w:val="nil"/>
          <w:bottom w:val="nil"/>
          <w:right w:val="nil"/>
          <w:between w:val="nil"/>
        </w:pBdr>
        <w:rPr>
          <w:rFonts w:ascii="Arial" w:eastAsia="Times New Roman" w:hAnsi="Arial" w:cs="Arial"/>
          <w:noProof/>
          <w:color w:val="222222"/>
          <w:lang w:val="en"/>
        </w:rPr>
      </w:pPr>
    </w:p>
    <w:p w14:paraId="46F52F0C" w14:textId="77777777" w:rsidR="007829A5" w:rsidRDefault="007829A5" w:rsidP="00E6163B">
      <w:pPr>
        <w:pBdr>
          <w:top w:val="nil"/>
          <w:left w:val="nil"/>
          <w:bottom w:val="nil"/>
          <w:right w:val="nil"/>
          <w:between w:val="nil"/>
        </w:pBdr>
        <w:rPr>
          <w:rFonts w:ascii="Arial" w:eastAsia="Times New Roman" w:hAnsi="Arial" w:cs="Arial"/>
          <w:noProof/>
          <w:color w:val="222222"/>
          <w:lang w:val="en"/>
        </w:rPr>
      </w:pPr>
    </w:p>
    <w:p w14:paraId="64EF85D7" w14:textId="77777777" w:rsidR="007829A5" w:rsidRDefault="007829A5" w:rsidP="00E6163B">
      <w:pPr>
        <w:pBdr>
          <w:top w:val="nil"/>
          <w:left w:val="nil"/>
          <w:bottom w:val="nil"/>
          <w:right w:val="nil"/>
          <w:between w:val="nil"/>
        </w:pBdr>
        <w:rPr>
          <w:rFonts w:ascii="Arial" w:eastAsia="Times New Roman" w:hAnsi="Arial" w:cs="Arial"/>
          <w:noProof/>
          <w:color w:val="222222"/>
          <w:lang w:val="en"/>
        </w:rPr>
      </w:pPr>
    </w:p>
    <w:p w14:paraId="7C0327D3" w14:textId="77777777" w:rsidR="007829A5" w:rsidRDefault="007829A5" w:rsidP="00E6163B">
      <w:pPr>
        <w:pBdr>
          <w:top w:val="nil"/>
          <w:left w:val="nil"/>
          <w:bottom w:val="nil"/>
          <w:right w:val="nil"/>
          <w:between w:val="nil"/>
        </w:pBdr>
        <w:rPr>
          <w:rFonts w:ascii="Arial" w:eastAsia="Times New Roman" w:hAnsi="Arial" w:cs="Arial"/>
          <w:noProof/>
          <w:color w:val="222222"/>
          <w:lang w:val="en"/>
        </w:rPr>
      </w:pPr>
    </w:p>
    <w:p w14:paraId="5C9629DB" w14:textId="77777777" w:rsidR="007328D5" w:rsidRPr="007328D5" w:rsidRDefault="007328D5" w:rsidP="007328D5"/>
    <w:p w14:paraId="7E40E4B8" w14:textId="3581C1EB" w:rsidR="00C06686" w:rsidRPr="009D49F8" w:rsidRDefault="008079BD" w:rsidP="001E25A0">
      <w:pPr>
        <w:pStyle w:val="Heading2"/>
        <w:jc w:val="center"/>
        <w:rPr>
          <w:rFonts w:ascii="Arial" w:eastAsia="Century Gothic" w:hAnsi="Arial" w:cs="Arial"/>
        </w:rPr>
      </w:pPr>
      <w:r w:rsidRPr="009D49F8">
        <w:rPr>
          <w:rFonts w:ascii="Arial" w:eastAsia="Century Gothic" w:hAnsi="Arial" w:cs="Arial"/>
        </w:rPr>
        <w:t>Application Process</w:t>
      </w:r>
    </w:p>
    <w:p w14:paraId="1A2C29B6" w14:textId="77777777" w:rsidR="00E70981" w:rsidRPr="009D49F8" w:rsidRDefault="00E70981" w:rsidP="00287A89">
      <w:pPr>
        <w:jc w:val="both"/>
        <w:rPr>
          <w:rFonts w:ascii="Arial" w:eastAsia="Century Gothic" w:hAnsi="Arial" w:cs="Arial"/>
        </w:rPr>
      </w:pPr>
    </w:p>
    <w:p w14:paraId="1A936ACC" w14:textId="6F54B1A8" w:rsidR="00C06686" w:rsidRPr="009D49F8" w:rsidRDefault="008079BD" w:rsidP="00287A89">
      <w:pPr>
        <w:jc w:val="both"/>
        <w:rPr>
          <w:rFonts w:ascii="Arial" w:eastAsia="Century Gothic" w:hAnsi="Arial" w:cs="Arial"/>
          <w:b/>
        </w:rPr>
      </w:pPr>
      <w:r w:rsidRPr="009D49F8">
        <w:rPr>
          <w:rFonts w:ascii="Arial" w:eastAsia="Century Gothic" w:hAnsi="Arial" w:cs="Arial"/>
        </w:rPr>
        <w:t xml:space="preserve">The closing date for all applications is </w:t>
      </w:r>
      <w:r w:rsidR="00F14B04" w:rsidRPr="00CA3F8E">
        <w:rPr>
          <w:rFonts w:ascii="Arial" w:eastAsia="Century Gothic" w:hAnsi="Arial" w:cs="Arial"/>
          <w:b/>
        </w:rPr>
        <w:t>1</w:t>
      </w:r>
      <w:r w:rsidR="00CA3F8E" w:rsidRPr="00CA3F8E">
        <w:rPr>
          <w:rFonts w:ascii="Arial" w:eastAsia="Century Gothic" w:hAnsi="Arial" w:cs="Arial"/>
          <w:b/>
        </w:rPr>
        <w:t>1:59pm</w:t>
      </w:r>
      <w:r w:rsidR="002C1309">
        <w:rPr>
          <w:rFonts w:ascii="Arial" w:eastAsia="Century Gothic" w:hAnsi="Arial" w:cs="Arial"/>
          <w:b/>
        </w:rPr>
        <w:t xml:space="preserve"> Thursday 18</w:t>
      </w:r>
      <w:r w:rsidR="002C1309" w:rsidRPr="002C1309">
        <w:rPr>
          <w:rFonts w:ascii="Arial" w:eastAsia="Century Gothic" w:hAnsi="Arial" w:cs="Arial"/>
          <w:b/>
          <w:vertAlign w:val="superscript"/>
        </w:rPr>
        <w:t>th</w:t>
      </w:r>
      <w:r w:rsidR="002C1309">
        <w:rPr>
          <w:rFonts w:ascii="Arial" w:eastAsia="Century Gothic" w:hAnsi="Arial" w:cs="Arial"/>
          <w:b/>
        </w:rPr>
        <w:t xml:space="preserve"> December 2025</w:t>
      </w:r>
    </w:p>
    <w:p w14:paraId="2474C2A4" w14:textId="77777777" w:rsidR="00A36143" w:rsidRPr="009D49F8" w:rsidRDefault="00A36143" w:rsidP="00287A89">
      <w:pPr>
        <w:jc w:val="both"/>
        <w:rPr>
          <w:rFonts w:ascii="Arial" w:eastAsia="Century Gothic" w:hAnsi="Arial" w:cs="Arial"/>
        </w:rPr>
      </w:pPr>
    </w:p>
    <w:p w14:paraId="2E5BDFB3" w14:textId="605A7ADD" w:rsidR="00C06686" w:rsidRDefault="00FC4FC8" w:rsidP="00FC4FC8">
      <w:pPr>
        <w:jc w:val="both"/>
        <w:rPr>
          <w:rFonts w:ascii="Arial" w:eastAsia="Century Gothic" w:hAnsi="Arial" w:cs="Arial"/>
        </w:rPr>
      </w:pPr>
      <w:r w:rsidRPr="00FC4FC8">
        <w:rPr>
          <w:rFonts w:ascii="Arial" w:eastAsia="Century Gothic" w:hAnsi="Arial" w:cs="Arial"/>
        </w:rPr>
        <w:t>Interview</w:t>
      </w:r>
      <w:r>
        <w:rPr>
          <w:rFonts w:ascii="Arial" w:eastAsia="Century Gothic" w:hAnsi="Arial" w:cs="Arial"/>
        </w:rPr>
        <w:t xml:space="preserve">s will be held </w:t>
      </w:r>
      <w:r w:rsidR="00915032">
        <w:rPr>
          <w:rFonts w:ascii="Arial" w:eastAsia="Century Gothic" w:hAnsi="Arial" w:cs="Arial"/>
        </w:rPr>
        <w:t>shortly after</w:t>
      </w:r>
    </w:p>
    <w:p w14:paraId="74938132" w14:textId="77777777" w:rsidR="00782E07" w:rsidRDefault="00782E07" w:rsidP="00287A89">
      <w:pPr>
        <w:jc w:val="both"/>
        <w:rPr>
          <w:rFonts w:ascii="Arial" w:eastAsia="Century Gothic" w:hAnsi="Arial" w:cs="Arial"/>
        </w:rPr>
      </w:pPr>
    </w:p>
    <w:p w14:paraId="65D4FDFA" w14:textId="1F3A359C" w:rsidR="000E3A2A" w:rsidRDefault="00782E07" w:rsidP="007328D5">
      <w:pPr>
        <w:jc w:val="both"/>
        <w:rPr>
          <w:rFonts w:ascii="Arial" w:eastAsia="Century Gothic" w:hAnsi="Arial" w:cs="Arial"/>
          <w:color w:val="F58220"/>
        </w:rPr>
      </w:pPr>
      <w:r w:rsidRPr="007328D5">
        <w:rPr>
          <w:rFonts w:ascii="Arial" w:eastAsia="Century Gothic" w:hAnsi="Arial" w:cs="Arial"/>
          <w:b/>
          <w:bCs/>
        </w:rPr>
        <w:t xml:space="preserve">Apply </w:t>
      </w:r>
      <w:r w:rsidR="00C40A40">
        <w:rPr>
          <w:rFonts w:ascii="Arial" w:eastAsia="Century Gothic" w:hAnsi="Arial" w:cs="Arial"/>
          <w:b/>
          <w:bCs/>
        </w:rPr>
        <w:t>v</w:t>
      </w:r>
      <w:r w:rsidRPr="007328D5">
        <w:rPr>
          <w:rFonts w:ascii="Arial" w:eastAsia="Century Gothic" w:hAnsi="Arial" w:cs="Arial"/>
          <w:b/>
          <w:bCs/>
        </w:rPr>
        <w:t>ia the NYC Jobs Page</w:t>
      </w:r>
      <w:r w:rsidRPr="000E3A2A">
        <w:rPr>
          <w:rFonts w:ascii="Arial" w:eastAsia="Century Gothic" w:hAnsi="Arial" w:cs="Arial"/>
          <w:color w:val="F58220"/>
        </w:rPr>
        <w:t xml:space="preserve"> </w:t>
      </w:r>
    </w:p>
    <w:p w14:paraId="588547B0" w14:textId="77777777" w:rsidR="007328D5" w:rsidRPr="007328D5" w:rsidRDefault="007328D5" w:rsidP="007328D5">
      <w:pPr>
        <w:jc w:val="both"/>
        <w:rPr>
          <w:rFonts w:ascii="Arial" w:eastAsia="Century Gothic" w:hAnsi="Arial" w:cs="Arial"/>
          <w:color w:val="F58220"/>
        </w:rPr>
      </w:pPr>
    </w:p>
    <w:p w14:paraId="0A85B666" w14:textId="126D5549" w:rsidR="00373215" w:rsidRPr="007328D5" w:rsidRDefault="000E3A2A" w:rsidP="007328D5">
      <w:pPr>
        <w:spacing w:after="160" w:line="252" w:lineRule="auto"/>
        <w:jc w:val="both"/>
        <w:rPr>
          <w:rStyle w:val="Hyperlink"/>
          <w:rFonts w:ascii="Arial" w:hAnsi="Arial" w:cs="Arial"/>
          <w:color w:val="auto"/>
          <w:u w:val="none"/>
        </w:rPr>
      </w:pPr>
      <w:r>
        <w:rPr>
          <w:rFonts w:ascii="Arial" w:hAnsi="Arial" w:cs="Arial"/>
        </w:rPr>
        <w:t xml:space="preserve">Please contact us if you need an application form in a different format.   </w:t>
      </w:r>
    </w:p>
    <w:p w14:paraId="1AAB3512" w14:textId="633D31F3" w:rsidR="00C06686" w:rsidRPr="000E3A2A" w:rsidRDefault="00373215" w:rsidP="000E3A2A">
      <w:pPr>
        <w:spacing w:after="160" w:line="252" w:lineRule="auto"/>
        <w:jc w:val="both"/>
        <w:rPr>
          <w:rFonts w:ascii="Arial" w:hAnsi="Arial" w:cs="Arial"/>
        </w:rPr>
      </w:pPr>
      <w:r>
        <w:rPr>
          <w:rFonts w:ascii="Arial" w:hAnsi="Arial" w:cs="Arial"/>
        </w:rPr>
        <w:t xml:space="preserve">Unfortunately we do not accept CVs. </w:t>
      </w:r>
    </w:p>
    <w:p w14:paraId="351FB301" w14:textId="397800F8" w:rsidR="00C06686" w:rsidRDefault="008079BD" w:rsidP="00287A89">
      <w:pPr>
        <w:jc w:val="both"/>
        <w:rPr>
          <w:rFonts w:ascii="Arial" w:eastAsia="Century Gothic" w:hAnsi="Arial" w:cs="Arial"/>
        </w:rPr>
      </w:pPr>
      <w:r w:rsidRPr="009D49F8">
        <w:rPr>
          <w:rFonts w:ascii="Arial" w:eastAsia="Century Gothic" w:hAnsi="Arial" w:cs="Arial"/>
        </w:rPr>
        <w:t xml:space="preserve">An email will be sent to shortlisted candidates with details of the interview process. </w:t>
      </w:r>
    </w:p>
    <w:p w14:paraId="4BC9F672" w14:textId="1E0050C7" w:rsidR="007328D5" w:rsidRDefault="007328D5" w:rsidP="00287A89">
      <w:pPr>
        <w:jc w:val="both"/>
        <w:rPr>
          <w:rFonts w:ascii="Arial" w:eastAsia="Century Gothic" w:hAnsi="Arial" w:cs="Arial"/>
        </w:rPr>
      </w:pPr>
    </w:p>
    <w:p w14:paraId="4486A2C5" w14:textId="77777777" w:rsidR="007328D5" w:rsidRPr="007328D5" w:rsidRDefault="007328D5" w:rsidP="007328D5">
      <w:pPr>
        <w:spacing w:before="100" w:beforeAutospacing="1" w:after="120"/>
        <w:rPr>
          <w:rFonts w:ascii="Arial" w:eastAsia="Times New Roman" w:hAnsi="Arial" w:cs="Arial"/>
        </w:rPr>
      </w:pPr>
      <w:r w:rsidRPr="007328D5">
        <w:rPr>
          <w:rFonts w:ascii="Arial" w:eastAsia="Times New Roman" w:hAnsi="Arial" w:cs="Arial"/>
          <w:b/>
          <w:bCs/>
          <w:i/>
          <w:iCs/>
        </w:rPr>
        <w:t>When applying please take into account the following:</w:t>
      </w:r>
    </w:p>
    <w:p w14:paraId="7C1F3F65" w14:textId="77777777" w:rsidR="007328D5" w:rsidRPr="007328D5" w:rsidRDefault="007328D5" w:rsidP="007328D5">
      <w:pPr>
        <w:spacing w:before="100" w:beforeAutospacing="1"/>
        <w:rPr>
          <w:rFonts w:ascii="Arial" w:eastAsia="Times New Roman" w:hAnsi="Arial" w:cs="Arial"/>
          <w:b/>
          <w:bCs/>
        </w:rPr>
      </w:pPr>
      <w:r w:rsidRPr="007328D5">
        <w:rPr>
          <w:rFonts w:ascii="Arial" w:eastAsia="Times New Roman" w:hAnsi="Arial" w:cs="Arial"/>
          <w:b/>
          <w:bCs/>
        </w:rPr>
        <w:t>Supporting Information</w:t>
      </w:r>
    </w:p>
    <w:p w14:paraId="2A537EEF" w14:textId="35A3864C" w:rsidR="007328D5" w:rsidRPr="007328D5" w:rsidRDefault="007328D5" w:rsidP="007328D5">
      <w:pPr>
        <w:spacing w:before="100" w:beforeAutospacing="1"/>
        <w:rPr>
          <w:rFonts w:ascii="Arial" w:eastAsia="Times New Roman" w:hAnsi="Arial" w:cs="Arial"/>
        </w:rPr>
      </w:pPr>
      <w:r w:rsidRPr="007328D5">
        <w:rPr>
          <w:rFonts w:ascii="Arial" w:eastAsia="Times New Roman" w:hAnsi="Arial" w:cs="Arial"/>
          <w:b/>
          <w:bCs/>
        </w:rPr>
        <w:t>The supporting information section</w:t>
      </w:r>
      <w:r w:rsidRPr="007328D5">
        <w:rPr>
          <w:rFonts w:ascii="Arial" w:eastAsia="Times New Roman" w:hAnsi="Arial" w:cs="Arial"/>
        </w:rPr>
        <w:t xml:space="preserve"> of your application should clearly evidence your ability to meet the requirements we have outlined in the </w:t>
      </w:r>
      <w:r w:rsidR="0026249A">
        <w:rPr>
          <w:rFonts w:ascii="Arial" w:eastAsia="Times New Roman" w:hAnsi="Arial" w:cs="Arial"/>
        </w:rPr>
        <w:t xml:space="preserve">job description &amp; </w:t>
      </w:r>
      <w:r w:rsidRPr="007328D5">
        <w:rPr>
          <w:rFonts w:ascii="Arial" w:eastAsia="Times New Roman" w:hAnsi="Arial" w:cs="Arial"/>
        </w:rPr>
        <w:t>person specification</w:t>
      </w:r>
      <w:r w:rsidR="0026249A">
        <w:rPr>
          <w:rFonts w:ascii="Arial" w:eastAsia="Times New Roman" w:hAnsi="Arial" w:cs="Arial"/>
        </w:rPr>
        <w:t xml:space="preserve">. </w:t>
      </w:r>
      <w:r w:rsidRPr="007328D5">
        <w:rPr>
          <w:rFonts w:ascii="Arial" w:eastAsia="Times New Roman" w:hAnsi="Arial" w:cs="Arial"/>
        </w:rPr>
        <w:t>This will be used to shortlist applicants for this role and therefore it is imperative that you provide evidence as requested.</w:t>
      </w:r>
    </w:p>
    <w:p w14:paraId="60396A98" w14:textId="77777777" w:rsidR="007328D5" w:rsidRPr="007328D5" w:rsidRDefault="007328D5" w:rsidP="007328D5">
      <w:pPr>
        <w:spacing w:before="100" w:beforeAutospacing="1"/>
        <w:rPr>
          <w:rFonts w:ascii="Arial" w:eastAsia="Times New Roman" w:hAnsi="Arial" w:cs="Arial"/>
        </w:rPr>
      </w:pPr>
      <w:r w:rsidRPr="007328D5">
        <w:rPr>
          <w:rFonts w:ascii="Arial" w:eastAsia="Times New Roman" w:hAnsi="Arial" w:cs="Arial"/>
          <w:b/>
          <w:bCs/>
        </w:rPr>
        <w:t>References</w:t>
      </w:r>
    </w:p>
    <w:p w14:paraId="15BB25E8" w14:textId="77777777" w:rsidR="007328D5" w:rsidRPr="007328D5" w:rsidRDefault="007328D5" w:rsidP="007328D5">
      <w:pPr>
        <w:spacing w:before="100" w:beforeAutospacing="1"/>
        <w:rPr>
          <w:rFonts w:ascii="Arial" w:eastAsia="Times New Roman" w:hAnsi="Arial" w:cs="Arial"/>
        </w:rPr>
      </w:pPr>
      <w:r w:rsidRPr="007328D5">
        <w:rPr>
          <w:rFonts w:ascii="Arial" w:eastAsia="Times New Roman" w:hAnsi="Arial" w:cs="Arial"/>
        </w:rPr>
        <w:t>When completing your application, please provide two employment referees. Generally, this is your current and most recent employer.</w:t>
      </w:r>
    </w:p>
    <w:p w14:paraId="47AA0335" w14:textId="77777777" w:rsidR="007328D5" w:rsidRPr="007328D5" w:rsidRDefault="007328D5" w:rsidP="007328D5">
      <w:pPr>
        <w:jc w:val="center"/>
        <w:rPr>
          <w:rFonts w:ascii="Arial" w:hAnsi="Arial" w:cs="Arial"/>
          <w:noProof/>
        </w:rPr>
      </w:pPr>
    </w:p>
    <w:p w14:paraId="1C23016F" w14:textId="77777777" w:rsidR="00C06686" w:rsidRPr="009D49F8" w:rsidRDefault="00C06686" w:rsidP="00287A89">
      <w:pPr>
        <w:jc w:val="both"/>
        <w:rPr>
          <w:rFonts w:ascii="Arial" w:eastAsia="Century Gothic" w:hAnsi="Arial" w:cs="Arial"/>
        </w:rPr>
      </w:pPr>
    </w:p>
    <w:p w14:paraId="05FAD186" w14:textId="77777777" w:rsidR="00C06686" w:rsidRPr="009D49F8" w:rsidRDefault="008079BD" w:rsidP="00287A89">
      <w:pPr>
        <w:pStyle w:val="Heading2"/>
        <w:jc w:val="both"/>
        <w:rPr>
          <w:rFonts w:ascii="Arial" w:eastAsia="Century Gothic" w:hAnsi="Arial" w:cs="Arial"/>
        </w:rPr>
      </w:pPr>
      <w:bookmarkStart w:id="1" w:name="_3znysh7" w:colFirst="0" w:colLast="0"/>
      <w:bookmarkEnd w:id="1"/>
      <w:r w:rsidRPr="009D49F8">
        <w:rPr>
          <w:rFonts w:ascii="Arial" w:eastAsia="Century Gothic" w:hAnsi="Arial" w:cs="Arial"/>
        </w:rPr>
        <w:t>Queries</w:t>
      </w:r>
    </w:p>
    <w:p w14:paraId="5043FFEB" w14:textId="618D08E4" w:rsidR="00B66C98" w:rsidRPr="00EF1885" w:rsidRDefault="00B66C98" w:rsidP="00EF1885">
      <w:pPr>
        <w:rPr>
          <w:rFonts w:ascii="Arial" w:eastAsia="Century Gothic" w:hAnsi="Arial" w:cs="Arial"/>
          <w:bCs/>
        </w:rPr>
      </w:pPr>
      <w:r w:rsidRPr="00B66C98">
        <w:rPr>
          <w:rFonts w:ascii="Arial" w:eastAsia="Century Gothic" w:hAnsi="Arial" w:cs="Arial"/>
        </w:rPr>
        <w:t>please contact</w:t>
      </w:r>
      <w:r w:rsidR="00EF1885">
        <w:rPr>
          <w:rFonts w:ascii="Arial" w:eastAsia="Century Gothic" w:hAnsi="Arial" w:cs="Arial"/>
        </w:rPr>
        <w:t xml:space="preserve"> </w:t>
      </w:r>
      <w:r w:rsidRPr="00EF1885">
        <w:rPr>
          <w:rFonts w:ascii="Arial" w:hAnsi="Arial" w:cs="Arial"/>
          <w:bCs/>
          <w:lang w:eastAsia="en-US"/>
        </w:rPr>
        <w:t xml:space="preserve">Chloe Bullen at </w:t>
      </w:r>
      <w:hyperlink r:id="rId13" w:history="1">
        <w:r w:rsidRPr="00EF1885">
          <w:rPr>
            <w:rFonts w:ascii="Arial" w:hAnsi="Arial" w:cs="Arial"/>
            <w:bCs/>
            <w:color w:val="0563C1"/>
            <w:u w:val="single"/>
            <w:lang w:eastAsia="en-US"/>
          </w:rPr>
          <w:t>Chloe.Bullen@northyorks.gov.uk</w:t>
        </w:r>
      </w:hyperlink>
      <w:r w:rsidRPr="00EF1885">
        <w:rPr>
          <w:rFonts w:ascii="Arial" w:hAnsi="Arial" w:cs="Arial"/>
          <w:bCs/>
          <w:lang w:eastAsia="en-US"/>
        </w:rPr>
        <w:t xml:space="preserve"> or on 01609 536 964</w:t>
      </w:r>
    </w:p>
    <w:p w14:paraId="01B9E915" w14:textId="77777777" w:rsidR="00B66C98" w:rsidRPr="00B66C98" w:rsidRDefault="00B66C98" w:rsidP="00B66C98">
      <w:pPr>
        <w:spacing w:after="160" w:line="259" w:lineRule="auto"/>
        <w:rPr>
          <w:rFonts w:ascii="Arial" w:hAnsi="Arial" w:cs="Arial"/>
          <w:b/>
          <w:lang w:eastAsia="en-US"/>
        </w:rPr>
      </w:pPr>
    </w:p>
    <w:p w14:paraId="1A7E655A" w14:textId="0AF61113" w:rsidR="00581CEA" w:rsidRPr="009D49F8" w:rsidRDefault="00581CEA" w:rsidP="007328D5">
      <w:pPr>
        <w:rPr>
          <w:rFonts w:ascii="Arial" w:hAnsi="Arial" w:cs="Arial"/>
          <w:noProof/>
        </w:rPr>
      </w:pPr>
    </w:p>
    <w:p w14:paraId="0C1C0B00" w14:textId="77777777" w:rsidR="007328D5" w:rsidRPr="007328D5" w:rsidRDefault="007328D5" w:rsidP="007328D5">
      <w:pPr>
        <w:jc w:val="both"/>
        <w:rPr>
          <w:rStyle w:val="Hyperlink"/>
          <w:rFonts w:ascii="Arial" w:eastAsia="Century Gothic" w:hAnsi="Arial" w:cs="Arial"/>
          <w:i/>
          <w:iCs/>
          <w:color w:val="auto"/>
          <w:u w:val="none"/>
        </w:rPr>
      </w:pPr>
      <w:r w:rsidRPr="007328D5">
        <w:rPr>
          <w:rFonts w:ascii="Arial" w:eastAsia="Century Gothic" w:hAnsi="Arial" w:cs="Arial"/>
          <w:i/>
          <w:iCs/>
        </w:rPr>
        <w:t xml:space="preserve">Please note this post is in regulated activity and exempt from the rehabilitation of Offenders Act 1974 and therefore subject to an enhanced DBS certificate and barred list check. An online search may be conducted for successfully shortlisted applicants. </w:t>
      </w:r>
    </w:p>
    <w:p w14:paraId="49C78168" w14:textId="77777777" w:rsidR="00EF1885" w:rsidRDefault="00EF1885" w:rsidP="007328D5">
      <w:pPr>
        <w:rPr>
          <w:rFonts w:ascii="Arial" w:hAnsi="Arial" w:cs="Arial"/>
          <w:noProof/>
        </w:rPr>
      </w:pPr>
    </w:p>
    <w:p w14:paraId="24B47759" w14:textId="77777777" w:rsidR="00EF1885" w:rsidRDefault="00EF1885" w:rsidP="007328D5">
      <w:pPr>
        <w:rPr>
          <w:rFonts w:ascii="Arial" w:hAnsi="Arial" w:cs="Arial"/>
          <w:noProof/>
        </w:rPr>
      </w:pPr>
    </w:p>
    <w:p w14:paraId="5F49C390" w14:textId="77777777" w:rsidR="00F14B04" w:rsidRPr="00A52836" w:rsidRDefault="00F14B04" w:rsidP="00F14B04">
      <w:pPr>
        <w:jc w:val="center"/>
        <w:rPr>
          <w:rFonts w:ascii="Arial" w:hAnsi="Arial" w:cs="Arial"/>
          <w:b/>
          <w:u w:val="single"/>
        </w:rPr>
      </w:pPr>
      <w:r w:rsidRPr="00A52836">
        <w:rPr>
          <w:rFonts w:ascii="Arial" w:hAnsi="Arial" w:cs="Arial"/>
          <w:b/>
          <w:u w:val="single"/>
        </w:rPr>
        <w:t>Role Review</w:t>
      </w:r>
    </w:p>
    <w:p w14:paraId="2BE05AE2" w14:textId="77777777" w:rsidR="00F14B04" w:rsidRPr="00A52836" w:rsidRDefault="00F14B04" w:rsidP="00F14B04">
      <w:pPr>
        <w:rPr>
          <w:rFonts w:ascii="Arial" w:hAnsi="Arial" w:cs="Arial"/>
        </w:rPr>
      </w:pPr>
      <w:r w:rsidRPr="00A52836">
        <w:rPr>
          <w:rFonts w:ascii="Arial" w:hAnsi="Arial" w:cs="Arial"/>
        </w:rPr>
        <w:t>This job description sets out the main duties of the post at the time of drafting. It cannot be read as an exhaustive list. These duties will be discussed annually as part of the postholder’s annual performance review and are subject to change. However, they may be altered at any time, subject to need, in consultation with the postholder and with the Head of School’s approval.</w:t>
      </w:r>
    </w:p>
    <w:p w14:paraId="2B046286" w14:textId="77777777" w:rsidR="00EF1885" w:rsidRDefault="00EF1885" w:rsidP="007328D5">
      <w:pPr>
        <w:rPr>
          <w:rFonts w:ascii="Arial" w:hAnsi="Arial" w:cs="Arial"/>
          <w:noProof/>
        </w:rPr>
      </w:pPr>
    </w:p>
    <w:p w14:paraId="1617A728" w14:textId="77777777" w:rsidR="00771559" w:rsidRDefault="00771559" w:rsidP="00F14B04">
      <w:pPr>
        <w:rPr>
          <w:rFonts w:ascii="Arial" w:hAnsi="Arial" w:cs="Arial"/>
          <w:b/>
          <w:bCs/>
          <w:noProof/>
          <w:u w:val="single"/>
        </w:rPr>
      </w:pPr>
    </w:p>
    <w:p w14:paraId="5F9537F3" w14:textId="305C70D5" w:rsidR="00771559" w:rsidRDefault="000E3A2A" w:rsidP="00096DA6">
      <w:pPr>
        <w:jc w:val="center"/>
        <w:rPr>
          <w:rFonts w:ascii="Arial" w:eastAsia="Century Gothic" w:hAnsi="Arial" w:cs="Arial"/>
          <w:b/>
          <w:bCs/>
          <w:u w:val="single"/>
        </w:rPr>
      </w:pPr>
      <w:r w:rsidRPr="004610D1">
        <w:rPr>
          <w:rFonts w:ascii="Arial" w:hAnsi="Arial" w:cs="Arial"/>
          <w:b/>
          <w:bCs/>
          <w:noProof/>
          <w:u w:val="single"/>
        </w:rPr>
        <w:t>J</w:t>
      </w:r>
      <w:r w:rsidR="71F23705" w:rsidRPr="004610D1">
        <w:rPr>
          <w:rFonts w:ascii="Arial" w:eastAsia="Century Gothic" w:hAnsi="Arial" w:cs="Arial"/>
          <w:b/>
          <w:bCs/>
          <w:u w:val="single"/>
        </w:rPr>
        <w:t>ob Description</w:t>
      </w:r>
    </w:p>
    <w:p w14:paraId="63F23882" w14:textId="77777777" w:rsidR="00096DA6" w:rsidRPr="00096DA6" w:rsidRDefault="00096DA6" w:rsidP="00096DA6">
      <w:pPr>
        <w:jc w:val="center"/>
        <w:rPr>
          <w:rFonts w:ascii="Arial" w:eastAsia="Century Gothic" w:hAnsi="Arial" w:cs="Arial"/>
          <w:b/>
          <w:bCs/>
          <w:u w:val="single"/>
        </w:rPr>
      </w:pPr>
    </w:p>
    <w:tbl>
      <w:tblPr>
        <w:tblStyle w:val="TableGrid3"/>
        <w:tblpPr w:leftFromText="180" w:rightFromText="180" w:vertAnchor="text" w:tblpY="1"/>
        <w:tblOverlap w:val="never"/>
        <w:tblW w:w="5144" w:type="pct"/>
        <w:tblCellSpacing w:w="20" w:type="dxa"/>
        <w:tblBorders>
          <w:top w:val="outset" w:sz="6" w:space="0" w:color="33CC33"/>
          <w:left w:val="outset" w:sz="6" w:space="0" w:color="33CC33"/>
          <w:bottom w:val="outset" w:sz="6" w:space="0" w:color="33CC33"/>
          <w:right w:val="outset" w:sz="6" w:space="0" w:color="33CC33"/>
          <w:insideH w:val="outset" w:sz="6" w:space="0" w:color="33CC33"/>
          <w:insideV w:val="outset" w:sz="6" w:space="0" w:color="33CC33"/>
        </w:tblBorders>
        <w:tblLayout w:type="fixed"/>
        <w:tblLook w:val="04A0" w:firstRow="1" w:lastRow="0" w:firstColumn="1" w:lastColumn="0" w:noHBand="0" w:noVBand="1"/>
      </w:tblPr>
      <w:tblGrid>
        <w:gridCol w:w="2039"/>
        <w:gridCol w:w="7861"/>
      </w:tblGrid>
      <w:tr w:rsidR="001570BC" w:rsidRPr="001570BC" w14:paraId="6D770B67" w14:textId="77777777" w:rsidTr="006E5A0F">
        <w:trPr>
          <w:cantSplit/>
          <w:trHeight w:val="397"/>
          <w:tblCellSpacing w:w="20" w:type="dxa"/>
        </w:trPr>
        <w:tc>
          <w:tcPr>
            <w:tcW w:w="2087" w:type="dxa"/>
            <w:vAlign w:val="center"/>
          </w:tcPr>
          <w:p w14:paraId="46D18D30" w14:textId="77777777" w:rsidR="001570BC" w:rsidRPr="001570BC" w:rsidRDefault="001570BC" w:rsidP="001570BC">
            <w:r w:rsidRPr="001570BC">
              <w:rPr>
                <w:b/>
              </w:rPr>
              <w:t>Post title:</w:t>
            </w:r>
          </w:p>
        </w:tc>
        <w:tc>
          <w:tcPr>
            <w:tcW w:w="8274" w:type="dxa"/>
            <w:vAlign w:val="center"/>
          </w:tcPr>
          <w:p w14:paraId="70224326" w14:textId="77777777" w:rsidR="001570BC" w:rsidRPr="001570BC" w:rsidRDefault="001570BC" w:rsidP="001570BC">
            <w:r w:rsidRPr="001570BC">
              <w:t>School Caretaker</w:t>
            </w:r>
          </w:p>
        </w:tc>
      </w:tr>
      <w:tr w:rsidR="001570BC" w:rsidRPr="001570BC" w14:paraId="550348E3" w14:textId="77777777" w:rsidTr="006E5A0F">
        <w:trPr>
          <w:cantSplit/>
          <w:trHeight w:val="397"/>
          <w:tblCellSpacing w:w="20" w:type="dxa"/>
        </w:trPr>
        <w:tc>
          <w:tcPr>
            <w:tcW w:w="2087" w:type="dxa"/>
            <w:vAlign w:val="center"/>
          </w:tcPr>
          <w:p w14:paraId="0AFD5F57" w14:textId="77777777" w:rsidR="001570BC" w:rsidRPr="001570BC" w:rsidRDefault="001570BC" w:rsidP="001570BC">
            <w:r w:rsidRPr="001570BC">
              <w:rPr>
                <w:b/>
              </w:rPr>
              <w:t>Grade:</w:t>
            </w:r>
          </w:p>
        </w:tc>
        <w:tc>
          <w:tcPr>
            <w:tcW w:w="8274" w:type="dxa"/>
            <w:vAlign w:val="center"/>
          </w:tcPr>
          <w:p w14:paraId="353F35E4" w14:textId="77777777" w:rsidR="001570BC" w:rsidRPr="001570BC" w:rsidRDefault="001570BC" w:rsidP="001570BC">
            <w:r w:rsidRPr="001570BC">
              <w:t>CD</w:t>
            </w:r>
          </w:p>
        </w:tc>
      </w:tr>
      <w:tr w:rsidR="001570BC" w:rsidRPr="001570BC" w14:paraId="0B6DA8AA" w14:textId="77777777" w:rsidTr="006E5A0F">
        <w:trPr>
          <w:cantSplit/>
          <w:trHeight w:val="397"/>
          <w:tblCellSpacing w:w="20" w:type="dxa"/>
        </w:trPr>
        <w:tc>
          <w:tcPr>
            <w:tcW w:w="2087" w:type="dxa"/>
            <w:vAlign w:val="center"/>
          </w:tcPr>
          <w:p w14:paraId="7A101D3B" w14:textId="77777777" w:rsidR="001570BC" w:rsidRPr="001570BC" w:rsidRDefault="001570BC" w:rsidP="001570BC">
            <w:pPr>
              <w:rPr>
                <w:b/>
              </w:rPr>
            </w:pPr>
            <w:r w:rsidRPr="001570BC">
              <w:rPr>
                <w:b/>
              </w:rPr>
              <w:t>Responsible to:</w:t>
            </w:r>
          </w:p>
        </w:tc>
        <w:tc>
          <w:tcPr>
            <w:tcW w:w="8274" w:type="dxa"/>
            <w:vAlign w:val="center"/>
          </w:tcPr>
          <w:p w14:paraId="573E486F" w14:textId="77777777" w:rsidR="001570BC" w:rsidRPr="001570BC" w:rsidRDefault="001570BC" w:rsidP="001570BC">
            <w:pPr>
              <w:rPr>
                <w:bCs/>
              </w:rPr>
            </w:pPr>
            <w:r w:rsidRPr="001570BC">
              <w:rPr>
                <w:bCs/>
              </w:rPr>
              <w:t>Site Manager/Business Manager/Headteacher</w:t>
            </w:r>
          </w:p>
        </w:tc>
      </w:tr>
      <w:tr w:rsidR="001570BC" w:rsidRPr="001570BC" w14:paraId="44130C96" w14:textId="77777777" w:rsidTr="006E5A0F">
        <w:trPr>
          <w:cantSplit/>
          <w:trHeight w:val="397"/>
          <w:tblCellSpacing w:w="20" w:type="dxa"/>
        </w:trPr>
        <w:tc>
          <w:tcPr>
            <w:tcW w:w="2087" w:type="dxa"/>
            <w:vAlign w:val="center"/>
          </w:tcPr>
          <w:p w14:paraId="08EC292C" w14:textId="77777777" w:rsidR="001570BC" w:rsidRPr="001570BC" w:rsidRDefault="001570BC" w:rsidP="001570BC">
            <w:pPr>
              <w:rPr>
                <w:b/>
              </w:rPr>
            </w:pPr>
            <w:r w:rsidRPr="001570BC">
              <w:rPr>
                <w:b/>
              </w:rPr>
              <w:t>Staff managed:</w:t>
            </w:r>
          </w:p>
        </w:tc>
        <w:tc>
          <w:tcPr>
            <w:tcW w:w="8274" w:type="dxa"/>
            <w:vAlign w:val="center"/>
          </w:tcPr>
          <w:p w14:paraId="66F4454A" w14:textId="77777777" w:rsidR="001570BC" w:rsidRPr="001570BC" w:rsidRDefault="001570BC" w:rsidP="001570BC">
            <w:pPr>
              <w:rPr>
                <w:rFonts w:eastAsia="Times New Roman"/>
                <w:bCs/>
              </w:rPr>
            </w:pPr>
            <w:r w:rsidRPr="001570BC">
              <w:rPr>
                <w:bCs/>
              </w:rPr>
              <w:t>None</w:t>
            </w:r>
          </w:p>
        </w:tc>
      </w:tr>
      <w:tr w:rsidR="001570BC" w:rsidRPr="001570BC" w14:paraId="7999399D" w14:textId="77777777" w:rsidTr="006E5A0F">
        <w:trPr>
          <w:cantSplit/>
          <w:trHeight w:val="397"/>
          <w:tblCellSpacing w:w="20" w:type="dxa"/>
        </w:trPr>
        <w:tc>
          <w:tcPr>
            <w:tcW w:w="2087" w:type="dxa"/>
            <w:vAlign w:val="center"/>
          </w:tcPr>
          <w:p w14:paraId="29D6B521" w14:textId="77777777" w:rsidR="001570BC" w:rsidRPr="001570BC" w:rsidRDefault="001570BC" w:rsidP="001570BC">
            <w:pPr>
              <w:rPr>
                <w:b/>
              </w:rPr>
            </w:pPr>
            <w:r w:rsidRPr="001570BC">
              <w:rPr>
                <w:b/>
              </w:rPr>
              <w:t>Directorate:</w:t>
            </w:r>
          </w:p>
        </w:tc>
        <w:tc>
          <w:tcPr>
            <w:tcW w:w="8274" w:type="dxa"/>
            <w:vAlign w:val="center"/>
          </w:tcPr>
          <w:p w14:paraId="2CEF7646" w14:textId="77777777" w:rsidR="001570BC" w:rsidRPr="001570BC" w:rsidRDefault="002C1309" w:rsidP="001570BC">
            <w:sdt>
              <w:sdtPr>
                <w:rPr>
                  <w:rFonts w:eastAsia="Times New Roman"/>
                </w:rPr>
                <w:alias w:val="Directorate"/>
                <w:tag w:val="Directorate"/>
                <w:id w:val="2011181746"/>
                <w:placeholder>
                  <w:docPart w:val="82552B103D2F4797B04F948EED5C442F"/>
                </w:placeholder>
                <w:dropDownList>
                  <w:listItem w:displayText="Business and Environmental Services" w:value="Business and Environmental Services"/>
                  <w:listItem w:displayText="Central Services" w:value="Central Services"/>
                  <w:listItem w:displayText="Children and Young People's Service" w:value="Children and Young People's Service"/>
                  <w:listItem w:displayText="Health and Adult Services" w:value="Health and Adult Services"/>
                </w:dropDownList>
              </w:sdtPr>
              <w:sdtEndPr/>
              <w:sdtContent>
                <w:r w:rsidR="001570BC" w:rsidRPr="001570BC">
                  <w:rPr>
                    <w:rFonts w:eastAsia="Times New Roman"/>
                  </w:rPr>
                  <w:t>Children and Young People's Service</w:t>
                </w:r>
              </w:sdtContent>
            </w:sdt>
          </w:p>
        </w:tc>
      </w:tr>
      <w:tr w:rsidR="001570BC" w:rsidRPr="001570BC" w14:paraId="4AF259B5" w14:textId="77777777" w:rsidTr="006E5A0F">
        <w:trPr>
          <w:cantSplit/>
          <w:trHeight w:val="397"/>
          <w:tblCellSpacing w:w="20" w:type="dxa"/>
        </w:trPr>
        <w:tc>
          <w:tcPr>
            <w:tcW w:w="2087" w:type="dxa"/>
            <w:vAlign w:val="center"/>
          </w:tcPr>
          <w:p w14:paraId="0644223E" w14:textId="77777777" w:rsidR="001570BC" w:rsidRPr="001570BC" w:rsidRDefault="001570BC" w:rsidP="001570BC">
            <w:pPr>
              <w:rPr>
                <w:b/>
              </w:rPr>
            </w:pPr>
            <w:r w:rsidRPr="001570BC">
              <w:rPr>
                <w:b/>
              </w:rPr>
              <w:t>School name:</w:t>
            </w:r>
          </w:p>
        </w:tc>
        <w:tc>
          <w:tcPr>
            <w:tcW w:w="8274" w:type="dxa"/>
            <w:vAlign w:val="center"/>
          </w:tcPr>
          <w:p w14:paraId="7EE24EB4" w14:textId="77777777" w:rsidR="001570BC" w:rsidRPr="001570BC" w:rsidRDefault="001570BC" w:rsidP="001570BC"/>
        </w:tc>
      </w:tr>
      <w:tr w:rsidR="001570BC" w:rsidRPr="001570BC" w14:paraId="6F2AA8B9" w14:textId="77777777" w:rsidTr="006E5A0F">
        <w:trPr>
          <w:cantSplit/>
          <w:trHeight w:val="397"/>
          <w:tblCellSpacing w:w="20" w:type="dxa"/>
        </w:trPr>
        <w:tc>
          <w:tcPr>
            <w:tcW w:w="2087" w:type="dxa"/>
            <w:vAlign w:val="center"/>
          </w:tcPr>
          <w:p w14:paraId="4E685A95" w14:textId="77777777" w:rsidR="001570BC" w:rsidRPr="001570BC" w:rsidRDefault="001570BC" w:rsidP="001570BC">
            <w:pPr>
              <w:rPr>
                <w:b/>
              </w:rPr>
            </w:pPr>
            <w:r w:rsidRPr="001570BC">
              <w:rPr>
                <w:b/>
              </w:rPr>
              <w:t>Job family:</w:t>
            </w:r>
          </w:p>
        </w:tc>
        <w:sdt>
          <w:sdtPr>
            <w:id w:val="931171563"/>
            <w:placeholder>
              <w:docPart w:val="6EC3A753EB834CBE871FB6EB814AAE09"/>
            </w:placeholder>
            <w:dropDownList>
              <w:listItem w:displayText="C&amp;S - Care &amp; Support" w:value="C&amp;S - Care &amp; Support"/>
              <w:listItem w:displayText="C&amp;A - Customer &amp; Administration " w:value="C&amp;A - Customer &amp; Administration "/>
              <w:listItem w:displayText="P&amp;T - Professional &amp; Technical " w:value="P&amp;T - Professional &amp; Technical "/>
              <w:listItem w:displayText="OS - Operational Support " w:value="OS - Operational Support "/>
              <w:listItem w:displayText="E - Education/School" w:value="E - Education/School"/>
              <w:listItem w:displayText="SM - Senior Management " w:value="SM - Senior Management "/>
            </w:dropDownList>
          </w:sdtPr>
          <w:sdtEndPr/>
          <w:sdtContent>
            <w:tc>
              <w:tcPr>
                <w:tcW w:w="8274" w:type="dxa"/>
                <w:vAlign w:val="center"/>
              </w:tcPr>
              <w:p w14:paraId="1467DA34" w14:textId="77777777" w:rsidR="001570BC" w:rsidRPr="001570BC" w:rsidRDefault="001570BC" w:rsidP="001570BC">
                <w:r w:rsidRPr="001570BC">
                  <w:t xml:space="preserve">OS - Operational Support </w:t>
                </w:r>
              </w:p>
            </w:tc>
          </w:sdtContent>
        </w:sdt>
      </w:tr>
      <w:tr w:rsidR="001570BC" w:rsidRPr="001570BC" w14:paraId="50DE28C1" w14:textId="77777777" w:rsidTr="006E5A0F">
        <w:trPr>
          <w:cantSplit/>
          <w:trHeight w:val="397"/>
          <w:tblCellSpacing w:w="20" w:type="dxa"/>
        </w:trPr>
        <w:tc>
          <w:tcPr>
            <w:tcW w:w="2087" w:type="dxa"/>
            <w:vAlign w:val="center"/>
          </w:tcPr>
          <w:p w14:paraId="5297A503" w14:textId="77777777" w:rsidR="001570BC" w:rsidRPr="001570BC" w:rsidRDefault="001570BC" w:rsidP="001570BC">
            <w:pPr>
              <w:rPr>
                <w:b/>
              </w:rPr>
            </w:pPr>
            <w:r w:rsidRPr="001570BC">
              <w:rPr>
                <w:b/>
              </w:rPr>
              <w:t>Date of issue:</w:t>
            </w:r>
          </w:p>
        </w:tc>
        <w:tc>
          <w:tcPr>
            <w:tcW w:w="8274" w:type="dxa"/>
            <w:vAlign w:val="center"/>
          </w:tcPr>
          <w:p w14:paraId="1EA23BD5" w14:textId="77777777" w:rsidR="001570BC" w:rsidRPr="001570BC" w:rsidRDefault="001570BC" w:rsidP="001570BC">
            <w:r w:rsidRPr="001570BC">
              <w:t>August 2023</w:t>
            </w:r>
          </w:p>
        </w:tc>
      </w:tr>
    </w:tbl>
    <w:tbl>
      <w:tblPr>
        <w:tblStyle w:val="LightList-Accent6"/>
        <w:tblW w:w="9913" w:type="dxa"/>
        <w:tblLayout w:type="fixed"/>
        <w:tblLook w:val="04A0" w:firstRow="1" w:lastRow="0" w:firstColumn="1" w:lastColumn="0" w:noHBand="0" w:noVBand="1"/>
      </w:tblPr>
      <w:tblGrid>
        <w:gridCol w:w="9913"/>
      </w:tblGrid>
      <w:tr w:rsidR="001570BC" w:rsidRPr="001570BC" w14:paraId="068B9B93" w14:textId="77777777" w:rsidTr="001570B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13" w:type="dxa"/>
            <w:tcBorders>
              <w:top w:val="single" w:sz="8" w:space="0" w:color="005489"/>
              <w:left w:val="single" w:sz="8" w:space="0" w:color="005489"/>
              <w:bottom w:val="single" w:sz="8" w:space="0" w:color="005489"/>
              <w:right w:val="single" w:sz="8" w:space="0" w:color="005489"/>
            </w:tcBorders>
            <w:shd w:val="clear" w:color="auto" w:fill="005489"/>
            <w:vAlign w:val="center"/>
          </w:tcPr>
          <w:p w14:paraId="75CE4DCD" w14:textId="77777777" w:rsidR="001570BC" w:rsidRPr="001570BC" w:rsidRDefault="001570BC" w:rsidP="001570BC">
            <w:pPr>
              <w:rPr>
                <w:rFonts w:ascii="Arial" w:eastAsia="Calibri" w:hAnsi="Arial" w:cs="Arial"/>
                <w:b w:val="0"/>
                <w:bCs w:val="0"/>
                <w:color w:val="FFFFFF"/>
                <w:sz w:val="24"/>
                <w:szCs w:val="24"/>
              </w:rPr>
            </w:pPr>
            <w:r w:rsidRPr="001570BC">
              <w:rPr>
                <w:rFonts w:ascii="Arial" w:eastAsia="Times New Roman" w:hAnsi="Arial" w:cs="Arial"/>
                <w:b w:val="0"/>
                <w:bCs w:val="0"/>
                <w:color w:val="FFFFFF"/>
              </w:rPr>
              <w:t>Safeguarding Statement</w:t>
            </w:r>
          </w:p>
        </w:tc>
      </w:tr>
      <w:tr w:rsidR="001570BC" w:rsidRPr="001570BC" w14:paraId="4DA4CA28" w14:textId="77777777" w:rsidTr="00157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13" w:type="dxa"/>
            <w:tcBorders>
              <w:top w:val="single" w:sz="8" w:space="0" w:color="005489"/>
              <w:left w:val="single" w:sz="8" w:space="0" w:color="005489"/>
              <w:bottom w:val="single" w:sz="8" w:space="0" w:color="005489"/>
              <w:right w:val="single" w:sz="8" w:space="0" w:color="005489"/>
            </w:tcBorders>
            <w:vAlign w:val="center"/>
          </w:tcPr>
          <w:p w14:paraId="34DC11AC" w14:textId="77777777" w:rsidR="001570BC" w:rsidRPr="001570BC" w:rsidRDefault="001570BC" w:rsidP="001570BC">
            <w:pPr>
              <w:numPr>
                <w:ilvl w:val="0"/>
                <w:numId w:val="42"/>
              </w:numPr>
              <w:autoSpaceDE w:val="0"/>
              <w:autoSpaceDN w:val="0"/>
              <w:adjustRightInd w:val="0"/>
              <w:ind w:left="357" w:hanging="357"/>
              <w:contextualSpacing/>
              <w:rPr>
                <w:rFonts w:ascii="Arial" w:eastAsia="Calibri" w:hAnsi="Arial" w:cs="Arial"/>
                <w:b w:val="0"/>
                <w:bCs w:val="0"/>
              </w:rPr>
            </w:pPr>
            <w:r w:rsidRPr="001570BC">
              <w:rPr>
                <w:rFonts w:ascii="Arial" w:eastAsia="Calibri" w:hAnsi="Arial" w:cs="Arial"/>
                <w:b w:val="0"/>
                <w:bCs w:val="0"/>
              </w:rPr>
              <w:t>The caretaker and cleaning team as a whole are responsible for maintaining high standards of cleanliness and maintenance of equipment and buildings throughout the school.</w:t>
            </w:r>
          </w:p>
          <w:p w14:paraId="799EC0F5" w14:textId="77777777" w:rsidR="001570BC" w:rsidRPr="001570BC" w:rsidRDefault="001570BC" w:rsidP="001570BC">
            <w:pPr>
              <w:numPr>
                <w:ilvl w:val="0"/>
                <w:numId w:val="42"/>
              </w:numPr>
              <w:autoSpaceDE w:val="0"/>
              <w:autoSpaceDN w:val="0"/>
              <w:adjustRightInd w:val="0"/>
              <w:ind w:left="357" w:hanging="357"/>
              <w:contextualSpacing/>
              <w:rPr>
                <w:rFonts w:ascii="Arial" w:eastAsia="Calibri" w:hAnsi="Arial" w:cs="Arial"/>
                <w:b w:val="0"/>
                <w:bCs w:val="0"/>
              </w:rPr>
            </w:pPr>
            <w:r w:rsidRPr="001570BC">
              <w:rPr>
                <w:rFonts w:ascii="Arial" w:eastAsia="Calibri" w:hAnsi="Arial" w:cs="Arial"/>
                <w:b w:val="0"/>
                <w:bCs w:val="0"/>
              </w:rPr>
              <w:t>The post is required to work with tools, cleaning equipment and products which contain chemicals, but the necessary protective clothing will be provided. Also required to work outdoors in all weathers to ensure the school premises is safe.</w:t>
            </w:r>
          </w:p>
          <w:p w14:paraId="5A5D7029" w14:textId="77777777" w:rsidR="001570BC" w:rsidRPr="001570BC" w:rsidRDefault="001570BC" w:rsidP="001570BC">
            <w:pPr>
              <w:numPr>
                <w:ilvl w:val="0"/>
                <w:numId w:val="42"/>
              </w:numPr>
              <w:autoSpaceDE w:val="0"/>
              <w:autoSpaceDN w:val="0"/>
              <w:adjustRightInd w:val="0"/>
              <w:ind w:left="357" w:hanging="357"/>
              <w:contextualSpacing/>
              <w:rPr>
                <w:rFonts w:ascii="Arial" w:eastAsia="Calibri" w:hAnsi="Arial" w:cs="Arial"/>
                <w:b w:val="0"/>
                <w:bCs w:val="0"/>
              </w:rPr>
            </w:pPr>
            <w:r w:rsidRPr="001570BC">
              <w:rPr>
                <w:rFonts w:ascii="Arial" w:eastAsia="Calibri" w:hAnsi="Arial" w:cs="Arial"/>
                <w:b w:val="0"/>
                <w:bCs w:val="0"/>
              </w:rPr>
              <w:t xml:space="preserve">Enhanced DBS check is required for this post due to working within a school environment </w:t>
            </w:r>
          </w:p>
        </w:tc>
      </w:tr>
    </w:tbl>
    <w:p w14:paraId="45EC44A3" w14:textId="77777777" w:rsidR="001570BC" w:rsidRPr="001570BC" w:rsidRDefault="001570BC" w:rsidP="001570BC">
      <w:pPr>
        <w:spacing w:after="200" w:line="276" w:lineRule="auto"/>
        <w:rPr>
          <w:rFonts w:ascii="Arial" w:hAnsi="Arial" w:cs="Times New Roman"/>
          <w:sz w:val="16"/>
          <w:szCs w:val="16"/>
          <w:lang w:eastAsia="en-US"/>
        </w:rPr>
      </w:pPr>
    </w:p>
    <w:tbl>
      <w:tblPr>
        <w:tblStyle w:val="TableGrid3"/>
        <w:tblpPr w:leftFromText="180" w:rightFromText="180" w:vertAnchor="text" w:tblpY="1"/>
        <w:tblOverlap w:val="never"/>
        <w:tblW w:w="51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9"/>
      </w:tblGrid>
      <w:tr w:rsidR="001570BC" w:rsidRPr="001570BC" w14:paraId="1E379123" w14:textId="77777777" w:rsidTr="001570BC">
        <w:trPr>
          <w:cantSplit/>
          <w:trHeight w:val="397"/>
        </w:trPr>
        <w:tc>
          <w:tcPr>
            <w:tcW w:w="10490" w:type="dxa"/>
            <w:shd w:val="clear" w:color="auto" w:fill="538135"/>
            <w:vAlign w:val="center"/>
          </w:tcPr>
          <w:tbl>
            <w:tblPr>
              <w:tblStyle w:val="TableGrid3"/>
              <w:tblpPr w:leftFromText="180" w:rightFromText="180" w:vertAnchor="text" w:tblpY="1"/>
              <w:tblOverlap w:val="never"/>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68"/>
              <w:gridCol w:w="7553"/>
            </w:tblGrid>
            <w:tr w:rsidR="001570BC" w:rsidRPr="001570BC" w14:paraId="1588833D" w14:textId="77777777" w:rsidTr="006E5A0F">
              <w:trPr>
                <w:cantSplit/>
                <w:trHeight w:val="397"/>
              </w:trPr>
              <w:tc>
                <w:tcPr>
                  <w:tcW w:w="2192" w:type="dxa"/>
                  <w:vAlign w:val="center"/>
                </w:tcPr>
                <w:p w14:paraId="1411EE78" w14:textId="77777777" w:rsidR="001570BC" w:rsidRPr="001570BC" w:rsidRDefault="001570BC" w:rsidP="001570BC">
                  <w:r w:rsidRPr="001570BC">
                    <w:rPr>
                      <w:b/>
                      <w:bCs/>
                      <w:color w:val="FFFFFF"/>
                    </w:rPr>
                    <w:t>Job Purpose:</w:t>
                  </w:r>
                </w:p>
              </w:tc>
              <w:tc>
                <w:tcPr>
                  <w:tcW w:w="8050" w:type="dxa"/>
                  <w:vAlign w:val="center"/>
                </w:tcPr>
                <w:p w14:paraId="0EF62F7D" w14:textId="77777777" w:rsidR="001570BC" w:rsidRPr="001570BC" w:rsidRDefault="001570BC" w:rsidP="001570BC">
                  <w:pPr>
                    <w:rPr>
                      <w:b/>
                    </w:rPr>
                  </w:pPr>
                  <w:r w:rsidRPr="001570BC">
                    <w:rPr>
                      <w:b/>
                      <w:bCs/>
                      <w:color w:val="FFFFFF"/>
                      <w:sz w:val="22"/>
                    </w:rPr>
                    <w:t>To provide high quality effective caretaking services to ensure a secure, safe and hygienic environment for all building users.</w:t>
                  </w:r>
                </w:p>
              </w:tc>
            </w:tr>
          </w:tbl>
          <w:p w14:paraId="311F70CF" w14:textId="77777777" w:rsidR="001570BC" w:rsidRPr="001570BC" w:rsidRDefault="001570BC" w:rsidP="001570BC">
            <w:pPr>
              <w:shd w:val="clear" w:color="auto" w:fill="538135"/>
              <w:spacing w:before="120" w:after="120"/>
            </w:pPr>
          </w:p>
        </w:tc>
      </w:tr>
    </w:tbl>
    <w:tbl>
      <w:tblPr>
        <w:tblStyle w:val="LightList-Accent1"/>
        <w:tblW w:w="9913" w:type="dxa"/>
        <w:tblBorders>
          <w:top w:val="single" w:sz="8" w:space="0" w:color="538135"/>
          <w:left w:val="single" w:sz="8" w:space="0" w:color="538135"/>
          <w:bottom w:val="single" w:sz="8" w:space="0" w:color="538135"/>
          <w:right w:val="single" w:sz="8" w:space="0" w:color="538135"/>
          <w:insideH w:val="single" w:sz="8" w:space="0" w:color="538135"/>
        </w:tblBorders>
        <w:tblLook w:val="04A0" w:firstRow="1" w:lastRow="0" w:firstColumn="1" w:lastColumn="0" w:noHBand="0" w:noVBand="1"/>
      </w:tblPr>
      <w:tblGrid>
        <w:gridCol w:w="2368"/>
        <w:gridCol w:w="7545"/>
      </w:tblGrid>
      <w:tr w:rsidR="001570BC" w:rsidRPr="001570BC" w14:paraId="68A95380" w14:textId="77777777" w:rsidTr="001570B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shd w:val="clear" w:color="auto" w:fill="auto"/>
          </w:tcPr>
          <w:p w14:paraId="54C7C0AF" w14:textId="77777777" w:rsidR="001570BC" w:rsidRPr="001570BC" w:rsidRDefault="001570BC" w:rsidP="001570BC">
            <w:pPr>
              <w:rPr>
                <w:rFonts w:ascii="Arial" w:eastAsia="Calibri" w:hAnsi="Arial" w:cs="Arial"/>
                <w:color w:val="auto"/>
                <w:sz w:val="24"/>
                <w:szCs w:val="24"/>
              </w:rPr>
            </w:pPr>
            <w:r w:rsidRPr="001570BC">
              <w:rPr>
                <w:rFonts w:ascii="Arial" w:eastAsia="Calibri" w:hAnsi="Arial" w:cs="Arial"/>
                <w:color w:val="auto"/>
                <w:sz w:val="24"/>
                <w:szCs w:val="24"/>
              </w:rPr>
              <w:t>Operational Issues:</w:t>
            </w:r>
          </w:p>
        </w:tc>
        <w:tc>
          <w:tcPr>
            <w:tcW w:w="7545" w:type="dxa"/>
            <w:shd w:val="clear" w:color="auto" w:fill="auto"/>
          </w:tcPr>
          <w:p w14:paraId="0E37D2AB" w14:textId="465036A3" w:rsidR="001570BC" w:rsidRPr="001570BC" w:rsidRDefault="001570BC" w:rsidP="001570BC">
            <w:pPr>
              <w:numPr>
                <w:ilvl w:val="0"/>
                <w:numId w:val="44"/>
              </w:numPr>
              <w:ind w:left="346" w:hanging="357"/>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auto"/>
              </w:rPr>
            </w:pPr>
            <w:r w:rsidRPr="001570BC">
              <w:rPr>
                <w:rFonts w:ascii="Arial" w:eastAsia="Calibri" w:hAnsi="Arial" w:cs="Arial"/>
                <w:b w:val="0"/>
                <w:bCs w:val="0"/>
                <w:color w:val="auto"/>
              </w:rPr>
              <w:t>To ensure the security of the building and site, undertaking daily security checks.</w:t>
            </w:r>
          </w:p>
          <w:p w14:paraId="0E999C7A" w14:textId="77777777" w:rsidR="001570BC" w:rsidRPr="001570BC" w:rsidRDefault="001570BC" w:rsidP="001570BC">
            <w:pPr>
              <w:numPr>
                <w:ilvl w:val="0"/>
                <w:numId w:val="44"/>
              </w:numPr>
              <w:ind w:left="346" w:hanging="357"/>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auto"/>
              </w:rPr>
            </w:pPr>
            <w:r w:rsidRPr="001570BC">
              <w:rPr>
                <w:rFonts w:ascii="Arial" w:eastAsia="Calibri" w:hAnsi="Arial" w:cs="Arial"/>
                <w:b w:val="0"/>
                <w:bCs w:val="0"/>
                <w:color w:val="auto"/>
              </w:rPr>
              <w:t>Act as a designated key holder, providing response to emergency calls.</w:t>
            </w:r>
          </w:p>
          <w:p w14:paraId="3614AA32" w14:textId="38F8E4DE" w:rsidR="001570BC" w:rsidRPr="001570BC" w:rsidRDefault="001570BC" w:rsidP="001570BC">
            <w:pPr>
              <w:numPr>
                <w:ilvl w:val="0"/>
                <w:numId w:val="44"/>
              </w:numPr>
              <w:ind w:left="346" w:hanging="357"/>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auto"/>
              </w:rPr>
            </w:pPr>
            <w:r w:rsidRPr="001570BC">
              <w:rPr>
                <w:rFonts w:ascii="Arial" w:eastAsia="Calibri" w:hAnsi="Arial" w:cs="Arial"/>
                <w:b w:val="0"/>
                <w:bCs w:val="0"/>
                <w:color w:val="auto"/>
              </w:rPr>
              <w:t>Locking and unlocking of buildings at pre-determined times.</w:t>
            </w:r>
          </w:p>
          <w:p w14:paraId="51D20AA4" w14:textId="3F70F184" w:rsidR="001570BC" w:rsidRPr="001570BC" w:rsidRDefault="001570BC" w:rsidP="001570BC">
            <w:pPr>
              <w:numPr>
                <w:ilvl w:val="0"/>
                <w:numId w:val="44"/>
              </w:numPr>
              <w:ind w:left="346" w:hanging="357"/>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auto"/>
              </w:rPr>
            </w:pPr>
            <w:r w:rsidRPr="001570BC">
              <w:rPr>
                <w:rFonts w:ascii="Arial" w:eastAsia="Calibri" w:hAnsi="Arial" w:cs="Arial"/>
                <w:b w:val="0"/>
                <w:bCs w:val="0"/>
                <w:color w:val="auto"/>
              </w:rPr>
              <w:t>To monitor the heating system and report any faults to their Manager.</w:t>
            </w:r>
          </w:p>
          <w:p w14:paraId="01EF248D" w14:textId="77777777" w:rsidR="001570BC" w:rsidRPr="001570BC" w:rsidRDefault="001570BC" w:rsidP="001570BC">
            <w:pPr>
              <w:numPr>
                <w:ilvl w:val="0"/>
                <w:numId w:val="44"/>
              </w:numPr>
              <w:ind w:left="346" w:hanging="357"/>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auto"/>
              </w:rPr>
            </w:pPr>
            <w:r w:rsidRPr="001570BC">
              <w:rPr>
                <w:rFonts w:ascii="Arial" w:eastAsia="Calibri" w:hAnsi="Arial" w:cs="Arial"/>
                <w:b w:val="0"/>
                <w:bCs w:val="0"/>
                <w:color w:val="auto"/>
              </w:rPr>
              <w:t>To ensure outside areas are safe / clean, kept free from litter, debris, leaves and that there is safe access to the building during adverse weather conditions eg. snow.</w:t>
            </w:r>
          </w:p>
          <w:p w14:paraId="4E59E913" w14:textId="4B38D970" w:rsidR="001570BC" w:rsidRPr="001570BC" w:rsidRDefault="001570BC" w:rsidP="001570BC">
            <w:pPr>
              <w:numPr>
                <w:ilvl w:val="0"/>
                <w:numId w:val="44"/>
              </w:numPr>
              <w:ind w:left="346" w:hanging="357"/>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auto"/>
              </w:rPr>
            </w:pPr>
            <w:r w:rsidRPr="001570BC">
              <w:rPr>
                <w:rFonts w:ascii="Arial" w:eastAsia="Calibri" w:hAnsi="Arial" w:cs="Arial"/>
                <w:b w:val="0"/>
                <w:bCs w:val="0"/>
                <w:color w:val="auto"/>
              </w:rPr>
              <w:t>To undertake general portering duties whilst on site to include moving furniture &amp; equipment on site.</w:t>
            </w:r>
          </w:p>
          <w:p w14:paraId="6A4F4C0D" w14:textId="4D0FA1F4" w:rsidR="001570BC" w:rsidRPr="001570BC" w:rsidRDefault="001570BC" w:rsidP="001570BC">
            <w:pPr>
              <w:numPr>
                <w:ilvl w:val="0"/>
                <w:numId w:val="44"/>
              </w:numPr>
              <w:ind w:left="346" w:hanging="357"/>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auto"/>
              </w:rPr>
            </w:pPr>
            <w:r w:rsidRPr="001570BC">
              <w:rPr>
                <w:rFonts w:ascii="Arial" w:eastAsia="Calibri" w:hAnsi="Arial" w:cs="Arial"/>
                <w:b w:val="0"/>
                <w:bCs w:val="0"/>
                <w:color w:val="auto"/>
              </w:rPr>
              <w:t>Receive deliveries to the site.</w:t>
            </w:r>
          </w:p>
          <w:p w14:paraId="7F2590DF" w14:textId="79C38471" w:rsidR="001570BC" w:rsidRPr="001570BC" w:rsidRDefault="001570BC" w:rsidP="001570BC">
            <w:pPr>
              <w:numPr>
                <w:ilvl w:val="0"/>
                <w:numId w:val="44"/>
              </w:numPr>
              <w:ind w:left="346" w:hanging="357"/>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auto"/>
              </w:rPr>
            </w:pPr>
            <w:r w:rsidRPr="001570BC">
              <w:rPr>
                <w:rFonts w:ascii="Arial" w:eastAsia="Calibri" w:hAnsi="Arial" w:cs="Arial"/>
                <w:b w:val="0"/>
                <w:bCs w:val="0"/>
                <w:color w:val="auto"/>
              </w:rPr>
              <w:t>To support the maintenance of the building by checking and replacing light fittings, undertaking minor repairs (not requiring a contractor) of a range of equipment and buildings.</w:t>
            </w:r>
          </w:p>
          <w:p w14:paraId="5F33A868" w14:textId="77777777" w:rsidR="001570BC" w:rsidRPr="001570BC" w:rsidRDefault="001570BC" w:rsidP="001570BC">
            <w:pPr>
              <w:numPr>
                <w:ilvl w:val="0"/>
                <w:numId w:val="44"/>
              </w:numPr>
              <w:ind w:left="346" w:hanging="357"/>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auto"/>
              </w:rPr>
            </w:pPr>
            <w:r w:rsidRPr="001570BC">
              <w:rPr>
                <w:rFonts w:ascii="Arial" w:eastAsia="Calibri" w:hAnsi="Arial" w:cs="Arial"/>
                <w:b w:val="0"/>
                <w:bCs w:val="0"/>
                <w:color w:val="auto"/>
              </w:rPr>
              <w:t>To assist with cleaning duties as directed.</w:t>
            </w:r>
          </w:p>
          <w:p w14:paraId="5BD07F1D" w14:textId="5E064BEA" w:rsidR="001570BC" w:rsidRPr="001570BC" w:rsidRDefault="001570BC" w:rsidP="001570BC">
            <w:pPr>
              <w:numPr>
                <w:ilvl w:val="0"/>
                <w:numId w:val="44"/>
              </w:numPr>
              <w:ind w:left="346" w:hanging="357"/>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auto"/>
              </w:rPr>
            </w:pPr>
            <w:r w:rsidRPr="001570BC">
              <w:rPr>
                <w:rFonts w:ascii="Arial" w:eastAsia="Calibri" w:hAnsi="Arial" w:cs="Arial"/>
                <w:b w:val="0"/>
                <w:bCs w:val="0"/>
                <w:color w:val="auto"/>
              </w:rPr>
              <w:t>Collect and assemble waste for collection.</w:t>
            </w:r>
          </w:p>
        </w:tc>
      </w:tr>
      <w:tr w:rsidR="001570BC" w:rsidRPr="001570BC" w14:paraId="6A3799D8" w14:textId="77777777" w:rsidTr="00157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42F538C8" w14:textId="77777777" w:rsidR="001570BC" w:rsidRPr="001570BC" w:rsidRDefault="001570BC" w:rsidP="001570BC">
            <w:pPr>
              <w:rPr>
                <w:rFonts w:ascii="Arial" w:eastAsia="Calibri" w:hAnsi="Arial" w:cs="Arial"/>
                <w:sz w:val="24"/>
                <w:szCs w:val="24"/>
              </w:rPr>
            </w:pPr>
            <w:r w:rsidRPr="001570BC">
              <w:rPr>
                <w:rFonts w:ascii="Arial" w:eastAsia="Calibri" w:hAnsi="Arial" w:cs="Arial"/>
                <w:sz w:val="24"/>
                <w:szCs w:val="24"/>
              </w:rPr>
              <w:t>Communications:</w:t>
            </w:r>
          </w:p>
        </w:tc>
        <w:tc>
          <w:tcPr>
            <w:tcW w:w="7545" w:type="dxa"/>
          </w:tcPr>
          <w:p w14:paraId="54901DFB" w14:textId="77777777" w:rsidR="001570BC" w:rsidRPr="001570BC" w:rsidRDefault="001570BC" w:rsidP="001570BC">
            <w:pPr>
              <w:numPr>
                <w:ilvl w:val="0"/>
                <w:numId w:val="39"/>
              </w:numPr>
              <w:ind w:left="346" w:hanging="357"/>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570BC">
              <w:rPr>
                <w:rFonts w:ascii="Arial" w:eastAsia="Calibri" w:hAnsi="Arial" w:cs="Arial"/>
              </w:rPr>
              <w:t>Communicate effectively with other members of staff within the school.</w:t>
            </w:r>
          </w:p>
          <w:p w14:paraId="37DB1168" w14:textId="329B457F" w:rsidR="001570BC" w:rsidRPr="001570BC" w:rsidRDefault="001570BC" w:rsidP="001570BC">
            <w:pPr>
              <w:numPr>
                <w:ilvl w:val="0"/>
                <w:numId w:val="39"/>
              </w:numPr>
              <w:overflowPunct w:val="0"/>
              <w:autoSpaceDE w:val="0"/>
              <w:autoSpaceDN w:val="0"/>
              <w:adjustRightInd w:val="0"/>
              <w:ind w:left="346" w:hanging="357"/>
              <w:textAlignment w:val="baseline"/>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570BC">
              <w:rPr>
                <w:rFonts w:ascii="Arial" w:eastAsia="Calibri" w:hAnsi="Arial" w:cs="Arial"/>
              </w:rPr>
              <w:t>Welcome contractors onto the site and check clearances</w:t>
            </w:r>
            <w:r>
              <w:rPr>
                <w:rFonts w:ascii="Arial" w:eastAsia="Calibri" w:hAnsi="Arial" w:cs="Arial"/>
              </w:rPr>
              <w:t>.</w:t>
            </w:r>
          </w:p>
        </w:tc>
      </w:tr>
      <w:tr w:rsidR="001570BC" w:rsidRPr="001570BC" w14:paraId="07D66E75" w14:textId="77777777" w:rsidTr="001570BC">
        <w:trPr>
          <w:trHeight w:val="397"/>
        </w:trPr>
        <w:tc>
          <w:tcPr>
            <w:cnfStyle w:val="001000000000" w:firstRow="0" w:lastRow="0" w:firstColumn="1" w:lastColumn="0" w:oddVBand="0" w:evenVBand="0" w:oddHBand="0" w:evenHBand="0" w:firstRowFirstColumn="0" w:firstRowLastColumn="0" w:lastRowFirstColumn="0" w:lastRowLastColumn="0"/>
            <w:tcW w:w="2368" w:type="dxa"/>
          </w:tcPr>
          <w:p w14:paraId="7215F637" w14:textId="77777777" w:rsidR="001570BC" w:rsidRPr="001570BC" w:rsidRDefault="001570BC" w:rsidP="001570BC">
            <w:pPr>
              <w:rPr>
                <w:rFonts w:ascii="Arial" w:eastAsia="Calibri" w:hAnsi="Arial" w:cs="Arial"/>
                <w:sz w:val="24"/>
                <w:szCs w:val="24"/>
              </w:rPr>
            </w:pPr>
            <w:r w:rsidRPr="001570BC">
              <w:rPr>
                <w:rFonts w:ascii="Arial" w:eastAsia="Calibri" w:hAnsi="Arial" w:cs="Arial"/>
                <w:sz w:val="24"/>
                <w:szCs w:val="24"/>
              </w:rPr>
              <w:lastRenderedPageBreak/>
              <w:t>Resource management or Buildings and Infrastructure:</w:t>
            </w:r>
          </w:p>
          <w:p w14:paraId="4F939AC2" w14:textId="77777777" w:rsidR="001570BC" w:rsidRPr="001570BC" w:rsidRDefault="001570BC" w:rsidP="001570BC">
            <w:pPr>
              <w:rPr>
                <w:rFonts w:ascii="Arial" w:eastAsia="Calibri" w:hAnsi="Arial" w:cs="Arial"/>
                <w:sz w:val="24"/>
                <w:szCs w:val="24"/>
              </w:rPr>
            </w:pPr>
          </w:p>
        </w:tc>
        <w:tc>
          <w:tcPr>
            <w:tcW w:w="7545" w:type="dxa"/>
          </w:tcPr>
          <w:p w14:paraId="6CA4EB33" w14:textId="77777777" w:rsidR="001570BC" w:rsidRPr="001570BC" w:rsidRDefault="001570BC" w:rsidP="001570BC">
            <w:pPr>
              <w:numPr>
                <w:ilvl w:val="0"/>
                <w:numId w:val="45"/>
              </w:num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570BC">
              <w:rPr>
                <w:rFonts w:ascii="Arial" w:eastAsia="Calibri" w:hAnsi="Arial" w:cs="Arial"/>
              </w:rPr>
              <w:t xml:space="preserve">To participate in the training and development and performance management processes within the school </w:t>
            </w:r>
          </w:p>
          <w:p w14:paraId="0DE004DB" w14:textId="77777777" w:rsidR="001570BC" w:rsidRPr="001570BC" w:rsidRDefault="001570BC" w:rsidP="001570BC">
            <w:pPr>
              <w:numPr>
                <w:ilvl w:val="0"/>
                <w:numId w:val="45"/>
              </w:num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570BC">
              <w:rPr>
                <w:rFonts w:ascii="Arial" w:eastAsia="Calibri" w:hAnsi="Arial" w:cs="Arial"/>
              </w:rPr>
              <w:t>Order, stock control and store cleaning and caretaking equipment and products safely and securely</w:t>
            </w:r>
          </w:p>
          <w:p w14:paraId="66270CD0" w14:textId="77777777" w:rsidR="001570BC" w:rsidRPr="001570BC" w:rsidRDefault="001570BC" w:rsidP="001570BC">
            <w:pPr>
              <w:numPr>
                <w:ilvl w:val="0"/>
                <w:numId w:val="45"/>
              </w:num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570BC">
              <w:rPr>
                <w:rFonts w:ascii="Arial" w:eastAsia="Calibri" w:hAnsi="Arial" w:cs="Arial"/>
              </w:rPr>
              <w:t xml:space="preserve">Ability to carry out informal risk assessments on buildings to identify faults/hazards  </w:t>
            </w:r>
          </w:p>
          <w:p w14:paraId="03237DCE" w14:textId="76C12FA8" w:rsidR="001570BC" w:rsidRPr="001570BC" w:rsidRDefault="001570BC" w:rsidP="001570BC">
            <w:pPr>
              <w:ind w:left="349"/>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570BC">
              <w:rPr>
                <w:rFonts w:ascii="Arial" w:eastAsia="Calibri" w:hAnsi="Arial" w:cs="Arial"/>
                <w:b/>
                <w:bCs/>
              </w:rPr>
              <w:t>In addition to the above Grade D duties also include the following</w:t>
            </w:r>
            <w:r w:rsidRPr="001570BC">
              <w:rPr>
                <w:rFonts w:ascii="Arial" w:eastAsia="Calibri" w:hAnsi="Arial" w:cs="Arial"/>
              </w:rPr>
              <w:t>:</w:t>
            </w:r>
          </w:p>
          <w:p w14:paraId="039DED14" w14:textId="77777777" w:rsidR="001570BC" w:rsidRPr="001570BC" w:rsidRDefault="001570BC" w:rsidP="001570BC">
            <w:pPr>
              <w:numPr>
                <w:ilvl w:val="0"/>
                <w:numId w:val="45"/>
              </w:num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570BC">
              <w:rPr>
                <w:rFonts w:ascii="Arial" w:eastAsia="Calibri" w:hAnsi="Arial" w:cs="Arial"/>
              </w:rPr>
              <w:t>Supervises the work of the cleaning staff within the school</w:t>
            </w:r>
          </w:p>
          <w:p w14:paraId="5C9CD64F" w14:textId="77777777" w:rsidR="001570BC" w:rsidRPr="001570BC" w:rsidRDefault="001570BC" w:rsidP="001570BC">
            <w:pPr>
              <w:ind w:left="-11"/>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r>
      <w:tr w:rsidR="001570BC" w:rsidRPr="001570BC" w14:paraId="1A66F25C" w14:textId="77777777" w:rsidTr="00157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485839EC" w14:textId="77777777" w:rsidR="001570BC" w:rsidRPr="001570BC" w:rsidRDefault="001570BC" w:rsidP="001570BC">
            <w:pPr>
              <w:rPr>
                <w:rFonts w:ascii="Arial" w:eastAsia="Calibri" w:hAnsi="Arial" w:cs="Arial"/>
                <w:sz w:val="24"/>
                <w:szCs w:val="24"/>
              </w:rPr>
            </w:pPr>
            <w:r w:rsidRPr="001570BC">
              <w:rPr>
                <w:rFonts w:ascii="Arial" w:eastAsia="Calibri" w:hAnsi="Arial" w:cs="Arial"/>
                <w:sz w:val="24"/>
                <w:szCs w:val="24"/>
              </w:rPr>
              <w:t>Safeguarding</w:t>
            </w:r>
          </w:p>
        </w:tc>
        <w:tc>
          <w:tcPr>
            <w:tcW w:w="7545" w:type="dxa"/>
          </w:tcPr>
          <w:p w14:paraId="7BB2EE25" w14:textId="77777777" w:rsidR="001570BC" w:rsidRPr="001570BC" w:rsidRDefault="001570BC" w:rsidP="001570BC">
            <w:pPr>
              <w:numPr>
                <w:ilvl w:val="0"/>
                <w:numId w:val="39"/>
              </w:numPr>
              <w:ind w:left="346" w:hanging="357"/>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570BC">
              <w:rPr>
                <w:rFonts w:ascii="Arial" w:eastAsia="Calibri" w:hAnsi="Arial" w:cs="Arial"/>
              </w:rPr>
              <w:t>To be committed to safeguarding and promote the welfare of children, young people and adults, raising concerns as appropriate.</w:t>
            </w:r>
          </w:p>
        </w:tc>
      </w:tr>
      <w:tr w:rsidR="001570BC" w:rsidRPr="001570BC" w14:paraId="37EEAC80" w14:textId="77777777" w:rsidTr="001570BC">
        <w:trPr>
          <w:trHeight w:val="397"/>
        </w:trPr>
        <w:tc>
          <w:tcPr>
            <w:cnfStyle w:val="001000000000" w:firstRow="0" w:lastRow="0" w:firstColumn="1" w:lastColumn="0" w:oddVBand="0" w:evenVBand="0" w:oddHBand="0" w:evenHBand="0" w:firstRowFirstColumn="0" w:firstRowLastColumn="0" w:lastRowFirstColumn="0" w:lastRowLastColumn="0"/>
            <w:tcW w:w="2368" w:type="dxa"/>
          </w:tcPr>
          <w:p w14:paraId="7A6C8311" w14:textId="77777777" w:rsidR="001570BC" w:rsidRPr="001570BC" w:rsidRDefault="001570BC" w:rsidP="001570BC">
            <w:pPr>
              <w:rPr>
                <w:rFonts w:ascii="Arial" w:eastAsia="Calibri" w:hAnsi="Arial" w:cs="Arial"/>
                <w:sz w:val="24"/>
                <w:szCs w:val="24"/>
              </w:rPr>
            </w:pPr>
            <w:r w:rsidRPr="001570BC">
              <w:rPr>
                <w:rFonts w:ascii="Arial" w:eastAsia="Calibri" w:hAnsi="Arial" w:cs="Arial"/>
                <w:sz w:val="24"/>
                <w:szCs w:val="24"/>
              </w:rPr>
              <w:t>Systems and information:</w:t>
            </w:r>
          </w:p>
        </w:tc>
        <w:tc>
          <w:tcPr>
            <w:tcW w:w="7545" w:type="dxa"/>
          </w:tcPr>
          <w:p w14:paraId="2FED269A" w14:textId="77777777" w:rsidR="001570BC" w:rsidRPr="001570BC" w:rsidRDefault="001570BC" w:rsidP="001570BC">
            <w:pPr>
              <w:numPr>
                <w:ilvl w:val="0"/>
                <w:numId w:val="40"/>
              </w:numPr>
              <w:overflowPunct w:val="0"/>
              <w:autoSpaceDE w:val="0"/>
              <w:autoSpaceDN w:val="0"/>
              <w:adjustRightInd w:val="0"/>
              <w:ind w:left="346" w:hanging="357"/>
              <w:textAlignment w:val="baseline"/>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570BC">
              <w:rPr>
                <w:rFonts w:ascii="Arial" w:eastAsia="Calibri" w:hAnsi="Arial" w:cs="Arial"/>
              </w:rPr>
              <w:t>To fulfil the necessary administrative tasks associated with the responsibilities of the post.</w:t>
            </w:r>
          </w:p>
        </w:tc>
      </w:tr>
      <w:tr w:rsidR="001570BC" w:rsidRPr="001570BC" w14:paraId="7168192C" w14:textId="77777777" w:rsidTr="00157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5A5C7A13" w14:textId="77777777" w:rsidR="001570BC" w:rsidRPr="001570BC" w:rsidRDefault="001570BC" w:rsidP="001570BC">
            <w:pPr>
              <w:tabs>
                <w:tab w:val="num" w:pos="1610"/>
              </w:tabs>
              <w:rPr>
                <w:rFonts w:ascii="Arial" w:eastAsia="Calibri" w:hAnsi="Arial" w:cs="Arial"/>
                <w:sz w:val="24"/>
                <w:szCs w:val="24"/>
              </w:rPr>
            </w:pPr>
            <w:r w:rsidRPr="001570BC">
              <w:rPr>
                <w:rFonts w:ascii="Arial" w:eastAsia="Calibri" w:hAnsi="Arial" w:cs="Arial"/>
                <w:sz w:val="24"/>
                <w:szCs w:val="24"/>
              </w:rPr>
              <w:t>Health and Safety:</w:t>
            </w:r>
          </w:p>
        </w:tc>
        <w:tc>
          <w:tcPr>
            <w:tcW w:w="7545" w:type="dxa"/>
          </w:tcPr>
          <w:p w14:paraId="28C400FF" w14:textId="77777777" w:rsidR="001570BC" w:rsidRPr="001570BC" w:rsidRDefault="001570BC" w:rsidP="001570BC">
            <w:pPr>
              <w:numPr>
                <w:ilvl w:val="0"/>
                <w:numId w:val="16"/>
              </w:numPr>
              <w:tabs>
                <w:tab w:val="clear" w:pos="340"/>
                <w:tab w:val="num" w:pos="379"/>
                <w:tab w:val="num" w:pos="432"/>
                <w:tab w:val="num" w:pos="1610"/>
              </w:tabs>
              <w:ind w:left="346" w:hanging="357"/>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570BC">
              <w:rPr>
                <w:rFonts w:ascii="Arial" w:eastAsia="Calibri" w:hAnsi="Arial" w:cs="Arial"/>
              </w:rPr>
              <w:t xml:space="preserve">Be aware of and implement your health and safety responsibilities as an employee and where appropriate any additional specialist or managerial health and safety responsibilities as defined in the Health and Safety policy and procedure. </w:t>
            </w:r>
          </w:p>
          <w:p w14:paraId="0267052A" w14:textId="77777777" w:rsidR="001570BC" w:rsidRPr="001570BC" w:rsidRDefault="001570BC" w:rsidP="001570BC">
            <w:pPr>
              <w:numPr>
                <w:ilvl w:val="0"/>
                <w:numId w:val="16"/>
              </w:numPr>
              <w:tabs>
                <w:tab w:val="clear" w:pos="340"/>
                <w:tab w:val="num" w:pos="379"/>
                <w:tab w:val="num" w:pos="432"/>
                <w:tab w:val="num" w:pos="1610"/>
              </w:tabs>
              <w:ind w:left="346" w:hanging="357"/>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570BC">
              <w:rPr>
                <w:rFonts w:ascii="Arial" w:eastAsia="Calibri" w:hAnsi="Arial" w:cs="Arial"/>
              </w:rPr>
              <w:t>To work with colleagues and others to maintain health, safety and welfare within the working environment.</w:t>
            </w:r>
          </w:p>
          <w:p w14:paraId="453DDD85" w14:textId="77777777" w:rsidR="001570BC" w:rsidRPr="001570BC" w:rsidRDefault="001570BC" w:rsidP="001570BC">
            <w:pPr>
              <w:numPr>
                <w:ilvl w:val="0"/>
                <w:numId w:val="16"/>
              </w:numPr>
              <w:tabs>
                <w:tab w:val="clear" w:pos="340"/>
                <w:tab w:val="num" w:pos="379"/>
                <w:tab w:val="num" w:pos="432"/>
              </w:tabs>
              <w:ind w:left="346" w:hanging="357"/>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570BC">
              <w:rPr>
                <w:rFonts w:ascii="Arial" w:eastAsia="Calibri" w:hAnsi="Arial" w:cs="Arial"/>
              </w:rPr>
              <w:t xml:space="preserve">Perform duties in line with health &amp; safety regulations (COSHH) and take action where hazards are identified, reporting serious hazards to line manager immediately </w:t>
            </w:r>
          </w:p>
        </w:tc>
      </w:tr>
    </w:tbl>
    <w:p w14:paraId="419AA65E" w14:textId="77777777" w:rsidR="001570BC" w:rsidRPr="001570BC" w:rsidRDefault="001570BC" w:rsidP="001570BC">
      <w:pPr>
        <w:rPr>
          <w:rFonts w:ascii="Arial" w:hAnsi="Arial" w:cs="Arial"/>
          <w:lang w:eastAsia="en-US"/>
        </w:rPr>
      </w:pPr>
    </w:p>
    <w:tbl>
      <w:tblPr>
        <w:tblStyle w:val="LightList-Accent3"/>
        <w:tblW w:w="5145" w:type="pct"/>
        <w:tblLook w:val="04A0" w:firstRow="1" w:lastRow="0" w:firstColumn="1" w:lastColumn="0" w:noHBand="0" w:noVBand="1"/>
      </w:tblPr>
      <w:tblGrid>
        <w:gridCol w:w="7087"/>
        <w:gridCol w:w="2811"/>
      </w:tblGrid>
      <w:tr w:rsidR="001570BC" w:rsidRPr="001570BC" w14:paraId="47EF9B16" w14:textId="77777777" w:rsidTr="00096DA6">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shd w:val="clear" w:color="auto" w:fill="568D11" w:themeFill="accent3" w:themeFillShade="80"/>
            <w:vAlign w:val="center"/>
          </w:tcPr>
          <w:p w14:paraId="64ED47E0" w14:textId="77777777" w:rsidR="001570BC" w:rsidRPr="001570BC" w:rsidRDefault="001570BC" w:rsidP="001570BC">
            <w:pPr>
              <w:rPr>
                <w:rFonts w:ascii="Arial" w:hAnsi="Arial" w:cs="Arial"/>
                <w:color w:val="44546A"/>
                <w:sz w:val="32"/>
                <w:szCs w:val="32"/>
              </w:rPr>
            </w:pPr>
            <w:r w:rsidRPr="001570BC">
              <w:rPr>
                <w:rFonts w:ascii="Arial" w:hAnsi="Arial" w:cs="Arial"/>
                <w:color w:val="FFFFFF"/>
              </w:rPr>
              <w:br w:type="page"/>
              <w:t>Person Specification:</w:t>
            </w:r>
          </w:p>
        </w:tc>
        <w:tc>
          <w:tcPr>
            <w:tcW w:w="1420" w:type="pct"/>
            <w:shd w:val="clear" w:color="auto" w:fill="568D11" w:themeFill="accent3" w:themeFillShade="80"/>
          </w:tcPr>
          <w:p w14:paraId="7DEB5382" w14:textId="77777777" w:rsidR="001570BC" w:rsidRPr="001570BC" w:rsidRDefault="001570BC" w:rsidP="001570BC">
            <w:pPr>
              <w:cnfStyle w:val="100000000000" w:firstRow="1" w:lastRow="0" w:firstColumn="0" w:lastColumn="0" w:oddVBand="0" w:evenVBand="0" w:oddHBand="0" w:evenHBand="0" w:firstRowFirstColumn="0" w:firstRowLastColumn="0" w:lastRowFirstColumn="0" w:lastRowLastColumn="0"/>
              <w:rPr>
                <w:rFonts w:ascii="Arial" w:hAnsi="Arial" w:cs="Arial"/>
                <w:color w:val="FFFFFF"/>
                <w:sz w:val="32"/>
                <w:szCs w:val="32"/>
              </w:rPr>
            </w:pPr>
          </w:p>
        </w:tc>
      </w:tr>
      <w:tr w:rsidR="001570BC" w:rsidRPr="001570BC" w14:paraId="287B0DC5" w14:textId="77777777" w:rsidTr="00157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cPr>
          <w:p w14:paraId="4E1D7462" w14:textId="77777777" w:rsidR="001570BC" w:rsidRPr="001570BC" w:rsidRDefault="001570BC" w:rsidP="001570BC">
            <w:pPr>
              <w:rPr>
                <w:rFonts w:ascii="Arial" w:hAnsi="Arial" w:cs="Arial"/>
              </w:rPr>
            </w:pPr>
            <w:r w:rsidRPr="001570BC">
              <w:rPr>
                <w:rFonts w:ascii="Arial" w:hAnsi="Arial" w:cs="Arial"/>
              </w:rPr>
              <w:t>Essential</w:t>
            </w:r>
          </w:p>
        </w:tc>
        <w:tc>
          <w:tcPr>
            <w:tcW w:w="1420" w:type="pct"/>
            <w:shd w:val="clear" w:color="auto" w:fill="D5BFAC"/>
          </w:tcPr>
          <w:p w14:paraId="5B06A1D3" w14:textId="77777777" w:rsidR="001570BC" w:rsidRPr="001570BC" w:rsidRDefault="001570BC" w:rsidP="001570BC">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1570BC">
              <w:rPr>
                <w:rFonts w:ascii="Arial" w:hAnsi="Arial" w:cs="Arial"/>
                <w:b/>
              </w:rPr>
              <w:t>Desirable</w:t>
            </w:r>
          </w:p>
        </w:tc>
      </w:tr>
      <w:tr w:rsidR="001570BC" w:rsidRPr="001570BC" w14:paraId="0F03CD3C" w14:textId="77777777" w:rsidTr="001570BC">
        <w:trPr>
          <w:trHeight w:val="814"/>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cPr>
          <w:p w14:paraId="13CC0A8C" w14:textId="77777777" w:rsidR="001570BC" w:rsidRPr="001570BC" w:rsidRDefault="001570BC" w:rsidP="001570BC">
            <w:pPr>
              <w:rPr>
                <w:rFonts w:ascii="Arial" w:hAnsi="Arial" w:cs="Arial"/>
              </w:rPr>
            </w:pPr>
            <w:r w:rsidRPr="001570BC">
              <w:rPr>
                <w:rFonts w:ascii="Arial" w:hAnsi="Arial" w:cs="Arial"/>
              </w:rPr>
              <w:t>Knowledge and Experience</w:t>
            </w:r>
          </w:p>
          <w:p w14:paraId="15BD5762" w14:textId="77777777" w:rsidR="001570BC" w:rsidRPr="001570BC" w:rsidRDefault="001570BC" w:rsidP="001570BC">
            <w:pPr>
              <w:numPr>
                <w:ilvl w:val="0"/>
                <w:numId w:val="43"/>
              </w:numPr>
              <w:rPr>
                <w:rFonts w:ascii="Arial" w:hAnsi="Arial" w:cs="Arial"/>
                <w:b w:val="0"/>
                <w:bCs w:val="0"/>
              </w:rPr>
            </w:pPr>
            <w:r w:rsidRPr="001570BC">
              <w:rPr>
                <w:rFonts w:ascii="Arial" w:hAnsi="Arial" w:cs="Arial"/>
                <w:b w:val="0"/>
                <w:bCs w:val="0"/>
              </w:rPr>
              <w:t xml:space="preserve">Awareness of Health &amp; Safety </w:t>
            </w:r>
          </w:p>
          <w:p w14:paraId="1BCDF8C3" w14:textId="77777777" w:rsidR="001570BC" w:rsidRPr="001570BC" w:rsidRDefault="001570BC" w:rsidP="001570BC">
            <w:pPr>
              <w:numPr>
                <w:ilvl w:val="0"/>
                <w:numId w:val="43"/>
              </w:numPr>
              <w:rPr>
                <w:rFonts w:ascii="Arial" w:hAnsi="Arial" w:cs="Arial"/>
                <w:b w:val="0"/>
                <w:bCs w:val="0"/>
              </w:rPr>
            </w:pPr>
            <w:r w:rsidRPr="001570BC">
              <w:rPr>
                <w:rFonts w:ascii="Arial" w:hAnsi="Arial" w:cs="Arial"/>
                <w:b w:val="0"/>
                <w:bCs w:val="0"/>
              </w:rPr>
              <w:t>Ability to read and write</w:t>
            </w:r>
          </w:p>
          <w:p w14:paraId="47CD001F" w14:textId="77777777" w:rsidR="001570BC" w:rsidRPr="001570BC" w:rsidRDefault="001570BC" w:rsidP="001570BC">
            <w:pPr>
              <w:numPr>
                <w:ilvl w:val="0"/>
                <w:numId w:val="41"/>
              </w:numPr>
              <w:rPr>
                <w:rFonts w:ascii="Arial" w:hAnsi="Arial" w:cs="Arial"/>
                <w:b w:val="0"/>
                <w:bCs w:val="0"/>
              </w:rPr>
            </w:pPr>
            <w:r w:rsidRPr="001570BC">
              <w:rPr>
                <w:rFonts w:ascii="Arial" w:hAnsi="Arial" w:cs="Arial"/>
                <w:b w:val="0"/>
                <w:bCs w:val="0"/>
              </w:rPr>
              <w:t>Experience of undertaking general cleaning and caretaking duties</w:t>
            </w:r>
          </w:p>
          <w:p w14:paraId="1E8A7058" w14:textId="77777777" w:rsidR="001570BC" w:rsidRPr="001570BC" w:rsidRDefault="001570BC" w:rsidP="001570BC">
            <w:pPr>
              <w:numPr>
                <w:ilvl w:val="0"/>
                <w:numId w:val="41"/>
              </w:numPr>
              <w:rPr>
                <w:rFonts w:ascii="Arial" w:hAnsi="Arial" w:cs="Arial"/>
              </w:rPr>
            </w:pPr>
            <w:r w:rsidRPr="001570BC">
              <w:rPr>
                <w:rFonts w:ascii="Arial" w:hAnsi="Arial" w:cs="Arial"/>
                <w:b w:val="0"/>
                <w:bCs w:val="0"/>
              </w:rPr>
              <w:t>Experience of carrying out minor repairs</w:t>
            </w:r>
          </w:p>
        </w:tc>
        <w:tc>
          <w:tcPr>
            <w:tcW w:w="1420" w:type="pct"/>
            <w:tcBorders>
              <w:top w:val="single" w:sz="8" w:space="0" w:color="866243"/>
            </w:tcBorders>
            <w:shd w:val="clear" w:color="auto" w:fill="D5BFAC"/>
          </w:tcPr>
          <w:p w14:paraId="40049398" w14:textId="77777777" w:rsidR="001570BC" w:rsidRPr="001570BC" w:rsidRDefault="001570BC" w:rsidP="001570BC">
            <w:pPr>
              <w:numPr>
                <w:ilvl w:val="0"/>
                <w:numId w:val="37"/>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1570BC">
              <w:rPr>
                <w:rFonts w:ascii="Arial" w:hAnsi="Arial" w:cs="Arial"/>
              </w:rPr>
              <w:t>Ability to use tools for making minor repairs</w:t>
            </w:r>
          </w:p>
          <w:p w14:paraId="0A9F0DD5" w14:textId="77777777" w:rsidR="001570BC" w:rsidRPr="001570BC" w:rsidRDefault="001570BC" w:rsidP="001570BC">
            <w:pPr>
              <w:numPr>
                <w:ilvl w:val="0"/>
                <w:numId w:val="37"/>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1570BC">
              <w:rPr>
                <w:rFonts w:ascii="Arial" w:hAnsi="Arial" w:cs="Arial"/>
              </w:rPr>
              <w:t xml:space="preserve">Experience of working as part of a team </w:t>
            </w:r>
          </w:p>
          <w:p w14:paraId="12E24F2B" w14:textId="77777777" w:rsidR="001570BC" w:rsidRPr="001570BC" w:rsidRDefault="001570BC" w:rsidP="001570BC">
            <w:pPr>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70BC" w:rsidRPr="001570BC" w14:paraId="5476EAD4" w14:textId="77777777" w:rsidTr="00157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1FE53B82" w14:textId="77777777" w:rsidR="001570BC" w:rsidRPr="001570BC" w:rsidRDefault="001570BC" w:rsidP="001570BC">
            <w:pPr>
              <w:rPr>
                <w:rFonts w:ascii="Arial" w:hAnsi="Arial" w:cs="Arial"/>
              </w:rPr>
            </w:pPr>
            <w:r w:rsidRPr="001570BC">
              <w:rPr>
                <w:rFonts w:ascii="Arial" w:hAnsi="Arial" w:cs="Arial"/>
              </w:rPr>
              <w:t>Occupational Skills</w:t>
            </w:r>
          </w:p>
          <w:p w14:paraId="3828B35B" w14:textId="77777777" w:rsidR="001570BC" w:rsidRPr="001570BC" w:rsidRDefault="001570BC" w:rsidP="001570BC">
            <w:pPr>
              <w:numPr>
                <w:ilvl w:val="0"/>
                <w:numId w:val="18"/>
              </w:numPr>
              <w:rPr>
                <w:rFonts w:ascii="Arial" w:hAnsi="Arial" w:cs="Arial"/>
                <w:b w:val="0"/>
                <w:bCs w:val="0"/>
              </w:rPr>
            </w:pPr>
            <w:r w:rsidRPr="001570BC">
              <w:rPr>
                <w:rFonts w:ascii="Arial" w:hAnsi="Arial" w:cs="Arial"/>
                <w:b w:val="0"/>
                <w:bCs w:val="0"/>
              </w:rPr>
              <w:t>Able to work with minimum supervision.</w:t>
            </w:r>
          </w:p>
          <w:p w14:paraId="0C758EB1" w14:textId="77777777" w:rsidR="001570BC" w:rsidRPr="001570BC" w:rsidRDefault="001570BC" w:rsidP="001570BC">
            <w:pPr>
              <w:numPr>
                <w:ilvl w:val="0"/>
                <w:numId w:val="18"/>
              </w:numPr>
              <w:rPr>
                <w:rFonts w:ascii="Arial" w:hAnsi="Arial" w:cs="Arial"/>
                <w:b w:val="0"/>
                <w:bCs w:val="0"/>
              </w:rPr>
            </w:pPr>
            <w:r w:rsidRPr="001570BC">
              <w:rPr>
                <w:rFonts w:ascii="Arial" w:hAnsi="Arial" w:cs="Arial"/>
                <w:b w:val="0"/>
                <w:bCs w:val="0"/>
              </w:rPr>
              <w:t>Self motivated</w:t>
            </w:r>
          </w:p>
          <w:p w14:paraId="14EFCD9B" w14:textId="77777777" w:rsidR="001570BC" w:rsidRPr="001570BC" w:rsidRDefault="001570BC" w:rsidP="001570BC">
            <w:pPr>
              <w:numPr>
                <w:ilvl w:val="0"/>
                <w:numId w:val="19"/>
              </w:numPr>
              <w:rPr>
                <w:rFonts w:ascii="Arial" w:hAnsi="Arial" w:cs="Arial"/>
                <w:b w:val="0"/>
                <w:bCs w:val="0"/>
              </w:rPr>
            </w:pPr>
            <w:r w:rsidRPr="001570BC">
              <w:rPr>
                <w:rFonts w:ascii="Arial" w:hAnsi="Arial" w:cs="Arial"/>
                <w:b w:val="0"/>
                <w:bCs w:val="0"/>
              </w:rPr>
              <w:t xml:space="preserve">Punctuality </w:t>
            </w:r>
          </w:p>
          <w:p w14:paraId="4EAF7AB7" w14:textId="77777777" w:rsidR="001570BC" w:rsidRPr="001570BC" w:rsidRDefault="001570BC" w:rsidP="001570BC">
            <w:pPr>
              <w:numPr>
                <w:ilvl w:val="0"/>
                <w:numId w:val="19"/>
              </w:numPr>
              <w:rPr>
                <w:rFonts w:ascii="Arial" w:hAnsi="Arial" w:cs="Arial"/>
                <w:b w:val="0"/>
                <w:bCs w:val="0"/>
              </w:rPr>
            </w:pPr>
            <w:r w:rsidRPr="001570BC">
              <w:rPr>
                <w:rFonts w:ascii="Arial" w:hAnsi="Arial" w:cs="Arial"/>
                <w:b w:val="0"/>
                <w:bCs w:val="0"/>
              </w:rPr>
              <w:t>Flexible approach</w:t>
            </w:r>
          </w:p>
          <w:p w14:paraId="3D039C4B" w14:textId="77777777" w:rsidR="001570BC" w:rsidRPr="001570BC" w:rsidRDefault="001570BC" w:rsidP="001570BC">
            <w:pPr>
              <w:numPr>
                <w:ilvl w:val="0"/>
                <w:numId w:val="19"/>
              </w:numPr>
              <w:rPr>
                <w:rFonts w:ascii="Arial" w:hAnsi="Arial" w:cs="Arial"/>
                <w:b w:val="0"/>
                <w:bCs w:val="0"/>
              </w:rPr>
            </w:pPr>
            <w:r w:rsidRPr="001570BC">
              <w:rPr>
                <w:rFonts w:ascii="Arial" w:hAnsi="Arial" w:cs="Arial"/>
                <w:b w:val="0"/>
                <w:bCs w:val="0"/>
              </w:rPr>
              <w:t xml:space="preserve">Attention to detail </w:t>
            </w:r>
          </w:p>
          <w:p w14:paraId="4E8FAC9B" w14:textId="77777777" w:rsidR="001570BC" w:rsidRPr="001570BC" w:rsidRDefault="001570BC" w:rsidP="001570BC">
            <w:pPr>
              <w:numPr>
                <w:ilvl w:val="0"/>
                <w:numId w:val="19"/>
              </w:numPr>
              <w:rPr>
                <w:rFonts w:ascii="Arial" w:hAnsi="Arial" w:cs="Arial"/>
                <w:b w:val="0"/>
                <w:bCs w:val="0"/>
              </w:rPr>
            </w:pPr>
            <w:r w:rsidRPr="001570BC">
              <w:rPr>
                <w:rFonts w:ascii="Arial" w:hAnsi="Arial" w:cs="Arial"/>
                <w:b w:val="0"/>
                <w:bCs w:val="0"/>
              </w:rPr>
              <w:t>Ability to manage time effectively to complete tasks to a high level.</w:t>
            </w:r>
          </w:p>
          <w:p w14:paraId="78DD9B75" w14:textId="77777777" w:rsidR="001570BC" w:rsidRPr="001570BC" w:rsidRDefault="001570BC" w:rsidP="001570BC">
            <w:pPr>
              <w:numPr>
                <w:ilvl w:val="0"/>
                <w:numId w:val="19"/>
              </w:numPr>
              <w:rPr>
                <w:rFonts w:ascii="Arial" w:hAnsi="Arial" w:cs="Arial"/>
                <w:b w:val="0"/>
                <w:bCs w:val="0"/>
              </w:rPr>
            </w:pPr>
            <w:r w:rsidRPr="001570BC">
              <w:rPr>
                <w:rFonts w:ascii="Arial" w:hAnsi="Arial" w:cs="Arial"/>
                <w:b w:val="0"/>
                <w:bCs w:val="0"/>
              </w:rPr>
              <w:t>Ability to work both alone and within a team to achieve specified standards</w:t>
            </w:r>
          </w:p>
          <w:p w14:paraId="68A1DFF2" w14:textId="77777777" w:rsidR="001570BC" w:rsidRPr="001570BC" w:rsidRDefault="001570BC" w:rsidP="001570BC">
            <w:pPr>
              <w:numPr>
                <w:ilvl w:val="0"/>
                <w:numId w:val="19"/>
              </w:numPr>
              <w:rPr>
                <w:rFonts w:ascii="Arial" w:hAnsi="Arial" w:cs="Arial"/>
              </w:rPr>
            </w:pPr>
            <w:r w:rsidRPr="001570BC">
              <w:rPr>
                <w:rFonts w:ascii="Arial" w:hAnsi="Arial" w:cs="Arial"/>
                <w:b w:val="0"/>
                <w:bCs w:val="0"/>
              </w:rPr>
              <w:t>Good verbal communication skills</w:t>
            </w:r>
          </w:p>
        </w:tc>
        <w:tc>
          <w:tcPr>
            <w:tcW w:w="1420" w:type="pct"/>
            <w:shd w:val="clear" w:color="auto" w:fill="D5BFAC"/>
          </w:tcPr>
          <w:p w14:paraId="25193E47" w14:textId="77777777" w:rsidR="001570BC" w:rsidRPr="001570BC" w:rsidRDefault="001570BC" w:rsidP="001570BC">
            <w:pPr>
              <w:ind w:left="36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70BC" w:rsidRPr="001570BC" w14:paraId="50A59BBB" w14:textId="77777777" w:rsidTr="001570BC">
        <w:trPr>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711BBA54" w14:textId="77777777" w:rsidR="001570BC" w:rsidRPr="001570BC" w:rsidRDefault="001570BC" w:rsidP="001570BC">
            <w:pPr>
              <w:rPr>
                <w:rFonts w:ascii="Arial" w:hAnsi="Arial" w:cs="Arial"/>
              </w:rPr>
            </w:pPr>
            <w:r w:rsidRPr="001570BC">
              <w:rPr>
                <w:rFonts w:ascii="Arial" w:hAnsi="Arial" w:cs="Arial"/>
              </w:rPr>
              <w:t xml:space="preserve">Behaviours </w:t>
            </w:r>
          </w:p>
          <w:p w14:paraId="4A312ACC" w14:textId="77777777" w:rsidR="001570BC" w:rsidRPr="001570BC" w:rsidRDefault="002C1309" w:rsidP="00096DA6">
            <w:pPr>
              <w:numPr>
                <w:ilvl w:val="0"/>
                <w:numId w:val="37"/>
              </w:numPr>
              <w:contextualSpacing/>
              <w:rPr>
                <w:rFonts w:ascii="Arial" w:hAnsi="Arial" w:cs="Arial"/>
              </w:rPr>
            </w:pPr>
            <w:hyperlink r:id="rId14" w:anchor="accordion-content-0-0" w:history="1">
              <w:r w:rsidR="001570BC" w:rsidRPr="001570BC">
                <w:rPr>
                  <w:rFonts w:ascii="Arial" w:hAnsi="Arial" w:cs="Arial"/>
                  <w:color w:val="005489"/>
                  <w:u w:val="single"/>
                </w:rPr>
                <w:t>link</w:t>
              </w:r>
            </w:hyperlink>
          </w:p>
        </w:tc>
        <w:tc>
          <w:tcPr>
            <w:tcW w:w="1420" w:type="pct"/>
            <w:shd w:val="clear" w:color="auto" w:fill="D5BFAC"/>
          </w:tcPr>
          <w:p w14:paraId="5B43BC8F" w14:textId="77777777" w:rsidR="001570BC" w:rsidRPr="001570BC" w:rsidRDefault="001570BC" w:rsidP="001570B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70BC" w:rsidRPr="001570BC" w14:paraId="22D44999" w14:textId="77777777" w:rsidTr="00157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7C543058" w14:textId="77777777" w:rsidR="001570BC" w:rsidRPr="001570BC" w:rsidRDefault="001570BC" w:rsidP="001570BC">
            <w:pPr>
              <w:rPr>
                <w:rFonts w:ascii="Arial" w:hAnsi="Arial" w:cs="Arial"/>
              </w:rPr>
            </w:pPr>
            <w:r w:rsidRPr="001570BC">
              <w:rPr>
                <w:rFonts w:ascii="Arial" w:hAnsi="Arial" w:cs="Arial"/>
              </w:rPr>
              <w:t>Qualifications</w:t>
            </w:r>
          </w:p>
          <w:p w14:paraId="44CF90E3" w14:textId="77777777" w:rsidR="001570BC" w:rsidRPr="001570BC" w:rsidRDefault="001570BC" w:rsidP="001570BC">
            <w:pPr>
              <w:rPr>
                <w:rFonts w:ascii="Arial" w:hAnsi="Arial" w:cs="Arial"/>
              </w:rPr>
            </w:pPr>
          </w:p>
        </w:tc>
        <w:tc>
          <w:tcPr>
            <w:tcW w:w="1420" w:type="pct"/>
            <w:shd w:val="clear" w:color="auto" w:fill="D5BFAC"/>
          </w:tcPr>
          <w:p w14:paraId="69F6241D" w14:textId="77777777" w:rsidR="001570BC" w:rsidRPr="001570BC" w:rsidRDefault="001570BC" w:rsidP="001570BC">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570BC" w:rsidRPr="001570BC" w14:paraId="10F68FF1" w14:textId="77777777" w:rsidTr="001570BC">
        <w:trPr>
          <w:trHeight w:val="397"/>
        </w:trPr>
        <w:tc>
          <w:tcPr>
            <w:cnfStyle w:val="001000000000" w:firstRow="0" w:lastRow="0" w:firstColumn="1" w:lastColumn="0" w:oddVBand="0" w:evenVBand="0" w:oddHBand="0" w:evenHBand="0" w:firstRowFirstColumn="0" w:firstRowLastColumn="0" w:lastRowFirstColumn="0" w:lastRowLastColumn="0"/>
            <w:tcW w:w="3580" w:type="pct"/>
          </w:tcPr>
          <w:p w14:paraId="45183CFC" w14:textId="77777777" w:rsidR="001570BC" w:rsidRPr="001570BC" w:rsidRDefault="001570BC" w:rsidP="001570BC">
            <w:pPr>
              <w:rPr>
                <w:rFonts w:ascii="Arial" w:hAnsi="Arial" w:cs="Arial"/>
              </w:rPr>
            </w:pPr>
            <w:r w:rsidRPr="001570BC">
              <w:rPr>
                <w:rFonts w:ascii="Arial" w:hAnsi="Arial" w:cs="Arial"/>
              </w:rPr>
              <w:t>Other Requirements</w:t>
            </w:r>
          </w:p>
          <w:p w14:paraId="4DE8778C" w14:textId="77777777" w:rsidR="001570BC" w:rsidRPr="001570BC" w:rsidRDefault="001570BC" w:rsidP="001570BC">
            <w:pPr>
              <w:numPr>
                <w:ilvl w:val="0"/>
                <w:numId w:val="38"/>
              </w:numPr>
              <w:rPr>
                <w:rFonts w:ascii="Arial" w:hAnsi="Arial" w:cs="Arial"/>
                <w:b w:val="0"/>
                <w:bCs w:val="0"/>
              </w:rPr>
            </w:pPr>
            <w:r w:rsidRPr="001570BC">
              <w:rPr>
                <w:rFonts w:ascii="Arial" w:hAnsi="Arial" w:cs="Arial"/>
                <w:b w:val="0"/>
                <w:bCs w:val="0"/>
              </w:rPr>
              <w:t>Physical ability to carry out general caretaking and cleaning duties as detailed in the Job Description.</w:t>
            </w:r>
          </w:p>
        </w:tc>
        <w:tc>
          <w:tcPr>
            <w:tcW w:w="1420" w:type="pct"/>
            <w:shd w:val="clear" w:color="auto" w:fill="D5BFAC"/>
          </w:tcPr>
          <w:p w14:paraId="6A3F1431" w14:textId="77777777" w:rsidR="001570BC" w:rsidRPr="001570BC" w:rsidRDefault="001570BC" w:rsidP="001570B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B740A1E" w14:textId="77777777" w:rsidR="00771559" w:rsidRDefault="00771559" w:rsidP="00F14B04">
      <w:pPr>
        <w:rPr>
          <w:rFonts w:ascii="Arial" w:hAnsi="Arial" w:cs="Arial"/>
        </w:rPr>
      </w:pPr>
    </w:p>
    <w:p w14:paraId="64366B6B" w14:textId="77777777" w:rsidR="0077039D" w:rsidRPr="0077039D" w:rsidRDefault="0077039D" w:rsidP="00C40A40">
      <w:pPr>
        <w:pStyle w:val="Heading7"/>
        <w:rPr>
          <w:rFonts w:ascii="Arial" w:hAnsi="Arial" w:cs="Arial"/>
          <w:b/>
          <w:i w:val="0"/>
          <w:color w:val="F58220"/>
          <w:sz w:val="32"/>
          <w:szCs w:val="32"/>
        </w:rPr>
      </w:pPr>
      <w:bookmarkStart w:id="2" w:name="_Hlk152256788"/>
      <w:r w:rsidRPr="0077039D">
        <w:rPr>
          <w:rFonts w:ascii="Arial" w:hAnsi="Arial" w:cs="Arial"/>
          <w:b/>
          <w:i w:val="0"/>
          <w:color w:val="F58220"/>
          <w:sz w:val="32"/>
          <w:szCs w:val="32"/>
        </w:rPr>
        <w:lastRenderedPageBreak/>
        <w:t>APPLYING FOR A JOB WITH NORTH YORKSHIRE COUNCIL</w:t>
      </w:r>
    </w:p>
    <w:p w14:paraId="16C3D605" w14:textId="77777777" w:rsidR="0077039D" w:rsidRPr="0077039D" w:rsidRDefault="0077039D" w:rsidP="0077039D">
      <w:pPr>
        <w:pStyle w:val="Paragraph"/>
        <w:jc w:val="center"/>
        <w:rPr>
          <w:rFonts w:cs="Arial"/>
          <w:szCs w:val="22"/>
        </w:rPr>
      </w:pPr>
    </w:p>
    <w:p w14:paraId="71F631BD" w14:textId="77777777" w:rsidR="0077039D" w:rsidRPr="0077039D" w:rsidRDefault="0077039D" w:rsidP="0077039D">
      <w:pPr>
        <w:jc w:val="center"/>
        <w:rPr>
          <w:rFonts w:ascii="Arial" w:hAnsi="Arial" w:cs="Arial"/>
          <w:b/>
          <w:sz w:val="22"/>
          <w:szCs w:val="22"/>
        </w:rPr>
      </w:pPr>
      <w:r w:rsidRPr="0077039D">
        <w:rPr>
          <w:rFonts w:ascii="Arial" w:hAnsi="Arial" w:cs="Arial"/>
          <w:b/>
          <w:sz w:val="22"/>
          <w:szCs w:val="22"/>
        </w:rPr>
        <w:t>IMPORTANT ADVICE ON COMPLETING THIS APPLICATION</w:t>
      </w:r>
    </w:p>
    <w:p w14:paraId="0CDF1B25" w14:textId="77777777" w:rsidR="0077039D" w:rsidRPr="0077039D" w:rsidRDefault="0077039D" w:rsidP="0077039D">
      <w:pPr>
        <w:jc w:val="both"/>
        <w:rPr>
          <w:rFonts w:ascii="Arial" w:hAnsi="Arial" w:cs="Arial"/>
          <w:b/>
          <w:sz w:val="22"/>
          <w:szCs w:val="22"/>
        </w:rPr>
      </w:pPr>
    </w:p>
    <w:p w14:paraId="1F19AB49" w14:textId="7AF23A0D" w:rsidR="0077039D" w:rsidRPr="0077039D" w:rsidRDefault="0077039D" w:rsidP="0077039D">
      <w:pPr>
        <w:pStyle w:val="BodyText"/>
        <w:jc w:val="both"/>
        <w:rPr>
          <w:rFonts w:ascii="Arial" w:hAnsi="Arial" w:cs="Arial"/>
          <w:sz w:val="22"/>
          <w:szCs w:val="22"/>
        </w:rPr>
      </w:pPr>
      <w:r w:rsidRPr="0077039D">
        <w:rPr>
          <w:rFonts w:ascii="Arial" w:hAnsi="Arial" w:cs="Arial"/>
          <w:sz w:val="22"/>
          <w:szCs w:val="22"/>
        </w:rPr>
        <w:t>Your application form plays an important part in your selection.  Please ensure you address all the essential requirements listed in the specifications.  The following advice should help you to complete the application form as effectively as possible.</w:t>
      </w:r>
    </w:p>
    <w:p w14:paraId="36CCC625" w14:textId="77777777" w:rsidR="0077039D" w:rsidRPr="0077039D" w:rsidRDefault="0077039D" w:rsidP="0077039D">
      <w:pPr>
        <w:jc w:val="both"/>
        <w:rPr>
          <w:rFonts w:ascii="Arial" w:hAnsi="Arial" w:cs="Arial"/>
          <w:b/>
          <w:sz w:val="22"/>
          <w:szCs w:val="22"/>
        </w:rPr>
      </w:pPr>
      <w:r w:rsidRPr="0077039D">
        <w:rPr>
          <w:rFonts w:ascii="Arial" w:hAnsi="Arial" w:cs="Arial"/>
          <w:b/>
          <w:sz w:val="22"/>
          <w:szCs w:val="22"/>
        </w:rPr>
        <w:t>Data Protection</w:t>
      </w:r>
    </w:p>
    <w:p w14:paraId="68DA3CE0"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The information that you state on this application form will be used by the school and the Council to consider you for a job vacancy. To find out about how we use your personal data for the purposes of recruitment please see our Privacy Notice at </w:t>
      </w:r>
      <w:hyperlink r:id="rId15" w:history="1">
        <w:r w:rsidRPr="0077039D">
          <w:rPr>
            <w:rFonts w:ascii="Arial" w:hAnsi="Arial" w:cs="Arial"/>
            <w:sz w:val="22"/>
            <w:szCs w:val="22"/>
            <w:u w:val="single"/>
          </w:rPr>
          <w:t>www.northyorks.gov.uk/working-us</w:t>
        </w:r>
      </w:hyperlink>
      <w:r w:rsidRPr="0077039D">
        <w:rPr>
          <w:rFonts w:ascii="Arial" w:hAnsi="Arial" w:cs="Arial"/>
          <w:sz w:val="22"/>
          <w:szCs w:val="22"/>
        </w:rPr>
        <w:t>.</w:t>
      </w:r>
    </w:p>
    <w:p w14:paraId="175E4980" w14:textId="77777777" w:rsidR="0077039D" w:rsidRPr="0077039D" w:rsidRDefault="0077039D" w:rsidP="0077039D">
      <w:pPr>
        <w:jc w:val="both"/>
        <w:rPr>
          <w:rFonts w:ascii="Arial" w:hAnsi="Arial" w:cs="Arial"/>
          <w:b/>
          <w:sz w:val="22"/>
          <w:szCs w:val="22"/>
        </w:rPr>
      </w:pPr>
    </w:p>
    <w:p w14:paraId="17366B1A" w14:textId="77777777" w:rsidR="0077039D" w:rsidRPr="0077039D" w:rsidRDefault="0077039D" w:rsidP="0077039D">
      <w:pPr>
        <w:jc w:val="both"/>
        <w:rPr>
          <w:rFonts w:ascii="Arial" w:hAnsi="Arial" w:cs="Arial"/>
          <w:b/>
          <w:sz w:val="22"/>
          <w:szCs w:val="22"/>
        </w:rPr>
      </w:pPr>
      <w:r w:rsidRPr="0077039D">
        <w:rPr>
          <w:rFonts w:ascii="Arial" w:hAnsi="Arial" w:cs="Arial"/>
          <w:b/>
          <w:sz w:val="22"/>
          <w:szCs w:val="22"/>
        </w:rPr>
        <w:t>Rehabilitation of Offenders</w:t>
      </w:r>
    </w:p>
    <w:p w14:paraId="1DB76F62"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 / current court proceeding and police enquiries.  </w:t>
      </w:r>
    </w:p>
    <w:p w14:paraId="2138B927" w14:textId="77777777" w:rsidR="0077039D" w:rsidRPr="0077039D" w:rsidRDefault="0077039D" w:rsidP="0077039D">
      <w:pPr>
        <w:jc w:val="both"/>
        <w:rPr>
          <w:rFonts w:ascii="Arial" w:hAnsi="Arial" w:cs="Arial"/>
          <w:sz w:val="22"/>
          <w:szCs w:val="22"/>
        </w:rPr>
      </w:pPr>
    </w:p>
    <w:p w14:paraId="1823C9A3"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Should you be shortlisted, you will be asked to disclose full details of your criminal history prior to your interview. </w:t>
      </w:r>
      <w:bookmarkStart w:id="3" w:name="_Hlk149753594"/>
      <w:r w:rsidRPr="0077039D">
        <w:rPr>
          <w:rFonts w:ascii="Arial" w:hAnsi="Arial" w:cs="Arial"/>
          <w:sz w:val="22"/>
          <w:szCs w:val="22"/>
        </w:rPr>
        <w:t xml:space="preserve">This includes any information deemed relevant as part of Keeping Children Safe in Education which may arise in an online search undertaken on shortlisted candidates. </w:t>
      </w:r>
      <w:bookmarkEnd w:id="3"/>
      <w:r w:rsidRPr="0077039D">
        <w:rPr>
          <w:rFonts w:ascii="Arial" w:hAnsi="Arial" w:cs="Arial"/>
          <w:sz w:val="22"/>
          <w:szCs w:val="22"/>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2FFB3C18" w14:textId="77777777" w:rsidR="0077039D" w:rsidRPr="0077039D" w:rsidRDefault="0077039D" w:rsidP="0077039D">
      <w:pPr>
        <w:jc w:val="both"/>
        <w:rPr>
          <w:rFonts w:ascii="Arial" w:hAnsi="Arial" w:cs="Arial"/>
          <w:sz w:val="22"/>
          <w:szCs w:val="22"/>
        </w:rPr>
      </w:pPr>
    </w:p>
    <w:p w14:paraId="543D424E"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Please also see the policy statement on the Recruitment of Ex-offenders below.</w:t>
      </w:r>
    </w:p>
    <w:p w14:paraId="4D257F27" w14:textId="77777777" w:rsidR="0077039D" w:rsidRPr="0077039D" w:rsidRDefault="0077039D" w:rsidP="0077039D">
      <w:pPr>
        <w:jc w:val="both"/>
        <w:rPr>
          <w:rFonts w:ascii="Arial" w:hAnsi="Arial" w:cs="Arial"/>
          <w:sz w:val="22"/>
          <w:szCs w:val="22"/>
        </w:rPr>
      </w:pPr>
    </w:p>
    <w:p w14:paraId="328BECAF" w14:textId="77777777" w:rsidR="0077039D" w:rsidRPr="0077039D" w:rsidRDefault="0077039D" w:rsidP="0077039D">
      <w:pPr>
        <w:pStyle w:val="Heading8"/>
        <w:jc w:val="both"/>
        <w:rPr>
          <w:rFonts w:ascii="Arial" w:hAnsi="Arial" w:cs="Arial"/>
          <w:b/>
          <w:i/>
          <w:sz w:val="22"/>
          <w:szCs w:val="22"/>
        </w:rPr>
      </w:pPr>
      <w:r w:rsidRPr="0077039D">
        <w:rPr>
          <w:rFonts w:ascii="Arial" w:hAnsi="Arial" w:cs="Arial"/>
          <w:b/>
          <w:sz w:val="22"/>
          <w:szCs w:val="22"/>
        </w:rPr>
        <w:t>Information in Support of your Application</w:t>
      </w:r>
    </w:p>
    <w:p w14:paraId="3D03D688"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5749FAE5" w14:textId="77777777" w:rsidR="0077039D" w:rsidRPr="0077039D" w:rsidRDefault="0077039D" w:rsidP="0077039D">
      <w:pPr>
        <w:jc w:val="both"/>
        <w:rPr>
          <w:rFonts w:ascii="Arial" w:hAnsi="Arial" w:cs="Arial"/>
          <w:sz w:val="22"/>
          <w:szCs w:val="22"/>
        </w:rPr>
      </w:pPr>
    </w:p>
    <w:p w14:paraId="4C2AF4B7"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77039D">
        <w:rPr>
          <w:rFonts w:ascii="Arial" w:hAnsi="Arial" w:cs="Arial"/>
          <w:b/>
          <w:sz w:val="22"/>
          <w:szCs w:val="22"/>
        </w:rPr>
        <w:t xml:space="preserve">specific and detailed examples </w:t>
      </w:r>
      <w:r w:rsidRPr="0077039D">
        <w:rPr>
          <w:rFonts w:ascii="Arial" w:hAnsi="Arial" w:cs="Arial"/>
          <w:sz w:val="22"/>
          <w:szCs w:val="22"/>
        </w:rPr>
        <w:t xml:space="preserve">which include a focus on outcomes and on your own contribution to the scenario. Try to use different and varied examples wherever possible. </w:t>
      </w:r>
    </w:p>
    <w:p w14:paraId="26FADBEF" w14:textId="77777777" w:rsidR="0077039D" w:rsidRPr="0077039D" w:rsidRDefault="0077039D" w:rsidP="0077039D">
      <w:pPr>
        <w:jc w:val="both"/>
        <w:rPr>
          <w:rFonts w:ascii="Arial" w:hAnsi="Arial" w:cs="Arial"/>
          <w:sz w:val="22"/>
          <w:szCs w:val="22"/>
        </w:rPr>
      </w:pPr>
    </w:p>
    <w:p w14:paraId="00D4364C"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833A63F" w14:textId="77777777" w:rsidR="0077039D" w:rsidRPr="0077039D" w:rsidRDefault="0077039D" w:rsidP="0077039D">
      <w:pPr>
        <w:jc w:val="both"/>
        <w:rPr>
          <w:rFonts w:ascii="Arial" w:hAnsi="Arial" w:cs="Arial"/>
          <w:b/>
          <w:sz w:val="22"/>
          <w:szCs w:val="22"/>
        </w:rPr>
      </w:pPr>
    </w:p>
    <w:p w14:paraId="207DB846" w14:textId="77777777" w:rsidR="0077039D" w:rsidRPr="0077039D" w:rsidRDefault="0077039D" w:rsidP="0077039D">
      <w:pPr>
        <w:pStyle w:val="Heading8"/>
        <w:jc w:val="both"/>
        <w:rPr>
          <w:rFonts w:ascii="Arial" w:hAnsi="Arial" w:cs="Arial"/>
          <w:b/>
          <w:i/>
          <w:sz w:val="22"/>
          <w:szCs w:val="22"/>
        </w:rPr>
      </w:pPr>
      <w:r w:rsidRPr="0077039D">
        <w:rPr>
          <w:rFonts w:ascii="Arial" w:hAnsi="Arial" w:cs="Arial"/>
          <w:b/>
          <w:sz w:val="22"/>
          <w:szCs w:val="22"/>
        </w:rPr>
        <w:t>Canvassing</w:t>
      </w:r>
    </w:p>
    <w:p w14:paraId="12131E43"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You must not try to influence an elected Council Member, any council employee or a member of the school governing body, to act in your favour, as this will disqualify you.  If you are related to a Councillor, a Council employee or a governor you must indicate this in the relevant section of the application form.</w:t>
      </w:r>
    </w:p>
    <w:p w14:paraId="560E3314" w14:textId="6F44965B" w:rsidR="0077039D" w:rsidRPr="005B1307" w:rsidRDefault="0077039D" w:rsidP="005B1307">
      <w:pPr>
        <w:jc w:val="both"/>
        <w:rPr>
          <w:rFonts w:ascii="Arial" w:hAnsi="Arial" w:cs="Arial"/>
          <w:b/>
          <w:bCs/>
          <w:sz w:val="27"/>
          <w:szCs w:val="27"/>
        </w:rPr>
      </w:pPr>
      <w:r w:rsidRPr="005B1307">
        <w:rPr>
          <w:rFonts w:ascii="Arial" w:hAnsi="Arial" w:cs="Arial"/>
          <w:b/>
          <w:bCs/>
          <w:color w:val="F58220"/>
          <w:sz w:val="27"/>
          <w:szCs w:val="27"/>
        </w:rPr>
        <w:lastRenderedPageBreak/>
        <w:t>Policy Statement on the Recruitment of Ex-offenders</w:t>
      </w:r>
      <w:r w:rsidR="005B1307" w:rsidRPr="005B1307">
        <w:rPr>
          <w:rFonts w:ascii="Arial" w:hAnsi="Arial" w:cs="Arial"/>
          <w:b/>
          <w:bCs/>
          <w:color w:val="F58220"/>
          <w:sz w:val="27"/>
          <w:szCs w:val="27"/>
        </w:rPr>
        <w:t xml:space="preserve"> </w:t>
      </w:r>
      <w:r w:rsidR="005B1307" w:rsidRPr="005B1307">
        <w:rPr>
          <w:rFonts w:ascii="Arial" w:hAnsi="Arial" w:cs="Arial"/>
          <w:b/>
          <w:bCs/>
          <w:sz w:val="27"/>
          <w:szCs w:val="27"/>
          <w:lang w:val="fr-FR"/>
        </w:rPr>
        <w:t xml:space="preserve">(Source </w:t>
      </w:r>
      <w:hyperlink r:id="rId16" w:history="1">
        <w:r w:rsidR="005B1307" w:rsidRPr="005B1307">
          <w:rPr>
            <w:rStyle w:val="Hyperlink"/>
            <w:rFonts w:ascii="Arial" w:hAnsi="Arial" w:cs="Arial"/>
            <w:b/>
            <w:bCs/>
            <w:color w:val="F58220"/>
            <w:sz w:val="27"/>
            <w:szCs w:val="27"/>
            <w:lang w:val="fr-FR"/>
          </w:rPr>
          <w:t>www.gov.uk</w:t>
        </w:r>
      </w:hyperlink>
      <w:r w:rsidR="005B1307" w:rsidRPr="005B1307">
        <w:rPr>
          <w:rFonts w:ascii="Arial" w:hAnsi="Arial" w:cs="Arial"/>
          <w:b/>
          <w:bCs/>
          <w:sz w:val="27"/>
          <w:szCs w:val="27"/>
          <w:lang w:val="fr-FR"/>
        </w:rPr>
        <w:t>)</w:t>
      </w:r>
    </w:p>
    <w:p w14:paraId="79CA6A97" w14:textId="5BAA1728"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7" w:history="1">
        <w:r w:rsidRPr="0077039D">
          <w:rPr>
            <w:rStyle w:val="Hyperlink"/>
            <w:rFonts w:ascii="Arial" w:hAnsi="Arial" w:cs="Arial"/>
            <w:color w:val="F58220"/>
            <w:sz w:val="22"/>
            <w:szCs w:val="22"/>
          </w:rPr>
          <w:t>code of practice</w:t>
        </w:r>
      </w:hyperlink>
      <w:r w:rsidRPr="0077039D">
        <w:rPr>
          <w:rFonts w:ascii="Arial" w:hAnsi="Arial" w:cs="Arial"/>
          <w:sz w:val="22"/>
          <w:szCs w:val="22"/>
        </w:rPr>
        <w:t xml:space="preserve"> and undertakes to treat all applicants for positions fairly. </w:t>
      </w:r>
    </w:p>
    <w:p w14:paraId="65682B5F" w14:textId="221D9FFC" w:rsidR="0077039D" w:rsidRPr="0077039D" w:rsidRDefault="0077039D" w:rsidP="0077039D">
      <w:pPr>
        <w:ind w:left="720" w:hanging="720"/>
        <w:jc w:val="both"/>
        <w:rPr>
          <w:rFonts w:ascii="Arial" w:hAnsi="Arial" w:cs="Arial"/>
          <w:sz w:val="22"/>
          <w:szCs w:val="22"/>
        </w:rPr>
      </w:pPr>
    </w:p>
    <w:p w14:paraId="6854D9EA" w14:textId="20DA32D1"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rPr>
        <w:t>This school undertakes not to discriminate unfairly against any subject of a criminal record check on the basis of a conviction or other information revealed.</w:t>
      </w:r>
    </w:p>
    <w:p w14:paraId="1A38D042" w14:textId="66FC4CAD" w:rsidR="0077039D" w:rsidRPr="0077039D" w:rsidRDefault="0077039D" w:rsidP="0077039D">
      <w:pPr>
        <w:ind w:hanging="720"/>
        <w:jc w:val="both"/>
        <w:rPr>
          <w:rFonts w:ascii="Arial" w:hAnsi="Arial" w:cs="Arial"/>
          <w:sz w:val="22"/>
          <w:szCs w:val="22"/>
        </w:rPr>
      </w:pPr>
    </w:p>
    <w:p w14:paraId="109A3D2F"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0829F950" w14:textId="77777777" w:rsidR="0077039D" w:rsidRPr="0077039D" w:rsidRDefault="0077039D" w:rsidP="0077039D">
      <w:pPr>
        <w:pStyle w:val="ListParagraph"/>
        <w:ind w:hanging="720"/>
        <w:rPr>
          <w:rFonts w:ascii="Arial" w:hAnsi="Arial" w:cs="Arial"/>
          <w:sz w:val="22"/>
          <w:szCs w:val="22"/>
        </w:rPr>
      </w:pPr>
    </w:p>
    <w:p w14:paraId="4D4E1F3E"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This school is committed to the fair treatment of its staff and potential staff, regardless of race, gender, religion, sexual orientation, responsibilities for dependents, age, physical/mental disability or offending background.</w:t>
      </w:r>
    </w:p>
    <w:p w14:paraId="49117BAB" w14:textId="77777777" w:rsidR="0077039D" w:rsidRPr="0077039D" w:rsidRDefault="0077039D" w:rsidP="0077039D">
      <w:pPr>
        <w:pStyle w:val="ListParagraph"/>
        <w:ind w:hanging="720"/>
        <w:rPr>
          <w:rFonts w:ascii="Arial" w:hAnsi="Arial" w:cs="Arial"/>
          <w:sz w:val="22"/>
          <w:szCs w:val="22"/>
        </w:rPr>
      </w:pPr>
    </w:p>
    <w:p w14:paraId="3EC22969"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This school has this written policy on the recruitment of ex-offenders, which is made available to all DBS applicants at the start of the recruitment process.</w:t>
      </w:r>
    </w:p>
    <w:p w14:paraId="39BB7644" w14:textId="77777777" w:rsidR="0077039D" w:rsidRPr="0077039D" w:rsidRDefault="0077039D" w:rsidP="0077039D">
      <w:pPr>
        <w:pStyle w:val="ListParagraph"/>
        <w:ind w:hanging="720"/>
        <w:rPr>
          <w:rFonts w:ascii="Arial" w:hAnsi="Arial" w:cs="Arial"/>
          <w:sz w:val="22"/>
          <w:szCs w:val="22"/>
        </w:rPr>
      </w:pPr>
    </w:p>
    <w:p w14:paraId="67B4CF5D"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 xml:space="preserve">This school actively promotes equality of opportunity for all with the right mix of talent, skills and potential and welcome applications from a wide range of candidates, including those with criminal records.  </w:t>
      </w:r>
      <w:r w:rsidRPr="0077039D">
        <w:rPr>
          <w:rFonts w:ascii="Arial" w:hAnsi="Arial" w:cs="Arial"/>
          <w:sz w:val="22"/>
          <w:szCs w:val="22"/>
        </w:rPr>
        <w:t>Candidates are selected for interview based on their skills, qualifications and experience and criminal record information is only requested from short-listed candidates.</w:t>
      </w:r>
    </w:p>
    <w:p w14:paraId="1E8419A0" w14:textId="77777777" w:rsidR="0077039D" w:rsidRPr="0077039D" w:rsidRDefault="0077039D" w:rsidP="0077039D">
      <w:pPr>
        <w:ind w:hanging="720"/>
        <w:jc w:val="both"/>
        <w:rPr>
          <w:rFonts w:ascii="Arial" w:hAnsi="Arial" w:cs="Arial"/>
          <w:sz w:val="22"/>
          <w:szCs w:val="22"/>
        </w:rPr>
      </w:pPr>
    </w:p>
    <w:p w14:paraId="4CD7C5BF"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0CCA1A30" w14:textId="77777777" w:rsidR="0077039D" w:rsidRPr="0077039D" w:rsidRDefault="0077039D" w:rsidP="0077039D">
      <w:pPr>
        <w:pStyle w:val="ListParagraph"/>
        <w:ind w:hanging="720"/>
        <w:rPr>
          <w:rFonts w:ascii="Arial" w:hAnsi="Arial" w:cs="Arial"/>
          <w:sz w:val="22"/>
          <w:szCs w:val="22"/>
        </w:rPr>
      </w:pPr>
    </w:p>
    <w:p w14:paraId="405B6932"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This school ensures that all those who are involved in the recruitment process have been suitably trained to identify and assess the relevance and circumstances of offences.</w:t>
      </w:r>
    </w:p>
    <w:p w14:paraId="0DDF8121" w14:textId="77777777" w:rsidR="0077039D" w:rsidRPr="0077039D" w:rsidRDefault="0077039D" w:rsidP="0077039D">
      <w:pPr>
        <w:pStyle w:val="ListParagraph"/>
        <w:ind w:hanging="720"/>
        <w:rPr>
          <w:rFonts w:ascii="Arial" w:hAnsi="Arial" w:cs="Arial"/>
          <w:sz w:val="22"/>
          <w:szCs w:val="22"/>
        </w:rPr>
      </w:pPr>
    </w:p>
    <w:p w14:paraId="526979EC" w14:textId="09E7F84D"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This school also ensures that they have received appropriate guidance and training in the relevant legislation relating to the employment of ex-offenders, e.g. the Rehabilitation of Offenders Act 1974.</w:t>
      </w:r>
    </w:p>
    <w:p w14:paraId="33772FA6" w14:textId="1CA6D85D" w:rsidR="0077039D" w:rsidRPr="0077039D" w:rsidRDefault="0077039D" w:rsidP="0077039D">
      <w:pPr>
        <w:pStyle w:val="ListParagraph"/>
        <w:ind w:hanging="720"/>
        <w:rPr>
          <w:rFonts w:ascii="Arial" w:hAnsi="Arial" w:cs="Arial"/>
          <w:sz w:val="22"/>
          <w:szCs w:val="22"/>
        </w:rPr>
      </w:pPr>
    </w:p>
    <w:p w14:paraId="7E6BAFC5"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44308D0" w14:textId="77777777" w:rsidR="0077039D" w:rsidRPr="0077039D" w:rsidRDefault="0077039D" w:rsidP="0077039D">
      <w:pPr>
        <w:pStyle w:val="ListParagraph"/>
        <w:ind w:hanging="720"/>
        <w:rPr>
          <w:rFonts w:ascii="Arial" w:hAnsi="Arial" w:cs="Arial"/>
          <w:sz w:val="22"/>
          <w:szCs w:val="22"/>
        </w:rPr>
      </w:pPr>
    </w:p>
    <w:p w14:paraId="1AB5CAF0" w14:textId="23246FDC"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 xml:space="preserve">This school makes every subject of a criminal record check submitted to DBS aware of the existence of the </w:t>
      </w:r>
      <w:hyperlink r:id="rId18" w:history="1">
        <w:r w:rsidRPr="0077039D">
          <w:rPr>
            <w:rStyle w:val="Hyperlink"/>
            <w:rFonts w:ascii="Arial" w:hAnsi="Arial" w:cs="Arial"/>
            <w:color w:val="F58220"/>
            <w:sz w:val="22"/>
            <w:szCs w:val="22"/>
            <w:lang w:val="en"/>
          </w:rPr>
          <w:t>code of practice</w:t>
        </w:r>
      </w:hyperlink>
      <w:r w:rsidRPr="0077039D">
        <w:rPr>
          <w:rFonts w:ascii="Arial" w:hAnsi="Arial" w:cs="Arial"/>
          <w:sz w:val="22"/>
          <w:szCs w:val="22"/>
          <w:lang w:val="en"/>
        </w:rPr>
        <w:t xml:space="preserve"> and makes a copy available on request.</w:t>
      </w:r>
    </w:p>
    <w:p w14:paraId="4B371594" w14:textId="274CDDEE" w:rsidR="0077039D" w:rsidRPr="0077039D" w:rsidRDefault="0077039D" w:rsidP="0077039D">
      <w:pPr>
        <w:pStyle w:val="ListParagraph"/>
        <w:ind w:hanging="720"/>
        <w:rPr>
          <w:rFonts w:ascii="Arial" w:hAnsi="Arial" w:cs="Arial"/>
          <w:sz w:val="22"/>
          <w:szCs w:val="22"/>
        </w:rPr>
      </w:pPr>
    </w:p>
    <w:p w14:paraId="5D7ECAC9" w14:textId="7FFDFEF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This school undertakes to discuss any matter revealed on a DBS certificate with the individual seeking the position before withdrawing a conditional offer of employmen</w:t>
      </w:r>
      <w:r>
        <w:rPr>
          <w:rFonts w:ascii="Arial" w:hAnsi="Arial" w:cs="Arial"/>
          <w:sz w:val="22"/>
          <w:szCs w:val="22"/>
          <w:lang w:val="en"/>
        </w:rPr>
        <w:t>t.</w:t>
      </w:r>
      <w:bookmarkEnd w:id="2"/>
    </w:p>
    <w:sectPr w:rsidR="0077039D" w:rsidRPr="0077039D" w:rsidSect="00E04A3C">
      <w:headerReference w:type="default" r:id="rId19"/>
      <w:footerReference w:type="even" r:id="rId20"/>
      <w:footerReference w:type="default" r:id="rId21"/>
      <w:headerReference w:type="first" r:id="rId22"/>
      <w:footerReference w:type="first" r:id="rId23"/>
      <w:pgSz w:w="11907" w:h="16840"/>
      <w:pgMar w:top="1559" w:right="1134" w:bottom="2155" w:left="1134" w:header="51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1F642" w14:textId="77777777" w:rsidR="000F650E" w:rsidRDefault="000F650E">
      <w:r>
        <w:separator/>
      </w:r>
    </w:p>
  </w:endnote>
  <w:endnote w:type="continuationSeparator" w:id="0">
    <w:p w14:paraId="3DDD36F0" w14:textId="77777777" w:rsidR="000F650E" w:rsidRDefault="000F650E">
      <w:r>
        <w:continuationSeparator/>
      </w:r>
    </w:p>
  </w:endnote>
  <w:endnote w:type="continuationNotice" w:id="1">
    <w:p w14:paraId="46B2D370" w14:textId="77777777" w:rsidR="00227234" w:rsidRDefault="00227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0D4D" w14:textId="455BA50C" w:rsidR="00D56766" w:rsidRDefault="00856AB5">
    <w:pPr>
      <w:pStyle w:val="Footer"/>
    </w:pPr>
    <w:r>
      <w:rPr>
        <w:noProof/>
      </w:rPr>
      <mc:AlternateContent>
        <mc:Choice Requires="wps">
          <w:drawing>
            <wp:anchor distT="0" distB="0" distL="0" distR="0" simplePos="0" relativeHeight="251681280" behindDoc="0" locked="0" layoutInCell="1" allowOverlap="1" wp14:anchorId="67D788A9" wp14:editId="1EF44491">
              <wp:simplePos x="635" y="635"/>
              <wp:positionH relativeFrom="column">
                <wp:align>center</wp:align>
              </wp:positionH>
              <wp:positionV relativeFrom="paragraph">
                <wp:posOffset>635</wp:posOffset>
              </wp:positionV>
              <wp:extent cx="443865" cy="443865"/>
              <wp:effectExtent l="0" t="0" r="16510" b="16510"/>
              <wp:wrapSquare wrapText="bothSides"/>
              <wp:docPr id="7" name="Text Box 7"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B74042" w14:textId="67290EBF" w:rsidR="00856AB5" w:rsidRPr="00856AB5" w:rsidRDefault="00856AB5">
                          <w:pPr>
                            <w:rPr>
                              <w:color w:val="FF0000"/>
                              <w:sz w:val="20"/>
                              <w:szCs w:val="20"/>
                            </w:rPr>
                          </w:pPr>
                          <w:r w:rsidRPr="00856AB5">
                            <w:rPr>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D788A9" id="_x0000_t202" coordsize="21600,21600" o:spt="202" path="m,l,21600r21600,l21600,xe">
              <v:stroke joinstyle="miter"/>
              <v:path gradientshapeok="t" o:connecttype="rect"/>
            </v:shapetype>
            <v:shape id="Text Box 7" o:spid="_x0000_s1027" type="#_x0000_t202" alt="OFFICIAL" style="position:absolute;margin-left:0;margin-top:.05pt;width:34.95pt;height:34.95pt;z-index:2516812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EB74042" w14:textId="67290EBF" w:rsidR="00856AB5" w:rsidRPr="00856AB5" w:rsidRDefault="00856AB5">
                    <w:pPr>
                      <w:rPr>
                        <w:color w:val="FF0000"/>
                        <w:sz w:val="20"/>
                        <w:szCs w:val="20"/>
                      </w:rPr>
                    </w:pPr>
                    <w:r w:rsidRPr="00856AB5">
                      <w:rPr>
                        <w:color w:val="FF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C362C" w14:textId="10B7FAFA" w:rsidR="003E6899" w:rsidRDefault="000A78BA">
    <w:pPr>
      <w:pBdr>
        <w:top w:val="nil"/>
        <w:left w:val="nil"/>
        <w:bottom w:val="nil"/>
        <w:right w:val="nil"/>
        <w:between w:val="nil"/>
      </w:pBdr>
      <w:tabs>
        <w:tab w:val="left" w:pos="6179"/>
      </w:tabs>
      <w:rPr>
        <w:color w:val="000000"/>
        <w:sz w:val="16"/>
        <w:szCs w:val="16"/>
      </w:rPr>
    </w:pPr>
    <w:r w:rsidRPr="000A78BA">
      <w:rPr>
        <w:noProof/>
        <w:color w:val="000000"/>
        <w:sz w:val="16"/>
        <w:szCs w:val="16"/>
      </w:rPr>
      <w:drawing>
        <wp:anchor distT="0" distB="0" distL="114300" distR="114300" simplePos="0" relativeHeight="251685376" behindDoc="1" locked="0" layoutInCell="1" allowOverlap="1" wp14:anchorId="4BEA4032" wp14:editId="41EF499F">
          <wp:simplePos x="0" y="0"/>
          <wp:positionH relativeFrom="page">
            <wp:posOffset>-263758</wp:posOffset>
          </wp:positionH>
          <wp:positionV relativeFrom="paragraph">
            <wp:posOffset>-787714</wp:posOffset>
          </wp:positionV>
          <wp:extent cx="8524054" cy="11906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524054" cy="1190625"/>
                  </a:xfrm>
                  <a:prstGeom prst="rect">
                    <a:avLst/>
                  </a:prstGeom>
                </pic:spPr>
              </pic:pic>
            </a:graphicData>
          </a:graphic>
          <wp14:sizeRelH relativeFrom="margin">
            <wp14:pctWidth>0</wp14:pctWidth>
          </wp14:sizeRelH>
          <wp14:sizeRelV relativeFrom="margin">
            <wp14:pctHeight>0</wp14:pctHeight>
          </wp14:sizeRelV>
        </wp:anchor>
      </w:drawing>
    </w:r>
    <w:r w:rsidR="00856AB5">
      <w:rPr>
        <w:noProof/>
        <w:color w:val="000000"/>
      </w:rPr>
      <mc:AlternateContent>
        <mc:Choice Requires="wps">
          <w:drawing>
            <wp:anchor distT="0" distB="0" distL="0" distR="0" simplePos="0" relativeHeight="251682304" behindDoc="0" locked="0" layoutInCell="1" allowOverlap="1" wp14:anchorId="47E2490F" wp14:editId="2E515AD7">
              <wp:simplePos x="723900" y="10277475"/>
              <wp:positionH relativeFrom="column">
                <wp:align>center</wp:align>
              </wp:positionH>
              <wp:positionV relativeFrom="paragraph">
                <wp:posOffset>635</wp:posOffset>
              </wp:positionV>
              <wp:extent cx="443865" cy="443865"/>
              <wp:effectExtent l="0" t="0" r="16510" b="16510"/>
              <wp:wrapSquare wrapText="bothSides"/>
              <wp:docPr id="8" name="Text Box 8"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2D66A5" w14:textId="39C768C3" w:rsidR="00856AB5" w:rsidRPr="00856AB5" w:rsidRDefault="00856AB5">
                          <w:pPr>
                            <w:rPr>
                              <w:color w:val="FF0000"/>
                              <w:sz w:val="20"/>
                              <w:szCs w:val="20"/>
                            </w:rPr>
                          </w:pPr>
                          <w:r w:rsidRPr="00856AB5">
                            <w:rPr>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E2490F" id="_x0000_t202" coordsize="21600,21600" o:spt="202" path="m,l,21600r21600,l21600,xe">
              <v:stroke joinstyle="miter"/>
              <v:path gradientshapeok="t" o:connecttype="rect"/>
            </v:shapetype>
            <v:shape id="Text Box 8" o:spid="_x0000_s1028" type="#_x0000_t202" alt="OFFICIAL" style="position:absolute;margin-left:0;margin-top:.05pt;width:34.95pt;height:34.95pt;z-index:2516823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52D66A5" w14:textId="39C768C3" w:rsidR="00856AB5" w:rsidRPr="00856AB5" w:rsidRDefault="00856AB5">
                    <w:pPr>
                      <w:rPr>
                        <w:color w:val="FF0000"/>
                        <w:sz w:val="20"/>
                        <w:szCs w:val="20"/>
                      </w:rPr>
                    </w:pPr>
                    <w:r w:rsidRPr="00856AB5">
                      <w:rPr>
                        <w:color w:val="FF0000"/>
                        <w:sz w:val="20"/>
                        <w:szCs w:val="20"/>
                      </w:rPr>
                      <w:t>OFFICIAL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76D2" w14:textId="7EC22EE3" w:rsidR="003E6899" w:rsidRDefault="000A78BA">
    <w:pPr>
      <w:pBdr>
        <w:top w:val="nil"/>
        <w:left w:val="nil"/>
        <w:bottom w:val="nil"/>
        <w:right w:val="nil"/>
        <w:between w:val="nil"/>
      </w:pBdr>
      <w:tabs>
        <w:tab w:val="left" w:pos="3885"/>
      </w:tabs>
      <w:rPr>
        <w:color w:val="000000"/>
        <w:sz w:val="16"/>
        <w:szCs w:val="16"/>
      </w:rPr>
    </w:pPr>
    <w:r w:rsidRPr="000A78BA">
      <w:rPr>
        <w:noProof/>
        <w:color w:val="000000"/>
        <w:sz w:val="16"/>
        <w:szCs w:val="16"/>
      </w:rPr>
      <w:drawing>
        <wp:anchor distT="0" distB="0" distL="114300" distR="114300" simplePos="0" relativeHeight="251683328" behindDoc="1" locked="0" layoutInCell="1" allowOverlap="1" wp14:anchorId="4D8E1EED" wp14:editId="02037CEE">
          <wp:simplePos x="0" y="0"/>
          <wp:positionH relativeFrom="page">
            <wp:posOffset>-450882</wp:posOffset>
          </wp:positionH>
          <wp:positionV relativeFrom="paragraph">
            <wp:posOffset>-743859</wp:posOffset>
          </wp:positionV>
          <wp:extent cx="8524054" cy="11906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524054" cy="1190625"/>
                  </a:xfrm>
                  <a:prstGeom prst="rect">
                    <a:avLst/>
                  </a:prstGeom>
                </pic:spPr>
              </pic:pic>
            </a:graphicData>
          </a:graphic>
          <wp14:sizeRelH relativeFrom="margin">
            <wp14:pctWidth>0</wp14:pctWidth>
          </wp14:sizeRelH>
          <wp14:sizeRelV relativeFrom="margin">
            <wp14:pctHeight>0</wp14:pctHeight>
          </wp14:sizeRelV>
        </wp:anchor>
      </w:drawing>
    </w:r>
    <w:r w:rsidR="00856AB5">
      <w:rPr>
        <w:noProof/>
        <w:color w:val="000000"/>
      </w:rPr>
      <mc:AlternateContent>
        <mc:Choice Requires="wps">
          <w:drawing>
            <wp:anchor distT="0" distB="0" distL="0" distR="0" simplePos="0" relativeHeight="251680256" behindDoc="0" locked="0" layoutInCell="1" allowOverlap="1" wp14:anchorId="7D3BE2D0" wp14:editId="76E2F163">
              <wp:simplePos x="723900" y="10277475"/>
              <wp:positionH relativeFrom="column">
                <wp:align>center</wp:align>
              </wp:positionH>
              <wp:positionV relativeFrom="paragraph">
                <wp:posOffset>635</wp:posOffset>
              </wp:positionV>
              <wp:extent cx="443865" cy="443865"/>
              <wp:effectExtent l="0" t="0" r="16510" b="1651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4C1645" w14:textId="60FF3606" w:rsidR="00856AB5" w:rsidRPr="00856AB5" w:rsidRDefault="00856AB5">
                          <w:pPr>
                            <w:rPr>
                              <w:color w:val="FF0000"/>
                              <w:sz w:val="20"/>
                              <w:szCs w:val="20"/>
                            </w:rPr>
                          </w:pPr>
                          <w:r w:rsidRPr="00856AB5">
                            <w:rPr>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3BE2D0" id="_x0000_t202" coordsize="21600,21600" o:spt="202" path="m,l,21600r21600,l21600,xe">
              <v:stroke joinstyle="miter"/>
              <v:path gradientshapeok="t" o:connecttype="rect"/>
            </v:shapetype>
            <v:shape id="Text Box 3" o:spid="_x0000_s1029" type="#_x0000_t202" alt="OFFICIAL" style="position:absolute;margin-left:0;margin-top:.05pt;width:34.95pt;height:34.95pt;z-index:2516802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6B4C1645" w14:textId="60FF3606" w:rsidR="00856AB5" w:rsidRPr="00856AB5" w:rsidRDefault="00856AB5">
                    <w:pPr>
                      <w:rPr>
                        <w:color w:val="FF0000"/>
                        <w:sz w:val="20"/>
                        <w:szCs w:val="20"/>
                      </w:rPr>
                    </w:pPr>
                    <w:r w:rsidRPr="00856AB5">
                      <w:rPr>
                        <w:color w:val="FF0000"/>
                        <w:sz w:val="20"/>
                        <w:szCs w:val="20"/>
                      </w:rPr>
                      <w:t>OFFICIAL</w:t>
                    </w:r>
                  </w:p>
                </w:txbxContent>
              </v:textbox>
              <w10:wrap type="square"/>
            </v:shape>
          </w:pict>
        </mc:Fallback>
      </mc:AlternateContent>
    </w:r>
    <w:r w:rsidRPr="000A78BA">
      <w:rPr>
        <w:noProof/>
      </w:rPr>
      <w:t xml:space="preserve"> </w:t>
    </w:r>
    <w:r w:rsidR="003E6899">
      <w:rPr>
        <w:color w:val="000000"/>
        <w:sz w:val="16"/>
        <w:szCs w:val="16"/>
      </w:rPr>
      <w:tab/>
    </w:r>
    <w:r w:rsidR="00871057">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F9144" w14:textId="77777777" w:rsidR="000F650E" w:rsidRDefault="000F650E">
      <w:r>
        <w:separator/>
      </w:r>
    </w:p>
  </w:footnote>
  <w:footnote w:type="continuationSeparator" w:id="0">
    <w:p w14:paraId="6CC79630" w14:textId="77777777" w:rsidR="000F650E" w:rsidRDefault="000F650E">
      <w:r>
        <w:continuationSeparator/>
      </w:r>
    </w:p>
  </w:footnote>
  <w:footnote w:type="continuationNotice" w:id="1">
    <w:p w14:paraId="4D904493" w14:textId="77777777" w:rsidR="00227234" w:rsidRDefault="002272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FA8C" w14:textId="07DFAEE4" w:rsidR="003E6899" w:rsidRDefault="000A78BA" w:rsidP="00CD4F1D">
    <w:pPr>
      <w:pBdr>
        <w:top w:val="nil"/>
        <w:left w:val="nil"/>
        <w:bottom w:val="nil"/>
        <w:right w:val="nil"/>
        <w:between w:val="nil"/>
      </w:pBdr>
      <w:tabs>
        <w:tab w:val="left" w:pos="1055"/>
        <w:tab w:val="left" w:pos="5291"/>
      </w:tabs>
      <w:rPr>
        <w:color w:val="000000"/>
      </w:rPr>
    </w:pPr>
    <w:r w:rsidRPr="000A78BA">
      <w:rPr>
        <w:noProof/>
        <w:color w:val="000000"/>
      </w:rPr>
      <w:drawing>
        <wp:anchor distT="0" distB="0" distL="114300" distR="114300" simplePos="0" relativeHeight="251686400" behindDoc="1" locked="0" layoutInCell="1" allowOverlap="1" wp14:anchorId="2B450C70" wp14:editId="457D25F0">
          <wp:simplePos x="0" y="0"/>
          <wp:positionH relativeFrom="page">
            <wp:align>left</wp:align>
          </wp:positionH>
          <wp:positionV relativeFrom="paragraph">
            <wp:posOffset>-497423</wp:posOffset>
          </wp:positionV>
          <wp:extent cx="9782546" cy="1153449"/>
          <wp:effectExtent l="0" t="0" r="0" b="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782546" cy="1153449"/>
                  </a:xfrm>
                  <a:prstGeom prst="rect">
                    <a:avLst/>
                  </a:prstGeom>
                </pic:spPr>
              </pic:pic>
            </a:graphicData>
          </a:graphic>
          <wp14:sizeRelH relativeFrom="margin">
            <wp14:pctWidth>0</wp14:pctWidth>
          </wp14:sizeRelH>
          <wp14:sizeRelV relativeFrom="margin">
            <wp14:pctHeight>0</wp14:pctHeight>
          </wp14:sizeRelV>
        </wp:anchor>
      </w:drawing>
    </w:r>
    <w:sdt>
      <w:sdtPr>
        <w:rPr>
          <w:color w:val="000000"/>
        </w:rPr>
        <w:id w:val="-1932964951"/>
        <w:docPartObj>
          <w:docPartGallery w:val="Page Numbers (Margins)"/>
          <w:docPartUnique/>
        </w:docPartObj>
      </w:sdtPr>
      <w:sdtEndPr/>
      <w:sdtContent>
        <w:r w:rsidR="00581CEA" w:rsidRPr="00581CEA">
          <w:rPr>
            <w:noProof/>
            <w:color w:val="000000"/>
          </w:rPr>
          <mc:AlternateContent>
            <mc:Choice Requires="wps">
              <w:drawing>
                <wp:anchor distT="0" distB="0" distL="114300" distR="114300" simplePos="0" relativeHeight="251664896" behindDoc="0" locked="0" layoutInCell="0" allowOverlap="1" wp14:anchorId="7BB2B8AB" wp14:editId="1C5EEAEA">
                  <wp:simplePos x="0" y="0"/>
                  <wp:positionH relativeFrom="rightMargin">
                    <wp:align>center</wp:align>
                  </wp:positionH>
                  <wp:positionV relativeFrom="margin">
                    <wp:align>bottom</wp:align>
                  </wp:positionV>
                  <wp:extent cx="510540" cy="2183130"/>
                  <wp:effectExtent l="0" t="0" r="381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371CF" w14:textId="3F3EE6B1" w:rsidR="00581CEA" w:rsidRDefault="00581C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E979DA" w:rsidRPr="00E979DA">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BB2B8AB" id="Rectangle 17" o:spid="_x0000_s1026" style="position:absolute;margin-left:0;margin-top:0;width:40.2pt;height:171.9pt;z-index:25166489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26371CF" w14:textId="3F3EE6B1" w:rsidR="00581CEA" w:rsidRDefault="00581C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E979DA" w:rsidRPr="00E979DA">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3E6899">
      <w:rPr>
        <w:color w:val="000000"/>
      </w:rPr>
      <w:tab/>
    </w:r>
    <w:r w:rsidR="00CD4F1D">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F411" w14:textId="1616CBB6" w:rsidR="003E6899" w:rsidRDefault="0026249A">
    <w:pPr>
      <w:pBdr>
        <w:top w:val="nil"/>
        <w:left w:val="nil"/>
        <w:bottom w:val="nil"/>
        <w:right w:val="nil"/>
        <w:between w:val="nil"/>
      </w:pBdr>
      <w:tabs>
        <w:tab w:val="center" w:pos="4320"/>
        <w:tab w:val="right" w:pos="8640"/>
      </w:tabs>
      <w:rPr>
        <w:color w:val="000000"/>
      </w:rPr>
    </w:pPr>
    <w:r w:rsidRPr="000A78BA">
      <w:rPr>
        <w:noProof/>
        <w:color w:val="000000"/>
      </w:rPr>
      <w:drawing>
        <wp:anchor distT="0" distB="0" distL="114300" distR="114300" simplePos="0" relativeHeight="251688448" behindDoc="1" locked="0" layoutInCell="1" allowOverlap="1" wp14:anchorId="0391B4ED" wp14:editId="130024E0">
          <wp:simplePos x="0" y="0"/>
          <wp:positionH relativeFrom="page">
            <wp:posOffset>-308610</wp:posOffset>
          </wp:positionH>
          <wp:positionV relativeFrom="paragraph">
            <wp:posOffset>-505460</wp:posOffset>
          </wp:positionV>
          <wp:extent cx="9782546" cy="1153449"/>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782546" cy="11534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A1677"/>
    <w:multiLevelType w:val="hybridMultilevel"/>
    <w:tmpl w:val="1A5ECA32"/>
    <w:lvl w:ilvl="0" w:tplc="8012A5E4">
      <w:start w:val="1"/>
      <w:numFmt w:val="bullet"/>
      <w:lvlText w:val=""/>
      <w:lvlJc w:val="left"/>
      <w:pPr>
        <w:tabs>
          <w:tab w:val="num" w:pos="340"/>
        </w:tabs>
        <w:ind w:left="340" w:hanging="34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156632"/>
    <w:multiLevelType w:val="hybridMultilevel"/>
    <w:tmpl w:val="65D64408"/>
    <w:lvl w:ilvl="0" w:tplc="52364FEC">
      <w:numFmt w:val="bullet"/>
      <w:lvlText w:val="-"/>
      <w:lvlJc w:val="left"/>
      <w:pPr>
        <w:ind w:left="1440" w:hanging="360"/>
      </w:pPr>
      <w:rPr>
        <w:rFonts w:ascii="Tahoma" w:eastAsia="Calibri" w:hAnsi="Tahoma" w:cs="Tahom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DF62971"/>
    <w:multiLevelType w:val="hybridMultilevel"/>
    <w:tmpl w:val="39EC8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701B00"/>
    <w:multiLevelType w:val="hybridMultilevel"/>
    <w:tmpl w:val="E9309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9A57B7"/>
    <w:multiLevelType w:val="multilevel"/>
    <w:tmpl w:val="27240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DA1EA6"/>
    <w:multiLevelType w:val="hybridMultilevel"/>
    <w:tmpl w:val="D536E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847F83"/>
    <w:multiLevelType w:val="hybridMultilevel"/>
    <w:tmpl w:val="DD9A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83AAC"/>
    <w:multiLevelType w:val="hybridMultilevel"/>
    <w:tmpl w:val="0F8CD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423BB6"/>
    <w:multiLevelType w:val="hybridMultilevel"/>
    <w:tmpl w:val="9B06BDB4"/>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720"/>
        </w:tabs>
        <w:ind w:left="-720" w:hanging="360"/>
      </w:pPr>
      <w:rPr>
        <w:rFonts w:ascii="Symbol" w:hAnsi="Symbol" w:hint="default"/>
      </w:rPr>
    </w:lvl>
    <w:lvl w:ilvl="7" w:tplc="08090003" w:tentative="1">
      <w:start w:val="1"/>
      <w:numFmt w:val="bullet"/>
      <w:lvlText w:val="o"/>
      <w:lvlJc w:val="left"/>
      <w:pPr>
        <w:tabs>
          <w:tab w:val="num" w:pos="0"/>
        </w:tabs>
        <w:ind w:left="0" w:hanging="360"/>
      </w:pPr>
      <w:rPr>
        <w:rFonts w:ascii="Courier New" w:hAnsi="Courier New" w:cs="Courier New" w:hint="default"/>
      </w:rPr>
    </w:lvl>
    <w:lvl w:ilvl="8" w:tplc="08090005" w:tentative="1">
      <w:start w:val="1"/>
      <w:numFmt w:val="bullet"/>
      <w:lvlText w:val=""/>
      <w:lvlJc w:val="left"/>
      <w:pPr>
        <w:tabs>
          <w:tab w:val="num" w:pos="720"/>
        </w:tabs>
        <w:ind w:left="720" w:hanging="360"/>
      </w:pPr>
      <w:rPr>
        <w:rFonts w:ascii="Wingdings" w:hAnsi="Wingdings" w:hint="default"/>
      </w:rPr>
    </w:lvl>
  </w:abstractNum>
  <w:abstractNum w:abstractNumId="10" w15:restartNumberingAfterBreak="0">
    <w:nsid w:val="2A830DA7"/>
    <w:multiLevelType w:val="hybridMultilevel"/>
    <w:tmpl w:val="00807D62"/>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720"/>
        </w:tabs>
        <w:ind w:left="-720" w:hanging="360"/>
      </w:pPr>
      <w:rPr>
        <w:rFonts w:ascii="Symbol" w:hAnsi="Symbol" w:hint="default"/>
      </w:rPr>
    </w:lvl>
    <w:lvl w:ilvl="7" w:tplc="08090003" w:tentative="1">
      <w:start w:val="1"/>
      <w:numFmt w:val="bullet"/>
      <w:lvlText w:val="o"/>
      <w:lvlJc w:val="left"/>
      <w:pPr>
        <w:tabs>
          <w:tab w:val="num" w:pos="0"/>
        </w:tabs>
        <w:ind w:left="0" w:hanging="360"/>
      </w:pPr>
      <w:rPr>
        <w:rFonts w:ascii="Courier New" w:hAnsi="Courier New" w:cs="Courier New" w:hint="default"/>
      </w:rPr>
    </w:lvl>
    <w:lvl w:ilvl="8" w:tplc="08090005" w:tentative="1">
      <w:start w:val="1"/>
      <w:numFmt w:val="bullet"/>
      <w:lvlText w:val=""/>
      <w:lvlJc w:val="left"/>
      <w:pPr>
        <w:tabs>
          <w:tab w:val="num" w:pos="720"/>
        </w:tabs>
        <w:ind w:left="720" w:hanging="360"/>
      </w:pPr>
      <w:rPr>
        <w:rFonts w:ascii="Wingdings" w:hAnsi="Wingdings" w:hint="default"/>
      </w:rPr>
    </w:lvl>
  </w:abstractNum>
  <w:abstractNum w:abstractNumId="11" w15:restartNumberingAfterBreak="0">
    <w:nsid w:val="2AD72BB9"/>
    <w:multiLevelType w:val="hybridMultilevel"/>
    <w:tmpl w:val="4A30603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2" w15:restartNumberingAfterBreak="0">
    <w:nsid w:val="2FFB78D6"/>
    <w:multiLevelType w:val="hybridMultilevel"/>
    <w:tmpl w:val="E3CA6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DC18D4"/>
    <w:multiLevelType w:val="hybridMultilevel"/>
    <w:tmpl w:val="4466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FA70B3"/>
    <w:multiLevelType w:val="hybridMultilevel"/>
    <w:tmpl w:val="339AFCBA"/>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5" w15:restartNumberingAfterBreak="0">
    <w:nsid w:val="343B69CD"/>
    <w:multiLevelType w:val="hybridMultilevel"/>
    <w:tmpl w:val="5CA45B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596AD1"/>
    <w:multiLevelType w:val="hybridMultilevel"/>
    <w:tmpl w:val="67382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61C1205"/>
    <w:multiLevelType w:val="hybridMultilevel"/>
    <w:tmpl w:val="E290408A"/>
    <w:lvl w:ilvl="0" w:tplc="6470B14E">
      <w:start w:val="1"/>
      <w:numFmt w:val="bullet"/>
      <w:lvlText w:val=""/>
      <w:lvlJc w:val="left"/>
      <w:pPr>
        <w:tabs>
          <w:tab w:val="num" w:pos="360"/>
        </w:tabs>
        <w:ind w:left="360" w:hanging="360"/>
      </w:pPr>
      <w:rPr>
        <w:rFonts w:ascii="Symbol" w:hAnsi="Symbol" w:hint="default"/>
        <w:color w:val="auto"/>
        <w:sz w:val="24"/>
        <w:szCs w:val="24"/>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720"/>
        </w:tabs>
        <w:ind w:left="-720" w:hanging="360"/>
      </w:pPr>
      <w:rPr>
        <w:rFonts w:ascii="Symbol" w:hAnsi="Symbol" w:hint="default"/>
      </w:rPr>
    </w:lvl>
    <w:lvl w:ilvl="7" w:tplc="08090003" w:tentative="1">
      <w:start w:val="1"/>
      <w:numFmt w:val="bullet"/>
      <w:lvlText w:val="o"/>
      <w:lvlJc w:val="left"/>
      <w:pPr>
        <w:tabs>
          <w:tab w:val="num" w:pos="0"/>
        </w:tabs>
        <w:ind w:left="0" w:hanging="360"/>
      </w:pPr>
      <w:rPr>
        <w:rFonts w:ascii="Courier New" w:hAnsi="Courier New" w:cs="Courier New" w:hint="default"/>
      </w:rPr>
    </w:lvl>
    <w:lvl w:ilvl="8" w:tplc="08090005" w:tentative="1">
      <w:start w:val="1"/>
      <w:numFmt w:val="bullet"/>
      <w:lvlText w:val=""/>
      <w:lvlJc w:val="left"/>
      <w:pPr>
        <w:tabs>
          <w:tab w:val="num" w:pos="720"/>
        </w:tabs>
        <w:ind w:left="720" w:hanging="360"/>
      </w:pPr>
      <w:rPr>
        <w:rFonts w:ascii="Wingdings" w:hAnsi="Wingdings" w:hint="default"/>
      </w:rPr>
    </w:lvl>
  </w:abstractNum>
  <w:abstractNum w:abstractNumId="19" w15:restartNumberingAfterBreak="0">
    <w:nsid w:val="399C5DA1"/>
    <w:multiLevelType w:val="hybridMultilevel"/>
    <w:tmpl w:val="772E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3B663B"/>
    <w:multiLevelType w:val="hybridMultilevel"/>
    <w:tmpl w:val="0FEAEB58"/>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720"/>
        </w:tabs>
        <w:ind w:left="-720" w:hanging="360"/>
      </w:pPr>
      <w:rPr>
        <w:rFonts w:ascii="Symbol" w:hAnsi="Symbol" w:hint="default"/>
      </w:rPr>
    </w:lvl>
    <w:lvl w:ilvl="7" w:tplc="08090003" w:tentative="1">
      <w:start w:val="1"/>
      <w:numFmt w:val="bullet"/>
      <w:lvlText w:val="o"/>
      <w:lvlJc w:val="left"/>
      <w:pPr>
        <w:tabs>
          <w:tab w:val="num" w:pos="0"/>
        </w:tabs>
        <w:ind w:left="0" w:hanging="360"/>
      </w:pPr>
      <w:rPr>
        <w:rFonts w:ascii="Courier New" w:hAnsi="Courier New" w:cs="Courier New" w:hint="default"/>
      </w:rPr>
    </w:lvl>
    <w:lvl w:ilvl="8" w:tplc="08090005" w:tentative="1">
      <w:start w:val="1"/>
      <w:numFmt w:val="bullet"/>
      <w:lvlText w:val=""/>
      <w:lvlJc w:val="left"/>
      <w:pPr>
        <w:tabs>
          <w:tab w:val="num" w:pos="720"/>
        </w:tabs>
        <w:ind w:left="720" w:hanging="360"/>
      </w:pPr>
      <w:rPr>
        <w:rFonts w:ascii="Wingdings" w:hAnsi="Wingdings" w:hint="default"/>
      </w:rPr>
    </w:lvl>
  </w:abstractNum>
  <w:abstractNum w:abstractNumId="21" w15:restartNumberingAfterBreak="0">
    <w:nsid w:val="3D3C57B8"/>
    <w:multiLevelType w:val="hybridMultilevel"/>
    <w:tmpl w:val="D1E61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CC0A15"/>
    <w:multiLevelType w:val="hybridMultilevel"/>
    <w:tmpl w:val="3F3E8580"/>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1094A16"/>
    <w:multiLevelType w:val="hybridMultilevel"/>
    <w:tmpl w:val="FA4E3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B90663"/>
    <w:multiLevelType w:val="hybridMultilevel"/>
    <w:tmpl w:val="892499A8"/>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5" w15:restartNumberingAfterBreak="0">
    <w:nsid w:val="4A3D3E46"/>
    <w:multiLevelType w:val="hybridMultilevel"/>
    <w:tmpl w:val="30EAF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787BA6"/>
    <w:multiLevelType w:val="hybridMultilevel"/>
    <w:tmpl w:val="4B44E7A6"/>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2D4439A"/>
    <w:multiLevelType w:val="hybridMultilevel"/>
    <w:tmpl w:val="5D04CEEC"/>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28" w15:restartNumberingAfterBreak="0">
    <w:nsid w:val="549C360A"/>
    <w:multiLevelType w:val="hybridMultilevel"/>
    <w:tmpl w:val="AF641B62"/>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720"/>
        </w:tabs>
        <w:ind w:left="-720" w:hanging="360"/>
      </w:pPr>
      <w:rPr>
        <w:rFonts w:ascii="Symbol" w:hAnsi="Symbol" w:hint="default"/>
      </w:rPr>
    </w:lvl>
    <w:lvl w:ilvl="7" w:tplc="08090003" w:tentative="1">
      <w:start w:val="1"/>
      <w:numFmt w:val="bullet"/>
      <w:lvlText w:val="o"/>
      <w:lvlJc w:val="left"/>
      <w:pPr>
        <w:tabs>
          <w:tab w:val="num" w:pos="0"/>
        </w:tabs>
        <w:ind w:left="0" w:hanging="360"/>
      </w:pPr>
      <w:rPr>
        <w:rFonts w:ascii="Courier New" w:hAnsi="Courier New" w:cs="Courier New" w:hint="default"/>
      </w:rPr>
    </w:lvl>
    <w:lvl w:ilvl="8" w:tplc="08090005" w:tentative="1">
      <w:start w:val="1"/>
      <w:numFmt w:val="bullet"/>
      <w:lvlText w:val=""/>
      <w:lvlJc w:val="left"/>
      <w:pPr>
        <w:tabs>
          <w:tab w:val="num" w:pos="720"/>
        </w:tabs>
        <w:ind w:left="720" w:hanging="360"/>
      </w:pPr>
      <w:rPr>
        <w:rFonts w:ascii="Wingdings" w:hAnsi="Wingdings" w:hint="default"/>
      </w:rPr>
    </w:lvl>
  </w:abstractNum>
  <w:abstractNum w:abstractNumId="29" w15:restartNumberingAfterBreak="0">
    <w:nsid w:val="5572448C"/>
    <w:multiLevelType w:val="hybridMultilevel"/>
    <w:tmpl w:val="C7D24DF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Aria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Arial"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Arial"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66240EE"/>
    <w:multiLevelType w:val="hybridMultilevel"/>
    <w:tmpl w:val="2A2C5F94"/>
    <w:lvl w:ilvl="0" w:tplc="EEFCF286">
      <w:start w:val="1"/>
      <w:numFmt w:val="bullet"/>
      <w:lvlText w:val=""/>
      <w:lvlJc w:val="left"/>
      <w:pPr>
        <w:tabs>
          <w:tab w:val="num" w:pos="540"/>
        </w:tabs>
        <w:ind w:left="540" w:hanging="360"/>
      </w:pPr>
      <w:rPr>
        <w:rFonts w:ascii="Symbol" w:hAnsi="Symbol" w:hint="default"/>
        <w:color w:val="auto"/>
      </w:rPr>
    </w:lvl>
    <w:lvl w:ilvl="1" w:tplc="08090003" w:tentative="1">
      <w:start w:val="1"/>
      <w:numFmt w:val="bullet"/>
      <w:lvlText w:val="o"/>
      <w:lvlJc w:val="left"/>
      <w:pPr>
        <w:tabs>
          <w:tab w:val="num" w:pos="-4140"/>
        </w:tabs>
        <w:ind w:left="-4140" w:hanging="360"/>
      </w:pPr>
      <w:rPr>
        <w:rFonts w:ascii="Courier New" w:hAnsi="Courier New" w:cs="Courier New" w:hint="default"/>
      </w:rPr>
    </w:lvl>
    <w:lvl w:ilvl="2" w:tplc="08090005" w:tentative="1">
      <w:start w:val="1"/>
      <w:numFmt w:val="bullet"/>
      <w:lvlText w:val=""/>
      <w:lvlJc w:val="left"/>
      <w:pPr>
        <w:tabs>
          <w:tab w:val="num" w:pos="-3420"/>
        </w:tabs>
        <w:ind w:left="-342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1980"/>
        </w:tabs>
        <w:ind w:left="-1980" w:hanging="360"/>
      </w:pPr>
      <w:rPr>
        <w:rFonts w:ascii="Courier New" w:hAnsi="Courier New" w:cs="Courier New" w:hint="default"/>
      </w:rPr>
    </w:lvl>
    <w:lvl w:ilvl="5" w:tplc="08090005" w:tentative="1">
      <w:start w:val="1"/>
      <w:numFmt w:val="bullet"/>
      <w:lvlText w:val=""/>
      <w:lvlJc w:val="left"/>
      <w:pPr>
        <w:tabs>
          <w:tab w:val="num" w:pos="-1260"/>
        </w:tabs>
        <w:ind w:left="-1260" w:hanging="360"/>
      </w:pPr>
      <w:rPr>
        <w:rFonts w:ascii="Wingdings" w:hAnsi="Wingdings" w:hint="default"/>
      </w:rPr>
    </w:lvl>
    <w:lvl w:ilvl="6" w:tplc="08090001" w:tentative="1">
      <w:start w:val="1"/>
      <w:numFmt w:val="bullet"/>
      <w:lvlText w:val=""/>
      <w:lvlJc w:val="left"/>
      <w:pPr>
        <w:tabs>
          <w:tab w:val="num" w:pos="-540"/>
        </w:tabs>
        <w:ind w:left="-540" w:hanging="360"/>
      </w:pPr>
      <w:rPr>
        <w:rFonts w:ascii="Symbol" w:hAnsi="Symbol" w:hint="default"/>
      </w:rPr>
    </w:lvl>
    <w:lvl w:ilvl="7" w:tplc="08090003" w:tentative="1">
      <w:start w:val="1"/>
      <w:numFmt w:val="bullet"/>
      <w:lvlText w:val="o"/>
      <w:lvlJc w:val="left"/>
      <w:pPr>
        <w:tabs>
          <w:tab w:val="num" w:pos="180"/>
        </w:tabs>
        <w:ind w:left="180" w:hanging="360"/>
      </w:pPr>
      <w:rPr>
        <w:rFonts w:ascii="Courier New" w:hAnsi="Courier New" w:cs="Courier New" w:hint="default"/>
      </w:rPr>
    </w:lvl>
    <w:lvl w:ilvl="8" w:tplc="08090005" w:tentative="1">
      <w:start w:val="1"/>
      <w:numFmt w:val="bullet"/>
      <w:lvlText w:val=""/>
      <w:lvlJc w:val="left"/>
      <w:pPr>
        <w:tabs>
          <w:tab w:val="num" w:pos="900"/>
        </w:tabs>
        <w:ind w:left="900" w:hanging="360"/>
      </w:pPr>
      <w:rPr>
        <w:rFonts w:ascii="Wingdings" w:hAnsi="Wingdings" w:hint="default"/>
      </w:rPr>
    </w:lvl>
  </w:abstractNum>
  <w:abstractNum w:abstractNumId="31" w15:restartNumberingAfterBreak="0">
    <w:nsid w:val="60DE004C"/>
    <w:multiLevelType w:val="hybridMultilevel"/>
    <w:tmpl w:val="0B589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E159D6"/>
    <w:multiLevelType w:val="hybridMultilevel"/>
    <w:tmpl w:val="6CF2EB1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1887A91"/>
    <w:multiLevelType w:val="hybridMultilevel"/>
    <w:tmpl w:val="A4A6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DC2882"/>
    <w:multiLevelType w:val="hybridMultilevel"/>
    <w:tmpl w:val="903CE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631476"/>
    <w:multiLevelType w:val="hybridMultilevel"/>
    <w:tmpl w:val="3E32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360125"/>
    <w:multiLevelType w:val="hybridMultilevel"/>
    <w:tmpl w:val="CEE817EC"/>
    <w:lvl w:ilvl="0" w:tplc="37B0C3A8">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722E1E1F"/>
    <w:multiLevelType w:val="hybridMultilevel"/>
    <w:tmpl w:val="68CAAC16"/>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720"/>
        </w:tabs>
        <w:ind w:left="-720" w:hanging="360"/>
      </w:pPr>
      <w:rPr>
        <w:rFonts w:ascii="Symbol" w:hAnsi="Symbol" w:hint="default"/>
      </w:rPr>
    </w:lvl>
    <w:lvl w:ilvl="7" w:tplc="08090003" w:tentative="1">
      <w:start w:val="1"/>
      <w:numFmt w:val="bullet"/>
      <w:lvlText w:val="o"/>
      <w:lvlJc w:val="left"/>
      <w:pPr>
        <w:tabs>
          <w:tab w:val="num" w:pos="0"/>
        </w:tabs>
        <w:ind w:left="0" w:hanging="360"/>
      </w:pPr>
      <w:rPr>
        <w:rFonts w:ascii="Courier New" w:hAnsi="Courier New" w:cs="Courier New" w:hint="default"/>
      </w:rPr>
    </w:lvl>
    <w:lvl w:ilvl="8" w:tplc="08090005" w:tentative="1">
      <w:start w:val="1"/>
      <w:numFmt w:val="bullet"/>
      <w:lvlText w:val=""/>
      <w:lvlJc w:val="left"/>
      <w:pPr>
        <w:tabs>
          <w:tab w:val="num" w:pos="720"/>
        </w:tabs>
        <w:ind w:left="720" w:hanging="360"/>
      </w:pPr>
      <w:rPr>
        <w:rFonts w:ascii="Wingdings" w:hAnsi="Wingdings" w:hint="default"/>
      </w:rPr>
    </w:lvl>
  </w:abstractNum>
  <w:abstractNum w:abstractNumId="38" w15:restartNumberingAfterBreak="0">
    <w:nsid w:val="72ED5172"/>
    <w:multiLevelType w:val="hybridMultilevel"/>
    <w:tmpl w:val="1F401A3E"/>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52A0F0D"/>
    <w:multiLevelType w:val="hybridMultilevel"/>
    <w:tmpl w:val="3D6E00A2"/>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720"/>
        </w:tabs>
        <w:ind w:left="-720" w:hanging="360"/>
      </w:pPr>
      <w:rPr>
        <w:rFonts w:ascii="Symbol" w:hAnsi="Symbol" w:hint="default"/>
      </w:rPr>
    </w:lvl>
    <w:lvl w:ilvl="7" w:tplc="08090003" w:tentative="1">
      <w:start w:val="1"/>
      <w:numFmt w:val="bullet"/>
      <w:lvlText w:val="o"/>
      <w:lvlJc w:val="left"/>
      <w:pPr>
        <w:tabs>
          <w:tab w:val="num" w:pos="0"/>
        </w:tabs>
        <w:ind w:left="0" w:hanging="360"/>
      </w:pPr>
      <w:rPr>
        <w:rFonts w:ascii="Courier New" w:hAnsi="Courier New" w:cs="Courier New" w:hint="default"/>
      </w:rPr>
    </w:lvl>
    <w:lvl w:ilvl="8" w:tplc="08090005" w:tentative="1">
      <w:start w:val="1"/>
      <w:numFmt w:val="bullet"/>
      <w:lvlText w:val=""/>
      <w:lvlJc w:val="left"/>
      <w:pPr>
        <w:tabs>
          <w:tab w:val="num" w:pos="720"/>
        </w:tabs>
        <w:ind w:left="720" w:hanging="360"/>
      </w:pPr>
      <w:rPr>
        <w:rFonts w:ascii="Wingdings" w:hAnsi="Wingdings" w:hint="default"/>
      </w:rPr>
    </w:lvl>
  </w:abstractNum>
  <w:abstractNum w:abstractNumId="40" w15:restartNumberingAfterBreak="0">
    <w:nsid w:val="75BD2EC1"/>
    <w:multiLevelType w:val="hybridMultilevel"/>
    <w:tmpl w:val="46B2A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F74F8E"/>
    <w:multiLevelType w:val="hybridMultilevel"/>
    <w:tmpl w:val="3BB02C4E"/>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42" w15:restartNumberingAfterBreak="0">
    <w:nsid w:val="79114999"/>
    <w:multiLevelType w:val="multilevel"/>
    <w:tmpl w:val="930841CC"/>
    <w:styleLink w:val="LFO4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3" w15:restartNumberingAfterBreak="0">
    <w:nsid w:val="7B623907"/>
    <w:multiLevelType w:val="hybridMultilevel"/>
    <w:tmpl w:val="0EC86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B76389"/>
    <w:multiLevelType w:val="hybridMultilevel"/>
    <w:tmpl w:val="4CC0C60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0669700">
    <w:abstractNumId w:val="36"/>
  </w:num>
  <w:num w:numId="2" w16cid:durableId="1670675641">
    <w:abstractNumId w:val="42"/>
  </w:num>
  <w:num w:numId="3" w16cid:durableId="4052247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9856027">
    <w:abstractNumId w:val="7"/>
  </w:num>
  <w:num w:numId="5" w16cid:durableId="514196682">
    <w:abstractNumId w:val="1"/>
  </w:num>
  <w:num w:numId="6" w16cid:durableId="1812283154">
    <w:abstractNumId w:val="23"/>
  </w:num>
  <w:num w:numId="7" w16cid:durableId="1374649377">
    <w:abstractNumId w:val="33"/>
  </w:num>
  <w:num w:numId="8" w16cid:durableId="1179856052">
    <w:abstractNumId w:val="34"/>
  </w:num>
  <w:num w:numId="9" w16cid:durableId="811486584">
    <w:abstractNumId w:val="3"/>
  </w:num>
  <w:num w:numId="10" w16cid:durableId="1025908853">
    <w:abstractNumId w:val="16"/>
  </w:num>
  <w:num w:numId="11" w16cid:durableId="1424032275">
    <w:abstractNumId w:val="43"/>
  </w:num>
  <w:num w:numId="12" w16cid:durableId="1093473006">
    <w:abstractNumId w:val="13"/>
  </w:num>
  <w:num w:numId="13" w16cid:durableId="2029719599">
    <w:abstractNumId w:val="19"/>
  </w:num>
  <w:num w:numId="14" w16cid:durableId="39937203">
    <w:abstractNumId w:val="35"/>
  </w:num>
  <w:num w:numId="15" w16cid:durableId="1670058227">
    <w:abstractNumId w:val="39"/>
  </w:num>
  <w:num w:numId="16" w16cid:durableId="1958754894">
    <w:abstractNumId w:val="0"/>
  </w:num>
  <w:num w:numId="17" w16cid:durableId="255410326">
    <w:abstractNumId w:val="32"/>
  </w:num>
  <w:num w:numId="18" w16cid:durableId="2125420922">
    <w:abstractNumId w:val="41"/>
  </w:num>
  <w:num w:numId="19" w16cid:durableId="1494292756">
    <w:abstractNumId w:val="14"/>
  </w:num>
  <w:num w:numId="20" w16cid:durableId="1266185003">
    <w:abstractNumId w:val="26"/>
  </w:num>
  <w:num w:numId="21" w16cid:durableId="405808237">
    <w:abstractNumId w:val="2"/>
  </w:num>
  <w:num w:numId="22" w16cid:durableId="540286544">
    <w:abstractNumId w:val="25"/>
  </w:num>
  <w:num w:numId="23" w16cid:durableId="592788760">
    <w:abstractNumId w:val="18"/>
  </w:num>
  <w:num w:numId="24" w16cid:durableId="1960214396">
    <w:abstractNumId w:val="30"/>
  </w:num>
  <w:num w:numId="25" w16cid:durableId="392124351">
    <w:abstractNumId w:val="37"/>
  </w:num>
  <w:num w:numId="26" w16cid:durableId="1912159919">
    <w:abstractNumId w:val="9"/>
  </w:num>
  <w:num w:numId="27" w16cid:durableId="2121949871">
    <w:abstractNumId w:val="15"/>
  </w:num>
  <w:num w:numId="28" w16cid:durableId="576787855">
    <w:abstractNumId w:val="24"/>
  </w:num>
  <w:num w:numId="29" w16cid:durableId="1254166505">
    <w:abstractNumId w:val="28"/>
  </w:num>
  <w:num w:numId="30" w16cid:durableId="2120682805">
    <w:abstractNumId w:val="20"/>
  </w:num>
  <w:num w:numId="31" w16cid:durableId="1613855299">
    <w:abstractNumId w:val="10"/>
  </w:num>
  <w:num w:numId="32" w16cid:durableId="1022895586">
    <w:abstractNumId w:val="8"/>
  </w:num>
  <w:num w:numId="33" w16cid:durableId="1822624362">
    <w:abstractNumId w:val="6"/>
  </w:num>
  <w:num w:numId="34" w16cid:durableId="659238665">
    <w:abstractNumId w:val="12"/>
  </w:num>
  <w:num w:numId="35" w16cid:durableId="1758404962">
    <w:abstractNumId w:val="29"/>
  </w:num>
  <w:num w:numId="36" w16cid:durableId="2115973328">
    <w:abstractNumId w:val="5"/>
  </w:num>
  <w:num w:numId="37" w16cid:durableId="743602001">
    <w:abstractNumId w:val="38"/>
  </w:num>
  <w:num w:numId="38" w16cid:durableId="1586037111">
    <w:abstractNumId w:val="22"/>
  </w:num>
  <w:num w:numId="39" w16cid:durableId="1383678944">
    <w:abstractNumId w:val="44"/>
  </w:num>
  <w:num w:numId="40" w16cid:durableId="1209997554">
    <w:abstractNumId w:val="40"/>
  </w:num>
  <w:num w:numId="41" w16cid:durableId="1103263572">
    <w:abstractNumId w:val="11"/>
  </w:num>
  <w:num w:numId="42" w16cid:durableId="1705249637">
    <w:abstractNumId w:val="31"/>
  </w:num>
  <w:num w:numId="43" w16cid:durableId="709258691">
    <w:abstractNumId w:val="4"/>
  </w:num>
  <w:num w:numId="44" w16cid:durableId="231893841">
    <w:abstractNumId w:val="21"/>
  </w:num>
  <w:num w:numId="45" w16cid:durableId="1309628143">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133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686"/>
    <w:rsid w:val="00020D69"/>
    <w:rsid w:val="00021175"/>
    <w:rsid w:val="000229A0"/>
    <w:rsid w:val="0002615D"/>
    <w:rsid w:val="000306FB"/>
    <w:rsid w:val="00032CF5"/>
    <w:rsid w:val="000341EC"/>
    <w:rsid w:val="00035391"/>
    <w:rsid w:val="00037182"/>
    <w:rsid w:val="00040D33"/>
    <w:rsid w:val="00044320"/>
    <w:rsid w:val="000569DC"/>
    <w:rsid w:val="00065C4A"/>
    <w:rsid w:val="00077F03"/>
    <w:rsid w:val="00093DC4"/>
    <w:rsid w:val="00096DA6"/>
    <w:rsid w:val="000A6070"/>
    <w:rsid w:val="000A78BA"/>
    <w:rsid w:val="000D3D2D"/>
    <w:rsid w:val="000E3A2A"/>
    <w:rsid w:val="000E466E"/>
    <w:rsid w:val="000F1571"/>
    <w:rsid w:val="000F417A"/>
    <w:rsid w:val="000F650E"/>
    <w:rsid w:val="00123704"/>
    <w:rsid w:val="00126BD4"/>
    <w:rsid w:val="00141456"/>
    <w:rsid w:val="00153B8B"/>
    <w:rsid w:val="001570BC"/>
    <w:rsid w:val="001678FB"/>
    <w:rsid w:val="00172CBE"/>
    <w:rsid w:val="00180B4B"/>
    <w:rsid w:val="00191E63"/>
    <w:rsid w:val="001B33DB"/>
    <w:rsid w:val="001B38E0"/>
    <w:rsid w:val="001C7649"/>
    <w:rsid w:val="001D4200"/>
    <w:rsid w:val="001D668B"/>
    <w:rsid w:val="001E25A0"/>
    <w:rsid w:val="001E4675"/>
    <w:rsid w:val="00221BD7"/>
    <w:rsid w:val="00227234"/>
    <w:rsid w:val="00241AED"/>
    <w:rsid w:val="00242197"/>
    <w:rsid w:val="00245B89"/>
    <w:rsid w:val="00253BC3"/>
    <w:rsid w:val="002555D3"/>
    <w:rsid w:val="00257FBC"/>
    <w:rsid w:val="0026249A"/>
    <w:rsid w:val="00270703"/>
    <w:rsid w:val="00283F54"/>
    <w:rsid w:val="00287A89"/>
    <w:rsid w:val="002904EC"/>
    <w:rsid w:val="002B3FC9"/>
    <w:rsid w:val="002C1309"/>
    <w:rsid w:val="002D7C3A"/>
    <w:rsid w:val="002F095D"/>
    <w:rsid w:val="002F1BAE"/>
    <w:rsid w:val="002F35EC"/>
    <w:rsid w:val="0030422D"/>
    <w:rsid w:val="0031093F"/>
    <w:rsid w:val="003179CE"/>
    <w:rsid w:val="003210E9"/>
    <w:rsid w:val="00323222"/>
    <w:rsid w:val="00325C53"/>
    <w:rsid w:val="003362B5"/>
    <w:rsid w:val="00340387"/>
    <w:rsid w:val="003445EC"/>
    <w:rsid w:val="00350B31"/>
    <w:rsid w:val="00352A84"/>
    <w:rsid w:val="00356EED"/>
    <w:rsid w:val="00364C8B"/>
    <w:rsid w:val="00373215"/>
    <w:rsid w:val="00374090"/>
    <w:rsid w:val="003812CE"/>
    <w:rsid w:val="003D59CE"/>
    <w:rsid w:val="003E105C"/>
    <w:rsid w:val="003E6853"/>
    <w:rsid w:val="003E6899"/>
    <w:rsid w:val="00400E71"/>
    <w:rsid w:val="004215DE"/>
    <w:rsid w:val="00425677"/>
    <w:rsid w:val="0043636C"/>
    <w:rsid w:val="004442CF"/>
    <w:rsid w:val="00450BB1"/>
    <w:rsid w:val="004610D1"/>
    <w:rsid w:val="00467BA2"/>
    <w:rsid w:val="004A3389"/>
    <w:rsid w:val="004C3CCE"/>
    <w:rsid w:val="004C4BBD"/>
    <w:rsid w:val="004C72F9"/>
    <w:rsid w:val="004D0282"/>
    <w:rsid w:val="004E4907"/>
    <w:rsid w:val="004E4F86"/>
    <w:rsid w:val="004F15B7"/>
    <w:rsid w:val="004F1B73"/>
    <w:rsid w:val="004F2D6E"/>
    <w:rsid w:val="00502263"/>
    <w:rsid w:val="00512B54"/>
    <w:rsid w:val="00523FA4"/>
    <w:rsid w:val="00530A6A"/>
    <w:rsid w:val="005322B8"/>
    <w:rsid w:val="00535C78"/>
    <w:rsid w:val="00537731"/>
    <w:rsid w:val="00552396"/>
    <w:rsid w:val="00563F11"/>
    <w:rsid w:val="0056621F"/>
    <w:rsid w:val="005665A7"/>
    <w:rsid w:val="00567635"/>
    <w:rsid w:val="00581CEA"/>
    <w:rsid w:val="00582532"/>
    <w:rsid w:val="00594F9E"/>
    <w:rsid w:val="005A2337"/>
    <w:rsid w:val="005A6191"/>
    <w:rsid w:val="005B1307"/>
    <w:rsid w:val="005B2077"/>
    <w:rsid w:val="005C05E4"/>
    <w:rsid w:val="005F7B68"/>
    <w:rsid w:val="00641D95"/>
    <w:rsid w:val="00653A35"/>
    <w:rsid w:val="00656549"/>
    <w:rsid w:val="006641D6"/>
    <w:rsid w:val="00667463"/>
    <w:rsid w:val="00672E0F"/>
    <w:rsid w:val="00675B8D"/>
    <w:rsid w:val="006A431C"/>
    <w:rsid w:val="006B418A"/>
    <w:rsid w:val="006C65F7"/>
    <w:rsid w:val="006D1004"/>
    <w:rsid w:val="006E2694"/>
    <w:rsid w:val="006F1FEE"/>
    <w:rsid w:val="006F2C01"/>
    <w:rsid w:val="006F35C1"/>
    <w:rsid w:val="006F7785"/>
    <w:rsid w:val="00711B21"/>
    <w:rsid w:val="00717A8E"/>
    <w:rsid w:val="00720931"/>
    <w:rsid w:val="007246E6"/>
    <w:rsid w:val="00727CE5"/>
    <w:rsid w:val="0073285B"/>
    <w:rsid w:val="007328D5"/>
    <w:rsid w:val="00746405"/>
    <w:rsid w:val="0075357B"/>
    <w:rsid w:val="00753F3A"/>
    <w:rsid w:val="0077039D"/>
    <w:rsid w:val="00771559"/>
    <w:rsid w:val="007829A5"/>
    <w:rsid w:val="00782E07"/>
    <w:rsid w:val="0078747F"/>
    <w:rsid w:val="00787B87"/>
    <w:rsid w:val="007902D7"/>
    <w:rsid w:val="00793625"/>
    <w:rsid w:val="0079782D"/>
    <w:rsid w:val="007B2223"/>
    <w:rsid w:val="007B48BF"/>
    <w:rsid w:val="007B5083"/>
    <w:rsid w:val="007C6FB5"/>
    <w:rsid w:val="007D4526"/>
    <w:rsid w:val="007F1C93"/>
    <w:rsid w:val="007F359B"/>
    <w:rsid w:val="00805686"/>
    <w:rsid w:val="008071AA"/>
    <w:rsid w:val="008079BD"/>
    <w:rsid w:val="0081245D"/>
    <w:rsid w:val="00823670"/>
    <w:rsid w:val="00834CD5"/>
    <w:rsid w:val="00846B30"/>
    <w:rsid w:val="00854A23"/>
    <w:rsid w:val="00854C83"/>
    <w:rsid w:val="00856AB5"/>
    <w:rsid w:val="00860A20"/>
    <w:rsid w:val="008624DA"/>
    <w:rsid w:val="00871057"/>
    <w:rsid w:val="00891C49"/>
    <w:rsid w:val="00892D0D"/>
    <w:rsid w:val="00893D29"/>
    <w:rsid w:val="00895EE4"/>
    <w:rsid w:val="008B25E6"/>
    <w:rsid w:val="008B2C01"/>
    <w:rsid w:val="008B6B90"/>
    <w:rsid w:val="008B6E43"/>
    <w:rsid w:val="008F481A"/>
    <w:rsid w:val="00915032"/>
    <w:rsid w:val="009324C9"/>
    <w:rsid w:val="00940ABD"/>
    <w:rsid w:val="00942303"/>
    <w:rsid w:val="00942814"/>
    <w:rsid w:val="00952688"/>
    <w:rsid w:val="009576E2"/>
    <w:rsid w:val="009600EF"/>
    <w:rsid w:val="009616D4"/>
    <w:rsid w:val="00973E30"/>
    <w:rsid w:val="00993ED3"/>
    <w:rsid w:val="009B0306"/>
    <w:rsid w:val="009D49F8"/>
    <w:rsid w:val="009D4B86"/>
    <w:rsid w:val="00A03362"/>
    <w:rsid w:val="00A21875"/>
    <w:rsid w:val="00A34A93"/>
    <w:rsid w:val="00A36143"/>
    <w:rsid w:val="00A366D2"/>
    <w:rsid w:val="00A37D75"/>
    <w:rsid w:val="00A66D4A"/>
    <w:rsid w:val="00A73392"/>
    <w:rsid w:val="00A74018"/>
    <w:rsid w:val="00A77C7D"/>
    <w:rsid w:val="00A86A83"/>
    <w:rsid w:val="00A90782"/>
    <w:rsid w:val="00AA52BD"/>
    <w:rsid w:val="00AA5C07"/>
    <w:rsid w:val="00AC14E2"/>
    <w:rsid w:val="00AC300A"/>
    <w:rsid w:val="00AD02B6"/>
    <w:rsid w:val="00AE4533"/>
    <w:rsid w:val="00B071FA"/>
    <w:rsid w:val="00B103AD"/>
    <w:rsid w:val="00B166F9"/>
    <w:rsid w:val="00B47349"/>
    <w:rsid w:val="00B62308"/>
    <w:rsid w:val="00B66C98"/>
    <w:rsid w:val="00B779F2"/>
    <w:rsid w:val="00B85456"/>
    <w:rsid w:val="00B93968"/>
    <w:rsid w:val="00B9566B"/>
    <w:rsid w:val="00BA46C7"/>
    <w:rsid w:val="00BA4FD7"/>
    <w:rsid w:val="00BA793E"/>
    <w:rsid w:val="00BB371F"/>
    <w:rsid w:val="00BE1B7B"/>
    <w:rsid w:val="00BE1CEE"/>
    <w:rsid w:val="00BF30F0"/>
    <w:rsid w:val="00C06686"/>
    <w:rsid w:val="00C11506"/>
    <w:rsid w:val="00C11B17"/>
    <w:rsid w:val="00C17A79"/>
    <w:rsid w:val="00C40A40"/>
    <w:rsid w:val="00C5044C"/>
    <w:rsid w:val="00C514A0"/>
    <w:rsid w:val="00C63861"/>
    <w:rsid w:val="00C643A0"/>
    <w:rsid w:val="00C7132D"/>
    <w:rsid w:val="00C8096A"/>
    <w:rsid w:val="00C85928"/>
    <w:rsid w:val="00C90315"/>
    <w:rsid w:val="00C92C2C"/>
    <w:rsid w:val="00C93FF8"/>
    <w:rsid w:val="00C97F82"/>
    <w:rsid w:val="00CA0E63"/>
    <w:rsid w:val="00CA39F4"/>
    <w:rsid w:val="00CA3F8E"/>
    <w:rsid w:val="00CA577E"/>
    <w:rsid w:val="00CA6EB8"/>
    <w:rsid w:val="00CB5659"/>
    <w:rsid w:val="00CC2DD1"/>
    <w:rsid w:val="00CD0078"/>
    <w:rsid w:val="00CD2D2C"/>
    <w:rsid w:val="00CD4F1D"/>
    <w:rsid w:val="00CE5942"/>
    <w:rsid w:val="00D15630"/>
    <w:rsid w:val="00D16E24"/>
    <w:rsid w:val="00D17682"/>
    <w:rsid w:val="00D23CBC"/>
    <w:rsid w:val="00D4139D"/>
    <w:rsid w:val="00D44A9F"/>
    <w:rsid w:val="00D45CAB"/>
    <w:rsid w:val="00D53927"/>
    <w:rsid w:val="00D56766"/>
    <w:rsid w:val="00D740BC"/>
    <w:rsid w:val="00D90F28"/>
    <w:rsid w:val="00D9165A"/>
    <w:rsid w:val="00D919B7"/>
    <w:rsid w:val="00D9241E"/>
    <w:rsid w:val="00DA10EB"/>
    <w:rsid w:val="00DA11F8"/>
    <w:rsid w:val="00DA7268"/>
    <w:rsid w:val="00DE0076"/>
    <w:rsid w:val="00DF030C"/>
    <w:rsid w:val="00DF74F3"/>
    <w:rsid w:val="00E00C0A"/>
    <w:rsid w:val="00E04A3C"/>
    <w:rsid w:val="00E174DD"/>
    <w:rsid w:val="00E47E46"/>
    <w:rsid w:val="00E612A7"/>
    <w:rsid w:val="00E6163B"/>
    <w:rsid w:val="00E70981"/>
    <w:rsid w:val="00E74B82"/>
    <w:rsid w:val="00E82817"/>
    <w:rsid w:val="00E83D86"/>
    <w:rsid w:val="00E84D0A"/>
    <w:rsid w:val="00E86052"/>
    <w:rsid w:val="00E8712D"/>
    <w:rsid w:val="00E87E79"/>
    <w:rsid w:val="00E91BAB"/>
    <w:rsid w:val="00E966A3"/>
    <w:rsid w:val="00E979DA"/>
    <w:rsid w:val="00EE6DE3"/>
    <w:rsid w:val="00EF1885"/>
    <w:rsid w:val="00F063A2"/>
    <w:rsid w:val="00F14B04"/>
    <w:rsid w:val="00F22F12"/>
    <w:rsid w:val="00F24117"/>
    <w:rsid w:val="00F36B78"/>
    <w:rsid w:val="00F4188B"/>
    <w:rsid w:val="00F425C5"/>
    <w:rsid w:val="00F57596"/>
    <w:rsid w:val="00F6456C"/>
    <w:rsid w:val="00F65929"/>
    <w:rsid w:val="00F74BD1"/>
    <w:rsid w:val="00F775B9"/>
    <w:rsid w:val="00F92C29"/>
    <w:rsid w:val="00FA01C3"/>
    <w:rsid w:val="00FA5245"/>
    <w:rsid w:val="00FB6CEC"/>
    <w:rsid w:val="00FB796D"/>
    <w:rsid w:val="00FC4FC8"/>
    <w:rsid w:val="00FE0766"/>
    <w:rsid w:val="00FE39D4"/>
    <w:rsid w:val="00FF28A1"/>
    <w:rsid w:val="00FF72A1"/>
    <w:rsid w:val="12D5B3A9"/>
    <w:rsid w:val="252387CE"/>
    <w:rsid w:val="25AF58B5"/>
    <w:rsid w:val="3E5EC61A"/>
    <w:rsid w:val="459BE5FA"/>
    <w:rsid w:val="521E312A"/>
    <w:rsid w:val="71441957"/>
    <w:rsid w:val="71F23705"/>
    <w:rsid w:val="7391E3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6DFB3517"/>
  <w15:docId w15:val="{FCC2A96E-1385-46AB-AD4D-599CA133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pBdr>
        <w:bottom w:val="single" w:sz="12" w:space="1" w:color="4F5559"/>
      </w:pBdr>
      <w:spacing w:before="240" w:after="60"/>
      <w:outlineLvl w:val="0"/>
    </w:pPr>
    <w:rPr>
      <w:rFonts w:ascii="Rockwell" w:eastAsia="Rockwell" w:hAnsi="Rockwell" w:cs="Rockwell"/>
      <w:b/>
      <w:color w:val="92D050"/>
      <w:sz w:val="32"/>
      <w:szCs w:val="32"/>
    </w:rPr>
  </w:style>
  <w:style w:type="paragraph" w:styleId="Heading2">
    <w:name w:val="heading 2"/>
    <w:basedOn w:val="Normal"/>
    <w:next w:val="Normal"/>
    <w:link w:val="Heading2Char"/>
    <w:uiPriority w:val="9"/>
    <w:qFormat/>
    <w:pPr>
      <w:keepNext/>
      <w:spacing w:after="60"/>
      <w:outlineLvl w:val="1"/>
    </w:pPr>
    <w:rPr>
      <w:b/>
      <w:color w:val="000000"/>
      <w:u w:val="single"/>
    </w:rPr>
  </w:style>
  <w:style w:type="paragraph" w:styleId="Heading3">
    <w:name w:val="heading 3"/>
    <w:basedOn w:val="Normal"/>
    <w:next w:val="Normal"/>
    <w:pPr>
      <w:keepNext/>
      <w:spacing w:before="360" w:after="60"/>
      <w:outlineLvl w:val="2"/>
    </w:pPr>
    <w:rPr>
      <w:b/>
    </w:rPr>
  </w:style>
  <w:style w:type="paragraph" w:styleId="Heading4">
    <w:name w:val="heading 4"/>
    <w:basedOn w:val="Normal"/>
    <w:next w:val="Normal"/>
    <w:pPr>
      <w:keepNext/>
      <w:spacing w:before="240" w:after="60"/>
      <w:outlineLvl w:val="3"/>
    </w:pPr>
    <w:rPr>
      <w:i/>
    </w:rPr>
  </w:style>
  <w:style w:type="paragraph" w:styleId="Heading5">
    <w:name w:val="heading 5"/>
    <w:basedOn w:val="Normal"/>
    <w:next w:val="Normal"/>
    <w:pPr>
      <w:keepNext/>
      <w:keepLines/>
      <w:spacing w:before="40"/>
      <w:outlineLvl w:val="4"/>
    </w:pPr>
    <w:rPr>
      <w:rFonts w:ascii="Cambria" w:eastAsia="Cambria" w:hAnsi="Cambria" w:cs="Cambria"/>
      <w:color w:val="365F91"/>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77039D"/>
    <w:pPr>
      <w:keepNext/>
      <w:keepLines/>
      <w:spacing w:before="40"/>
      <w:outlineLvl w:val="6"/>
    </w:pPr>
    <w:rPr>
      <w:rFonts w:asciiTheme="majorHAnsi" w:eastAsiaTheme="majorEastAsia" w:hAnsiTheme="majorHAnsi" w:cstheme="majorBidi"/>
      <w:i/>
      <w:iCs/>
      <w:color w:val="202F69" w:themeColor="accent1" w:themeShade="7F"/>
    </w:rPr>
  </w:style>
  <w:style w:type="paragraph" w:styleId="Heading8">
    <w:name w:val="heading 8"/>
    <w:basedOn w:val="Normal"/>
    <w:next w:val="Normal"/>
    <w:link w:val="Heading8Char"/>
    <w:uiPriority w:val="9"/>
    <w:semiHidden/>
    <w:unhideWhenUsed/>
    <w:qFormat/>
    <w:rsid w:val="0077039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before="240" w:after="60"/>
    </w:pPr>
    <w:rPr>
      <w:b/>
      <w:sz w:val="36"/>
      <w:szCs w:val="36"/>
    </w:rPr>
  </w:style>
  <w:style w:type="paragraph" w:styleId="Subtitle">
    <w:name w:val="Subtitle"/>
    <w:basedOn w:val="Normal"/>
    <w:next w:val="Normal"/>
    <w:rPr>
      <w:i/>
      <w:color w:val="4F81BD"/>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D9165A"/>
    <w:pPr>
      <w:spacing w:before="100" w:beforeAutospacing="1" w:after="100" w:afterAutospacing="1"/>
    </w:pPr>
    <w:rPr>
      <w:rFonts w:ascii="Times New Roman" w:eastAsiaTheme="minorHAnsi" w:hAnsi="Times New Roman" w:cs="Times New Roman"/>
    </w:rPr>
  </w:style>
  <w:style w:type="paragraph" w:styleId="ListParagraph">
    <w:name w:val="List Paragraph"/>
    <w:basedOn w:val="Normal"/>
    <w:uiPriority w:val="34"/>
    <w:qFormat/>
    <w:rsid w:val="00E174DD"/>
    <w:pPr>
      <w:ind w:left="720"/>
      <w:contextualSpacing/>
    </w:pPr>
  </w:style>
  <w:style w:type="character" w:styleId="Hyperlink">
    <w:name w:val="Hyperlink"/>
    <w:basedOn w:val="DefaultParagraphFont"/>
    <w:uiPriority w:val="99"/>
    <w:unhideWhenUsed/>
    <w:rsid w:val="00DA7268"/>
    <w:rPr>
      <w:color w:val="56C7AA" w:themeColor="hyperlink"/>
      <w:u w:val="single"/>
    </w:rPr>
  </w:style>
  <w:style w:type="paragraph" w:styleId="NoSpacing">
    <w:name w:val="No Spacing"/>
    <w:uiPriority w:val="1"/>
    <w:qFormat/>
    <w:rsid w:val="00DA7268"/>
  </w:style>
  <w:style w:type="table" w:customStyle="1" w:styleId="TableGrid1">
    <w:name w:val="Table Grid1"/>
    <w:rsid w:val="00D919B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Header">
    <w:name w:val="header"/>
    <w:basedOn w:val="Normal"/>
    <w:link w:val="HeaderChar"/>
    <w:rsid w:val="0078747F"/>
    <w:pPr>
      <w:tabs>
        <w:tab w:val="center" w:pos="4153"/>
        <w:tab w:val="right" w:pos="8306"/>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747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F28A1"/>
    <w:pPr>
      <w:tabs>
        <w:tab w:val="center" w:pos="4513"/>
        <w:tab w:val="right" w:pos="9026"/>
      </w:tabs>
    </w:pPr>
  </w:style>
  <w:style w:type="character" w:customStyle="1" w:styleId="FooterChar">
    <w:name w:val="Footer Char"/>
    <w:basedOn w:val="DefaultParagraphFont"/>
    <w:link w:val="Footer"/>
    <w:uiPriority w:val="99"/>
    <w:rsid w:val="00FF28A1"/>
  </w:style>
  <w:style w:type="paragraph" w:customStyle="1" w:styleId="ColorfulList-Accent11">
    <w:name w:val="Colorful List - Accent 11"/>
    <w:basedOn w:val="Normal"/>
    <w:autoRedefine/>
    <w:uiPriority w:val="34"/>
    <w:qFormat/>
    <w:rsid w:val="00374090"/>
    <w:pPr>
      <w:numPr>
        <w:numId w:val="1"/>
      </w:numPr>
      <w:spacing w:before="120" w:after="120"/>
    </w:pPr>
    <w:rPr>
      <w:rFonts w:ascii="Arial" w:eastAsia="MS Mincho" w:hAnsi="Arial" w:cs="Arial"/>
      <w:i/>
      <w:sz w:val="20"/>
      <w:szCs w:val="20"/>
      <w:lang w:eastAsia="en-US"/>
    </w:rPr>
  </w:style>
  <w:style w:type="paragraph" w:customStyle="1" w:styleId="Caption1">
    <w:name w:val="Caption 1"/>
    <w:basedOn w:val="Normal"/>
    <w:qFormat/>
    <w:rsid w:val="00374090"/>
    <w:pPr>
      <w:spacing w:before="120" w:after="120"/>
    </w:pPr>
    <w:rPr>
      <w:rFonts w:ascii="Arial" w:eastAsia="MS Mincho" w:hAnsi="Arial" w:cs="Times New Roman"/>
      <w:i/>
      <w:color w:val="F15F22"/>
      <w:sz w:val="20"/>
      <w:lang w:val="en-US" w:eastAsia="en-US"/>
    </w:rPr>
  </w:style>
  <w:style w:type="paragraph" w:customStyle="1" w:styleId="Text">
    <w:name w:val="Text"/>
    <w:basedOn w:val="BodyText"/>
    <w:link w:val="TextChar"/>
    <w:qFormat/>
    <w:rsid w:val="00374090"/>
    <w:rPr>
      <w:rFonts w:ascii="Arial" w:eastAsia="MS Mincho" w:hAnsi="Arial" w:cs="Arial"/>
      <w:sz w:val="20"/>
      <w:szCs w:val="20"/>
      <w:lang w:val="en-US" w:eastAsia="en-US"/>
    </w:rPr>
  </w:style>
  <w:style w:type="character" w:customStyle="1" w:styleId="TextChar">
    <w:name w:val="Text Char"/>
    <w:link w:val="Text"/>
    <w:rsid w:val="00374090"/>
    <w:rPr>
      <w:rFonts w:ascii="Arial" w:eastAsia="MS Mincho" w:hAnsi="Arial" w:cs="Arial"/>
      <w:sz w:val="20"/>
      <w:szCs w:val="20"/>
      <w:lang w:val="en-US" w:eastAsia="en-US"/>
    </w:rPr>
  </w:style>
  <w:style w:type="paragraph" w:customStyle="1" w:styleId="Heading">
    <w:name w:val="Heading"/>
    <w:basedOn w:val="BodyText"/>
    <w:link w:val="HeadingChar"/>
    <w:autoRedefine/>
    <w:qFormat/>
    <w:rsid w:val="00374090"/>
    <w:pPr>
      <w:spacing w:line="360" w:lineRule="auto"/>
      <w:jc w:val="center"/>
    </w:pPr>
    <w:rPr>
      <w:rFonts w:ascii="Arial" w:eastAsia="MS Mincho" w:hAnsi="Arial" w:cs="Times New Roman"/>
      <w:b/>
      <w:lang w:val="en-US" w:eastAsia="en-US"/>
    </w:rPr>
  </w:style>
  <w:style w:type="character" w:customStyle="1" w:styleId="HeadingChar">
    <w:name w:val="Heading Char"/>
    <w:link w:val="Heading"/>
    <w:rsid w:val="00374090"/>
    <w:rPr>
      <w:rFonts w:ascii="Arial" w:eastAsia="MS Mincho" w:hAnsi="Arial" w:cs="Times New Roman"/>
      <w:b/>
      <w:lang w:val="en-US" w:eastAsia="en-US"/>
    </w:rPr>
  </w:style>
  <w:style w:type="paragraph" w:customStyle="1" w:styleId="Sub-heading">
    <w:name w:val="Sub-heading"/>
    <w:basedOn w:val="BodyText"/>
    <w:link w:val="Sub-headingChar"/>
    <w:qFormat/>
    <w:rsid w:val="00374090"/>
    <w:rPr>
      <w:rFonts w:ascii="Arial" w:eastAsia="MS Mincho" w:hAnsi="Arial" w:cs="Arial"/>
      <w:b/>
      <w:sz w:val="20"/>
      <w:szCs w:val="20"/>
      <w:lang w:val="en-US" w:eastAsia="en-US"/>
    </w:rPr>
  </w:style>
  <w:style w:type="character" w:customStyle="1" w:styleId="Sub-headingChar">
    <w:name w:val="Sub-heading Char"/>
    <w:link w:val="Sub-heading"/>
    <w:rsid w:val="00374090"/>
    <w:rPr>
      <w:rFonts w:ascii="Arial" w:eastAsia="MS Mincho" w:hAnsi="Arial" w:cs="Arial"/>
      <w:b/>
      <w:sz w:val="20"/>
      <w:szCs w:val="20"/>
      <w:lang w:val="en-US" w:eastAsia="en-US"/>
    </w:rPr>
  </w:style>
  <w:style w:type="paragraph" w:styleId="BodyText">
    <w:name w:val="Body Text"/>
    <w:basedOn w:val="Normal"/>
    <w:link w:val="BodyTextChar"/>
    <w:uiPriority w:val="99"/>
    <w:semiHidden/>
    <w:unhideWhenUsed/>
    <w:rsid w:val="00374090"/>
    <w:pPr>
      <w:spacing w:after="120"/>
    </w:pPr>
  </w:style>
  <w:style w:type="character" w:customStyle="1" w:styleId="BodyTextChar">
    <w:name w:val="Body Text Char"/>
    <w:basedOn w:val="DefaultParagraphFont"/>
    <w:link w:val="BodyText"/>
    <w:uiPriority w:val="99"/>
    <w:semiHidden/>
    <w:rsid w:val="00374090"/>
  </w:style>
  <w:style w:type="paragraph" w:customStyle="1" w:styleId="Default">
    <w:name w:val="Default"/>
    <w:rsid w:val="00E86052"/>
    <w:pPr>
      <w:autoSpaceDE w:val="0"/>
      <w:autoSpaceDN w:val="0"/>
      <w:adjustRightInd w:val="0"/>
    </w:pPr>
    <w:rPr>
      <w:rFonts w:eastAsiaTheme="minorHAnsi"/>
      <w:color w:val="000000"/>
      <w:lang w:eastAsia="en-US"/>
    </w:rPr>
  </w:style>
  <w:style w:type="character" w:styleId="Strong">
    <w:name w:val="Strong"/>
    <w:basedOn w:val="DefaultParagraphFont"/>
    <w:uiPriority w:val="22"/>
    <w:qFormat/>
    <w:rsid w:val="00F74BD1"/>
    <w:rPr>
      <w:b/>
      <w:bCs/>
    </w:rPr>
  </w:style>
  <w:style w:type="character" w:customStyle="1" w:styleId="introtext">
    <w:name w:val="introtext"/>
    <w:basedOn w:val="DefaultParagraphFont"/>
    <w:rsid w:val="00F74BD1"/>
  </w:style>
  <w:style w:type="numbering" w:customStyle="1" w:styleId="LFO46">
    <w:name w:val="LFO46"/>
    <w:basedOn w:val="NoList"/>
    <w:rsid w:val="00D90F28"/>
    <w:pPr>
      <w:numPr>
        <w:numId w:val="2"/>
      </w:numPr>
    </w:pPr>
  </w:style>
  <w:style w:type="paragraph" w:customStyle="1" w:styleId="Body">
    <w:name w:val="Body"/>
    <w:uiPriority w:val="99"/>
    <w:rsid w:val="00D90F2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sz w:val="22"/>
      <w:szCs w:val="22"/>
      <w:lang w:val="en-US"/>
    </w:rPr>
  </w:style>
  <w:style w:type="paragraph" w:styleId="BodyTextIndent">
    <w:name w:val="Body Text Indent"/>
    <w:basedOn w:val="Normal"/>
    <w:link w:val="BodyTextIndentChar"/>
    <w:uiPriority w:val="99"/>
    <w:semiHidden/>
    <w:unhideWhenUsed/>
    <w:rsid w:val="0081245D"/>
    <w:pPr>
      <w:spacing w:after="120"/>
      <w:ind w:left="283"/>
    </w:pPr>
  </w:style>
  <w:style w:type="character" w:customStyle="1" w:styleId="BodyTextIndentChar">
    <w:name w:val="Body Text Indent Char"/>
    <w:basedOn w:val="DefaultParagraphFont"/>
    <w:link w:val="BodyTextIndent"/>
    <w:uiPriority w:val="99"/>
    <w:semiHidden/>
    <w:rsid w:val="0081245D"/>
  </w:style>
  <w:style w:type="character" w:customStyle="1" w:styleId="normaltextrun">
    <w:name w:val="normaltextrun"/>
    <w:basedOn w:val="DefaultParagraphFont"/>
    <w:rsid w:val="00E87E79"/>
  </w:style>
  <w:style w:type="paragraph" w:styleId="BodyText2">
    <w:name w:val="Body Text 2"/>
    <w:basedOn w:val="Normal"/>
    <w:link w:val="BodyText2Char"/>
    <w:uiPriority w:val="99"/>
    <w:semiHidden/>
    <w:unhideWhenUsed/>
    <w:rsid w:val="00CD2D2C"/>
    <w:pPr>
      <w:spacing w:after="120" w:line="480" w:lineRule="auto"/>
    </w:pPr>
  </w:style>
  <w:style w:type="character" w:customStyle="1" w:styleId="BodyText2Char">
    <w:name w:val="Body Text 2 Char"/>
    <w:basedOn w:val="DefaultParagraphFont"/>
    <w:link w:val="BodyText2"/>
    <w:uiPriority w:val="99"/>
    <w:semiHidden/>
    <w:rsid w:val="00CD2D2C"/>
  </w:style>
  <w:style w:type="character" w:customStyle="1" w:styleId="Heading2Char">
    <w:name w:val="Heading 2 Char"/>
    <w:basedOn w:val="DefaultParagraphFont"/>
    <w:link w:val="Heading2"/>
    <w:uiPriority w:val="9"/>
    <w:rsid w:val="00A90782"/>
    <w:rPr>
      <w:b/>
      <w:color w:val="000000"/>
      <w:u w:val="single"/>
    </w:rPr>
  </w:style>
  <w:style w:type="character" w:customStyle="1" w:styleId="UnresolvedMention1">
    <w:name w:val="Unresolved Mention1"/>
    <w:basedOn w:val="DefaultParagraphFont"/>
    <w:uiPriority w:val="99"/>
    <w:semiHidden/>
    <w:unhideWhenUsed/>
    <w:rsid w:val="00854A23"/>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44A9F"/>
    <w:rPr>
      <w:color w:val="605E5C"/>
      <w:shd w:val="clear" w:color="auto" w:fill="E1DFDD"/>
    </w:rPr>
  </w:style>
  <w:style w:type="character" w:customStyle="1" w:styleId="Heading7Char">
    <w:name w:val="Heading 7 Char"/>
    <w:basedOn w:val="DefaultParagraphFont"/>
    <w:link w:val="Heading7"/>
    <w:uiPriority w:val="9"/>
    <w:semiHidden/>
    <w:rsid w:val="0077039D"/>
    <w:rPr>
      <w:rFonts w:asciiTheme="majorHAnsi" w:eastAsiaTheme="majorEastAsia" w:hAnsiTheme="majorHAnsi" w:cstheme="majorBidi"/>
      <w:i/>
      <w:iCs/>
      <w:color w:val="202F69" w:themeColor="accent1" w:themeShade="7F"/>
    </w:rPr>
  </w:style>
  <w:style w:type="character" w:customStyle="1" w:styleId="Heading8Char">
    <w:name w:val="Heading 8 Char"/>
    <w:basedOn w:val="DefaultParagraphFont"/>
    <w:link w:val="Heading8"/>
    <w:uiPriority w:val="9"/>
    <w:semiHidden/>
    <w:rsid w:val="0077039D"/>
    <w:rPr>
      <w:rFonts w:asciiTheme="majorHAnsi" w:eastAsiaTheme="majorEastAsia" w:hAnsiTheme="majorHAnsi" w:cstheme="majorBidi"/>
      <w:color w:val="272727" w:themeColor="text1" w:themeTint="D8"/>
      <w:sz w:val="21"/>
      <w:szCs w:val="21"/>
    </w:rPr>
  </w:style>
  <w:style w:type="paragraph" w:customStyle="1" w:styleId="Paragraph">
    <w:name w:val="Paragraph"/>
    <w:rsid w:val="0077039D"/>
    <w:pPr>
      <w:tabs>
        <w:tab w:val="left" w:pos="1276"/>
      </w:tabs>
      <w:spacing w:line="260" w:lineRule="atLeast"/>
      <w:ind w:left="851"/>
    </w:pPr>
    <w:rPr>
      <w:rFonts w:ascii="Arial" w:eastAsia="Times New Roman" w:hAnsi="Arial" w:cs="Times New Roman"/>
      <w:sz w:val="22"/>
      <w:szCs w:val="20"/>
      <w:lang w:eastAsia="en-US"/>
    </w:rPr>
  </w:style>
  <w:style w:type="table" w:styleId="LightList-Accent6">
    <w:name w:val="Light List Accent 6"/>
    <w:basedOn w:val="TableNormal"/>
    <w:uiPriority w:val="61"/>
    <w:rsid w:val="00A37D75"/>
    <w:rPr>
      <w:rFonts w:asciiTheme="minorHAnsi" w:eastAsiaTheme="minorHAnsi" w:hAnsiTheme="minorHAnsi" w:cstheme="minorBidi"/>
      <w:sz w:val="22"/>
      <w:szCs w:val="22"/>
      <w:lang w:eastAsia="en-US"/>
    </w:rPr>
    <w:tblPr>
      <w:tblStyleRowBandSize w:val="1"/>
      <w:tblStyleColBandSize w:val="1"/>
      <w:tblBorders>
        <w:top w:val="single" w:sz="8" w:space="0" w:color="F14124" w:themeColor="accent6"/>
        <w:left w:val="single" w:sz="8" w:space="0" w:color="F14124" w:themeColor="accent6"/>
        <w:bottom w:val="single" w:sz="8" w:space="0" w:color="F14124" w:themeColor="accent6"/>
        <w:right w:val="single" w:sz="8" w:space="0" w:color="F14124" w:themeColor="accent6"/>
      </w:tblBorders>
    </w:tblPr>
    <w:tblStylePr w:type="firstRow">
      <w:pPr>
        <w:spacing w:before="0" w:after="0" w:line="240" w:lineRule="auto"/>
      </w:pPr>
      <w:rPr>
        <w:b/>
        <w:bCs/>
        <w:color w:val="FFFFFF" w:themeColor="background1"/>
      </w:rPr>
      <w:tblPr/>
      <w:tcPr>
        <w:shd w:val="clear" w:color="auto" w:fill="F14124" w:themeFill="accent6"/>
      </w:tcPr>
    </w:tblStylePr>
    <w:tblStylePr w:type="lastRow">
      <w:pPr>
        <w:spacing w:before="0" w:after="0" w:line="240" w:lineRule="auto"/>
      </w:pPr>
      <w:rPr>
        <w:b/>
        <w:bCs/>
      </w:rPr>
      <w:tblPr/>
      <w:tcPr>
        <w:tcBorders>
          <w:top w:val="double" w:sz="6" w:space="0" w:color="F14124" w:themeColor="accent6"/>
          <w:left w:val="single" w:sz="8" w:space="0" w:color="F14124" w:themeColor="accent6"/>
          <w:bottom w:val="single" w:sz="8" w:space="0" w:color="F14124" w:themeColor="accent6"/>
          <w:right w:val="single" w:sz="8" w:space="0" w:color="F14124" w:themeColor="accent6"/>
        </w:tcBorders>
      </w:tcPr>
    </w:tblStylePr>
    <w:tblStylePr w:type="firstCol">
      <w:rPr>
        <w:b/>
        <w:bCs/>
      </w:rPr>
    </w:tblStylePr>
    <w:tblStylePr w:type="lastCol">
      <w:rPr>
        <w:b/>
        <w:bCs/>
      </w:rPr>
    </w:tblStylePr>
    <w:tblStylePr w:type="band1Vert">
      <w:tblPr/>
      <w:tcPr>
        <w:tcBorders>
          <w:top w:val="single" w:sz="8" w:space="0" w:color="F14124" w:themeColor="accent6"/>
          <w:left w:val="single" w:sz="8" w:space="0" w:color="F14124" w:themeColor="accent6"/>
          <w:bottom w:val="single" w:sz="8" w:space="0" w:color="F14124" w:themeColor="accent6"/>
          <w:right w:val="single" w:sz="8" w:space="0" w:color="F14124" w:themeColor="accent6"/>
        </w:tcBorders>
      </w:tcPr>
    </w:tblStylePr>
    <w:tblStylePr w:type="band1Horz">
      <w:tblPr/>
      <w:tcPr>
        <w:tcBorders>
          <w:top w:val="single" w:sz="8" w:space="0" w:color="F14124" w:themeColor="accent6"/>
          <w:left w:val="single" w:sz="8" w:space="0" w:color="F14124" w:themeColor="accent6"/>
          <w:bottom w:val="single" w:sz="8" w:space="0" w:color="F14124" w:themeColor="accent6"/>
          <w:right w:val="single" w:sz="8" w:space="0" w:color="F14124" w:themeColor="accent6"/>
        </w:tcBorders>
      </w:tcPr>
    </w:tblStylePr>
  </w:style>
  <w:style w:type="table" w:styleId="LightList-Accent1">
    <w:name w:val="Light List Accent 1"/>
    <w:basedOn w:val="TableNormal"/>
    <w:uiPriority w:val="61"/>
    <w:rsid w:val="00A37D75"/>
    <w:rPr>
      <w:rFonts w:asciiTheme="minorHAnsi" w:eastAsiaTheme="minorHAnsi" w:hAnsiTheme="minorHAnsi" w:cstheme="minorBidi"/>
      <w:sz w:val="22"/>
      <w:szCs w:val="22"/>
      <w:lang w:eastAsia="en-US"/>
    </w:rPr>
    <w:tblPr>
      <w:tblStyleRowBandSize w:val="1"/>
      <w:tblStyleColBandSize w:val="1"/>
      <w:tblBorders>
        <w:top w:val="single" w:sz="8" w:space="0" w:color="4E67C8" w:themeColor="accent1"/>
        <w:left w:val="single" w:sz="8" w:space="0" w:color="4E67C8" w:themeColor="accent1"/>
        <w:bottom w:val="single" w:sz="8" w:space="0" w:color="4E67C8" w:themeColor="accent1"/>
        <w:right w:val="single" w:sz="8" w:space="0" w:color="4E67C8" w:themeColor="accent1"/>
      </w:tblBorders>
    </w:tblPr>
    <w:tblStylePr w:type="firstRow">
      <w:pPr>
        <w:spacing w:before="0" w:after="0" w:line="240" w:lineRule="auto"/>
      </w:pPr>
      <w:rPr>
        <w:b/>
        <w:bCs/>
        <w:color w:val="FFFFFF" w:themeColor="background1"/>
      </w:rPr>
      <w:tblPr/>
      <w:tcPr>
        <w:shd w:val="clear" w:color="auto" w:fill="4E67C8" w:themeFill="accent1"/>
      </w:tcPr>
    </w:tblStylePr>
    <w:tblStylePr w:type="lastRow">
      <w:pPr>
        <w:spacing w:before="0" w:after="0" w:line="240" w:lineRule="auto"/>
      </w:pPr>
      <w:rPr>
        <w:b/>
        <w:bCs/>
      </w:rPr>
      <w:tblPr/>
      <w:tcPr>
        <w:tcBorders>
          <w:top w:val="double" w:sz="6" w:space="0" w:color="4E67C8" w:themeColor="accent1"/>
          <w:left w:val="single" w:sz="8" w:space="0" w:color="4E67C8" w:themeColor="accent1"/>
          <w:bottom w:val="single" w:sz="8" w:space="0" w:color="4E67C8" w:themeColor="accent1"/>
          <w:right w:val="single" w:sz="8" w:space="0" w:color="4E67C8" w:themeColor="accent1"/>
        </w:tcBorders>
      </w:tcPr>
    </w:tblStylePr>
    <w:tblStylePr w:type="firstCol">
      <w:rPr>
        <w:b/>
        <w:bCs/>
      </w:rPr>
    </w:tblStylePr>
    <w:tblStylePr w:type="lastCol">
      <w:rPr>
        <w:b/>
        <w:bCs/>
      </w:rPr>
    </w:tblStylePr>
    <w:tblStylePr w:type="band1Vert">
      <w:tblPr/>
      <w:tcPr>
        <w:tcBorders>
          <w:top w:val="single" w:sz="8" w:space="0" w:color="4E67C8" w:themeColor="accent1"/>
          <w:left w:val="single" w:sz="8" w:space="0" w:color="4E67C8" w:themeColor="accent1"/>
          <w:bottom w:val="single" w:sz="8" w:space="0" w:color="4E67C8" w:themeColor="accent1"/>
          <w:right w:val="single" w:sz="8" w:space="0" w:color="4E67C8" w:themeColor="accent1"/>
        </w:tcBorders>
      </w:tcPr>
    </w:tblStylePr>
    <w:tblStylePr w:type="band1Horz">
      <w:tblPr/>
      <w:tcPr>
        <w:tcBorders>
          <w:top w:val="single" w:sz="8" w:space="0" w:color="4E67C8" w:themeColor="accent1"/>
          <w:left w:val="single" w:sz="8" w:space="0" w:color="4E67C8" w:themeColor="accent1"/>
          <w:bottom w:val="single" w:sz="8" w:space="0" w:color="4E67C8" w:themeColor="accent1"/>
          <w:right w:val="single" w:sz="8" w:space="0" w:color="4E67C8" w:themeColor="accent1"/>
        </w:tcBorders>
      </w:tcPr>
    </w:tblStylePr>
  </w:style>
  <w:style w:type="table" w:styleId="LightList-Accent3">
    <w:name w:val="Light List Accent 3"/>
    <w:basedOn w:val="TableNormal"/>
    <w:uiPriority w:val="61"/>
    <w:rsid w:val="00A37D75"/>
    <w:rPr>
      <w:rFonts w:asciiTheme="minorHAnsi" w:eastAsiaTheme="minorHAnsi" w:hAnsiTheme="minorHAnsi" w:cstheme="minorBidi"/>
      <w:sz w:val="22"/>
      <w:szCs w:val="22"/>
      <w:lang w:eastAsia="en-US"/>
    </w:rPr>
    <w:tblPr>
      <w:tblStyleRowBandSize w:val="1"/>
      <w:tblStyleColBandSize w:val="1"/>
      <w:tblBorders>
        <w:top w:val="single" w:sz="8" w:space="0" w:color="A7EA52" w:themeColor="accent3"/>
        <w:left w:val="single" w:sz="8" w:space="0" w:color="A7EA52" w:themeColor="accent3"/>
        <w:bottom w:val="single" w:sz="8" w:space="0" w:color="A7EA52" w:themeColor="accent3"/>
        <w:right w:val="single" w:sz="8" w:space="0" w:color="A7EA52" w:themeColor="accent3"/>
      </w:tblBorders>
    </w:tblPr>
    <w:tblStylePr w:type="firstRow">
      <w:pPr>
        <w:spacing w:before="0" w:after="0" w:line="240" w:lineRule="auto"/>
      </w:pPr>
      <w:rPr>
        <w:b/>
        <w:bCs/>
        <w:color w:val="FFFFFF" w:themeColor="background1"/>
      </w:rPr>
      <w:tblPr/>
      <w:tcPr>
        <w:shd w:val="clear" w:color="auto" w:fill="A7EA52" w:themeFill="accent3"/>
      </w:tcPr>
    </w:tblStylePr>
    <w:tblStylePr w:type="lastRow">
      <w:pPr>
        <w:spacing w:before="0" w:after="0" w:line="240" w:lineRule="auto"/>
      </w:pPr>
      <w:rPr>
        <w:b/>
        <w:bCs/>
      </w:rPr>
      <w:tblPr/>
      <w:tcPr>
        <w:tcBorders>
          <w:top w:val="double" w:sz="6" w:space="0" w:color="A7EA52" w:themeColor="accent3"/>
          <w:left w:val="single" w:sz="8" w:space="0" w:color="A7EA52" w:themeColor="accent3"/>
          <w:bottom w:val="single" w:sz="8" w:space="0" w:color="A7EA52" w:themeColor="accent3"/>
          <w:right w:val="single" w:sz="8" w:space="0" w:color="A7EA52" w:themeColor="accent3"/>
        </w:tcBorders>
      </w:tcPr>
    </w:tblStylePr>
    <w:tblStylePr w:type="firstCol">
      <w:rPr>
        <w:b/>
        <w:bCs/>
      </w:rPr>
    </w:tblStylePr>
    <w:tblStylePr w:type="lastCol">
      <w:rPr>
        <w:b/>
        <w:bCs/>
      </w:rPr>
    </w:tblStylePr>
    <w:tblStylePr w:type="band1Vert">
      <w:tblPr/>
      <w:tcPr>
        <w:tcBorders>
          <w:top w:val="single" w:sz="8" w:space="0" w:color="A7EA52" w:themeColor="accent3"/>
          <w:left w:val="single" w:sz="8" w:space="0" w:color="A7EA52" w:themeColor="accent3"/>
          <w:bottom w:val="single" w:sz="8" w:space="0" w:color="A7EA52" w:themeColor="accent3"/>
          <w:right w:val="single" w:sz="8" w:space="0" w:color="A7EA52" w:themeColor="accent3"/>
        </w:tcBorders>
      </w:tcPr>
    </w:tblStylePr>
    <w:tblStylePr w:type="band1Horz">
      <w:tblPr/>
      <w:tcPr>
        <w:tcBorders>
          <w:top w:val="single" w:sz="8" w:space="0" w:color="A7EA52" w:themeColor="accent3"/>
          <w:left w:val="single" w:sz="8" w:space="0" w:color="A7EA52" w:themeColor="accent3"/>
          <w:bottom w:val="single" w:sz="8" w:space="0" w:color="A7EA52" w:themeColor="accent3"/>
          <w:right w:val="single" w:sz="8" w:space="0" w:color="A7EA52" w:themeColor="accent3"/>
        </w:tcBorders>
      </w:tcPr>
    </w:tblStylePr>
  </w:style>
  <w:style w:type="table" w:customStyle="1" w:styleId="TableGrid2">
    <w:name w:val="Table Grid2"/>
    <w:basedOn w:val="TableNormal"/>
    <w:next w:val="TableGrid"/>
    <w:uiPriority w:val="59"/>
    <w:rsid w:val="00A37D75"/>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570BC"/>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7175">
      <w:bodyDiv w:val="1"/>
      <w:marLeft w:val="0"/>
      <w:marRight w:val="0"/>
      <w:marTop w:val="0"/>
      <w:marBottom w:val="0"/>
      <w:divBdr>
        <w:top w:val="none" w:sz="0" w:space="0" w:color="auto"/>
        <w:left w:val="none" w:sz="0" w:space="0" w:color="auto"/>
        <w:bottom w:val="none" w:sz="0" w:space="0" w:color="auto"/>
        <w:right w:val="none" w:sz="0" w:space="0" w:color="auto"/>
      </w:divBdr>
      <w:divsChild>
        <w:div w:id="784664453">
          <w:marLeft w:val="0"/>
          <w:marRight w:val="0"/>
          <w:marTop w:val="0"/>
          <w:marBottom w:val="0"/>
          <w:divBdr>
            <w:top w:val="none" w:sz="0" w:space="0" w:color="auto"/>
            <w:left w:val="none" w:sz="0" w:space="0" w:color="auto"/>
            <w:bottom w:val="none" w:sz="0" w:space="0" w:color="auto"/>
            <w:right w:val="none" w:sz="0" w:space="0" w:color="auto"/>
          </w:divBdr>
          <w:divsChild>
            <w:div w:id="1128821732">
              <w:marLeft w:val="0"/>
              <w:marRight w:val="0"/>
              <w:marTop w:val="0"/>
              <w:marBottom w:val="0"/>
              <w:divBdr>
                <w:top w:val="none" w:sz="0" w:space="0" w:color="auto"/>
                <w:left w:val="none" w:sz="0" w:space="0" w:color="auto"/>
                <w:bottom w:val="none" w:sz="0" w:space="0" w:color="auto"/>
                <w:right w:val="none" w:sz="0" w:space="0" w:color="auto"/>
              </w:divBdr>
              <w:divsChild>
                <w:div w:id="96953923">
                  <w:blockQuote w:val="1"/>
                  <w:marLeft w:val="360"/>
                  <w:marRight w:val="0"/>
                  <w:marTop w:val="0"/>
                  <w:marBottom w:val="360"/>
                  <w:divBdr>
                    <w:top w:val="none" w:sz="0" w:space="0" w:color="auto"/>
                    <w:left w:val="none" w:sz="0" w:space="0" w:color="CCCCCC"/>
                    <w:bottom w:val="none" w:sz="0" w:space="0" w:color="auto"/>
                    <w:right w:val="none" w:sz="0" w:space="0" w:color="auto"/>
                  </w:divBdr>
                </w:div>
              </w:divsChild>
            </w:div>
          </w:divsChild>
        </w:div>
      </w:divsChild>
    </w:div>
    <w:div w:id="165943165">
      <w:bodyDiv w:val="1"/>
      <w:marLeft w:val="0"/>
      <w:marRight w:val="0"/>
      <w:marTop w:val="0"/>
      <w:marBottom w:val="0"/>
      <w:divBdr>
        <w:top w:val="none" w:sz="0" w:space="0" w:color="auto"/>
        <w:left w:val="none" w:sz="0" w:space="0" w:color="auto"/>
        <w:bottom w:val="none" w:sz="0" w:space="0" w:color="auto"/>
        <w:right w:val="none" w:sz="0" w:space="0" w:color="auto"/>
      </w:divBdr>
      <w:divsChild>
        <w:div w:id="239023405">
          <w:marLeft w:val="0"/>
          <w:marRight w:val="0"/>
          <w:marTop w:val="0"/>
          <w:marBottom w:val="0"/>
          <w:divBdr>
            <w:top w:val="none" w:sz="0" w:space="0" w:color="auto"/>
            <w:left w:val="none" w:sz="0" w:space="0" w:color="auto"/>
            <w:bottom w:val="none" w:sz="0" w:space="0" w:color="auto"/>
            <w:right w:val="none" w:sz="0" w:space="0" w:color="auto"/>
          </w:divBdr>
          <w:divsChild>
            <w:div w:id="1138567628">
              <w:marLeft w:val="0"/>
              <w:marRight w:val="0"/>
              <w:marTop w:val="0"/>
              <w:marBottom w:val="0"/>
              <w:divBdr>
                <w:top w:val="none" w:sz="0" w:space="0" w:color="auto"/>
                <w:left w:val="none" w:sz="0" w:space="0" w:color="auto"/>
                <w:bottom w:val="none" w:sz="0" w:space="0" w:color="auto"/>
                <w:right w:val="none" w:sz="0" w:space="0" w:color="auto"/>
              </w:divBdr>
              <w:divsChild>
                <w:div w:id="813571166">
                  <w:marLeft w:val="0"/>
                  <w:marRight w:val="0"/>
                  <w:marTop w:val="0"/>
                  <w:marBottom w:val="0"/>
                  <w:divBdr>
                    <w:top w:val="none" w:sz="0" w:space="0" w:color="auto"/>
                    <w:left w:val="none" w:sz="0" w:space="0" w:color="auto"/>
                    <w:bottom w:val="none" w:sz="0" w:space="0" w:color="auto"/>
                    <w:right w:val="none" w:sz="0" w:space="0" w:color="auto"/>
                  </w:divBdr>
                  <w:divsChild>
                    <w:div w:id="18003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750502">
      <w:bodyDiv w:val="1"/>
      <w:marLeft w:val="0"/>
      <w:marRight w:val="0"/>
      <w:marTop w:val="0"/>
      <w:marBottom w:val="0"/>
      <w:divBdr>
        <w:top w:val="none" w:sz="0" w:space="0" w:color="auto"/>
        <w:left w:val="none" w:sz="0" w:space="0" w:color="auto"/>
        <w:bottom w:val="none" w:sz="0" w:space="0" w:color="auto"/>
        <w:right w:val="none" w:sz="0" w:space="0" w:color="auto"/>
      </w:divBdr>
    </w:div>
    <w:div w:id="571697847">
      <w:bodyDiv w:val="1"/>
      <w:marLeft w:val="0"/>
      <w:marRight w:val="0"/>
      <w:marTop w:val="0"/>
      <w:marBottom w:val="0"/>
      <w:divBdr>
        <w:top w:val="none" w:sz="0" w:space="0" w:color="auto"/>
        <w:left w:val="none" w:sz="0" w:space="0" w:color="auto"/>
        <w:bottom w:val="none" w:sz="0" w:space="0" w:color="auto"/>
        <w:right w:val="none" w:sz="0" w:space="0" w:color="auto"/>
      </w:divBdr>
    </w:div>
    <w:div w:id="677120888">
      <w:bodyDiv w:val="1"/>
      <w:marLeft w:val="0"/>
      <w:marRight w:val="0"/>
      <w:marTop w:val="0"/>
      <w:marBottom w:val="0"/>
      <w:divBdr>
        <w:top w:val="none" w:sz="0" w:space="0" w:color="auto"/>
        <w:left w:val="none" w:sz="0" w:space="0" w:color="auto"/>
        <w:bottom w:val="none" w:sz="0" w:space="0" w:color="auto"/>
        <w:right w:val="none" w:sz="0" w:space="0" w:color="auto"/>
      </w:divBdr>
      <w:divsChild>
        <w:div w:id="1993634535">
          <w:marLeft w:val="0"/>
          <w:marRight w:val="0"/>
          <w:marTop w:val="0"/>
          <w:marBottom w:val="0"/>
          <w:divBdr>
            <w:top w:val="none" w:sz="0" w:space="0" w:color="auto"/>
            <w:left w:val="none" w:sz="0" w:space="0" w:color="auto"/>
            <w:bottom w:val="none" w:sz="0" w:space="0" w:color="auto"/>
            <w:right w:val="none" w:sz="0" w:space="0" w:color="auto"/>
          </w:divBdr>
          <w:divsChild>
            <w:div w:id="1383748927">
              <w:marLeft w:val="0"/>
              <w:marRight w:val="0"/>
              <w:marTop w:val="0"/>
              <w:marBottom w:val="0"/>
              <w:divBdr>
                <w:top w:val="none" w:sz="0" w:space="0" w:color="auto"/>
                <w:left w:val="none" w:sz="0" w:space="0" w:color="auto"/>
                <w:bottom w:val="none" w:sz="0" w:space="0" w:color="auto"/>
                <w:right w:val="none" w:sz="0" w:space="0" w:color="auto"/>
              </w:divBdr>
              <w:divsChild>
                <w:div w:id="20100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15399">
      <w:bodyDiv w:val="1"/>
      <w:marLeft w:val="0"/>
      <w:marRight w:val="0"/>
      <w:marTop w:val="0"/>
      <w:marBottom w:val="0"/>
      <w:divBdr>
        <w:top w:val="none" w:sz="0" w:space="0" w:color="auto"/>
        <w:left w:val="none" w:sz="0" w:space="0" w:color="auto"/>
        <w:bottom w:val="none" w:sz="0" w:space="0" w:color="auto"/>
        <w:right w:val="none" w:sz="0" w:space="0" w:color="auto"/>
      </w:divBdr>
    </w:div>
    <w:div w:id="717897498">
      <w:bodyDiv w:val="1"/>
      <w:marLeft w:val="0"/>
      <w:marRight w:val="0"/>
      <w:marTop w:val="0"/>
      <w:marBottom w:val="0"/>
      <w:divBdr>
        <w:top w:val="none" w:sz="0" w:space="0" w:color="auto"/>
        <w:left w:val="none" w:sz="0" w:space="0" w:color="auto"/>
        <w:bottom w:val="none" w:sz="0" w:space="0" w:color="auto"/>
        <w:right w:val="none" w:sz="0" w:space="0" w:color="auto"/>
      </w:divBdr>
    </w:div>
    <w:div w:id="801731743">
      <w:bodyDiv w:val="1"/>
      <w:marLeft w:val="0"/>
      <w:marRight w:val="0"/>
      <w:marTop w:val="0"/>
      <w:marBottom w:val="0"/>
      <w:divBdr>
        <w:top w:val="none" w:sz="0" w:space="0" w:color="auto"/>
        <w:left w:val="none" w:sz="0" w:space="0" w:color="auto"/>
        <w:bottom w:val="none" w:sz="0" w:space="0" w:color="auto"/>
        <w:right w:val="none" w:sz="0" w:space="0" w:color="auto"/>
      </w:divBdr>
      <w:divsChild>
        <w:div w:id="142166292">
          <w:marLeft w:val="0"/>
          <w:marRight w:val="0"/>
          <w:marTop w:val="0"/>
          <w:marBottom w:val="0"/>
          <w:divBdr>
            <w:top w:val="none" w:sz="0" w:space="0" w:color="auto"/>
            <w:left w:val="none" w:sz="0" w:space="0" w:color="auto"/>
            <w:bottom w:val="none" w:sz="0" w:space="0" w:color="auto"/>
            <w:right w:val="none" w:sz="0" w:space="0" w:color="auto"/>
          </w:divBdr>
          <w:divsChild>
            <w:div w:id="1170487177">
              <w:marLeft w:val="0"/>
              <w:marRight w:val="0"/>
              <w:marTop w:val="0"/>
              <w:marBottom w:val="0"/>
              <w:divBdr>
                <w:top w:val="none" w:sz="0" w:space="0" w:color="auto"/>
                <w:left w:val="none" w:sz="0" w:space="0" w:color="auto"/>
                <w:bottom w:val="none" w:sz="0" w:space="0" w:color="auto"/>
                <w:right w:val="none" w:sz="0" w:space="0" w:color="auto"/>
              </w:divBdr>
              <w:divsChild>
                <w:div w:id="8414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3268">
      <w:bodyDiv w:val="1"/>
      <w:marLeft w:val="0"/>
      <w:marRight w:val="0"/>
      <w:marTop w:val="0"/>
      <w:marBottom w:val="0"/>
      <w:divBdr>
        <w:top w:val="none" w:sz="0" w:space="0" w:color="auto"/>
        <w:left w:val="none" w:sz="0" w:space="0" w:color="auto"/>
        <w:bottom w:val="none" w:sz="0" w:space="0" w:color="auto"/>
        <w:right w:val="none" w:sz="0" w:space="0" w:color="auto"/>
      </w:divBdr>
    </w:div>
    <w:div w:id="1041710694">
      <w:bodyDiv w:val="1"/>
      <w:marLeft w:val="0"/>
      <w:marRight w:val="0"/>
      <w:marTop w:val="0"/>
      <w:marBottom w:val="0"/>
      <w:divBdr>
        <w:top w:val="none" w:sz="0" w:space="0" w:color="auto"/>
        <w:left w:val="none" w:sz="0" w:space="0" w:color="auto"/>
        <w:bottom w:val="none" w:sz="0" w:space="0" w:color="auto"/>
        <w:right w:val="none" w:sz="0" w:space="0" w:color="auto"/>
      </w:divBdr>
    </w:div>
    <w:div w:id="1064136108">
      <w:bodyDiv w:val="1"/>
      <w:marLeft w:val="0"/>
      <w:marRight w:val="0"/>
      <w:marTop w:val="0"/>
      <w:marBottom w:val="0"/>
      <w:divBdr>
        <w:top w:val="none" w:sz="0" w:space="0" w:color="auto"/>
        <w:left w:val="none" w:sz="0" w:space="0" w:color="auto"/>
        <w:bottom w:val="none" w:sz="0" w:space="0" w:color="auto"/>
        <w:right w:val="none" w:sz="0" w:space="0" w:color="auto"/>
      </w:divBdr>
      <w:divsChild>
        <w:div w:id="1170409794">
          <w:marLeft w:val="0"/>
          <w:marRight w:val="0"/>
          <w:marTop w:val="0"/>
          <w:marBottom w:val="0"/>
          <w:divBdr>
            <w:top w:val="none" w:sz="0" w:space="0" w:color="auto"/>
            <w:left w:val="none" w:sz="0" w:space="0" w:color="auto"/>
            <w:bottom w:val="none" w:sz="0" w:space="0" w:color="auto"/>
            <w:right w:val="none" w:sz="0" w:space="0" w:color="auto"/>
          </w:divBdr>
          <w:divsChild>
            <w:div w:id="16856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3059">
      <w:bodyDiv w:val="1"/>
      <w:marLeft w:val="0"/>
      <w:marRight w:val="0"/>
      <w:marTop w:val="0"/>
      <w:marBottom w:val="0"/>
      <w:divBdr>
        <w:top w:val="none" w:sz="0" w:space="0" w:color="auto"/>
        <w:left w:val="none" w:sz="0" w:space="0" w:color="auto"/>
        <w:bottom w:val="none" w:sz="0" w:space="0" w:color="auto"/>
        <w:right w:val="none" w:sz="0" w:space="0" w:color="auto"/>
      </w:divBdr>
      <w:divsChild>
        <w:div w:id="27343441">
          <w:marLeft w:val="0"/>
          <w:marRight w:val="0"/>
          <w:marTop w:val="0"/>
          <w:marBottom w:val="0"/>
          <w:divBdr>
            <w:top w:val="none" w:sz="0" w:space="0" w:color="auto"/>
            <w:left w:val="none" w:sz="0" w:space="0" w:color="auto"/>
            <w:bottom w:val="none" w:sz="0" w:space="0" w:color="auto"/>
            <w:right w:val="none" w:sz="0" w:space="0" w:color="auto"/>
          </w:divBdr>
          <w:divsChild>
            <w:div w:id="1011837209">
              <w:marLeft w:val="0"/>
              <w:marRight w:val="0"/>
              <w:marTop w:val="0"/>
              <w:marBottom w:val="0"/>
              <w:divBdr>
                <w:top w:val="none" w:sz="0" w:space="0" w:color="auto"/>
                <w:left w:val="none" w:sz="0" w:space="0" w:color="auto"/>
                <w:bottom w:val="none" w:sz="0" w:space="0" w:color="auto"/>
                <w:right w:val="none" w:sz="0" w:space="0" w:color="auto"/>
              </w:divBdr>
              <w:divsChild>
                <w:div w:id="253051570">
                  <w:marLeft w:val="0"/>
                  <w:marRight w:val="0"/>
                  <w:marTop w:val="0"/>
                  <w:marBottom w:val="0"/>
                  <w:divBdr>
                    <w:top w:val="none" w:sz="0" w:space="0" w:color="auto"/>
                    <w:left w:val="none" w:sz="0" w:space="0" w:color="auto"/>
                    <w:bottom w:val="none" w:sz="0" w:space="0" w:color="auto"/>
                    <w:right w:val="none" w:sz="0" w:space="0" w:color="auto"/>
                  </w:divBdr>
                  <w:divsChild>
                    <w:div w:id="7991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067875">
      <w:bodyDiv w:val="1"/>
      <w:marLeft w:val="0"/>
      <w:marRight w:val="0"/>
      <w:marTop w:val="0"/>
      <w:marBottom w:val="0"/>
      <w:divBdr>
        <w:top w:val="none" w:sz="0" w:space="0" w:color="auto"/>
        <w:left w:val="none" w:sz="0" w:space="0" w:color="auto"/>
        <w:bottom w:val="none" w:sz="0" w:space="0" w:color="auto"/>
        <w:right w:val="none" w:sz="0" w:space="0" w:color="auto"/>
      </w:divBdr>
    </w:div>
    <w:div w:id="1711412632">
      <w:bodyDiv w:val="1"/>
      <w:marLeft w:val="0"/>
      <w:marRight w:val="0"/>
      <w:marTop w:val="0"/>
      <w:marBottom w:val="0"/>
      <w:divBdr>
        <w:top w:val="none" w:sz="0" w:space="0" w:color="auto"/>
        <w:left w:val="none" w:sz="0" w:space="0" w:color="auto"/>
        <w:bottom w:val="none" w:sz="0" w:space="0" w:color="auto"/>
        <w:right w:val="none" w:sz="0" w:space="0" w:color="auto"/>
      </w:divBdr>
      <w:divsChild>
        <w:div w:id="1415589730">
          <w:marLeft w:val="0"/>
          <w:marRight w:val="0"/>
          <w:marTop w:val="0"/>
          <w:marBottom w:val="0"/>
          <w:divBdr>
            <w:top w:val="none" w:sz="0" w:space="0" w:color="auto"/>
            <w:left w:val="none" w:sz="0" w:space="0" w:color="auto"/>
            <w:bottom w:val="none" w:sz="0" w:space="0" w:color="auto"/>
            <w:right w:val="none" w:sz="0" w:space="0" w:color="auto"/>
          </w:divBdr>
          <w:divsChild>
            <w:div w:id="13204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854773">
      <w:bodyDiv w:val="1"/>
      <w:marLeft w:val="0"/>
      <w:marRight w:val="0"/>
      <w:marTop w:val="0"/>
      <w:marBottom w:val="0"/>
      <w:divBdr>
        <w:top w:val="none" w:sz="0" w:space="0" w:color="auto"/>
        <w:left w:val="none" w:sz="0" w:space="0" w:color="auto"/>
        <w:bottom w:val="none" w:sz="0" w:space="0" w:color="auto"/>
        <w:right w:val="none" w:sz="0" w:space="0" w:color="auto"/>
      </w:divBdr>
    </w:div>
    <w:div w:id="1807308025">
      <w:bodyDiv w:val="1"/>
      <w:marLeft w:val="0"/>
      <w:marRight w:val="0"/>
      <w:marTop w:val="0"/>
      <w:marBottom w:val="0"/>
      <w:divBdr>
        <w:top w:val="none" w:sz="0" w:space="0" w:color="auto"/>
        <w:left w:val="none" w:sz="0" w:space="0" w:color="auto"/>
        <w:bottom w:val="none" w:sz="0" w:space="0" w:color="auto"/>
        <w:right w:val="none" w:sz="0" w:space="0" w:color="auto"/>
      </w:divBdr>
    </w:div>
    <w:div w:id="1848211888">
      <w:bodyDiv w:val="1"/>
      <w:marLeft w:val="0"/>
      <w:marRight w:val="0"/>
      <w:marTop w:val="0"/>
      <w:marBottom w:val="0"/>
      <w:divBdr>
        <w:top w:val="none" w:sz="0" w:space="0" w:color="auto"/>
        <w:left w:val="none" w:sz="0" w:space="0" w:color="auto"/>
        <w:bottom w:val="none" w:sz="0" w:space="0" w:color="auto"/>
        <w:right w:val="none" w:sz="0" w:space="0" w:color="auto"/>
      </w:divBdr>
    </w:div>
    <w:div w:id="2012486895">
      <w:bodyDiv w:val="1"/>
      <w:marLeft w:val="0"/>
      <w:marRight w:val="0"/>
      <w:marTop w:val="0"/>
      <w:marBottom w:val="0"/>
      <w:divBdr>
        <w:top w:val="none" w:sz="0" w:space="0" w:color="auto"/>
        <w:left w:val="none" w:sz="0" w:space="0" w:color="auto"/>
        <w:bottom w:val="none" w:sz="0" w:space="0" w:color="auto"/>
        <w:right w:val="none" w:sz="0" w:space="0" w:color="auto"/>
      </w:divBdr>
    </w:div>
    <w:div w:id="2065444815">
      <w:bodyDiv w:val="1"/>
      <w:marLeft w:val="0"/>
      <w:marRight w:val="0"/>
      <w:marTop w:val="0"/>
      <w:marBottom w:val="0"/>
      <w:divBdr>
        <w:top w:val="none" w:sz="0" w:space="0" w:color="auto"/>
        <w:left w:val="none" w:sz="0" w:space="0" w:color="auto"/>
        <w:bottom w:val="none" w:sz="0" w:space="0" w:color="auto"/>
        <w:right w:val="none" w:sz="0" w:space="0" w:color="auto"/>
      </w:divBdr>
      <w:divsChild>
        <w:div w:id="1058551898">
          <w:marLeft w:val="0"/>
          <w:marRight w:val="0"/>
          <w:marTop w:val="0"/>
          <w:marBottom w:val="0"/>
          <w:divBdr>
            <w:top w:val="none" w:sz="0" w:space="0" w:color="auto"/>
            <w:left w:val="none" w:sz="0" w:space="0" w:color="auto"/>
            <w:bottom w:val="none" w:sz="0" w:space="0" w:color="auto"/>
            <w:right w:val="none" w:sz="0" w:space="0" w:color="auto"/>
          </w:divBdr>
          <w:divsChild>
            <w:div w:id="19668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0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loe.Bullen@northyorks.gov.uk" TargetMode="External"/><Relationship Id="rId18" Type="http://schemas.openxmlformats.org/officeDocument/2006/relationships/hyperlink" Target="https://www.gov.uk/government/publications/dbs-code-of-practi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v.uk/government/publications/dbs-code-of-practic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gov.uk/government/publications/dbs-sample-policy-on-the-recruitment-of-ex-offenders/sample-policy-on-the-recruitment-of-ex-offende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northyorks.gov.uk/working-u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rthyorks.gov.uk/your-council/our-role-structure-and-objectives"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552B103D2F4797B04F948EED5C442F"/>
        <w:category>
          <w:name w:val="General"/>
          <w:gallery w:val="placeholder"/>
        </w:category>
        <w:types>
          <w:type w:val="bbPlcHdr"/>
        </w:types>
        <w:behaviors>
          <w:behavior w:val="content"/>
        </w:behaviors>
        <w:guid w:val="{C4D83347-16E9-495C-843A-8B87A03A4D76}"/>
      </w:docPartPr>
      <w:docPartBody>
        <w:p w:rsidR="000D45E5" w:rsidRDefault="000D45E5" w:rsidP="000D45E5">
          <w:pPr>
            <w:pStyle w:val="82552B103D2F4797B04F948EED5C442F"/>
          </w:pPr>
          <w:r w:rsidRPr="002E389A">
            <w:rPr>
              <w:rFonts w:ascii="Arial" w:eastAsia="Times New Roman" w:hAnsi="Arial" w:cs="Arial"/>
            </w:rPr>
            <w:t>Choose a Directorate</w:t>
          </w:r>
        </w:p>
      </w:docPartBody>
    </w:docPart>
    <w:docPart>
      <w:docPartPr>
        <w:name w:val="6EC3A753EB834CBE871FB6EB814AAE09"/>
        <w:category>
          <w:name w:val="General"/>
          <w:gallery w:val="placeholder"/>
        </w:category>
        <w:types>
          <w:type w:val="bbPlcHdr"/>
        </w:types>
        <w:behaviors>
          <w:behavior w:val="content"/>
        </w:behaviors>
        <w:guid w:val="{8F5B45AE-FE72-4547-937A-DCDDDEFB85A9}"/>
      </w:docPartPr>
      <w:docPartBody>
        <w:p w:rsidR="000D45E5" w:rsidRDefault="000D45E5" w:rsidP="000D45E5">
          <w:pPr>
            <w:pStyle w:val="6EC3A753EB834CBE871FB6EB814AAE09"/>
          </w:pPr>
          <w:r w:rsidRPr="002E389A">
            <w:rPr>
              <w:rFonts w:ascii="Arial" w:eastAsia="Times New Roman" w:hAnsi="Arial" w:cs="Arial"/>
            </w:rPr>
            <w:t>Choose a job family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5E5"/>
    <w:rsid w:val="000D45E5"/>
    <w:rsid w:val="00823670"/>
    <w:rsid w:val="00B62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552B103D2F4797B04F948EED5C442F">
    <w:name w:val="82552B103D2F4797B04F948EED5C442F"/>
    <w:rsid w:val="000D45E5"/>
  </w:style>
  <w:style w:type="paragraph" w:customStyle="1" w:styleId="6EC3A753EB834CBE871FB6EB814AAE09">
    <w:name w:val="6EC3A753EB834CBE871FB6EB814AAE09"/>
    <w:rsid w:val="000D45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5FAAC6757CC84D8D6DFA6FB012102B" ma:contentTypeVersion="12" ma:contentTypeDescription="Create a new document." ma:contentTypeScope="" ma:versionID="6d48f3d66284a4347de9fe5364d54504">
  <xsd:schema xmlns:xsd="http://www.w3.org/2001/XMLSchema" xmlns:xs="http://www.w3.org/2001/XMLSchema" xmlns:p="http://schemas.microsoft.com/office/2006/metadata/properties" xmlns:ns2="e6f9d4e9-2521-43ec-b19a-29926a86ba20" xmlns:ns3="3e411e7d-219f-43f3-962d-6e6d84178a53" targetNamespace="http://schemas.microsoft.com/office/2006/metadata/properties" ma:root="true" ma:fieldsID="db5fe6935947da1bbcec4f2d3b668f74" ns2:_="" ns3:_="">
    <xsd:import namespace="e6f9d4e9-2521-43ec-b19a-29926a86ba20"/>
    <xsd:import namespace="3e411e7d-219f-43f3-962d-6e6d84178a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d4e9-2521-43ec-b19a-29926a86b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411e7d-219f-43f3-962d-6e6d84178a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C7B6B-4FEC-46F7-8490-5F1DFFDE9BA3}">
  <ds:schemaRefs>
    <ds:schemaRef ds:uri="http://schemas.microsoft.com/office/2006/documentManagement/types"/>
    <ds:schemaRef ds:uri="http://schemas.microsoft.com/office/infopath/2007/PartnerControls"/>
    <ds:schemaRef ds:uri="e6f9d4e9-2521-43ec-b19a-29926a86ba20"/>
    <ds:schemaRef ds:uri="http://purl.org/dc/elements/1.1/"/>
    <ds:schemaRef ds:uri="http://schemas.microsoft.com/office/2006/metadata/properties"/>
    <ds:schemaRef ds:uri="3e411e7d-219f-43f3-962d-6e6d84178a5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AB5E85A-7AAA-4CA8-A526-549A8407A2F4}">
  <ds:schemaRefs>
    <ds:schemaRef ds:uri="http://schemas.openxmlformats.org/officeDocument/2006/bibliography"/>
  </ds:schemaRefs>
</ds:datastoreItem>
</file>

<file path=customXml/itemProps3.xml><?xml version="1.0" encoding="utf-8"?>
<ds:datastoreItem xmlns:ds="http://schemas.openxmlformats.org/officeDocument/2006/customXml" ds:itemID="{684233E7-60D5-4473-A41B-98912E647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9d4e9-2521-43ec-b19a-29926a86ba20"/>
    <ds:schemaRef ds:uri="3e411e7d-219f-43f3-962d-6e6d84178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A32B2-8295-4A84-A750-B9054C1DD8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8</Pages>
  <Words>2275</Words>
  <Characters>12973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15218</CharactersWithSpaces>
  <SharedDoc>false</SharedDoc>
  <HLinks>
    <vt:vector size="6" baseType="variant">
      <vt:variant>
        <vt:i4>1048587</vt:i4>
      </vt:variant>
      <vt:variant>
        <vt:i4>0</vt:i4>
      </vt:variant>
      <vt:variant>
        <vt:i4>0</vt:i4>
      </vt:variant>
      <vt:variant>
        <vt:i4>5</vt:i4>
      </vt:variant>
      <vt:variant>
        <vt:lpwstr>https://www.castletonprimaryschool.co.uk/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Annetts</dc:creator>
  <cp:keywords/>
  <cp:lastModifiedBy>Chloe Bullen</cp:lastModifiedBy>
  <cp:revision>84</cp:revision>
  <cp:lastPrinted>2022-09-15T13:05:00Z</cp:lastPrinted>
  <dcterms:created xsi:type="dcterms:W3CDTF">2022-09-15T09:16:00Z</dcterms:created>
  <dcterms:modified xsi:type="dcterms:W3CDTF">2025-12-12T14:28:00Z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0x010100505FAAC6757CC84D8D6DFA6FB012102B</vt:lpwstr>
  </property>
  <property fmtid="{D5CDD505-2E9C-101B-9397-08002B2CF9AE}" pid="3" name="ClassificationContentMarkingFooterShapeIds">
    <vt:lpwstr>3,7,8</vt:lpwstr>
  </property>
  <property fmtid="{D5CDD505-2E9C-101B-9397-08002B2CF9AE}" pid="4" name="ClassificationContentMarkingFooterFontProps">
    <vt:lpwstr>#ff0000,10,Calibri</vt:lpwstr>
  </property>
  <property fmtid="{D5CDD505-2E9C-101B-9397-08002B2CF9AE}" pid="5" name="ClassificationContentMarkingFooterText">
    <vt:lpwstr>OFFICIAL</vt:lpwstr>
  </property>
  <property fmtid="{D5CDD505-2E9C-101B-9397-08002B2CF9AE}" pid="6" name="MSIP_Label_3ecdfc32-7be5-4b17-9f97-00453388bdd7_Enabled">
    <vt:lpwstr>true</vt:lpwstr>
  </property>
  <property fmtid="{D5CDD505-2E9C-101B-9397-08002B2CF9AE}" pid="7" name="MSIP_Label_3ecdfc32-7be5-4b17-9f97-00453388bdd7_SetDate">
    <vt:lpwstr>2023-02-02T13:30:21Z</vt:lpwstr>
  </property>
  <property fmtid="{D5CDD505-2E9C-101B-9397-08002B2CF9AE}" pid="8" name="MSIP_Label_3ecdfc32-7be5-4b17-9f97-00453388bdd7_Method">
    <vt:lpwstr>Privileged</vt:lpwstr>
  </property>
  <property fmtid="{D5CDD505-2E9C-101B-9397-08002B2CF9AE}" pid="9" name="MSIP_Label_3ecdfc32-7be5-4b17-9f97-00453388bdd7_Name">
    <vt:lpwstr>OFFICIAL</vt:lpwstr>
  </property>
  <property fmtid="{D5CDD505-2E9C-101B-9397-08002B2CF9AE}" pid="10" name="MSIP_Label_3ecdfc32-7be5-4b17-9f97-00453388bdd7_SiteId">
    <vt:lpwstr>ad3d9c73-9830-44a1-b487-e1055441c70e</vt:lpwstr>
  </property>
  <property fmtid="{D5CDD505-2E9C-101B-9397-08002B2CF9AE}" pid="11" name="MSIP_Label_3ecdfc32-7be5-4b17-9f97-00453388bdd7_ActionId">
    <vt:lpwstr>8cf4d814-b4a2-4c56-b6ec-0575986be7b1</vt:lpwstr>
  </property>
  <property fmtid="{D5CDD505-2E9C-101B-9397-08002B2CF9AE}" pid="12" name="MSIP_Label_3ecdfc32-7be5-4b17-9f97-00453388bdd7_ContentBits">
    <vt:lpwstr>2</vt:lpwstr>
  </property>
  <property fmtid="{D5CDD505-2E9C-101B-9397-08002B2CF9AE}" pid="13" name="GrammarlyDocumentId">
    <vt:lpwstr>4c8ef3e1d95216bc0ec3f13090c1059e3a0611dddde1ab50c34032583127b060</vt:lpwstr>
  </property>
</Properties>
</file>