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16DFC" w14:textId="77777777" w:rsidR="007E7CAF" w:rsidRPr="008A037F" w:rsidRDefault="007E7CAF" w:rsidP="007E7CAF">
      <w:pPr>
        <w:jc w:val="center"/>
        <w:rPr>
          <w:rFonts w:cstheme="minorHAnsi"/>
          <w:b/>
          <w:bCs/>
        </w:rPr>
      </w:pPr>
    </w:p>
    <w:p w14:paraId="689DA23F" w14:textId="0F7BEE45" w:rsidR="007E7CAF" w:rsidRPr="008A037F" w:rsidRDefault="007E7CAF" w:rsidP="007E7CAF">
      <w:pPr>
        <w:jc w:val="center"/>
        <w:rPr>
          <w:rFonts w:cstheme="minorHAnsi"/>
          <w:b/>
          <w:bCs/>
        </w:rPr>
      </w:pPr>
      <w:r w:rsidRPr="008A037F">
        <w:rPr>
          <w:rFonts w:cstheme="minorHAnsi"/>
          <w:b/>
          <w:bCs/>
        </w:rPr>
        <w:t xml:space="preserve">Casual Exam Invigilators </w:t>
      </w:r>
      <w:r w:rsidRPr="008A037F">
        <w:rPr>
          <w:rFonts w:cstheme="minorHAnsi"/>
          <w:b/>
          <w:bCs/>
        </w:rPr>
        <w:br/>
      </w:r>
    </w:p>
    <w:p w14:paraId="309D7919" w14:textId="27CE419B" w:rsidR="007E7CAF" w:rsidRPr="008A037F" w:rsidRDefault="007E7CAF" w:rsidP="007E7CAF">
      <w:pPr>
        <w:rPr>
          <w:rFonts w:eastAsia="Times New Roman" w:cstheme="minorHAnsi"/>
          <w:color w:val="000000"/>
        </w:rPr>
      </w:pPr>
      <w:r w:rsidRPr="008A037F">
        <w:rPr>
          <w:rFonts w:eastAsia="Times New Roman" w:cstheme="minorHAnsi"/>
          <w:b/>
          <w:bCs/>
          <w:color w:val="000000"/>
        </w:rPr>
        <w:t xml:space="preserve">Salary Grade: </w:t>
      </w:r>
      <w:r w:rsidRPr="008A037F">
        <w:rPr>
          <w:rFonts w:eastAsia="Times New Roman" w:cstheme="minorHAnsi"/>
          <w:b/>
          <w:bCs/>
          <w:color w:val="000000"/>
        </w:rPr>
        <w:tab/>
      </w:r>
      <w:r w:rsidRPr="008A037F">
        <w:rPr>
          <w:rFonts w:eastAsia="Times New Roman" w:cstheme="minorHAnsi"/>
          <w:b/>
          <w:bCs/>
          <w:color w:val="000000"/>
        </w:rPr>
        <w:tab/>
        <w:t xml:space="preserve">Grade 2 SCP 8 - 10 £22,367 - £22,737 FTE (Pay Award </w:t>
      </w:r>
      <w:proofErr w:type="gramStart"/>
      <w:r w:rsidRPr="008A037F">
        <w:rPr>
          <w:rFonts w:eastAsia="Times New Roman" w:cstheme="minorHAnsi"/>
          <w:b/>
          <w:bCs/>
          <w:color w:val="000000"/>
        </w:rPr>
        <w:t>Pending)   </w:t>
      </w:r>
      <w:proofErr w:type="gramEnd"/>
      <w:r w:rsidRPr="008A037F">
        <w:rPr>
          <w:rFonts w:eastAsia="Times New Roman" w:cstheme="minorHAnsi"/>
          <w:b/>
          <w:bCs/>
          <w:color w:val="000000"/>
        </w:rPr>
        <w:t xml:space="preserve">                            </w:t>
      </w:r>
      <w:r w:rsidRPr="008A037F">
        <w:rPr>
          <w:rFonts w:eastAsia="Times New Roman" w:cstheme="minorHAnsi"/>
          <w:color w:val="000000"/>
        </w:rPr>
        <w:br/>
      </w:r>
      <w:r w:rsidRPr="008A037F">
        <w:rPr>
          <w:rFonts w:eastAsia="Times New Roman" w:cstheme="minorHAnsi"/>
          <w:b/>
          <w:bCs/>
          <w:color w:val="000000"/>
        </w:rPr>
        <w:t xml:space="preserve">Working Hours: </w:t>
      </w:r>
      <w:r w:rsidRPr="008A037F">
        <w:rPr>
          <w:rFonts w:eastAsia="Times New Roman" w:cstheme="minorHAnsi"/>
          <w:b/>
          <w:bCs/>
          <w:color w:val="000000"/>
        </w:rPr>
        <w:tab/>
        <w:t>Casual               </w:t>
      </w:r>
      <w:r w:rsidRPr="008A037F">
        <w:rPr>
          <w:rFonts w:eastAsia="Times New Roman" w:cstheme="minorHAnsi"/>
          <w:color w:val="000000"/>
        </w:rPr>
        <w:br/>
      </w:r>
      <w:r w:rsidRPr="008A037F">
        <w:rPr>
          <w:rFonts w:eastAsia="Times New Roman" w:cstheme="minorHAnsi"/>
          <w:b/>
          <w:bCs/>
          <w:color w:val="000000"/>
        </w:rPr>
        <w:t>Contract Type:</w:t>
      </w:r>
      <w:r w:rsidRPr="008A037F">
        <w:rPr>
          <w:rFonts w:eastAsia="Times New Roman" w:cstheme="minorHAnsi"/>
          <w:b/>
          <w:bCs/>
          <w:color w:val="000000"/>
        </w:rPr>
        <w:tab/>
        <w:t xml:space="preserve"> </w:t>
      </w:r>
      <w:r w:rsidRPr="008A037F">
        <w:rPr>
          <w:rFonts w:eastAsia="Times New Roman" w:cstheme="minorHAnsi"/>
          <w:b/>
          <w:bCs/>
          <w:color w:val="000000"/>
        </w:rPr>
        <w:tab/>
        <w:t>Casual</w:t>
      </w:r>
      <w:r w:rsidRPr="008A037F">
        <w:rPr>
          <w:rFonts w:eastAsia="Times New Roman" w:cstheme="minorHAnsi"/>
          <w:color w:val="000000"/>
        </w:rPr>
        <w:br/>
      </w:r>
      <w:r w:rsidRPr="008A037F">
        <w:rPr>
          <w:rFonts w:eastAsia="Times New Roman" w:cstheme="minorHAnsi"/>
          <w:b/>
          <w:bCs/>
          <w:color w:val="000000"/>
        </w:rPr>
        <w:t xml:space="preserve">Start Date: </w:t>
      </w:r>
      <w:r w:rsidRPr="008A037F">
        <w:rPr>
          <w:rFonts w:eastAsia="Times New Roman" w:cstheme="minorHAnsi"/>
          <w:b/>
          <w:bCs/>
          <w:color w:val="000000"/>
        </w:rPr>
        <w:tab/>
      </w:r>
      <w:r w:rsidRPr="008A037F">
        <w:rPr>
          <w:rFonts w:eastAsia="Times New Roman" w:cstheme="minorHAnsi"/>
          <w:b/>
          <w:bCs/>
          <w:color w:val="000000"/>
        </w:rPr>
        <w:tab/>
        <w:t>ASAP</w:t>
      </w:r>
    </w:p>
    <w:p w14:paraId="311F192A" w14:textId="7DB77C45" w:rsidR="007E7CAF" w:rsidRPr="008A037F" w:rsidRDefault="007E7CAF" w:rsidP="007E7CAF">
      <w:pPr>
        <w:rPr>
          <w:rFonts w:cstheme="minorHAnsi"/>
        </w:rPr>
      </w:pPr>
      <w:r w:rsidRPr="008A037F">
        <w:rPr>
          <w:rFonts w:cstheme="minorHAnsi"/>
        </w:rPr>
        <w:t>We are seeking an individual to work under the direction and instruction of senior staff to provide specific support to the school in the monitoring of external examinations.</w:t>
      </w:r>
    </w:p>
    <w:p w14:paraId="7285CF3D" w14:textId="032754A9" w:rsidR="007E7CAF" w:rsidRPr="008A037F" w:rsidRDefault="007E7CAF" w:rsidP="007E7CAF">
      <w:pPr>
        <w:rPr>
          <w:rFonts w:cstheme="minorHAnsi"/>
          <w:b/>
          <w:bCs/>
        </w:rPr>
      </w:pPr>
      <w:r w:rsidRPr="008A037F">
        <w:rPr>
          <w:rFonts w:cstheme="minorHAnsi"/>
          <w:b/>
          <w:bCs/>
        </w:rPr>
        <w:t>Organisation:</w:t>
      </w:r>
    </w:p>
    <w:p w14:paraId="126C551E" w14:textId="77777777" w:rsidR="007E7CAF" w:rsidRPr="008A037F" w:rsidRDefault="007E7CAF" w:rsidP="007E7CAF">
      <w:pPr>
        <w:rPr>
          <w:rFonts w:cstheme="minorHAnsi"/>
        </w:rPr>
      </w:pPr>
      <w:r w:rsidRPr="008A037F">
        <w:rPr>
          <w:rFonts w:cstheme="minorHAnsi"/>
        </w:rPr>
        <w:t xml:space="preserve">Prepare the Examination Hall by ensuring that the room meets examination requirements i.e. centre number and clock clearly visible to all. </w:t>
      </w:r>
    </w:p>
    <w:p w14:paraId="610A2069" w14:textId="77777777" w:rsidR="007E7CAF" w:rsidRPr="008A037F" w:rsidRDefault="007E7CAF" w:rsidP="007E7CAF">
      <w:pPr>
        <w:rPr>
          <w:rFonts w:cstheme="minorHAnsi"/>
        </w:rPr>
      </w:pPr>
      <w:r w:rsidRPr="008A037F">
        <w:rPr>
          <w:rFonts w:cstheme="minorHAnsi"/>
        </w:rPr>
        <w:t xml:space="preserve">Arrange for candidates to get into the exam hall in an appropriate manner. </w:t>
      </w:r>
    </w:p>
    <w:p w14:paraId="3F879C39" w14:textId="16E798F6" w:rsidR="007E7CAF" w:rsidRPr="008A037F" w:rsidRDefault="007E7CAF" w:rsidP="007E7CAF">
      <w:pPr>
        <w:rPr>
          <w:rFonts w:cstheme="minorHAnsi"/>
        </w:rPr>
      </w:pPr>
      <w:r w:rsidRPr="008A037F">
        <w:rPr>
          <w:rFonts w:cstheme="minorHAnsi"/>
        </w:rPr>
        <w:t xml:space="preserve">Contact a teacher in the subject area when candidates raise a concern or problem with the paper that requires the professional judgment of a teacher. </w:t>
      </w:r>
    </w:p>
    <w:p w14:paraId="50811FC1" w14:textId="77777777" w:rsidR="007E7CAF" w:rsidRPr="008A037F" w:rsidRDefault="007E7CAF" w:rsidP="007E7CAF">
      <w:pPr>
        <w:rPr>
          <w:rFonts w:cstheme="minorHAnsi"/>
          <w:b/>
          <w:bCs/>
        </w:rPr>
      </w:pPr>
      <w:r w:rsidRPr="008A037F">
        <w:rPr>
          <w:rFonts w:cstheme="minorHAnsi"/>
          <w:b/>
          <w:bCs/>
        </w:rPr>
        <w:t xml:space="preserve">Supervision of Examinations: </w:t>
      </w:r>
    </w:p>
    <w:p w14:paraId="04AC2248" w14:textId="77777777" w:rsidR="007E7CAF" w:rsidRPr="008A037F" w:rsidRDefault="007E7CAF" w:rsidP="007E7CAF">
      <w:pPr>
        <w:pStyle w:val="ListParagraph"/>
        <w:numPr>
          <w:ilvl w:val="0"/>
          <w:numId w:val="7"/>
        </w:numPr>
        <w:spacing w:line="252" w:lineRule="auto"/>
        <w:rPr>
          <w:rFonts w:eastAsia="Times New Roman" w:cstheme="minorHAnsi"/>
        </w:rPr>
      </w:pPr>
      <w:r w:rsidRPr="008A037F">
        <w:rPr>
          <w:rFonts w:eastAsia="Times New Roman" w:cstheme="minorHAnsi"/>
        </w:rPr>
        <w:t xml:space="preserve">Ensure that the candidates have correct papers. </w:t>
      </w:r>
    </w:p>
    <w:p w14:paraId="5AABDE99" w14:textId="77777777" w:rsidR="007E7CAF" w:rsidRPr="008A037F" w:rsidRDefault="007E7CAF" w:rsidP="007E7CAF">
      <w:pPr>
        <w:pStyle w:val="ListParagraph"/>
        <w:numPr>
          <w:ilvl w:val="0"/>
          <w:numId w:val="7"/>
        </w:numPr>
        <w:spacing w:line="252" w:lineRule="auto"/>
        <w:rPr>
          <w:rFonts w:eastAsia="Times New Roman" w:cstheme="minorHAnsi"/>
        </w:rPr>
      </w:pPr>
      <w:r w:rsidRPr="008A037F">
        <w:rPr>
          <w:rFonts w:eastAsia="Times New Roman" w:cstheme="minorHAnsi"/>
        </w:rPr>
        <w:t xml:space="preserve">Ensure the correct identification of all candidates. </w:t>
      </w:r>
    </w:p>
    <w:p w14:paraId="0E878780" w14:textId="77777777" w:rsidR="007E7CAF" w:rsidRPr="008A037F" w:rsidRDefault="007E7CAF" w:rsidP="007E7CAF">
      <w:pPr>
        <w:pStyle w:val="ListParagraph"/>
        <w:numPr>
          <w:ilvl w:val="0"/>
          <w:numId w:val="7"/>
        </w:numPr>
        <w:spacing w:line="252" w:lineRule="auto"/>
        <w:rPr>
          <w:rFonts w:eastAsia="Times New Roman" w:cstheme="minorHAnsi"/>
        </w:rPr>
      </w:pPr>
      <w:r w:rsidRPr="008A037F">
        <w:rPr>
          <w:rFonts w:eastAsia="Times New Roman" w:cstheme="minorHAnsi"/>
        </w:rPr>
        <w:t xml:space="preserve">Deal with extras candidates not on the register. </w:t>
      </w:r>
    </w:p>
    <w:p w14:paraId="0065ECE8" w14:textId="77777777" w:rsidR="007E7CAF" w:rsidRPr="008A037F" w:rsidRDefault="007E7CAF" w:rsidP="007E7CAF">
      <w:pPr>
        <w:pStyle w:val="ListParagraph"/>
        <w:numPr>
          <w:ilvl w:val="0"/>
          <w:numId w:val="7"/>
        </w:numPr>
        <w:spacing w:line="252" w:lineRule="auto"/>
        <w:rPr>
          <w:rFonts w:eastAsia="Times New Roman" w:cstheme="minorHAnsi"/>
        </w:rPr>
      </w:pPr>
      <w:r w:rsidRPr="008A037F">
        <w:rPr>
          <w:rFonts w:eastAsia="Times New Roman" w:cstheme="minorHAnsi"/>
        </w:rPr>
        <w:t xml:space="preserve">Ensure candidates are aware they are under exam conditions, retrieving mobile phones etc. </w:t>
      </w:r>
    </w:p>
    <w:p w14:paraId="613E249F" w14:textId="77777777" w:rsidR="007E7CAF" w:rsidRPr="008A037F" w:rsidRDefault="007E7CAF" w:rsidP="007E7CAF">
      <w:pPr>
        <w:pStyle w:val="ListParagraph"/>
        <w:numPr>
          <w:ilvl w:val="0"/>
          <w:numId w:val="7"/>
        </w:numPr>
        <w:spacing w:line="252" w:lineRule="auto"/>
        <w:rPr>
          <w:rFonts w:eastAsia="Times New Roman" w:cstheme="minorHAnsi"/>
        </w:rPr>
      </w:pPr>
      <w:r w:rsidRPr="008A037F">
        <w:rPr>
          <w:rFonts w:eastAsia="Times New Roman" w:cstheme="minorHAnsi"/>
        </w:rPr>
        <w:t xml:space="preserve">Read erratum notices. </w:t>
      </w:r>
    </w:p>
    <w:p w14:paraId="280FC547" w14:textId="77777777" w:rsidR="007E7CAF" w:rsidRPr="008A037F" w:rsidRDefault="007E7CAF" w:rsidP="007E7CAF">
      <w:pPr>
        <w:pStyle w:val="ListParagraph"/>
        <w:numPr>
          <w:ilvl w:val="0"/>
          <w:numId w:val="7"/>
        </w:numPr>
        <w:spacing w:line="252" w:lineRule="auto"/>
        <w:rPr>
          <w:rFonts w:eastAsia="Times New Roman" w:cstheme="minorHAnsi"/>
        </w:rPr>
      </w:pPr>
      <w:r w:rsidRPr="008A037F">
        <w:rPr>
          <w:rFonts w:eastAsia="Times New Roman" w:cstheme="minorHAnsi"/>
        </w:rPr>
        <w:t xml:space="preserve">Notify candidates of the start of the exam. </w:t>
      </w:r>
    </w:p>
    <w:p w14:paraId="000FEAAC" w14:textId="77777777" w:rsidR="007E7CAF" w:rsidRPr="008A037F" w:rsidRDefault="007E7CAF" w:rsidP="007E7CAF">
      <w:pPr>
        <w:pStyle w:val="ListParagraph"/>
        <w:numPr>
          <w:ilvl w:val="0"/>
          <w:numId w:val="7"/>
        </w:numPr>
        <w:spacing w:line="252" w:lineRule="auto"/>
        <w:rPr>
          <w:rFonts w:eastAsia="Times New Roman" w:cstheme="minorHAnsi"/>
        </w:rPr>
      </w:pPr>
      <w:r w:rsidRPr="008A037F">
        <w:rPr>
          <w:rFonts w:eastAsia="Times New Roman" w:cstheme="minorHAnsi"/>
        </w:rPr>
        <w:t xml:space="preserve">Record the start and finishing times of exams. </w:t>
      </w:r>
    </w:p>
    <w:p w14:paraId="7DAA6C99" w14:textId="77777777" w:rsidR="007E7CAF" w:rsidRPr="008A037F" w:rsidRDefault="007E7CAF" w:rsidP="007E7CAF">
      <w:pPr>
        <w:pStyle w:val="ListParagraph"/>
        <w:numPr>
          <w:ilvl w:val="0"/>
          <w:numId w:val="7"/>
        </w:numPr>
        <w:spacing w:line="252" w:lineRule="auto"/>
        <w:rPr>
          <w:rFonts w:eastAsia="Times New Roman" w:cstheme="minorHAnsi"/>
        </w:rPr>
      </w:pPr>
      <w:r w:rsidRPr="008A037F">
        <w:rPr>
          <w:rFonts w:eastAsia="Times New Roman" w:cstheme="minorHAnsi"/>
        </w:rPr>
        <w:t xml:space="preserve">Open and distribute papers and any other authorised materials to candidates. </w:t>
      </w:r>
    </w:p>
    <w:p w14:paraId="0E15188E" w14:textId="77777777" w:rsidR="007E7CAF" w:rsidRPr="008A037F" w:rsidRDefault="007E7CAF" w:rsidP="007E7CAF">
      <w:pPr>
        <w:pStyle w:val="ListParagraph"/>
        <w:numPr>
          <w:ilvl w:val="0"/>
          <w:numId w:val="7"/>
        </w:numPr>
        <w:spacing w:line="252" w:lineRule="auto"/>
        <w:rPr>
          <w:rFonts w:eastAsia="Times New Roman" w:cstheme="minorHAnsi"/>
        </w:rPr>
      </w:pPr>
      <w:r w:rsidRPr="008A037F">
        <w:rPr>
          <w:rFonts w:eastAsia="Times New Roman" w:cstheme="minorHAnsi"/>
        </w:rPr>
        <w:t xml:space="preserve">Ensure attendance register is completed. </w:t>
      </w:r>
    </w:p>
    <w:p w14:paraId="5A5BC126" w14:textId="77777777" w:rsidR="007E7CAF" w:rsidRPr="008A037F" w:rsidRDefault="007E7CAF" w:rsidP="007E7CAF">
      <w:pPr>
        <w:pStyle w:val="ListParagraph"/>
        <w:numPr>
          <w:ilvl w:val="0"/>
          <w:numId w:val="7"/>
        </w:numPr>
        <w:spacing w:line="252" w:lineRule="auto"/>
        <w:rPr>
          <w:rFonts w:eastAsia="Times New Roman" w:cstheme="minorHAnsi"/>
        </w:rPr>
      </w:pPr>
      <w:r w:rsidRPr="008A037F">
        <w:rPr>
          <w:rFonts w:eastAsia="Times New Roman" w:cstheme="minorHAnsi"/>
        </w:rPr>
        <w:t>Supervise candidates in a quiet and unobtrusive manner</w:t>
      </w:r>
    </w:p>
    <w:p w14:paraId="0D0DA62D" w14:textId="77777777" w:rsidR="007E7CAF" w:rsidRPr="008A037F" w:rsidRDefault="007E7CAF" w:rsidP="007E7CAF">
      <w:pPr>
        <w:pStyle w:val="ListParagraph"/>
        <w:numPr>
          <w:ilvl w:val="0"/>
          <w:numId w:val="7"/>
        </w:numPr>
        <w:spacing w:line="252" w:lineRule="auto"/>
        <w:rPr>
          <w:rFonts w:eastAsia="Times New Roman" w:cstheme="minorHAnsi"/>
        </w:rPr>
      </w:pPr>
      <w:r w:rsidRPr="008A037F">
        <w:rPr>
          <w:rFonts w:eastAsia="Times New Roman" w:cstheme="minorHAnsi"/>
        </w:rPr>
        <w:t>Respond to candidates queries in accordance with the exam regulations.</w:t>
      </w:r>
    </w:p>
    <w:p w14:paraId="5FACB7E1" w14:textId="77777777" w:rsidR="007E7CAF" w:rsidRPr="008A037F" w:rsidRDefault="007E7CAF" w:rsidP="007E7CAF">
      <w:pPr>
        <w:pStyle w:val="ListParagraph"/>
        <w:numPr>
          <w:ilvl w:val="0"/>
          <w:numId w:val="7"/>
        </w:numPr>
        <w:spacing w:line="252" w:lineRule="auto"/>
        <w:rPr>
          <w:rFonts w:eastAsia="Times New Roman" w:cstheme="minorHAnsi"/>
        </w:rPr>
      </w:pPr>
      <w:r w:rsidRPr="008A037F">
        <w:rPr>
          <w:rFonts w:eastAsia="Times New Roman" w:cstheme="minorHAnsi"/>
        </w:rPr>
        <w:t xml:space="preserve">Supervise any candidates who may need to leave the room in accordance with exam regulations. </w:t>
      </w:r>
    </w:p>
    <w:p w14:paraId="00172109" w14:textId="77777777" w:rsidR="007E7CAF" w:rsidRPr="008A037F" w:rsidRDefault="007E7CAF" w:rsidP="007E7CAF">
      <w:pPr>
        <w:pStyle w:val="ListParagraph"/>
        <w:numPr>
          <w:ilvl w:val="0"/>
          <w:numId w:val="7"/>
        </w:numPr>
        <w:spacing w:line="252" w:lineRule="auto"/>
        <w:rPr>
          <w:rFonts w:eastAsia="Times New Roman" w:cstheme="minorHAnsi"/>
        </w:rPr>
      </w:pPr>
      <w:r w:rsidRPr="008A037F">
        <w:rPr>
          <w:rFonts w:eastAsia="Times New Roman" w:cstheme="minorHAnsi"/>
        </w:rPr>
        <w:t xml:space="preserve">Supervise "clash" candidates between exams. </w:t>
      </w:r>
    </w:p>
    <w:p w14:paraId="125B1822" w14:textId="77777777" w:rsidR="007E7CAF" w:rsidRPr="008A037F" w:rsidRDefault="007E7CAF" w:rsidP="007E7CAF">
      <w:pPr>
        <w:pStyle w:val="ListParagraph"/>
        <w:numPr>
          <w:ilvl w:val="0"/>
          <w:numId w:val="7"/>
        </w:numPr>
        <w:spacing w:line="252" w:lineRule="auto"/>
        <w:rPr>
          <w:rFonts w:eastAsia="Times New Roman" w:cstheme="minorHAnsi"/>
        </w:rPr>
      </w:pPr>
      <w:r w:rsidRPr="008A037F">
        <w:rPr>
          <w:rFonts w:eastAsia="Times New Roman" w:cstheme="minorHAnsi"/>
        </w:rPr>
        <w:t>Distribute additional paper/equipment as required</w:t>
      </w:r>
    </w:p>
    <w:p w14:paraId="63ABD88A" w14:textId="3DE29A1D" w:rsidR="007A0139" w:rsidRPr="008A037F" w:rsidRDefault="007A0139" w:rsidP="007E7CAF">
      <w:pPr>
        <w:pStyle w:val="NoSpacing"/>
        <w:rPr>
          <w:rFonts w:cstheme="minorHAnsi"/>
          <w:b/>
          <w:bCs/>
          <w:color w:val="FF0000"/>
        </w:rPr>
      </w:pPr>
      <w:r w:rsidRPr="008A037F">
        <w:rPr>
          <w:rStyle w:val="normaltextrun"/>
          <w:rFonts w:cstheme="minorHAnsi"/>
          <w:color w:val="000000"/>
        </w:rPr>
        <w:t>Fortis Academy is a very large 11-18 academy serving a local area of high-density housing in Birmingham’s outer suburbs.  The Academy is the largest employer in the ward, with over 200 employees. It is part of the North Area Network of schools, one of six network regions in the city. The setting is uniquely split into a Foundation Academy and Senior Academy.</w:t>
      </w:r>
      <w:r w:rsidRPr="008A037F">
        <w:rPr>
          <w:rStyle w:val="eop"/>
          <w:rFonts w:cstheme="minorHAnsi"/>
          <w:color w:val="000000"/>
        </w:rPr>
        <w:t> </w:t>
      </w:r>
    </w:p>
    <w:p w14:paraId="529F01B2" w14:textId="77777777" w:rsidR="007A0139" w:rsidRPr="008A037F" w:rsidRDefault="007A0139" w:rsidP="007A013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8A037F">
        <w:rPr>
          <w:rStyle w:val="eop"/>
          <w:rFonts w:asciiTheme="minorHAnsi" w:hAnsiTheme="minorHAnsi" w:cstheme="minorHAnsi"/>
          <w:color w:val="000000"/>
          <w:sz w:val="22"/>
          <w:szCs w:val="22"/>
        </w:rPr>
        <w:t> </w:t>
      </w:r>
    </w:p>
    <w:p w14:paraId="6B59397C" w14:textId="0C3F7164" w:rsidR="00FC08F8" w:rsidRPr="008A037F" w:rsidRDefault="007A0139" w:rsidP="007A013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8A037F">
        <w:rPr>
          <w:rStyle w:val="normaltextrun"/>
          <w:rFonts w:asciiTheme="minorHAnsi" w:hAnsiTheme="minorHAnsi" w:cstheme="minorHAnsi"/>
          <w:color w:val="000000"/>
          <w:sz w:val="22"/>
          <w:szCs w:val="22"/>
        </w:rPr>
        <w:t>Fortis Academy’s vision is Enriching Lives. This is underpinned by the values of Character, Resilience and Aspiration. Our curriculum centres around three key areas; a rich and ambitious knowledge-based academic curriculum, a continuous attention to physical and mental well-being, with increasing use of 21st century technologies to support improved outcomes. We believe this combination will help our students lead confident, healthy, and fulfilled lives as adults and ready for the world of work.</w:t>
      </w:r>
      <w:r w:rsidRPr="008A037F">
        <w:rPr>
          <w:rStyle w:val="eop"/>
          <w:rFonts w:asciiTheme="minorHAnsi" w:hAnsiTheme="minorHAnsi" w:cstheme="minorHAnsi"/>
          <w:color w:val="000000"/>
          <w:sz w:val="22"/>
          <w:szCs w:val="22"/>
        </w:rPr>
        <w:t> </w:t>
      </w:r>
    </w:p>
    <w:p w14:paraId="24135BD1" w14:textId="77777777" w:rsidR="00DA5100" w:rsidRPr="008A037F" w:rsidRDefault="00DA5100" w:rsidP="00DA5100">
      <w:pPr>
        <w:pStyle w:val="NoSpacing"/>
        <w:rPr>
          <w:rFonts w:cstheme="minorHAnsi"/>
          <w:color w:val="000000" w:themeColor="text1"/>
        </w:rPr>
      </w:pPr>
    </w:p>
    <w:p w14:paraId="0B002A16" w14:textId="77777777" w:rsidR="007E7CAF" w:rsidRPr="008A037F" w:rsidRDefault="007E7CAF" w:rsidP="00AA00BC">
      <w:pPr>
        <w:tabs>
          <w:tab w:val="left" w:pos="2916"/>
        </w:tabs>
        <w:jc w:val="both"/>
        <w:rPr>
          <w:rFonts w:cstheme="minorHAnsi"/>
          <w:b/>
          <w:bCs/>
        </w:rPr>
      </w:pPr>
    </w:p>
    <w:p w14:paraId="5376E881" w14:textId="4DA340F7" w:rsidR="00AA00BC" w:rsidRPr="008A037F" w:rsidRDefault="00AA00BC" w:rsidP="00AA00BC">
      <w:pPr>
        <w:tabs>
          <w:tab w:val="left" w:pos="2916"/>
        </w:tabs>
        <w:jc w:val="both"/>
        <w:rPr>
          <w:rFonts w:cstheme="minorHAnsi"/>
          <w:b/>
          <w:bCs/>
          <w:color w:val="4472C4" w:themeColor="accent1"/>
        </w:rPr>
      </w:pPr>
      <w:r w:rsidRPr="008A037F">
        <w:rPr>
          <w:rFonts w:cstheme="minorHAnsi"/>
          <w:b/>
          <w:bCs/>
        </w:rPr>
        <w:lastRenderedPageBreak/>
        <w:t>All candidates are required to provide a supporting statement on the formal application forms which states clearly your reasons for applying, skills and experience for this position.</w:t>
      </w:r>
    </w:p>
    <w:p w14:paraId="13C27BE0" w14:textId="77777777" w:rsidR="00AA00BC" w:rsidRPr="008A037F" w:rsidRDefault="00AA00BC" w:rsidP="00AA00BC">
      <w:pPr>
        <w:pStyle w:val="NoSpacing"/>
        <w:jc w:val="both"/>
        <w:rPr>
          <w:rFonts w:cstheme="minorHAnsi"/>
        </w:rPr>
      </w:pPr>
      <w:r w:rsidRPr="008A037F">
        <w:rPr>
          <w:rFonts w:cstheme="minorHAnsi"/>
          <w:b/>
          <w:bCs/>
        </w:rPr>
        <w:t>Shaw Education Trust</w:t>
      </w:r>
      <w:r w:rsidRPr="008A037F">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w:t>
      </w:r>
      <w:proofErr w:type="gramStart"/>
      <w:r w:rsidRPr="008A037F">
        <w:rPr>
          <w:rFonts w:cstheme="minorHAnsi"/>
        </w:rPr>
        <w:t>has the opportunity to</w:t>
      </w:r>
      <w:proofErr w:type="gramEnd"/>
      <w:r w:rsidRPr="008A037F">
        <w:rPr>
          <w:rFonts w:cstheme="minorHAnsi"/>
        </w:rPr>
        <w:t xml:space="preserve"> be successful, whatever their starting point in life.</w:t>
      </w:r>
    </w:p>
    <w:p w14:paraId="27170B9B" w14:textId="77777777" w:rsidR="00AA00BC" w:rsidRPr="008A037F" w:rsidRDefault="00AA00BC" w:rsidP="00AA00BC">
      <w:pPr>
        <w:pStyle w:val="NoSpacing"/>
        <w:jc w:val="both"/>
        <w:rPr>
          <w:rFonts w:cstheme="minorHAnsi"/>
        </w:rPr>
      </w:pPr>
    </w:p>
    <w:p w14:paraId="3A24FADF" w14:textId="77777777" w:rsidR="00AA00BC" w:rsidRPr="008A037F" w:rsidRDefault="00AA00BC" w:rsidP="00AA00BC">
      <w:pPr>
        <w:pStyle w:val="NoSpacing"/>
        <w:jc w:val="both"/>
        <w:rPr>
          <w:rFonts w:cstheme="minorHAnsi"/>
        </w:rPr>
      </w:pPr>
      <w:r w:rsidRPr="008A037F">
        <w:rPr>
          <w:rFonts w:cstheme="minorHAnsi"/>
        </w:rP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37B91461" w14:textId="77777777" w:rsidR="00AA00BC" w:rsidRPr="008A037F" w:rsidRDefault="00AA00BC" w:rsidP="00AA00BC">
      <w:pPr>
        <w:pStyle w:val="NoSpacing"/>
        <w:jc w:val="both"/>
        <w:rPr>
          <w:rFonts w:cstheme="minorHAnsi"/>
        </w:rPr>
      </w:pPr>
      <w:r w:rsidRPr="008A037F">
        <w:rPr>
          <w:rFonts w:cstheme="minorHAnsi"/>
        </w:rPr>
        <w:t xml:space="preserve">school curriculum but attract support from leading employers and universities to develops work-readiness in our students, so that they can progress onto T Levels and apprenticeships. </w:t>
      </w:r>
    </w:p>
    <w:p w14:paraId="524F9F22" w14:textId="77777777" w:rsidR="00AA00BC" w:rsidRPr="008A037F" w:rsidRDefault="00AA00BC" w:rsidP="00AA00BC">
      <w:pPr>
        <w:pStyle w:val="NoSpacing"/>
        <w:jc w:val="both"/>
        <w:rPr>
          <w:rFonts w:cstheme="minorHAnsi"/>
        </w:rPr>
      </w:pPr>
    </w:p>
    <w:p w14:paraId="5398C9A5" w14:textId="77777777" w:rsidR="00AA00BC" w:rsidRPr="008A037F" w:rsidRDefault="00AA00BC" w:rsidP="00AA00BC">
      <w:pPr>
        <w:pStyle w:val="NoSpacing"/>
        <w:jc w:val="both"/>
        <w:rPr>
          <w:rFonts w:cstheme="minorHAnsi"/>
        </w:rPr>
      </w:pPr>
      <w:r w:rsidRPr="008A037F">
        <w:rPr>
          <w:rFonts w:cstheme="minorHAnsi"/>
        </w:rP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277CA72B" w14:textId="77777777" w:rsidR="00AA00BC" w:rsidRPr="008A037F" w:rsidRDefault="00AA00BC" w:rsidP="00AA00BC">
      <w:pPr>
        <w:pStyle w:val="NoSpacing"/>
        <w:jc w:val="both"/>
        <w:rPr>
          <w:rFonts w:cstheme="minorHAnsi"/>
        </w:rPr>
      </w:pPr>
      <w:r w:rsidRPr="008A037F">
        <w:rPr>
          <w:rFonts w:cstheme="minorHAnsi"/>
        </w:rP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7425E97F" w14:textId="77777777" w:rsidR="00AA00BC" w:rsidRPr="008A037F" w:rsidRDefault="00AA00BC" w:rsidP="00AA00BC">
      <w:pPr>
        <w:pStyle w:val="NoSpacing"/>
        <w:jc w:val="both"/>
        <w:rPr>
          <w:rFonts w:cstheme="minorHAnsi"/>
        </w:rPr>
      </w:pPr>
    </w:p>
    <w:p w14:paraId="1FED0683" w14:textId="77777777" w:rsidR="00910DCE" w:rsidRPr="008A037F" w:rsidRDefault="00AA00BC" w:rsidP="00AA00BC">
      <w:pPr>
        <w:pStyle w:val="NoSpacing"/>
        <w:rPr>
          <w:rFonts w:cstheme="minorHAnsi"/>
        </w:rPr>
      </w:pPr>
      <w:r w:rsidRPr="008A037F">
        <w:rPr>
          <w:rFonts w:cstheme="minorHAnsi"/>
        </w:rPr>
        <w:t xml:space="preserve">As a group of schools, we take an evidence-informed approach to developing the quality of our teaching and learning, learning from research and best practice in the sector. We value a non-hierarchical, supportive approach to </w:t>
      </w:r>
    </w:p>
    <w:p w14:paraId="4E918B34" w14:textId="77777777" w:rsidR="00910DCE" w:rsidRPr="008A037F" w:rsidRDefault="00910DCE" w:rsidP="00AA00BC">
      <w:pPr>
        <w:pStyle w:val="NoSpacing"/>
        <w:rPr>
          <w:rFonts w:cstheme="minorHAnsi"/>
        </w:rPr>
      </w:pPr>
    </w:p>
    <w:p w14:paraId="6D7B94E9" w14:textId="631F9B31" w:rsidR="00AA00BC" w:rsidRPr="008A037F" w:rsidRDefault="00AA00BC" w:rsidP="00AA00BC">
      <w:pPr>
        <w:pStyle w:val="NoSpacing"/>
        <w:rPr>
          <w:rFonts w:cstheme="minorHAnsi"/>
        </w:rPr>
      </w:pPr>
      <w:r w:rsidRPr="008A037F">
        <w:rPr>
          <w:rFonts w:cstheme="minorHAnsi"/>
        </w:rPr>
        <w:t xml:space="preserve">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390C9E83" w14:textId="77777777" w:rsidR="00AA00BC" w:rsidRPr="008A037F" w:rsidRDefault="00AA00BC" w:rsidP="00AA00BC">
      <w:pPr>
        <w:pStyle w:val="NoSpacing"/>
        <w:rPr>
          <w:rFonts w:cstheme="minorHAnsi"/>
        </w:rPr>
      </w:pPr>
      <w:r w:rsidRPr="008A037F">
        <w:rPr>
          <w:rFonts w:cstheme="minorHAnsi"/>
        </w:rPr>
        <w:t xml:space="preserve">subject staff across the trust to design and deliver the very best curricula, providing subject specific pedagogical support. </w:t>
      </w:r>
    </w:p>
    <w:p w14:paraId="3429E8C6" w14:textId="77777777" w:rsidR="00AA00BC" w:rsidRPr="008A037F" w:rsidRDefault="00AA00BC" w:rsidP="00AA00BC">
      <w:pPr>
        <w:pStyle w:val="NoSpacing"/>
        <w:rPr>
          <w:rFonts w:cstheme="minorHAnsi"/>
        </w:rPr>
      </w:pPr>
    </w:p>
    <w:p w14:paraId="46D3BDF5" w14:textId="77777777" w:rsidR="00AA00BC" w:rsidRPr="008A037F" w:rsidRDefault="00AA00BC" w:rsidP="00AA00BC">
      <w:pPr>
        <w:pStyle w:val="NoSpacing"/>
        <w:jc w:val="both"/>
        <w:rPr>
          <w:rFonts w:cstheme="minorHAnsi"/>
        </w:rPr>
      </w:pPr>
      <w:r w:rsidRPr="008A037F">
        <w:rPr>
          <w:rFonts w:cstheme="minorHAnsi"/>
        </w:rPr>
        <w:t>Our secondary schools are currently driving ‘</w:t>
      </w:r>
      <w:proofErr w:type="spellStart"/>
      <w:r w:rsidRPr="008A037F">
        <w:rPr>
          <w:rFonts w:cstheme="minorHAnsi"/>
        </w:rPr>
        <w:t>PedTech</w:t>
      </w:r>
      <w:proofErr w:type="spellEnd"/>
      <w:r w:rsidRPr="008A037F">
        <w:rPr>
          <w:rFonts w:cstheme="minorHAnsi"/>
        </w:rP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C8A8079" w14:textId="77777777" w:rsidR="00BF7CED" w:rsidRPr="008A037F" w:rsidRDefault="00BF7CED" w:rsidP="00AA00BC">
      <w:pPr>
        <w:pStyle w:val="NoSpacing"/>
        <w:jc w:val="both"/>
        <w:rPr>
          <w:rFonts w:cstheme="minorHAnsi"/>
        </w:rPr>
      </w:pPr>
    </w:p>
    <w:p w14:paraId="04A88130" w14:textId="4AA782CB" w:rsidR="00253563" w:rsidRPr="008A037F" w:rsidRDefault="00BF7CED" w:rsidP="00E167E1">
      <w:pPr>
        <w:pStyle w:val="NoSpacing"/>
        <w:rPr>
          <w:rFonts w:cstheme="minorHAnsi"/>
          <w:color w:val="0000FF"/>
          <w:u w:val="single"/>
        </w:rPr>
      </w:pPr>
      <w:r w:rsidRPr="008A037F">
        <w:rPr>
          <w:rFonts w:cstheme="minorHAnsi"/>
        </w:rPr>
        <w:t xml:space="preserve">Please visit our Careers site for more information on </w:t>
      </w:r>
      <w:r w:rsidR="00910DCE" w:rsidRPr="008A037F">
        <w:rPr>
          <w:rFonts w:cstheme="minorHAnsi"/>
        </w:rPr>
        <w:t>Fortis Academy</w:t>
      </w:r>
      <w:r w:rsidRPr="008A037F">
        <w:rPr>
          <w:rFonts w:cstheme="minorHAnsi"/>
        </w:rPr>
        <w:t xml:space="preserve"> on </w:t>
      </w:r>
      <w:hyperlink r:id="rId10" w:history="1">
        <w:r w:rsidR="00910DCE" w:rsidRPr="008A037F">
          <w:rPr>
            <w:rFonts w:cstheme="minorHAnsi"/>
            <w:color w:val="0000FF"/>
            <w:u w:val="single"/>
          </w:rPr>
          <w:t>Fortis Academy Career Site (schoolrecruiter.com)</w:t>
        </w:r>
      </w:hyperlink>
    </w:p>
    <w:p w14:paraId="79777414" w14:textId="77777777" w:rsidR="007E7CAF" w:rsidRPr="008A037F" w:rsidRDefault="007E7CAF" w:rsidP="00E167E1">
      <w:pPr>
        <w:pStyle w:val="NoSpacing"/>
        <w:rPr>
          <w:rFonts w:cstheme="minorHAnsi"/>
          <w:color w:val="0000FF"/>
          <w:u w:val="single"/>
        </w:rPr>
      </w:pPr>
    </w:p>
    <w:p w14:paraId="2D4F1346" w14:textId="77777777" w:rsidR="007E7CAF" w:rsidRPr="008A037F" w:rsidRDefault="007E7CAF" w:rsidP="00E167E1">
      <w:pPr>
        <w:pStyle w:val="NoSpacing"/>
        <w:rPr>
          <w:rFonts w:cstheme="minorHAnsi"/>
          <w:color w:val="0000FF"/>
          <w:u w:val="single"/>
        </w:rPr>
      </w:pPr>
    </w:p>
    <w:p w14:paraId="663DBAC5" w14:textId="77777777" w:rsidR="007E7CAF" w:rsidRPr="008A037F" w:rsidRDefault="007E7CAF" w:rsidP="00E167E1">
      <w:pPr>
        <w:pStyle w:val="NoSpacing"/>
        <w:rPr>
          <w:rFonts w:cstheme="minorHAnsi"/>
        </w:rPr>
      </w:pPr>
    </w:p>
    <w:p w14:paraId="58517B24" w14:textId="77777777" w:rsidR="00171D42" w:rsidRPr="008A037F" w:rsidRDefault="00171D42" w:rsidP="00171D42">
      <w:pPr>
        <w:pStyle w:val="NormalWeb"/>
        <w:rPr>
          <w:rFonts w:asciiTheme="minorHAnsi" w:hAnsiTheme="minorHAnsi" w:cstheme="minorHAnsi"/>
          <w:sz w:val="22"/>
          <w:szCs w:val="22"/>
        </w:rPr>
      </w:pPr>
      <w:r w:rsidRPr="008A037F">
        <w:rPr>
          <w:rFonts w:asciiTheme="minorHAnsi" w:hAnsiTheme="minorHAnsi" w:cstheme="minorHAnsi"/>
          <w:noProof/>
          <w:sz w:val="22"/>
          <w:szCs w:val="22"/>
        </w:rPr>
        <w:lastRenderedPageBreak/>
        <w:drawing>
          <wp:inline distT="0" distB="0" distL="0" distR="0" wp14:anchorId="48EDFC61" wp14:editId="536337B6">
            <wp:extent cx="923925" cy="923925"/>
            <wp:effectExtent l="0" t="0" r="9525" b="9525"/>
            <wp:docPr id="1765193165" name="Picture 1765193165"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93165" name="Picture 1765193165" descr="A qr code with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69F0103F" w14:textId="32429AB5" w:rsidR="00253563" w:rsidRPr="008A037F" w:rsidRDefault="00E167E1" w:rsidP="00063D9A">
      <w:pPr>
        <w:pStyle w:val="NoSpacing"/>
        <w:rPr>
          <w:rFonts w:cstheme="minorHAnsi"/>
        </w:rPr>
      </w:pPr>
      <w:r w:rsidRPr="008A037F">
        <w:rPr>
          <w:rFonts w:cstheme="minorHAnsi"/>
        </w:rPr>
        <w:t xml:space="preserve">Or click the QR Code to see all vacancies with </w:t>
      </w:r>
      <w:r w:rsidR="00063D9A" w:rsidRPr="008A037F">
        <w:rPr>
          <w:rFonts w:cstheme="minorHAnsi"/>
        </w:rPr>
        <w:t xml:space="preserve">Fortis Academy. </w:t>
      </w:r>
      <w:r w:rsidR="00063D9A" w:rsidRPr="008A037F">
        <w:rPr>
          <w:rFonts w:cstheme="minorHAnsi"/>
        </w:rPr>
        <w:br/>
      </w:r>
    </w:p>
    <w:p w14:paraId="5D9DC0FC" w14:textId="77777777" w:rsidR="003B0896" w:rsidRPr="008A037F" w:rsidRDefault="003B0896" w:rsidP="003B0896">
      <w:pPr>
        <w:rPr>
          <w:rFonts w:cstheme="minorHAnsi"/>
        </w:rPr>
      </w:pPr>
      <w:r w:rsidRPr="008A037F">
        <w:rPr>
          <w:rFonts w:cstheme="minorHAnsi"/>
          <w:b/>
          <w:bCs/>
        </w:rPr>
        <w:t>Shaw Education Trust offer the following employee benefits with your Teaching or Support Staff employment:</w:t>
      </w:r>
    </w:p>
    <w:p w14:paraId="080175E4" w14:textId="77777777" w:rsidR="003B0896" w:rsidRPr="008A037F" w:rsidRDefault="003B0896" w:rsidP="003B0896">
      <w:pPr>
        <w:pStyle w:val="ListParagraph"/>
        <w:numPr>
          <w:ilvl w:val="0"/>
          <w:numId w:val="6"/>
        </w:numPr>
        <w:spacing w:after="0" w:line="240" w:lineRule="auto"/>
        <w:rPr>
          <w:rFonts w:eastAsia="Times New Roman" w:cstheme="minorHAnsi"/>
        </w:rPr>
      </w:pPr>
      <w:r w:rsidRPr="008A037F">
        <w:rPr>
          <w:rFonts w:eastAsia="Times New Roman" w:cstheme="minorHAnsi"/>
        </w:rPr>
        <w:t>An excellent Local Government Pension Scheme (Support Staff) / Teachers Pension (Teaching Staff)</w:t>
      </w:r>
    </w:p>
    <w:p w14:paraId="3B146659" w14:textId="77777777" w:rsidR="003B0896" w:rsidRPr="008A037F" w:rsidRDefault="003B0896" w:rsidP="003B0896">
      <w:pPr>
        <w:pStyle w:val="ListParagraph"/>
        <w:numPr>
          <w:ilvl w:val="0"/>
          <w:numId w:val="6"/>
        </w:numPr>
        <w:spacing w:after="0" w:line="240" w:lineRule="auto"/>
        <w:rPr>
          <w:rFonts w:eastAsia="Times New Roman" w:cstheme="minorHAnsi"/>
        </w:rPr>
      </w:pPr>
      <w:r w:rsidRPr="008A037F">
        <w:rPr>
          <w:rFonts w:eastAsia="Times New Roman" w:cstheme="minorHAnsi"/>
          <w:b/>
          <w:bCs/>
          <w:color w:val="4472C4"/>
          <w:lang w:val="en-US" w:eastAsia="ja-JP"/>
        </w:rPr>
        <w:t>Support Staff only</w:t>
      </w:r>
      <w:r w:rsidRPr="008A037F">
        <w:rPr>
          <w:rFonts w:eastAsia="Times New Roman" w:cstheme="minorHAnsi"/>
          <w:color w:val="4472C4"/>
          <w:lang w:val="en-US" w:eastAsia="ja-JP"/>
        </w:rPr>
        <w:t xml:space="preserve"> </w:t>
      </w:r>
      <w:r w:rsidRPr="008A037F">
        <w:rPr>
          <w:rFonts w:eastAsia="Times New Roman" w:cstheme="minorHAnsi"/>
          <w:lang w:val="en-US" w:eastAsia="ja-JP"/>
        </w:rPr>
        <w:t xml:space="preserve">based on working </w:t>
      </w:r>
      <w:r w:rsidRPr="008A037F">
        <w:rPr>
          <w:rFonts w:eastAsia="Times New Roman" w:cstheme="minorHAnsi"/>
          <w:b/>
          <w:bCs/>
          <w:lang w:val="en-US" w:eastAsia="ja-JP"/>
        </w:rPr>
        <w:t>full time, all year</w:t>
      </w:r>
      <w:r w:rsidRPr="008A037F">
        <w:rPr>
          <w:rFonts w:eastAsia="Times New Roman" w:cstheme="minorHAnsi"/>
          <w:lang w:val="en-US" w:eastAsia="ja-JP"/>
        </w:rPr>
        <w:t xml:space="preserve"> - Generous holiday entitlement from your first day of employment (</w:t>
      </w:r>
      <w:r w:rsidRPr="008A037F">
        <w:rPr>
          <w:rFonts w:eastAsia="Times New Roman" w:cstheme="minorHAnsi"/>
          <w:b/>
          <w:bCs/>
          <w:lang w:val="en-US" w:eastAsia="ja-JP"/>
        </w:rPr>
        <w:t>37 days holiday</w:t>
      </w:r>
      <w:r w:rsidRPr="008A037F">
        <w:rPr>
          <w:rFonts w:eastAsia="Times New Roman" w:cstheme="minorHAnsi"/>
          <w:lang w:val="en-US" w:eastAsia="ja-JP"/>
        </w:rPr>
        <w:t xml:space="preserve"> </w:t>
      </w:r>
      <w:r w:rsidRPr="008A037F">
        <w:rPr>
          <w:rFonts w:eastAsia="Times New Roman" w:cstheme="minorHAnsi"/>
          <w:b/>
          <w:bCs/>
          <w:lang w:val="en-US" w:eastAsia="ja-JP"/>
        </w:rPr>
        <w:t>rising to 39 days</w:t>
      </w:r>
      <w:r w:rsidRPr="008A037F">
        <w:rPr>
          <w:rFonts w:eastAsia="Times New Roman" w:cstheme="minorHAnsi"/>
          <w:lang w:val="en-US" w:eastAsia="ja-JP"/>
        </w:rPr>
        <w:t xml:space="preserve"> after 5 years’ service including Bank Holidays)</w:t>
      </w:r>
      <w:r w:rsidRPr="008A037F">
        <w:rPr>
          <w:rFonts w:eastAsia="Times New Roman" w:cstheme="minorHAnsi"/>
          <w:b/>
          <w:bCs/>
          <w:lang w:val="en-US" w:eastAsia="ja-JP"/>
        </w:rPr>
        <w:t xml:space="preserve"> </w:t>
      </w:r>
    </w:p>
    <w:p w14:paraId="18A738DB" w14:textId="77777777" w:rsidR="003B0896" w:rsidRPr="008A037F" w:rsidRDefault="003B0896" w:rsidP="003B0896">
      <w:pPr>
        <w:pStyle w:val="ListParagraph"/>
        <w:numPr>
          <w:ilvl w:val="0"/>
          <w:numId w:val="6"/>
        </w:numPr>
        <w:spacing w:after="0" w:line="240" w:lineRule="auto"/>
        <w:rPr>
          <w:rFonts w:eastAsia="Times New Roman" w:cstheme="minorHAnsi"/>
        </w:rPr>
      </w:pPr>
      <w:r w:rsidRPr="008A037F">
        <w:rPr>
          <w:rFonts w:eastAsia="Times New Roman" w:cstheme="minorHAnsi"/>
        </w:rPr>
        <w:t>Electric Car Scheme: Environmentally friendly vehicles with our electric car scheme.</w:t>
      </w:r>
    </w:p>
    <w:p w14:paraId="623CD8D6" w14:textId="77777777" w:rsidR="003B0896" w:rsidRPr="008A037F" w:rsidRDefault="003B0896" w:rsidP="003B0896">
      <w:pPr>
        <w:pStyle w:val="ListParagraph"/>
        <w:numPr>
          <w:ilvl w:val="0"/>
          <w:numId w:val="6"/>
        </w:numPr>
        <w:spacing w:after="0" w:line="240" w:lineRule="auto"/>
        <w:rPr>
          <w:rFonts w:eastAsia="Times New Roman" w:cstheme="minorHAnsi"/>
        </w:rPr>
      </w:pPr>
      <w:r w:rsidRPr="008A037F">
        <w:rPr>
          <w:rFonts w:eastAsia="Times New Roman" w:cstheme="minorHAnsi"/>
        </w:rPr>
        <w:t xml:space="preserve">Access to </w:t>
      </w:r>
      <w:proofErr w:type="spellStart"/>
      <w:r w:rsidRPr="008A037F">
        <w:rPr>
          <w:rFonts w:eastAsia="Times New Roman" w:cstheme="minorHAnsi"/>
        </w:rPr>
        <w:t>Medicash</w:t>
      </w:r>
      <w:proofErr w:type="spellEnd"/>
      <w:r w:rsidRPr="008A037F">
        <w:rPr>
          <w:rFonts w:eastAsia="Times New Roman" w:cstheme="minorHAnsi"/>
        </w:rPr>
        <w:t xml:space="preserve"> Health &amp; Wellbeing Plan: Enjoy health services designed to support your well-being.</w:t>
      </w:r>
    </w:p>
    <w:p w14:paraId="53577B2F" w14:textId="77777777" w:rsidR="003B0896" w:rsidRPr="008A037F" w:rsidRDefault="003B0896" w:rsidP="003B0896">
      <w:pPr>
        <w:pStyle w:val="ListParagraph"/>
        <w:numPr>
          <w:ilvl w:val="0"/>
          <w:numId w:val="6"/>
        </w:numPr>
        <w:spacing w:after="0" w:line="240" w:lineRule="auto"/>
        <w:rPr>
          <w:rFonts w:eastAsia="Times New Roman" w:cstheme="minorHAnsi"/>
        </w:rPr>
      </w:pPr>
      <w:r w:rsidRPr="008A037F">
        <w:rPr>
          <w:rFonts w:eastAsia="Times New Roman" w:cstheme="minorHAnsi"/>
        </w:rPr>
        <w:t xml:space="preserve">Free </w:t>
      </w:r>
      <w:proofErr w:type="spellStart"/>
      <w:r w:rsidRPr="008A037F">
        <w:rPr>
          <w:rFonts w:eastAsia="Times New Roman" w:cstheme="minorHAnsi"/>
        </w:rPr>
        <w:t>DiscountForTeachers</w:t>
      </w:r>
      <w:proofErr w:type="spellEnd"/>
      <w:r w:rsidRPr="008A037F">
        <w:rPr>
          <w:rFonts w:eastAsia="Times New Roman" w:cstheme="minorHAnsi"/>
        </w:rPr>
        <w:t xml:space="preserve"> Scheme for all staff (Support and Teaching), Exclusive discounts to save money with a wide selection of discounts and exclusive offers</w:t>
      </w:r>
      <w:r w:rsidRPr="008A037F">
        <w:rPr>
          <w:rFonts w:cstheme="minorHAnsi"/>
        </w:rPr>
        <w:t xml:space="preserve"> from </w:t>
      </w:r>
      <w:r w:rsidRPr="008A037F">
        <w:rPr>
          <w:rFonts w:eastAsia="Times New Roman" w:cstheme="minorHAnsi"/>
        </w:rPr>
        <w:t xml:space="preserve">hundreds of the biggest brands. </w:t>
      </w:r>
    </w:p>
    <w:p w14:paraId="5E1D9410" w14:textId="77777777" w:rsidR="003B0896" w:rsidRPr="008A037F" w:rsidRDefault="003B0896" w:rsidP="003B0896">
      <w:pPr>
        <w:pStyle w:val="ListParagraph"/>
        <w:numPr>
          <w:ilvl w:val="0"/>
          <w:numId w:val="6"/>
        </w:numPr>
        <w:spacing w:after="0" w:line="240" w:lineRule="auto"/>
        <w:rPr>
          <w:rFonts w:eastAsia="Times New Roman" w:cstheme="minorHAnsi"/>
        </w:rPr>
      </w:pPr>
      <w:r w:rsidRPr="008A037F">
        <w:rPr>
          <w:rFonts w:eastAsia="Times New Roman" w:cstheme="minorHAnsi"/>
        </w:rPr>
        <w:t>Free Eye Tests</w:t>
      </w:r>
    </w:p>
    <w:p w14:paraId="2FC6096C" w14:textId="77777777" w:rsidR="003B0896" w:rsidRPr="008A037F" w:rsidRDefault="003B0896" w:rsidP="003B0896">
      <w:pPr>
        <w:pStyle w:val="ListParagraph"/>
        <w:numPr>
          <w:ilvl w:val="0"/>
          <w:numId w:val="6"/>
        </w:numPr>
        <w:spacing w:after="0" w:line="240" w:lineRule="auto"/>
        <w:rPr>
          <w:rFonts w:eastAsia="Times New Roman" w:cstheme="minorHAnsi"/>
        </w:rPr>
      </w:pPr>
      <w:r w:rsidRPr="008A037F">
        <w:rPr>
          <w:rFonts w:eastAsia="Times New Roman" w:cstheme="minorHAnsi"/>
        </w:rPr>
        <w:t>Cycle to work scheme</w:t>
      </w:r>
    </w:p>
    <w:p w14:paraId="5B644561" w14:textId="77777777" w:rsidR="003B0896" w:rsidRPr="008A037F" w:rsidRDefault="003B0896" w:rsidP="003B0896">
      <w:pPr>
        <w:numPr>
          <w:ilvl w:val="0"/>
          <w:numId w:val="6"/>
        </w:numPr>
        <w:spacing w:after="0" w:line="240" w:lineRule="auto"/>
        <w:rPr>
          <w:rFonts w:eastAsia="Times New Roman" w:cstheme="minorHAnsi"/>
        </w:rPr>
      </w:pPr>
      <w:r w:rsidRPr="008A037F">
        <w:rPr>
          <w:rFonts w:eastAsia="Times New Roman" w:cstheme="minorHAnsi"/>
          <w:lang w:val="en-US" w:eastAsia="ja-JP"/>
        </w:rPr>
        <w:t xml:space="preserve">Access to our Institute of Education and fantastic opportunities to help you </w:t>
      </w:r>
      <w:r w:rsidRPr="008A037F">
        <w:rPr>
          <w:rFonts w:eastAsia="Times New Roman" w:cstheme="minorHAnsi"/>
          <w:b/>
          <w:bCs/>
          <w:color w:val="0070C0"/>
          <w:lang w:val="en-US" w:eastAsia="ja-JP"/>
        </w:rPr>
        <w:t>grow, contribute</w:t>
      </w:r>
      <w:r w:rsidRPr="008A037F">
        <w:rPr>
          <w:rFonts w:eastAsia="Times New Roman" w:cstheme="minorHAnsi"/>
          <w:color w:val="0070C0"/>
          <w:lang w:val="en-US" w:eastAsia="ja-JP"/>
        </w:rPr>
        <w:t xml:space="preserve"> </w:t>
      </w:r>
      <w:r w:rsidRPr="008A037F">
        <w:rPr>
          <w:rFonts w:eastAsia="Times New Roman" w:cstheme="minorHAnsi"/>
          <w:lang w:val="en-US" w:eastAsia="ja-JP"/>
        </w:rPr>
        <w:t xml:space="preserve">and </w:t>
      </w:r>
      <w:r w:rsidRPr="008A037F">
        <w:rPr>
          <w:rFonts w:eastAsia="Times New Roman" w:cstheme="minorHAnsi"/>
          <w:b/>
          <w:bCs/>
          <w:color w:val="0070C0"/>
          <w:lang w:val="en-US" w:eastAsia="ja-JP"/>
        </w:rPr>
        <w:t>flourish</w:t>
      </w:r>
      <w:r w:rsidRPr="008A037F">
        <w:rPr>
          <w:rFonts w:eastAsia="Times New Roman" w:cstheme="minorHAnsi"/>
          <w:lang w:val="en-US" w:eastAsia="ja-JP"/>
        </w:rPr>
        <w:t xml:space="preserve"> in your role and in the Trust. </w:t>
      </w:r>
    </w:p>
    <w:p w14:paraId="30C68F94" w14:textId="77777777" w:rsidR="003B0896" w:rsidRPr="008A037F" w:rsidRDefault="003B0896" w:rsidP="003B0896">
      <w:pPr>
        <w:pStyle w:val="NoSpacing"/>
        <w:rPr>
          <w:rFonts w:cstheme="minorHAnsi"/>
        </w:rPr>
      </w:pPr>
    </w:p>
    <w:p w14:paraId="0B9DFD77" w14:textId="393F2B58" w:rsidR="003B0896" w:rsidRPr="008A037F" w:rsidRDefault="003B0896" w:rsidP="007E7CAF">
      <w:pPr>
        <w:rPr>
          <w:rFonts w:cstheme="minorHAnsi"/>
        </w:rPr>
      </w:pPr>
      <w:r w:rsidRPr="008A037F">
        <w:rPr>
          <w:rFonts w:cstheme="minorHAnsi"/>
        </w:rPr>
        <w:t xml:space="preserve">We know </w:t>
      </w:r>
      <w:r w:rsidRPr="008A037F">
        <w:rPr>
          <w:rFonts w:cstheme="minorHAnsi"/>
          <w:b/>
          <w:bCs/>
        </w:rPr>
        <w:t>our people</w:t>
      </w:r>
      <w:r w:rsidRPr="008A037F">
        <w:rPr>
          <w:rFonts w:cstheme="minorHAnsi"/>
        </w:rPr>
        <w:t xml:space="preserve"> are the key to our success and so we’re committed to ensuring the </w:t>
      </w:r>
      <w:r w:rsidRPr="008A037F">
        <w:rPr>
          <w:rFonts w:cstheme="minorHAnsi"/>
          <w:b/>
          <w:bCs/>
        </w:rPr>
        <w:t>employment experience</w:t>
      </w:r>
      <w:r w:rsidRPr="008A037F">
        <w:rPr>
          <w:rFonts w:cstheme="minorHAnsi"/>
        </w:rPr>
        <w:t xml:space="preserve"> at </w:t>
      </w:r>
      <w:r w:rsidRPr="008A037F">
        <w:rPr>
          <w:rFonts w:cstheme="minorHAnsi"/>
          <w:b/>
          <w:bCs/>
          <w:color w:val="0070C0"/>
        </w:rPr>
        <w:t>Shaw Education Trust</w:t>
      </w:r>
      <w:r w:rsidRPr="008A037F">
        <w:rPr>
          <w:rFonts w:cstheme="minorHAnsi"/>
          <w:color w:val="0070C0"/>
        </w:rPr>
        <w:t xml:space="preserve"> </w:t>
      </w:r>
      <w:r w:rsidRPr="008A037F">
        <w:rPr>
          <w:rFonts w:cstheme="minorHAnsi"/>
        </w:rPr>
        <w:t xml:space="preserve">is a </w:t>
      </w:r>
      <w:r w:rsidRPr="008A037F">
        <w:rPr>
          <w:rFonts w:cstheme="minorHAnsi"/>
          <w:b/>
          <w:bCs/>
        </w:rPr>
        <w:t xml:space="preserve">rewarding </w:t>
      </w:r>
      <w:r w:rsidRPr="008A037F">
        <w:rPr>
          <w:rFonts w:cstheme="minorHAnsi"/>
        </w:rPr>
        <w:t xml:space="preserve">one. </w:t>
      </w:r>
    </w:p>
    <w:p w14:paraId="471169B0" w14:textId="6D4D54FE" w:rsidR="003B0896" w:rsidRPr="008A037F" w:rsidRDefault="00063D9A" w:rsidP="003B0896">
      <w:pPr>
        <w:pStyle w:val="xmsonormal"/>
        <w:jc w:val="both"/>
        <w:rPr>
          <w:rFonts w:asciiTheme="minorHAnsi" w:hAnsiTheme="minorHAnsi" w:cstheme="minorHAnsi"/>
        </w:rPr>
      </w:pPr>
      <w:r w:rsidRPr="008A037F">
        <w:rPr>
          <w:rFonts w:asciiTheme="minorHAnsi" w:hAnsiTheme="minorHAnsi" w:cstheme="minorHAnsi"/>
          <w:b/>
          <w:bCs/>
        </w:rPr>
        <w:t>Fortis Academy</w:t>
      </w:r>
      <w:r w:rsidR="003B0896" w:rsidRPr="008A037F">
        <w:rPr>
          <w:rFonts w:asciiTheme="minorHAnsi" w:hAnsiTheme="minorHAnsi" w:cstheme="minorHAnsi"/>
          <w:b/>
          <w:bCs/>
        </w:rPr>
        <w:t xml:space="preserve"> </w:t>
      </w:r>
      <w:r w:rsidR="003B0896" w:rsidRPr="008A037F">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12" w:history="1">
        <w:r w:rsidR="003B0896" w:rsidRPr="008A037F">
          <w:rPr>
            <w:rStyle w:val="Hyperlink"/>
            <w:rFonts w:asciiTheme="minorHAnsi" w:hAnsiTheme="minorHAnsi" w:cstheme="minorHAnsi"/>
          </w:rPr>
          <w:t>https://www.shaw-education.org.uk/our-trust/key-information</w:t>
        </w:r>
      </w:hyperlink>
    </w:p>
    <w:p w14:paraId="02106C45" w14:textId="77777777" w:rsidR="003B0896" w:rsidRPr="008A037F" w:rsidRDefault="003B0896" w:rsidP="003B0896">
      <w:pPr>
        <w:pStyle w:val="xmsonormal"/>
        <w:jc w:val="both"/>
        <w:rPr>
          <w:rFonts w:asciiTheme="minorHAnsi" w:hAnsiTheme="minorHAnsi" w:cstheme="minorHAnsi"/>
        </w:rPr>
      </w:pPr>
    </w:p>
    <w:p w14:paraId="4B1632B0" w14:textId="77777777" w:rsidR="003B0896" w:rsidRPr="008A037F" w:rsidRDefault="003B0896" w:rsidP="003B0896">
      <w:pPr>
        <w:pStyle w:val="xmsonormal"/>
        <w:jc w:val="both"/>
        <w:rPr>
          <w:rFonts w:asciiTheme="minorHAnsi" w:hAnsiTheme="minorHAnsi" w:cstheme="minorHAnsi"/>
        </w:rPr>
      </w:pPr>
      <w:r w:rsidRPr="008A037F">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2DA35671" w14:textId="77777777" w:rsidR="003B0896" w:rsidRPr="008A037F" w:rsidRDefault="003B0896" w:rsidP="003B0896">
      <w:pPr>
        <w:pStyle w:val="xmsonormal"/>
        <w:jc w:val="both"/>
        <w:rPr>
          <w:rFonts w:asciiTheme="minorHAnsi" w:hAnsiTheme="minorHAnsi" w:cstheme="minorHAnsi"/>
        </w:rPr>
      </w:pPr>
    </w:p>
    <w:p w14:paraId="6E3808FC" w14:textId="77777777" w:rsidR="003B0896" w:rsidRPr="008A037F" w:rsidRDefault="003B0896" w:rsidP="003B0896">
      <w:pPr>
        <w:pStyle w:val="xmsonormal"/>
        <w:jc w:val="both"/>
        <w:rPr>
          <w:rFonts w:asciiTheme="minorHAnsi" w:hAnsiTheme="minorHAnsi" w:cstheme="minorHAnsi"/>
        </w:rPr>
      </w:pPr>
      <w:r w:rsidRPr="008A037F">
        <w:rPr>
          <w:rFonts w:asciiTheme="minorHAnsi" w:hAnsiTheme="minorHAnsi" w:cstheme="minorHAnsi"/>
        </w:rPr>
        <w:t>All shortlisted candidates will undergo an online search as part of Trust safer recruitment checks.</w:t>
      </w:r>
    </w:p>
    <w:p w14:paraId="76BDA6E0" w14:textId="77777777" w:rsidR="003B0896" w:rsidRPr="008A037F" w:rsidRDefault="003B0896" w:rsidP="003B0896">
      <w:pPr>
        <w:pStyle w:val="xmsonospacing"/>
        <w:jc w:val="both"/>
        <w:rPr>
          <w:rFonts w:asciiTheme="minorHAnsi" w:hAnsiTheme="minorHAnsi" w:cstheme="minorHAnsi"/>
          <w:sz w:val="22"/>
          <w:szCs w:val="22"/>
        </w:rPr>
      </w:pPr>
      <w:r w:rsidRPr="008A037F">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64B7DEFA" w14:textId="77777777" w:rsidR="003B0896" w:rsidRPr="008A037F" w:rsidRDefault="003B0896" w:rsidP="003B0896">
      <w:pPr>
        <w:pStyle w:val="xmsonormal"/>
        <w:jc w:val="both"/>
        <w:rPr>
          <w:rFonts w:asciiTheme="minorHAnsi" w:hAnsiTheme="minorHAnsi" w:cstheme="minorHAnsi"/>
        </w:rPr>
      </w:pPr>
      <w:r w:rsidRPr="008A037F">
        <w:rPr>
          <w:rFonts w:asciiTheme="minorHAnsi" w:hAnsiTheme="minorHAnsi" w:cstheme="minorHAnsi"/>
          <w:b/>
          <w:bCs/>
        </w:rPr>
        <w:t>In accordance with our safer recruitment policy CVs alone will not be accepted.</w:t>
      </w:r>
    </w:p>
    <w:p w14:paraId="7CF2038B" w14:textId="77777777" w:rsidR="003B0896" w:rsidRPr="008A037F" w:rsidRDefault="003B0896" w:rsidP="003B0896">
      <w:pPr>
        <w:pStyle w:val="xmsonormal"/>
        <w:jc w:val="both"/>
        <w:rPr>
          <w:rFonts w:asciiTheme="minorHAnsi" w:hAnsiTheme="minorHAnsi" w:cstheme="minorHAnsi"/>
        </w:rPr>
      </w:pPr>
      <w:r w:rsidRPr="008A037F">
        <w:rPr>
          <w:rFonts w:asciiTheme="minorHAnsi" w:hAnsiTheme="minorHAnsi" w:cstheme="minorHAnsi"/>
        </w:rPr>
        <w:t> </w:t>
      </w:r>
    </w:p>
    <w:p w14:paraId="6B7EECD2" w14:textId="5B3CAE15" w:rsidR="003B0896" w:rsidRPr="008A037F" w:rsidRDefault="003B0896" w:rsidP="003B0896">
      <w:pPr>
        <w:pStyle w:val="xmsonormal"/>
        <w:jc w:val="both"/>
        <w:rPr>
          <w:rFonts w:asciiTheme="minorHAnsi" w:hAnsiTheme="minorHAnsi" w:cstheme="minorHAnsi"/>
        </w:rPr>
      </w:pPr>
      <w:r w:rsidRPr="008A037F">
        <w:rPr>
          <w:rFonts w:asciiTheme="minorHAnsi" w:hAnsiTheme="minorHAnsi" w:cstheme="minorHAnsi"/>
          <w:b/>
          <w:bCs/>
        </w:rPr>
        <w:t xml:space="preserve">Application deadline:     </w:t>
      </w:r>
      <w:r w:rsidR="007E7CAF" w:rsidRPr="008A037F">
        <w:rPr>
          <w:rFonts w:asciiTheme="minorHAnsi" w:hAnsiTheme="minorHAnsi" w:cstheme="minorHAnsi"/>
          <w:b/>
          <w:bCs/>
        </w:rPr>
        <w:t>Friday, 18</w:t>
      </w:r>
      <w:r w:rsidR="007E7CAF" w:rsidRPr="008A037F">
        <w:rPr>
          <w:rFonts w:asciiTheme="minorHAnsi" w:hAnsiTheme="minorHAnsi" w:cstheme="minorHAnsi"/>
          <w:b/>
          <w:bCs/>
          <w:vertAlign w:val="superscript"/>
        </w:rPr>
        <w:t>th</w:t>
      </w:r>
      <w:r w:rsidR="007E7CAF" w:rsidRPr="008A037F">
        <w:rPr>
          <w:rFonts w:asciiTheme="minorHAnsi" w:hAnsiTheme="minorHAnsi" w:cstheme="minorHAnsi"/>
          <w:b/>
          <w:bCs/>
        </w:rPr>
        <w:t xml:space="preserve"> October 2024 at 9am </w:t>
      </w:r>
    </w:p>
    <w:p w14:paraId="7F5021E8" w14:textId="3512FE67" w:rsidR="003B0896" w:rsidRPr="008A037F" w:rsidRDefault="003B0896" w:rsidP="003B0896">
      <w:pPr>
        <w:pStyle w:val="xmsonormal"/>
        <w:jc w:val="both"/>
        <w:rPr>
          <w:rFonts w:asciiTheme="minorHAnsi" w:hAnsiTheme="minorHAnsi" w:cstheme="minorHAnsi"/>
        </w:rPr>
      </w:pPr>
      <w:r w:rsidRPr="008A037F">
        <w:rPr>
          <w:rFonts w:asciiTheme="minorHAnsi" w:hAnsiTheme="minorHAnsi" w:cstheme="minorHAnsi"/>
          <w:b/>
          <w:bCs/>
        </w:rPr>
        <w:t xml:space="preserve">Interview date: </w:t>
      </w:r>
      <w:r w:rsidRPr="008A037F">
        <w:rPr>
          <w:rFonts w:asciiTheme="minorHAnsi" w:hAnsiTheme="minorHAnsi" w:cstheme="minorHAnsi"/>
          <w:b/>
          <w:bCs/>
        </w:rPr>
        <w:tab/>
        <w:t xml:space="preserve"> </w:t>
      </w:r>
      <w:r w:rsidR="007E7CAF" w:rsidRPr="008A037F">
        <w:rPr>
          <w:rFonts w:asciiTheme="minorHAnsi" w:hAnsiTheme="minorHAnsi" w:cstheme="minorHAnsi"/>
          <w:b/>
          <w:bCs/>
        </w:rPr>
        <w:t xml:space="preserve">ASAP </w:t>
      </w:r>
    </w:p>
    <w:p w14:paraId="4031B798" w14:textId="77777777" w:rsidR="003B0896" w:rsidRPr="008A037F" w:rsidRDefault="003B0896" w:rsidP="003B0896">
      <w:pPr>
        <w:pStyle w:val="xmsonormal"/>
        <w:jc w:val="both"/>
        <w:rPr>
          <w:rFonts w:asciiTheme="minorHAnsi" w:hAnsiTheme="minorHAnsi" w:cstheme="minorHAnsi"/>
        </w:rPr>
      </w:pPr>
      <w:r w:rsidRPr="008A037F">
        <w:rPr>
          <w:rFonts w:asciiTheme="minorHAnsi" w:hAnsiTheme="minorHAnsi" w:cstheme="minorHAnsi"/>
          <w:b/>
          <w:bCs/>
        </w:rPr>
        <w:t> </w:t>
      </w:r>
    </w:p>
    <w:p w14:paraId="4E5D14DD" w14:textId="77777777" w:rsidR="003B0896" w:rsidRPr="008A037F" w:rsidRDefault="003B0896" w:rsidP="003B0896">
      <w:pPr>
        <w:pStyle w:val="NoSpacing"/>
        <w:rPr>
          <w:rFonts w:cstheme="minorHAnsi"/>
          <w:b/>
          <w:bCs/>
        </w:rPr>
      </w:pPr>
      <w:r w:rsidRPr="008A037F">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63F64989" w14:textId="77777777" w:rsidR="003B0896" w:rsidRPr="008A037F" w:rsidRDefault="003B0896" w:rsidP="003B0896">
      <w:pPr>
        <w:pStyle w:val="xmsonospacing"/>
        <w:jc w:val="both"/>
        <w:rPr>
          <w:rFonts w:asciiTheme="minorHAnsi" w:hAnsiTheme="minorHAnsi" w:cstheme="minorHAnsi"/>
          <w:sz w:val="22"/>
          <w:szCs w:val="22"/>
          <w:lang w:val="en-US"/>
        </w:rPr>
      </w:pPr>
    </w:p>
    <w:p w14:paraId="7A6FF225" w14:textId="77777777" w:rsidR="003B0896" w:rsidRPr="008A037F" w:rsidRDefault="003B0896" w:rsidP="003B0896">
      <w:pPr>
        <w:pStyle w:val="xmsonospacing"/>
        <w:jc w:val="both"/>
        <w:rPr>
          <w:rFonts w:asciiTheme="minorHAnsi" w:hAnsiTheme="minorHAnsi" w:cstheme="minorHAnsi"/>
          <w:sz w:val="22"/>
          <w:szCs w:val="22"/>
        </w:rPr>
      </w:pPr>
      <w:r w:rsidRPr="008A037F">
        <w:rPr>
          <w:rFonts w:asciiTheme="minorHAnsi" w:hAnsiTheme="minorHAnsi" w:cstheme="minorHAnsi"/>
          <w:sz w:val="22"/>
          <w:szCs w:val="22"/>
          <w:lang w:val="en-US"/>
        </w:rPr>
        <w:t xml:space="preserve">Successful candidates will be subject to a fully Enhanced DBS check along with other relevant employment checks. </w:t>
      </w:r>
    </w:p>
    <w:p w14:paraId="1DF11C0F" w14:textId="33A96C6E" w:rsidR="00253563" w:rsidRPr="008A037F" w:rsidRDefault="003B0896" w:rsidP="003B0896">
      <w:pPr>
        <w:rPr>
          <w:rFonts w:cstheme="minorHAnsi"/>
          <w:b/>
          <w:bCs/>
          <w:color w:val="000000" w:themeColor="text1"/>
        </w:rPr>
      </w:pPr>
      <w:r w:rsidRPr="008A037F">
        <w:rPr>
          <w:rFonts w:cstheme="minorHAnsi"/>
          <w:b/>
          <w:bCs/>
          <w:lang w:val="en-US"/>
        </w:rPr>
        <w:t> </w:t>
      </w:r>
    </w:p>
    <w:sectPr w:rsidR="00253563" w:rsidRPr="008A037F"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CEC44" w14:textId="77777777" w:rsidR="00C16151" w:rsidRDefault="00C16151" w:rsidP="006141BA">
      <w:pPr>
        <w:spacing w:after="0" w:line="240" w:lineRule="auto"/>
      </w:pPr>
      <w:bookmarkStart w:id="0" w:name="_Hlk146804226"/>
      <w:bookmarkEnd w:id="0"/>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738328FB" w:rsidR="006141BA" w:rsidRDefault="00354752" w:rsidP="006141BA">
    <w:pPr>
      <w:pStyle w:val="Header"/>
      <w:jc w:val="center"/>
    </w:pPr>
    <w:r>
      <w:rPr>
        <w:rFonts w:ascii="Verdana" w:hAnsi="Verdana"/>
        <w:noProof/>
        <w:color w:val="000000"/>
        <w:sz w:val="20"/>
        <w:szCs w:val="20"/>
      </w:rPr>
      <w:drawing>
        <wp:anchor distT="0" distB="0" distL="114300" distR="114300" simplePos="0" relativeHeight="251663360" behindDoc="1" locked="0" layoutInCell="1" allowOverlap="1" wp14:anchorId="09A8DB82" wp14:editId="15559451">
          <wp:simplePos x="0" y="0"/>
          <wp:positionH relativeFrom="margin">
            <wp:align>right</wp:align>
          </wp:positionH>
          <wp:positionV relativeFrom="paragraph">
            <wp:posOffset>541020</wp:posOffset>
          </wp:positionV>
          <wp:extent cx="1390650" cy="561975"/>
          <wp:effectExtent l="0" t="0" r="0" b="9525"/>
          <wp:wrapTight wrapText="bothSides">
            <wp:wrapPolygon edited="0">
              <wp:start x="2367" y="0"/>
              <wp:lineTo x="0" y="732"/>
              <wp:lineTo x="0" y="17573"/>
              <wp:lineTo x="2071" y="21234"/>
              <wp:lineTo x="15386" y="21234"/>
              <wp:lineTo x="21304" y="15376"/>
              <wp:lineTo x="21304" y="4393"/>
              <wp:lineTo x="4438" y="0"/>
              <wp:lineTo x="2367"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1" locked="0" layoutInCell="1" allowOverlap="1" wp14:anchorId="52B5CAD2" wp14:editId="2C999D5C">
          <wp:simplePos x="0" y="0"/>
          <wp:positionH relativeFrom="margin">
            <wp:align>left</wp:align>
          </wp:positionH>
          <wp:positionV relativeFrom="paragraph">
            <wp:posOffset>461010</wp:posOffset>
          </wp:positionV>
          <wp:extent cx="1036320" cy="664845"/>
          <wp:effectExtent l="0" t="0" r="0" b="1905"/>
          <wp:wrapTight wrapText="bothSides">
            <wp:wrapPolygon edited="0">
              <wp:start x="0" y="0"/>
              <wp:lineTo x="0" y="21043"/>
              <wp:lineTo x="21044" y="21043"/>
              <wp:lineTo x="21044" y="0"/>
              <wp:lineTo x="0" y="0"/>
            </wp:wrapPolygon>
          </wp:wrapTight>
          <wp:docPr id="2989168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664845"/>
                  </a:xfrm>
                  <a:prstGeom prst="rect">
                    <a:avLst/>
                  </a:prstGeom>
                  <a:noFill/>
                </pic:spPr>
              </pic:pic>
            </a:graphicData>
          </a:graphic>
          <wp14:sizeRelH relativeFrom="margin">
            <wp14:pctWidth>0</wp14:pctWidth>
          </wp14:sizeRelH>
          <wp14:sizeRelV relativeFrom="margin">
            <wp14:pctHeight>0</wp14:pctHeight>
          </wp14:sizeRelV>
        </wp:anchor>
      </w:drawing>
    </w:r>
    <w:r w:rsidR="007A0139">
      <w:rPr>
        <w:noProof/>
      </w:rPr>
      <mc:AlternateContent>
        <mc:Choice Requires="wps">
          <w:drawing>
            <wp:inline distT="0" distB="0" distL="0" distR="0" wp14:anchorId="3F689A64" wp14:editId="2619BD1C">
              <wp:extent cx="304800" cy="304800"/>
              <wp:effectExtent l="0" t="0" r="0" b="0"/>
              <wp:docPr id="1089927720"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ECD3FA" id="AutoShap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A0139" w:rsidRPr="007A0139">
      <w:rPr>
        <w:noProof/>
      </w:rPr>
      <mc:AlternateContent>
        <mc:Choice Requires="wps">
          <w:drawing>
            <wp:inline distT="0" distB="0" distL="0" distR="0" wp14:anchorId="2DDD7715" wp14:editId="3CAA205F">
              <wp:extent cx="1127760" cy="1127760"/>
              <wp:effectExtent l="0" t="0" r="0" b="0"/>
              <wp:docPr id="20466577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27760"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D14955" id="Rectangle 1" o:spid="_x0000_s1026" style="width:88.8pt;height: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0V0gEAAKADAAAOAAAAZHJzL2Uyb0RvYy54bWysU9uO0zAQfUfiHyy/0zRV2ULUdLXa1SKk&#10;BVZa+ADXsRuLxGNm3Kbl6xk7vQFviBfLM+OcOXPmZHm77zuxM0gOfC3LyVQK4zU0zm9q+e3r45t3&#10;UlBUvlEdeFPLgyF5u3r9ajmEysygha4xKBjEUzWEWrYxhqooSLemVzSBYDwXLWCvIoe4KRpUA6P3&#10;XTGbTm+KAbAJCNoQcfZhLMpVxrfW6PjFWjJRdLVkbjGfmM91OovVUlUbVKF1+khD/QOLXjnPTc9Q&#10;DyoqsUX3F1TvNAKBjRMNfQHWOm3yDDxNOf1jmpdWBZNnYXEonGWi/werP+9ewjMm6hSeQH8n4eG+&#10;VX5j7iiwfLxUeUkhwtAa1TCDMmlXDIGqM0YKiNHEevgEDW9bbSNkWfYW+9SDBxb7rP7hrL7ZR6E5&#10;WZazxeKGl6S5dgpSD1WdPg9I8YOBXqRLLZH5ZXi1e6I4Pj09Sd08PLquyyvu/G8JxkyZTD8xTn6h&#10;ag3NgdkjjDZhW/OlBfwpxcAWqSX92Co0UnQfPSvwvpzPk6dyMH+7mHGA15X1dUV5zVC1jFKM1/s4&#10;+nAb0G3aLPTI8Y5Vsy7Pc2F1JMs2yIocLZt8dh3nV5cfa/ULAAD//wMAUEsDBBQABgAIAAAAIQBd&#10;MBIA2gAAAAUBAAAPAAAAZHJzL2Rvd25yZXYueG1sTI9Ba8JAEIXvhf6HZQq9lLppD1rSbESEUimC&#10;GFvPY3aaBLOzMbsm6b/vKoJehje84b1vkulgatFR6yrLCl5GEQji3OqKCwXfm4/nNxDOI2usLZOC&#10;P3IwTe/vEoy17XlNXeYLEULYxaig9L6JpXR5SQbdyDbEwfu1rUEf1raQusU+hJtavkbRWBqsODSU&#10;2NC8pHyfHY2CPl91283yU66etgvLh8Vhnv18KfX4MMzeQXga/PUYTvgBHdLAtLNH1k7UCsIj/jxP&#10;3mQyBrG7CJkm8pY+/QcAAP//AwBQSwECLQAUAAYACAAAACEAtoM4kv4AAADhAQAAEwAAAAAAAAAA&#10;AAAAAAAAAAAAW0NvbnRlbnRfVHlwZXNdLnhtbFBLAQItABQABgAIAAAAIQA4/SH/1gAAAJQBAAAL&#10;AAAAAAAAAAAAAAAAAC8BAABfcmVscy8ucmVsc1BLAQItABQABgAIAAAAIQArLp0V0gEAAKADAAAO&#10;AAAAAAAAAAAAAAAAAC4CAABkcnMvZTJvRG9jLnhtbFBLAQItABQABgAIAAAAIQBdMBIA2gAAAAUB&#10;AAAPAAAAAAAAAAAAAAAAACwEAABkcnMvZG93bnJldi54bWxQSwUGAAAAAAQABADzAAAAMwUAAAAA&#10;" filled="f" stroked="f">
              <o:lock v:ext="edit" aspectratio="t"/>
              <w10:anchorlock/>
            </v:rect>
          </w:pict>
        </mc:Fallback>
      </mc:AlternateContent>
    </w:r>
    <w:r w:rsidR="007A0139">
      <w:rPr>
        <w:noProof/>
      </w:rPr>
      <mc:AlternateContent>
        <mc:Choice Requires="wps">
          <w:drawing>
            <wp:inline distT="0" distB="0" distL="0" distR="0" wp14:anchorId="0445A778" wp14:editId="7F365E69">
              <wp:extent cx="304800" cy="304800"/>
              <wp:effectExtent l="0" t="0" r="0" b="0"/>
              <wp:docPr id="1173501879"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56C90"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8B2762F"/>
    <w:multiLevelType w:val="hybridMultilevel"/>
    <w:tmpl w:val="7400A9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67679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63D9A"/>
    <w:rsid w:val="00094E15"/>
    <w:rsid w:val="000C7D22"/>
    <w:rsid w:val="00171D42"/>
    <w:rsid w:val="001765F7"/>
    <w:rsid w:val="001C665F"/>
    <w:rsid w:val="001E7D85"/>
    <w:rsid w:val="001F0194"/>
    <w:rsid w:val="001F6402"/>
    <w:rsid w:val="002237B5"/>
    <w:rsid w:val="00253563"/>
    <w:rsid w:val="0028071A"/>
    <w:rsid w:val="002E372F"/>
    <w:rsid w:val="002E4EDE"/>
    <w:rsid w:val="00301FEB"/>
    <w:rsid w:val="00304016"/>
    <w:rsid w:val="00345D1C"/>
    <w:rsid w:val="00354290"/>
    <w:rsid w:val="00354752"/>
    <w:rsid w:val="003B0896"/>
    <w:rsid w:val="00470477"/>
    <w:rsid w:val="004F67E4"/>
    <w:rsid w:val="004F6F3C"/>
    <w:rsid w:val="005674B7"/>
    <w:rsid w:val="005C66D6"/>
    <w:rsid w:val="005F51E7"/>
    <w:rsid w:val="006141BA"/>
    <w:rsid w:val="0061506D"/>
    <w:rsid w:val="00616306"/>
    <w:rsid w:val="006311F3"/>
    <w:rsid w:val="00635F5B"/>
    <w:rsid w:val="00722EFE"/>
    <w:rsid w:val="007609B1"/>
    <w:rsid w:val="00795CD5"/>
    <w:rsid w:val="007A0139"/>
    <w:rsid w:val="007E7CAF"/>
    <w:rsid w:val="00820CFA"/>
    <w:rsid w:val="00893B49"/>
    <w:rsid w:val="008A037F"/>
    <w:rsid w:val="008E4C35"/>
    <w:rsid w:val="00910DCE"/>
    <w:rsid w:val="009C79AA"/>
    <w:rsid w:val="00A10AE9"/>
    <w:rsid w:val="00A33E67"/>
    <w:rsid w:val="00AA00BC"/>
    <w:rsid w:val="00AA261A"/>
    <w:rsid w:val="00AA2D2D"/>
    <w:rsid w:val="00AA5FB0"/>
    <w:rsid w:val="00B5214C"/>
    <w:rsid w:val="00B54BCE"/>
    <w:rsid w:val="00B76816"/>
    <w:rsid w:val="00B86804"/>
    <w:rsid w:val="00BF7CED"/>
    <w:rsid w:val="00C16151"/>
    <w:rsid w:val="00C1624D"/>
    <w:rsid w:val="00CA0E5F"/>
    <w:rsid w:val="00CC0E3C"/>
    <w:rsid w:val="00CC4389"/>
    <w:rsid w:val="00D16447"/>
    <w:rsid w:val="00D64CEE"/>
    <w:rsid w:val="00DA5100"/>
    <w:rsid w:val="00DA6BE4"/>
    <w:rsid w:val="00DE4492"/>
    <w:rsid w:val="00E01EB7"/>
    <w:rsid w:val="00E167E1"/>
    <w:rsid w:val="00EF4394"/>
    <w:rsid w:val="00F3242F"/>
    <w:rsid w:val="00F55BE3"/>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paragraph">
    <w:name w:val="paragraph"/>
    <w:basedOn w:val="Normal"/>
    <w:rsid w:val="007A01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A0139"/>
  </w:style>
  <w:style w:type="paragraph" w:styleId="NormalWeb">
    <w:name w:val="Normal (Web)"/>
    <w:basedOn w:val="Normal"/>
    <w:uiPriority w:val="99"/>
    <w:unhideWhenUsed/>
    <w:rsid w:val="0047047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59419">
      <w:bodyDiv w:val="1"/>
      <w:marLeft w:val="0"/>
      <w:marRight w:val="0"/>
      <w:marTop w:val="0"/>
      <w:marBottom w:val="0"/>
      <w:divBdr>
        <w:top w:val="none" w:sz="0" w:space="0" w:color="auto"/>
        <w:left w:val="none" w:sz="0" w:space="0" w:color="auto"/>
        <w:bottom w:val="none" w:sz="0" w:space="0" w:color="auto"/>
        <w:right w:val="none" w:sz="0" w:space="0" w:color="auto"/>
      </w:divBdr>
      <w:divsChild>
        <w:div w:id="964458352">
          <w:marLeft w:val="0"/>
          <w:marRight w:val="0"/>
          <w:marTop w:val="0"/>
          <w:marBottom w:val="0"/>
          <w:divBdr>
            <w:top w:val="none" w:sz="0" w:space="0" w:color="auto"/>
            <w:left w:val="none" w:sz="0" w:space="0" w:color="auto"/>
            <w:bottom w:val="none" w:sz="0" w:space="0" w:color="auto"/>
            <w:right w:val="none" w:sz="0" w:space="0" w:color="auto"/>
          </w:divBdr>
        </w:div>
        <w:div w:id="824784784">
          <w:marLeft w:val="0"/>
          <w:marRight w:val="0"/>
          <w:marTop w:val="0"/>
          <w:marBottom w:val="0"/>
          <w:divBdr>
            <w:top w:val="none" w:sz="0" w:space="0" w:color="auto"/>
            <w:left w:val="none" w:sz="0" w:space="0" w:color="auto"/>
            <w:bottom w:val="none" w:sz="0" w:space="0" w:color="auto"/>
            <w:right w:val="none" w:sz="0" w:space="0" w:color="auto"/>
          </w:divBdr>
        </w:div>
        <w:div w:id="647590006">
          <w:marLeft w:val="0"/>
          <w:marRight w:val="0"/>
          <w:marTop w:val="0"/>
          <w:marBottom w:val="0"/>
          <w:divBdr>
            <w:top w:val="none" w:sz="0" w:space="0" w:color="auto"/>
            <w:left w:val="none" w:sz="0" w:space="0" w:color="auto"/>
            <w:bottom w:val="none" w:sz="0" w:space="0" w:color="auto"/>
            <w:right w:val="none" w:sz="0" w:space="0" w:color="auto"/>
          </w:divBdr>
        </w:div>
        <w:div w:id="178086899">
          <w:marLeft w:val="0"/>
          <w:marRight w:val="0"/>
          <w:marTop w:val="0"/>
          <w:marBottom w:val="0"/>
          <w:divBdr>
            <w:top w:val="none" w:sz="0" w:space="0" w:color="auto"/>
            <w:left w:val="none" w:sz="0" w:space="0" w:color="auto"/>
            <w:bottom w:val="none" w:sz="0" w:space="0" w:color="auto"/>
            <w:right w:val="none" w:sz="0" w:space="0" w:color="auto"/>
          </w:divBdr>
        </w:div>
      </w:divsChild>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885263275">
      <w:bodyDiv w:val="1"/>
      <w:marLeft w:val="0"/>
      <w:marRight w:val="0"/>
      <w:marTop w:val="0"/>
      <w:marBottom w:val="0"/>
      <w:divBdr>
        <w:top w:val="none" w:sz="0" w:space="0" w:color="auto"/>
        <w:left w:val="none" w:sz="0" w:space="0" w:color="auto"/>
        <w:bottom w:val="none" w:sz="0" w:space="0" w:color="auto"/>
        <w:right w:val="none" w:sz="0" w:space="0" w:color="auto"/>
      </w:divBdr>
    </w:div>
    <w:div w:id="1025134454">
      <w:bodyDiv w:val="1"/>
      <w:marLeft w:val="0"/>
      <w:marRight w:val="0"/>
      <w:marTop w:val="0"/>
      <w:marBottom w:val="0"/>
      <w:divBdr>
        <w:top w:val="none" w:sz="0" w:space="0" w:color="auto"/>
        <w:left w:val="none" w:sz="0" w:space="0" w:color="auto"/>
        <w:bottom w:val="none" w:sz="0" w:space="0" w:color="auto"/>
        <w:right w:val="none" w:sz="0" w:space="0" w:color="auto"/>
      </w:divBdr>
    </w:div>
    <w:div w:id="162989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tisacadem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CA3211-9398-4FCD-8D2A-CF65695106D3}">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2.xml><?xml version="1.0" encoding="utf-8"?>
<ds:datastoreItem xmlns:ds="http://schemas.openxmlformats.org/officeDocument/2006/customXml" ds:itemID="{A4DF7DA6-0A53-4B84-B103-D71205299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8E1C9D-7838-49E1-B5A8-74FCEEDA0B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1363</Words>
  <Characters>7772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2024-10-04T11:09:00Z</dcterms:created>
  <dcterms:modified xsi:type="dcterms:W3CDTF">2024-10-04T11:09:00Z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