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2465"/>
        <w:gridCol w:w="7251"/>
      </w:tblGrid>
      <w:tr w:rsidR="00116857" w:rsidRPr="00CC04FE" w:rsidTr="00116857">
        <w:trPr>
          <w:trHeight w:val="397"/>
        </w:trPr>
        <w:tc>
          <w:tcPr>
            <w:tcW w:w="2465" w:type="dxa"/>
            <w:tcBorders>
              <w:left w:val="single" w:sz="24" w:space="0" w:color="2E74B5" w:themeColor="accent1" w:themeShade="BF"/>
            </w:tcBorders>
          </w:tcPr>
          <w:p w:rsidR="00116857" w:rsidRPr="00CC04FE" w:rsidRDefault="00116857" w:rsidP="00D94C28">
            <w:pPr>
              <w:rPr>
                <w:rFonts w:cstheme="minorHAnsi"/>
                <w:b/>
                <w:bCs/>
              </w:rPr>
            </w:pPr>
            <w:r w:rsidRPr="00CC04FE">
              <w:rPr>
                <w:rFonts w:eastAsia="Calibri" w:cstheme="minorHAnsi"/>
                <w:b/>
              </w:rPr>
              <w:t>Job Title:</w:t>
            </w:r>
          </w:p>
        </w:tc>
        <w:tc>
          <w:tcPr>
            <w:tcW w:w="7251" w:type="dxa"/>
          </w:tcPr>
          <w:p w:rsidR="00116857" w:rsidRPr="0074045E" w:rsidRDefault="00E4395B" w:rsidP="00D94C28">
            <w:pPr>
              <w:rPr>
                <w:rFonts w:cstheme="minorHAnsi"/>
                <w:b/>
                <w:bCs/>
              </w:rPr>
            </w:pPr>
            <w:r w:rsidRPr="0074045E">
              <w:rPr>
                <w:rFonts w:eastAsia="Calibri" w:cstheme="minorHAnsi"/>
                <w:b/>
                <w:bCs/>
              </w:rPr>
              <w:t>Catering Assistant</w:t>
            </w:r>
          </w:p>
        </w:tc>
      </w:tr>
      <w:tr w:rsidR="00116857" w:rsidRPr="00CC04FE" w:rsidTr="00116857">
        <w:trPr>
          <w:trHeight w:val="397"/>
        </w:trPr>
        <w:tc>
          <w:tcPr>
            <w:tcW w:w="2465" w:type="dxa"/>
            <w:tcBorders>
              <w:left w:val="single" w:sz="24" w:space="0" w:color="2E74B5" w:themeColor="accent1" w:themeShade="BF"/>
            </w:tcBorders>
          </w:tcPr>
          <w:p w:rsidR="00116857" w:rsidRPr="00CC04FE" w:rsidRDefault="00116857" w:rsidP="00D94C28">
            <w:pPr>
              <w:rPr>
                <w:rFonts w:cstheme="minorHAnsi"/>
                <w:b/>
                <w:bCs/>
              </w:rPr>
            </w:pPr>
            <w:r w:rsidRPr="00CC04FE">
              <w:rPr>
                <w:rFonts w:eastAsia="Calibri" w:cstheme="minorHAnsi"/>
                <w:b/>
              </w:rPr>
              <w:t>Responsible to:</w:t>
            </w:r>
          </w:p>
        </w:tc>
        <w:tc>
          <w:tcPr>
            <w:tcW w:w="7251" w:type="dxa"/>
          </w:tcPr>
          <w:p w:rsidR="00116857" w:rsidRPr="0074045E" w:rsidRDefault="00E4395B" w:rsidP="00D94C28">
            <w:pPr>
              <w:rPr>
                <w:rFonts w:cstheme="minorHAnsi"/>
                <w:b/>
                <w:bCs/>
              </w:rPr>
            </w:pPr>
            <w:r w:rsidRPr="0074045E">
              <w:rPr>
                <w:rFonts w:cstheme="minorHAnsi"/>
                <w:b/>
                <w:bCs/>
              </w:rPr>
              <w:t>Catering Manager</w:t>
            </w:r>
          </w:p>
        </w:tc>
      </w:tr>
      <w:tr w:rsidR="00116857" w:rsidRPr="00CC04FE" w:rsidTr="00116857">
        <w:trPr>
          <w:trHeight w:val="397"/>
        </w:trPr>
        <w:tc>
          <w:tcPr>
            <w:tcW w:w="2465" w:type="dxa"/>
            <w:tcBorders>
              <w:left w:val="single" w:sz="24" w:space="0" w:color="2E74B5" w:themeColor="accent1" w:themeShade="BF"/>
            </w:tcBorders>
          </w:tcPr>
          <w:p w:rsidR="00116857" w:rsidRPr="00CC04FE" w:rsidRDefault="00116857" w:rsidP="00D94C28">
            <w:pPr>
              <w:rPr>
                <w:rFonts w:cstheme="minorHAnsi"/>
                <w:b/>
                <w:bCs/>
              </w:rPr>
            </w:pPr>
            <w:r w:rsidRPr="00CC04FE">
              <w:rPr>
                <w:rFonts w:eastAsia="Calibri" w:cstheme="minorHAnsi"/>
                <w:b/>
              </w:rPr>
              <w:t>Terms and Conditions:</w:t>
            </w:r>
          </w:p>
        </w:tc>
        <w:tc>
          <w:tcPr>
            <w:tcW w:w="7251" w:type="dxa"/>
          </w:tcPr>
          <w:p w:rsidR="00116857" w:rsidRPr="0074045E" w:rsidRDefault="00C93CA8" w:rsidP="00D94C28">
            <w:pPr>
              <w:rPr>
                <w:rFonts w:cstheme="minorHAnsi"/>
                <w:b/>
                <w:bCs/>
              </w:rPr>
            </w:pPr>
            <w:r>
              <w:rPr>
                <w:rFonts w:cstheme="minorHAnsi"/>
                <w:b/>
                <w:bCs/>
              </w:rPr>
              <w:t>25</w:t>
            </w:r>
            <w:r w:rsidR="00E4395B" w:rsidRPr="0074045E">
              <w:rPr>
                <w:rFonts w:cstheme="minorHAnsi"/>
                <w:b/>
                <w:bCs/>
              </w:rPr>
              <w:t xml:space="preserve"> hours per week </w:t>
            </w:r>
            <w:r>
              <w:rPr>
                <w:rFonts w:cstheme="minorHAnsi"/>
                <w:b/>
                <w:bCs/>
              </w:rPr>
              <w:t>08:30</w:t>
            </w:r>
            <w:r w:rsidR="00E83AA8">
              <w:rPr>
                <w:rFonts w:cstheme="minorHAnsi"/>
                <w:b/>
                <w:bCs/>
              </w:rPr>
              <w:t xml:space="preserve"> – 14:00 (30 minutes unpaid lunch break)</w:t>
            </w:r>
            <w:r w:rsidR="00E4395B" w:rsidRPr="0074045E">
              <w:rPr>
                <w:rFonts w:cstheme="minorHAnsi"/>
                <w:b/>
                <w:bCs/>
              </w:rPr>
              <w:t xml:space="preserve"> </w:t>
            </w:r>
          </w:p>
          <w:p w:rsidR="00E4395B" w:rsidRPr="0074045E" w:rsidRDefault="00E4395B" w:rsidP="00D94C28">
            <w:pPr>
              <w:rPr>
                <w:rFonts w:cstheme="minorHAnsi"/>
                <w:b/>
                <w:bCs/>
              </w:rPr>
            </w:pPr>
            <w:r w:rsidRPr="0074045E">
              <w:rPr>
                <w:rFonts w:cstheme="minorHAnsi"/>
                <w:b/>
                <w:bCs/>
              </w:rPr>
              <w:t>Scale B £11,</w:t>
            </w:r>
            <w:r w:rsidR="00C93CA8">
              <w:rPr>
                <w:rFonts w:cstheme="minorHAnsi"/>
                <w:b/>
                <w:bCs/>
              </w:rPr>
              <w:t>77</w:t>
            </w:r>
            <w:bookmarkStart w:id="0" w:name="_GoBack"/>
            <w:bookmarkEnd w:id="0"/>
            <w:r w:rsidR="00C93CA8">
              <w:rPr>
                <w:rFonts w:cstheme="minorHAnsi"/>
                <w:b/>
                <w:bCs/>
              </w:rPr>
              <w:t>6.45</w:t>
            </w:r>
          </w:p>
        </w:tc>
      </w:tr>
    </w:tbl>
    <w:p w:rsidR="009A4B9B" w:rsidRPr="00CC04FE" w:rsidRDefault="009A4B9B">
      <w:pPr>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767F32">
        <w:trPr>
          <w:trHeight w:val="397"/>
        </w:trPr>
        <w:tc>
          <w:tcPr>
            <w:tcW w:w="10194" w:type="dxa"/>
            <w:vAlign w:val="center"/>
          </w:tcPr>
          <w:tbl>
            <w:tblPr>
              <w:tblStyle w:val="TableGrid"/>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E4395B" w:rsidRPr="00CC04FE" w:rsidTr="00E4395B">
              <w:trPr>
                <w:trHeight w:val="397"/>
              </w:trPr>
              <w:tc>
                <w:tcPr>
                  <w:tcW w:w="9746" w:type="dxa"/>
                  <w:vAlign w:val="center"/>
                </w:tcPr>
                <w:p w:rsidR="00E4395B" w:rsidRPr="00CC04FE" w:rsidRDefault="00E4395B" w:rsidP="00E4395B">
                  <w:pPr>
                    <w:rPr>
                      <w:rFonts w:cstheme="minorHAnsi"/>
                      <w:b/>
                      <w:bCs/>
                    </w:rPr>
                  </w:pPr>
                  <w:r w:rsidRPr="005F24A5">
                    <w:rPr>
                      <w:rFonts w:cstheme="minorHAnsi"/>
                      <w:b/>
                      <w:bCs/>
                      <w:color w:val="2E74B5" w:themeColor="accent1" w:themeShade="BF"/>
                      <w:sz w:val="28"/>
                      <w:szCs w:val="24"/>
                    </w:rPr>
                    <w:t>Our Vision</w:t>
                  </w:r>
                </w:p>
              </w:tc>
            </w:tr>
            <w:tr w:rsidR="00E4395B" w:rsidRPr="00CC04FE" w:rsidTr="00E4395B">
              <w:tc>
                <w:tcPr>
                  <w:tcW w:w="9746" w:type="dxa"/>
                  <w:vAlign w:val="center"/>
                </w:tcPr>
                <w:p w:rsidR="00E4395B" w:rsidRPr="00CC04FE" w:rsidRDefault="00E4395B" w:rsidP="00E4395B">
                  <w:pPr>
                    <w:rPr>
                      <w:rFonts w:cstheme="minorHAnsi"/>
                    </w:rPr>
                  </w:pPr>
                  <w:r w:rsidRPr="00CC04FE">
                    <w:rPr>
                      <w:rFonts w:eastAsia="Calibri" w:cstheme="minorHAnsi"/>
                      <w:highlight w:val="white"/>
                    </w:rPr>
                    <w:t>Our vision is to work together to help every child to develop into high achieving, confident, healthy, caring and resilient members of their family and community; creating a pathway to support their career aspirations, independence and contribution to society.</w:t>
                  </w:r>
                </w:p>
              </w:tc>
            </w:tr>
          </w:tbl>
          <w:p w:rsidR="009A4B9B" w:rsidRPr="005F24A5" w:rsidRDefault="009A4B9B" w:rsidP="0066222E">
            <w:pPr>
              <w:rPr>
                <w:rFonts w:cstheme="minorHAnsi"/>
                <w:b/>
                <w:bCs/>
                <w:color w:val="2E74B5" w:themeColor="accent1" w:themeShade="BF"/>
                <w:sz w:val="24"/>
                <w:szCs w:val="24"/>
              </w:rPr>
            </w:pPr>
          </w:p>
        </w:tc>
      </w:tr>
      <w:tr w:rsidR="00CC04FE" w:rsidRPr="00CC04FE" w:rsidTr="00767F32">
        <w:tc>
          <w:tcPr>
            <w:tcW w:w="10194" w:type="dxa"/>
            <w:vAlign w:val="center"/>
          </w:tcPr>
          <w:p w:rsidR="00767F32" w:rsidRPr="00CC04FE" w:rsidRDefault="00767F32">
            <w:pPr>
              <w:rPr>
                <w:rFonts w:cstheme="minorHAnsi"/>
              </w:rPr>
            </w:pPr>
          </w:p>
        </w:tc>
      </w:tr>
    </w:tbl>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767F32" w:rsidRPr="00CC04FE" w:rsidRDefault="00F15167" w:rsidP="00D94C28">
            <w:pPr>
              <w:rPr>
                <w:rFonts w:cstheme="minorHAnsi"/>
                <w:b/>
                <w:bCs/>
              </w:rPr>
            </w:pPr>
            <w:r w:rsidRPr="005F24A5">
              <w:rPr>
                <w:rFonts w:cstheme="minorHAnsi"/>
                <w:b/>
                <w:bCs/>
                <w:color w:val="2E74B5" w:themeColor="accent1" w:themeShade="BF"/>
                <w:sz w:val="28"/>
                <w:szCs w:val="24"/>
              </w:rPr>
              <w:t>Our</w:t>
            </w:r>
            <w:r w:rsidR="00767F32" w:rsidRPr="005F24A5">
              <w:rPr>
                <w:rFonts w:cstheme="minorHAnsi"/>
                <w:b/>
                <w:bCs/>
                <w:color w:val="2E74B5" w:themeColor="accent1" w:themeShade="BF"/>
                <w:sz w:val="28"/>
                <w:szCs w:val="24"/>
              </w:rPr>
              <w:t xml:space="preserve"> Qualities</w:t>
            </w:r>
          </w:p>
        </w:tc>
      </w:tr>
      <w:tr w:rsidR="00CC04FE" w:rsidRPr="00CC04FE" w:rsidTr="00D94C28">
        <w:tc>
          <w:tcPr>
            <w:tcW w:w="10194" w:type="dxa"/>
            <w:vAlign w:val="center"/>
          </w:tcPr>
          <w:p w:rsidR="00767F32" w:rsidRPr="00CC04FE" w:rsidRDefault="00767F32" w:rsidP="00767F32">
            <w:pPr>
              <w:rPr>
                <w:rFonts w:eastAsia="Calibri" w:cstheme="minorHAnsi"/>
              </w:rPr>
            </w:pPr>
            <w:r w:rsidRPr="00CC04FE">
              <w:rPr>
                <w:rFonts w:eastAsia="Calibri" w:cstheme="minorHAnsi"/>
              </w:rPr>
              <w:t>Every member of our team is expected to demonstrate the ability to:</w:t>
            </w:r>
          </w:p>
          <w:p w:rsidR="00767F32" w:rsidRPr="00CC04FE" w:rsidRDefault="00767F32" w:rsidP="00767F32">
            <w:pPr>
              <w:numPr>
                <w:ilvl w:val="0"/>
                <w:numId w:val="4"/>
              </w:numPr>
              <w:shd w:val="clear" w:color="auto" w:fill="FFFFFF"/>
              <w:rPr>
                <w:rFonts w:cstheme="minorHAnsi"/>
              </w:rPr>
            </w:pPr>
            <w:r w:rsidRPr="00CC04FE">
              <w:rPr>
                <w:rFonts w:eastAsia="Calibri" w:cstheme="minorHAnsi"/>
                <w:highlight w:val="white"/>
              </w:rPr>
              <w:t xml:space="preserve">Develop positive relationships with all </w:t>
            </w:r>
            <w:r w:rsidRPr="00CC04FE">
              <w:rPr>
                <w:rFonts w:eastAsia="Calibri" w:cstheme="minorHAnsi"/>
              </w:rPr>
              <w:t>children and adults</w:t>
            </w:r>
          </w:p>
          <w:p w:rsidR="00767F32" w:rsidRPr="00CC04FE" w:rsidRDefault="00F15167" w:rsidP="00767F32">
            <w:pPr>
              <w:numPr>
                <w:ilvl w:val="0"/>
                <w:numId w:val="3"/>
              </w:numPr>
              <w:shd w:val="clear" w:color="auto" w:fill="FFFFFF"/>
              <w:rPr>
                <w:rFonts w:cstheme="minorHAnsi"/>
              </w:rPr>
            </w:pPr>
            <w:r>
              <w:rPr>
                <w:rFonts w:eastAsia="Calibri" w:cstheme="minorHAnsi"/>
                <w:highlight w:val="white"/>
              </w:rPr>
              <w:t>Recognise</w:t>
            </w:r>
            <w:r w:rsidR="00767F32" w:rsidRPr="00CC04FE">
              <w:rPr>
                <w:rFonts w:eastAsia="Calibri" w:cstheme="minorHAnsi"/>
                <w:highlight w:val="white"/>
              </w:rPr>
              <w:t xml:space="preserve"> and manage </w:t>
            </w:r>
            <w:r>
              <w:rPr>
                <w:rFonts w:eastAsia="Calibri" w:cstheme="minorHAnsi"/>
                <w:highlight w:val="white"/>
              </w:rPr>
              <w:t xml:space="preserve">their </w:t>
            </w:r>
            <w:r w:rsidR="00767F32" w:rsidRPr="00CC04FE">
              <w:rPr>
                <w:rFonts w:eastAsia="Calibri" w:cstheme="minorHAnsi"/>
                <w:highlight w:val="white"/>
              </w:rPr>
              <w:t xml:space="preserve">own emotions, thoughts and behaviours and understand </w:t>
            </w:r>
            <w:r>
              <w:rPr>
                <w:rFonts w:eastAsia="Calibri" w:cstheme="minorHAnsi"/>
                <w:highlight w:val="white"/>
              </w:rPr>
              <w:t xml:space="preserve">how these can impact </w:t>
            </w:r>
            <w:r w:rsidR="00767F32" w:rsidRPr="00CC04FE">
              <w:rPr>
                <w:rFonts w:eastAsia="Calibri" w:cstheme="minorHAnsi"/>
                <w:highlight w:val="white"/>
              </w:rPr>
              <w:t>others</w:t>
            </w:r>
          </w:p>
          <w:p w:rsidR="00767F32" w:rsidRPr="00CC04FE" w:rsidRDefault="00F15167" w:rsidP="00767F32">
            <w:pPr>
              <w:numPr>
                <w:ilvl w:val="0"/>
                <w:numId w:val="3"/>
              </w:numPr>
              <w:shd w:val="clear" w:color="auto" w:fill="FFFFFF"/>
              <w:rPr>
                <w:rFonts w:eastAsia="Calibri" w:cstheme="minorHAnsi"/>
                <w:highlight w:val="white"/>
              </w:rPr>
            </w:pPr>
            <w:r>
              <w:rPr>
                <w:rFonts w:eastAsia="Calibri" w:cstheme="minorHAnsi"/>
                <w:highlight w:val="white"/>
              </w:rPr>
              <w:t>Be curious</w:t>
            </w:r>
            <w:r w:rsidR="00767F32" w:rsidRPr="00CC04FE">
              <w:rPr>
                <w:rFonts w:eastAsia="Calibri" w:cstheme="minorHAnsi"/>
                <w:highlight w:val="white"/>
              </w:rPr>
              <w:t xml:space="preserve"> around the reasons behind others’ behaviours, accepting all feelings and beliefs </w:t>
            </w:r>
          </w:p>
          <w:p w:rsidR="00767F32" w:rsidRPr="00CC04FE" w:rsidRDefault="00767F32" w:rsidP="00767F32">
            <w:pPr>
              <w:numPr>
                <w:ilvl w:val="0"/>
                <w:numId w:val="3"/>
              </w:numPr>
              <w:shd w:val="clear" w:color="auto" w:fill="FFFFFF"/>
              <w:rPr>
                <w:rFonts w:eastAsia="Calibri" w:cstheme="minorHAnsi"/>
                <w:highlight w:val="white"/>
              </w:rPr>
            </w:pPr>
            <w:r w:rsidRPr="00CC04FE">
              <w:rPr>
                <w:rFonts w:eastAsia="Calibri" w:cstheme="minorHAnsi"/>
                <w:highlight w:val="white"/>
              </w:rPr>
              <w:t>Understand others</w:t>
            </w:r>
            <w:r w:rsidR="00F15167">
              <w:rPr>
                <w:rFonts w:eastAsia="Calibri" w:cstheme="minorHAnsi"/>
                <w:highlight w:val="white"/>
              </w:rPr>
              <w:t>’</w:t>
            </w:r>
            <w:r w:rsidRPr="00CC04FE">
              <w:rPr>
                <w:rFonts w:eastAsia="Calibri" w:cstheme="minorHAnsi"/>
                <w:highlight w:val="white"/>
              </w:rPr>
              <w:t xml:space="preserve"> emotions and thoughts and feel a </w:t>
            </w:r>
            <w:r w:rsidR="00F15167">
              <w:rPr>
                <w:rFonts w:eastAsia="Calibri" w:cstheme="minorHAnsi"/>
                <w:highlight w:val="white"/>
              </w:rPr>
              <w:t xml:space="preserve">natural </w:t>
            </w:r>
            <w:r w:rsidRPr="00CC04FE">
              <w:rPr>
                <w:rFonts w:eastAsia="Calibri" w:cstheme="minorHAnsi"/>
                <w:highlight w:val="white"/>
              </w:rPr>
              <w:t>desire to support</w:t>
            </w:r>
          </w:p>
          <w:p w:rsidR="00767F32" w:rsidRPr="00CC04FE" w:rsidRDefault="00F15167" w:rsidP="00767F32">
            <w:pPr>
              <w:numPr>
                <w:ilvl w:val="0"/>
                <w:numId w:val="3"/>
              </w:numPr>
              <w:shd w:val="clear" w:color="auto" w:fill="FFFFFF"/>
              <w:rPr>
                <w:rFonts w:eastAsia="Calibri" w:cstheme="minorHAnsi"/>
                <w:highlight w:val="white"/>
              </w:rPr>
            </w:pPr>
            <w:r>
              <w:rPr>
                <w:rFonts w:eastAsia="Calibri" w:cstheme="minorHAnsi"/>
                <w:highlight w:val="white"/>
              </w:rPr>
              <w:t>Have</w:t>
            </w:r>
            <w:r w:rsidR="00767F32" w:rsidRPr="00CC04FE">
              <w:rPr>
                <w:rFonts w:eastAsia="Calibri" w:cstheme="minorHAnsi"/>
                <w:highlight w:val="white"/>
              </w:rPr>
              <w:t xml:space="preserve"> the courage to reflect, make changes and be keen to learn</w:t>
            </w:r>
          </w:p>
        </w:tc>
      </w:tr>
    </w:tbl>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767F32" w:rsidRPr="00CC04FE" w:rsidRDefault="00767F32" w:rsidP="00D94C28">
            <w:pPr>
              <w:rPr>
                <w:rFonts w:cstheme="minorHAnsi"/>
                <w:b/>
                <w:bCs/>
              </w:rPr>
            </w:pPr>
            <w:r w:rsidRPr="005F24A5">
              <w:rPr>
                <w:rFonts w:cstheme="minorHAnsi"/>
                <w:b/>
                <w:bCs/>
                <w:color w:val="2E74B5" w:themeColor="accent1" w:themeShade="BF"/>
                <w:sz w:val="28"/>
                <w:szCs w:val="24"/>
              </w:rPr>
              <w:t>Core Purpose</w:t>
            </w:r>
          </w:p>
        </w:tc>
      </w:tr>
      <w:tr w:rsidR="00CC04FE" w:rsidRPr="00CC04FE" w:rsidTr="00D94C28">
        <w:tc>
          <w:tcPr>
            <w:tcW w:w="10194" w:type="dxa"/>
            <w:vAlign w:val="center"/>
          </w:tcPr>
          <w:p w:rsidR="00767F32" w:rsidRPr="00CC04FE" w:rsidRDefault="00E4395B" w:rsidP="00D94C28">
            <w:pPr>
              <w:rPr>
                <w:rFonts w:cstheme="minorHAnsi"/>
              </w:rPr>
            </w:pPr>
            <w:r>
              <w:rPr>
                <w:rFonts w:cstheme="minorHAnsi"/>
                <w:lang w:val="en-US" w:eastAsia="en-GB"/>
              </w:rPr>
              <w:t>To support the work of the Catering Manager as part of the catering team to produce healthy and nutritious meals for students and staff.</w:t>
            </w:r>
          </w:p>
        </w:tc>
      </w:tr>
    </w:tbl>
    <w:p w:rsidR="00231675" w:rsidRDefault="0023167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CC04FE">
        <w:trPr>
          <w:trHeight w:val="397"/>
        </w:trPr>
        <w:tc>
          <w:tcPr>
            <w:tcW w:w="9746" w:type="dxa"/>
            <w:vAlign w:val="center"/>
          </w:tcPr>
          <w:p w:rsidR="00767F32" w:rsidRPr="005F24A5" w:rsidRDefault="00767F32" w:rsidP="00D94C28">
            <w:pPr>
              <w:rPr>
                <w:rFonts w:cstheme="minorHAnsi"/>
                <w:b/>
                <w:bCs/>
                <w:color w:val="2E74B5" w:themeColor="accent1" w:themeShade="BF"/>
                <w:sz w:val="28"/>
                <w:szCs w:val="24"/>
              </w:rPr>
            </w:pPr>
            <w:r w:rsidRPr="005F24A5">
              <w:rPr>
                <w:rFonts w:cstheme="minorHAnsi"/>
                <w:b/>
                <w:bCs/>
                <w:color w:val="2E74B5" w:themeColor="accent1" w:themeShade="BF"/>
                <w:sz w:val="28"/>
                <w:szCs w:val="24"/>
              </w:rPr>
              <w:t xml:space="preserve">Key Areas of Responsibility </w:t>
            </w:r>
          </w:p>
        </w:tc>
      </w:tr>
      <w:tr w:rsidR="00CC04FE" w:rsidRPr="00CC04FE" w:rsidTr="00CC04FE">
        <w:tc>
          <w:tcPr>
            <w:tcW w:w="9746" w:type="dxa"/>
            <w:vAlign w:val="center"/>
          </w:tcPr>
          <w:p w:rsidR="00CC04FE" w:rsidRPr="00CC04FE" w:rsidRDefault="00CC04FE" w:rsidP="00CC04FE">
            <w:pPr>
              <w:rPr>
                <w:rFonts w:cstheme="minorHAnsi"/>
                <w:b/>
                <w:bCs/>
              </w:rPr>
            </w:pPr>
          </w:p>
          <w:p w:rsidR="00E4395B" w:rsidRDefault="00E4395B" w:rsidP="00E4395B">
            <w:pPr>
              <w:numPr>
                <w:ilvl w:val="0"/>
                <w:numId w:val="11"/>
              </w:numPr>
              <w:ind w:left="459" w:hanging="425"/>
              <w:jc w:val="both"/>
              <w:rPr>
                <w:rFonts w:ascii="Calibri" w:hAnsi="Calibri" w:cs="Calibri"/>
              </w:rPr>
            </w:pPr>
            <w:r>
              <w:rPr>
                <w:rFonts w:ascii="Calibri" w:hAnsi="Calibri" w:cs="Calibri"/>
              </w:rPr>
              <w:t>To assist in the preparation and service of food adhering to “Safer Food Better Business” hygiene practices</w:t>
            </w:r>
          </w:p>
          <w:p w:rsidR="00E4395B" w:rsidRDefault="00E4395B" w:rsidP="00E4395B">
            <w:pPr>
              <w:numPr>
                <w:ilvl w:val="0"/>
                <w:numId w:val="11"/>
              </w:numPr>
              <w:ind w:left="459" w:hanging="425"/>
              <w:jc w:val="both"/>
              <w:rPr>
                <w:rFonts w:ascii="Calibri" w:hAnsi="Calibri" w:cs="Calibri"/>
              </w:rPr>
            </w:pPr>
            <w:r>
              <w:rPr>
                <w:rFonts w:ascii="Calibri" w:hAnsi="Calibri" w:cs="Calibri"/>
              </w:rPr>
              <w:t>Carry out simple cooking tasks under the direction of the Catering Manager and cooks.</w:t>
            </w:r>
          </w:p>
          <w:p w:rsidR="00E4395B" w:rsidRPr="005828F6" w:rsidRDefault="00E4395B" w:rsidP="00E4395B">
            <w:pPr>
              <w:numPr>
                <w:ilvl w:val="0"/>
                <w:numId w:val="11"/>
              </w:numPr>
              <w:ind w:left="459" w:hanging="425"/>
              <w:jc w:val="both"/>
              <w:rPr>
                <w:rFonts w:ascii="Calibri" w:hAnsi="Calibri" w:cs="Calibri"/>
              </w:rPr>
            </w:pPr>
            <w:r>
              <w:rPr>
                <w:rFonts w:ascii="Calibri" w:hAnsi="Calibri" w:cs="Calibri"/>
              </w:rPr>
              <w:t>Assist in the serving of prepared snacks and meals to students.</w:t>
            </w:r>
          </w:p>
          <w:p w:rsidR="00E4395B" w:rsidRDefault="00E4395B" w:rsidP="00E4395B">
            <w:pPr>
              <w:numPr>
                <w:ilvl w:val="0"/>
                <w:numId w:val="11"/>
              </w:numPr>
              <w:ind w:left="459" w:hanging="425"/>
              <w:jc w:val="both"/>
              <w:rPr>
                <w:rFonts w:ascii="Calibri" w:hAnsi="Calibri" w:cs="Calibri"/>
              </w:rPr>
            </w:pPr>
            <w:r>
              <w:rPr>
                <w:rFonts w:ascii="Calibri" w:hAnsi="Calibri" w:cs="Calibri"/>
              </w:rPr>
              <w:t>Carry out straightforward checks e.g. temperature monitoring and recording.</w:t>
            </w:r>
          </w:p>
          <w:p w:rsidR="00E4395B" w:rsidRDefault="00E4395B" w:rsidP="00E4395B">
            <w:pPr>
              <w:numPr>
                <w:ilvl w:val="0"/>
                <w:numId w:val="11"/>
              </w:numPr>
              <w:ind w:left="459" w:hanging="425"/>
              <w:jc w:val="both"/>
              <w:rPr>
                <w:rFonts w:ascii="Calibri" w:hAnsi="Calibri" w:cs="Calibri"/>
              </w:rPr>
            </w:pPr>
            <w:r>
              <w:rPr>
                <w:rFonts w:ascii="Calibri" w:hAnsi="Calibri" w:cs="Calibri"/>
              </w:rPr>
              <w:t>Cleaning preparation and eating areas.</w:t>
            </w:r>
          </w:p>
          <w:p w:rsidR="00767F32" w:rsidRPr="00E4395B" w:rsidRDefault="00E4395B" w:rsidP="00E4395B">
            <w:pPr>
              <w:numPr>
                <w:ilvl w:val="0"/>
                <w:numId w:val="11"/>
              </w:numPr>
              <w:ind w:left="459" w:hanging="425"/>
              <w:jc w:val="both"/>
              <w:rPr>
                <w:rFonts w:ascii="Calibri" w:hAnsi="Calibri" w:cs="Calibri"/>
              </w:rPr>
            </w:pPr>
            <w:r>
              <w:rPr>
                <w:rFonts w:ascii="Calibri" w:hAnsi="Calibri" w:cs="Calibri"/>
              </w:rPr>
              <w:t>Washing up by hand and dishwasher, general cleaning duties to include floor cleaning.</w:t>
            </w:r>
          </w:p>
        </w:tc>
      </w:tr>
    </w:tbl>
    <w:p w:rsidR="00767F32" w:rsidRPr="00CC04FE" w:rsidRDefault="00767F32" w:rsidP="00767F3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CC04FE" w:rsidRPr="00CC04FE" w:rsidRDefault="00CC04FE" w:rsidP="00D94C28">
            <w:pPr>
              <w:rPr>
                <w:rFonts w:cstheme="minorHAnsi"/>
                <w:b/>
                <w:bCs/>
              </w:rPr>
            </w:pPr>
            <w:r w:rsidRPr="005F24A5">
              <w:rPr>
                <w:rFonts w:cstheme="minorHAnsi"/>
                <w:b/>
                <w:bCs/>
                <w:color w:val="2E74B5" w:themeColor="accent1" w:themeShade="BF"/>
                <w:sz w:val="28"/>
                <w:szCs w:val="24"/>
              </w:rPr>
              <w:t>Safeguarding</w:t>
            </w:r>
          </w:p>
        </w:tc>
      </w:tr>
      <w:tr w:rsidR="00CC04FE" w:rsidRPr="00CC04FE" w:rsidTr="00D94C28">
        <w:tc>
          <w:tcPr>
            <w:tcW w:w="10194" w:type="dxa"/>
            <w:vAlign w:val="center"/>
          </w:tcPr>
          <w:p w:rsidR="00E4395B" w:rsidRPr="000D2F36" w:rsidRDefault="00E4395B" w:rsidP="00E4395B">
            <w:r>
              <w:t>Respect</w:t>
            </w:r>
            <w:r w:rsidRPr="000D2F36">
              <w:t xml:space="preserve"> confidential issues </w:t>
            </w:r>
            <w:r>
              <w:t xml:space="preserve">and </w:t>
            </w:r>
            <w:r w:rsidRPr="000D2F36">
              <w:t>keep confidence as appropriate.</w:t>
            </w:r>
          </w:p>
          <w:p w:rsidR="00E4395B" w:rsidRPr="000D2F36" w:rsidRDefault="00E4395B" w:rsidP="00E4395B">
            <w:r w:rsidRPr="000D2F36">
              <w:t>To keep up to date with the School procedures for safeguarding and child protection, reporting any concerns to senior designated person.</w:t>
            </w:r>
          </w:p>
          <w:p w:rsidR="00CC04FE" w:rsidRPr="00CC04FE" w:rsidRDefault="00CC04FE" w:rsidP="00D94C28">
            <w:pPr>
              <w:rPr>
                <w:rFonts w:cstheme="minorHAnsi"/>
              </w:rPr>
            </w:pPr>
          </w:p>
        </w:tc>
      </w:tr>
    </w:tbl>
    <w:p w:rsidR="009A4B9B" w:rsidRDefault="009A4B9B" w:rsidP="00CC04F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6"/>
      </w:tblGrid>
      <w:tr w:rsidR="00CC04FE" w:rsidRPr="00CC04FE" w:rsidTr="00D94C28">
        <w:trPr>
          <w:trHeight w:val="397"/>
        </w:trPr>
        <w:tc>
          <w:tcPr>
            <w:tcW w:w="10194" w:type="dxa"/>
            <w:vAlign w:val="center"/>
          </w:tcPr>
          <w:p w:rsidR="00CC04FE" w:rsidRPr="00CC04FE" w:rsidRDefault="00CC04FE" w:rsidP="00D94C28">
            <w:pPr>
              <w:rPr>
                <w:rFonts w:cstheme="minorHAnsi"/>
                <w:b/>
                <w:bCs/>
              </w:rPr>
            </w:pPr>
            <w:r w:rsidRPr="005F24A5">
              <w:rPr>
                <w:rFonts w:cstheme="minorHAnsi"/>
                <w:b/>
                <w:bCs/>
                <w:color w:val="2E74B5" w:themeColor="accent1" w:themeShade="BF"/>
                <w:sz w:val="28"/>
                <w:szCs w:val="24"/>
              </w:rPr>
              <w:lastRenderedPageBreak/>
              <w:t>Health and Safety</w:t>
            </w:r>
          </w:p>
        </w:tc>
      </w:tr>
      <w:tr w:rsidR="00CC04FE" w:rsidRPr="00CC04FE" w:rsidTr="00D94C28">
        <w:tc>
          <w:tcPr>
            <w:tcW w:w="10194" w:type="dxa"/>
            <w:vAlign w:val="center"/>
          </w:tcPr>
          <w:p w:rsidR="00E4395B" w:rsidRDefault="00E4395B" w:rsidP="00E4395B">
            <w:pPr>
              <w:jc w:val="both"/>
              <w:rPr>
                <w:rFonts w:ascii="Calibri" w:hAnsi="Calibri" w:cs="Calibri"/>
              </w:rPr>
            </w:pPr>
            <w:r w:rsidRPr="00EC24E1">
              <w:rPr>
                <w:rFonts w:ascii="Calibri" w:hAnsi="Calibri" w:cs="Calibri"/>
              </w:rPr>
              <w:t>Be aware of the responsibility for personal Health, Safety and Welfare and that of others who may be affected by your actions or inaction</w:t>
            </w:r>
            <w:r>
              <w:rPr>
                <w:rFonts w:ascii="Calibri" w:hAnsi="Calibri" w:cs="Calibri"/>
              </w:rPr>
              <w:t>s</w:t>
            </w:r>
          </w:p>
          <w:p w:rsidR="00E4395B" w:rsidRPr="00EC24E1" w:rsidRDefault="00E4395B" w:rsidP="00E4395B">
            <w:pPr>
              <w:jc w:val="both"/>
              <w:rPr>
                <w:rFonts w:ascii="Calibri" w:hAnsi="Calibri" w:cs="Calibri"/>
              </w:rPr>
            </w:pPr>
          </w:p>
          <w:p w:rsidR="00E4395B" w:rsidRPr="005828F6" w:rsidRDefault="00E4395B" w:rsidP="00E4395B">
            <w:pPr>
              <w:jc w:val="both"/>
              <w:rPr>
                <w:rFonts w:ascii="Calibri" w:hAnsi="Calibri" w:cs="Calibri"/>
              </w:rPr>
            </w:pPr>
            <w:r w:rsidRPr="00EC24E1">
              <w:rPr>
                <w:rFonts w:ascii="Calibri" w:hAnsi="Calibri" w:cs="Calibri"/>
                <w:color w:val="000000"/>
              </w:rPr>
              <w:t>Co-operate with the employer on all issues to do with Health, Safety &amp; Welfare.</w:t>
            </w:r>
          </w:p>
          <w:p w:rsidR="00CC04FE" w:rsidRPr="00CC04FE" w:rsidRDefault="00CC04FE" w:rsidP="00D94C28">
            <w:pPr>
              <w:rPr>
                <w:rFonts w:cstheme="minorHAnsi"/>
              </w:rPr>
            </w:pPr>
          </w:p>
        </w:tc>
      </w:tr>
    </w:tbl>
    <w:p w:rsidR="00CC04FE" w:rsidRDefault="00CC04FE" w:rsidP="00CC04FE">
      <w:pPr>
        <w:jc w:val="both"/>
        <w:rPr>
          <w:rFonts w:ascii="Calibri" w:eastAsia="Calibri" w:hAnsi="Calibri" w:cs="Calibri"/>
        </w:rPr>
      </w:pPr>
      <w:r>
        <w:rPr>
          <w:rFonts w:ascii="Calibri" w:eastAsia="Calibri" w:hAnsi="Calibri" w:cs="Calibri"/>
        </w:rPr>
        <w:t>Whilst every effort has been made to explain the main duties and responsibilities of the post, each individual task undertaken may not be identified.</w:t>
      </w:r>
      <w:r w:rsidR="00E96290">
        <w:rPr>
          <w:rFonts w:ascii="Calibri" w:eastAsia="Calibri" w:hAnsi="Calibri" w:cs="Calibri"/>
        </w:rPr>
        <w:t xml:space="preserve"> </w:t>
      </w:r>
      <w:r>
        <w:rPr>
          <w:rFonts w:ascii="Calibri" w:eastAsia="Calibri" w:hAnsi="Calibri" w:cs="Calibri"/>
        </w:rPr>
        <w:t>Employees will be expected to comply with any reasonable request from a manager to undertake work of a similar level that is not specified in this role profile.</w:t>
      </w:r>
    </w:p>
    <w:p w:rsidR="00CC04FE" w:rsidRDefault="00CC04FE" w:rsidP="00CC04FE">
      <w:pPr>
        <w:jc w:val="both"/>
        <w:rPr>
          <w:rFonts w:ascii="Calibri" w:eastAsia="Calibri" w:hAnsi="Calibri" w:cs="Calibri"/>
        </w:rPr>
      </w:pPr>
      <w:r>
        <w:rPr>
          <w:rFonts w:ascii="Calibri" w:eastAsia="Calibri" w:hAnsi="Calibri" w:cs="Calibri"/>
        </w:rPr>
        <w:t>Employees are expected to be courteous to colleagues and students, providing a welcoming environment to visitors and telephone callers.</w:t>
      </w:r>
    </w:p>
    <w:p w:rsidR="008F7E6A" w:rsidRDefault="00CC04FE" w:rsidP="00CC04FE">
      <w:pPr>
        <w:jc w:val="both"/>
        <w:rPr>
          <w:rFonts w:ascii="Calibri" w:eastAsia="Calibri" w:hAnsi="Calibri" w:cs="Calibri"/>
        </w:rPr>
      </w:pPr>
      <w:r>
        <w:rPr>
          <w:rFonts w:ascii="Calibri" w:eastAsia="Calibri" w:hAnsi="Calibri" w:cs="Calibri"/>
        </w:rPr>
        <w:t>This role profile is current at the date shown, but in consultation with you, may be changed by the CEO or Board of Trustees to reflect or anticipate changes in the job commensurate with the grade and job title.</w:t>
      </w:r>
    </w:p>
    <w:p w:rsidR="00CC04FE" w:rsidRPr="005F24A5" w:rsidRDefault="008F7E6A" w:rsidP="008F7E6A">
      <w:pPr>
        <w:spacing w:after="0" w:line="240" w:lineRule="auto"/>
        <w:rPr>
          <w:rFonts w:cstheme="minorHAnsi"/>
          <w:b/>
          <w:bCs/>
          <w:color w:val="2E74B5" w:themeColor="accent1" w:themeShade="BF"/>
          <w:sz w:val="28"/>
          <w:szCs w:val="24"/>
        </w:rPr>
      </w:pPr>
      <w:r w:rsidRPr="005F24A5">
        <w:rPr>
          <w:rFonts w:cstheme="minorHAnsi"/>
          <w:b/>
          <w:bCs/>
          <w:color w:val="2E74B5" w:themeColor="accent1" w:themeShade="BF"/>
          <w:sz w:val="28"/>
          <w:szCs w:val="24"/>
        </w:rPr>
        <w:t xml:space="preserve">Person Specification </w:t>
      </w:r>
    </w:p>
    <w:p w:rsidR="008F7E6A" w:rsidRPr="008F7E6A" w:rsidRDefault="008F7E6A" w:rsidP="008F7E6A">
      <w:pPr>
        <w:spacing w:after="0" w:line="240" w:lineRule="auto"/>
        <w:rPr>
          <w:rFonts w:ascii="Gotham Book" w:hAnsi="Gotham Book" w:cstheme="minorHAnsi"/>
          <w:b/>
          <w:bCs/>
          <w:color w:val="2E74B5" w:themeColor="accent1" w:themeShade="BF"/>
          <w:sz w:val="24"/>
          <w:szCs w:val="24"/>
        </w:rPr>
      </w:pPr>
    </w:p>
    <w:tbl>
      <w:tblPr>
        <w:tblStyle w:val="TableGrid"/>
        <w:tblW w:w="0" w:type="auto"/>
        <w:tblCellMar>
          <w:top w:w="57" w:type="dxa"/>
          <w:bottom w:w="57" w:type="dxa"/>
        </w:tblCellMar>
        <w:tblLook w:val="04A0" w:firstRow="1" w:lastRow="0" w:firstColumn="1" w:lastColumn="0" w:noHBand="0" w:noVBand="1"/>
      </w:tblPr>
      <w:tblGrid>
        <w:gridCol w:w="2547"/>
        <w:gridCol w:w="3943"/>
        <w:gridCol w:w="3246"/>
      </w:tblGrid>
      <w:tr w:rsidR="00CC04FE" w:rsidTr="008F7E6A">
        <w:trPr>
          <w:trHeight w:val="397"/>
        </w:trPr>
        <w:tc>
          <w:tcPr>
            <w:tcW w:w="2547" w:type="dxa"/>
            <w:vAlign w:val="center"/>
          </w:tcPr>
          <w:p w:rsidR="00CC04FE" w:rsidRDefault="00CC04FE" w:rsidP="00CC04FE">
            <w:pPr>
              <w:rPr>
                <w:rFonts w:cstheme="minorHAnsi"/>
              </w:rPr>
            </w:pPr>
          </w:p>
        </w:tc>
        <w:tc>
          <w:tcPr>
            <w:tcW w:w="3943" w:type="dxa"/>
            <w:vAlign w:val="center"/>
          </w:tcPr>
          <w:p w:rsidR="00CC04FE" w:rsidRPr="008F7E6A" w:rsidRDefault="008F7E6A" w:rsidP="00CC04FE">
            <w:pPr>
              <w:rPr>
                <w:rFonts w:cstheme="minorHAnsi"/>
                <w:b/>
                <w:bCs/>
              </w:rPr>
            </w:pPr>
            <w:r w:rsidRPr="008F7E6A">
              <w:rPr>
                <w:rFonts w:cstheme="minorHAnsi"/>
                <w:b/>
                <w:bCs/>
              </w:rPr>
              <w:t>Essential</w:t>
            </w:r>
          </w:p>
        </w:tc>
        <w:tc>
          <w:tcPr>
            <w:tcW w:w="3246" w:type="dxa"/>
            <w:vAlign w:val="center"/>
          </w:tcPr>
          <w:p w:rsidR="00CC04FE" w:rsidRPr="008F7E6A" w:rsidRDefault="008F7E6A" w:rsidP="00CC04FE">
            <w:pPr>
              <w:rPr>
                <w:rFonts w:cstheme="minorHAnsi"/>
                <w:b/>
                <w:bCs/>
              </w:rPr>
            </w:pPr>
            <w:r w:rsidRPr="008F7E6A">
              <w:rPr>
                <w:rFonts w:cstheme="minorHAnsi"/>
                <w:b/>
                <w:bCs/>
              </w:rPr>
              <w:t>Desirable</w:t>
            </w:r>
          </w:p>
        </w:tc>
      </w:tr>
      <w:tr w:rsidR="00CC04FE" w:rsidTr="008F7E6A">
        <w:trPr>
          <w:trHeight w:val="397"/>
        </w:trPr>
        <w:tc>
          <w:tcPr>
            <w:tcW w:w="2547" w:type="dxa"/>
          </w:tcPr>
          <w:p w:rsidR="00CC04FE" w:rsidRPr="008F7E6A" w:rsidRDefault="008F7E6A" w:rsidP="00CC04FE">
            <w:pPr>
              <w:rPr>
                <w:rFonts w:cstheme="minorHAnsi"/>
                <w:b/>
                <w:bCs/>
                <w:color w:val="2E74B5" w:themeColor="accent1" w:themeShade="BF"/>
              </w:rPr>
            </w:pPr>
            <w:r w:rsidRPr="008F7E6A">
              <w:rPr>
                <w:rFonts w:cstheme="minorHAnsi"/>
                <w:b/>
                <w:bCs/>
                <w:color w:val="2E74B5" w:themeColor="accent1" w:themeShade="BF"/>
              </w:rPr>
              <w:t>Personal Attributes</w:t>
            </w:r>
          </w:p>
        </w:tc>
        <w:tc>
          <w:tcPr>
            <w:tcW w:w="3943" w:type="dxa"/>
          </w:tcPr>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rPr>
            </w:pPr>
            <w:r>
              <w:rPr>
                <w:rFonts w:ascii="Calibri" w:eastAsia="Calibri" w:hAnsi="Calibri" w:cs="Calibri"/>
                <w:color w:val="000000"/>
              </w:rPr>
              <w:t>Relational</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Self-aware</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Curious</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Accepting</w:t>
            </w:r>
          </w:p>
          <w:p w:rsid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Pr>
                <w:rFonts w:ascii="Calibri" w:eastAsia="Calibri" w:hAnsi="Calibri" w:cs="Calibri"/>
                <w:color w:val="000000"/>
              </w:rPr>
              <w:t>Empathetic</w:t>
            </w:r>
          </w:p>
          <w:p w:rsidR="00CC04FE" w:rsidRPr="008F7E6A" w:rsidRDefault="008F7E6A" w:rsidP="008F7E6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13" w:hanging="284"/>
              <w:rPr>
                <w:rFonts w:ascii="Calibri" w:eastAsia="Calibri" w:hAnsi="Calibri" w:cs="Calibri"/>
                <w:color w:val="000000"/>
                <w:sz w:val="24"/>
                <w:szCs w:val="24"/>
              </w:rPr>
            </w:pPr>
            <w:r w:rsidRPr="008F7E6A">
              <w:rPr>
                <w:rFonts w:ascii="Calibri" w:eastAsia="Calibri" w:hAnsi="Calibri" w:cs="Calibri"/>
                <w:color w:val="000000"/>
              </w:rPr>
              <w:t>Reflective</w:t>
            </w:r>
          </w:p>
        </w:tc>
        <w:tc>
          <w:tcPr>
            <w:tcW w:w="3246" w:type="dxa"/>
          </w:tcPr>
          <w:p w:rsidR="00CC04FE" w:rsidRDefault="00CC04FE" w:rsidP="00CC04FE">
            <w:pPr>
              <w:rPr>
                <w:rFonts w:cstheme="minorHAnsi"/>
              </w:rPr>
            </w:pPr>
          </w:p>
        </w:tc>
      </w:tr>
      <w:tr w:rsidR="00CC04FE" w:rsidTr="008F7E6A">
        <w:trPr>
          <w:trHeight w:val="397"/>
        </w:trPr>
        <w:tc>
          <w:tcPr>
            <w:tcW w:w="2547" w:type="dxa"/>
          </w:tcPr>
          <w:p w:rsidR="00CC04FE" w:rsidRPr="008F7E6A" w:rsidRDefault="008F7E6A" w:rsidP="00CC04FE">
            <w:pPr>
              <w:rPr>
                <w:rFonts w:cstheme="minorHAnsi"/>
                <w:b/>
                <w:bCs/>
                <w:color w:val="2E74B5" w:themeColor="accent1" w:themeShade="BF"/>
              </w:rPr>
            </w:pPr>
            <w:r w:rsidRPr="008F7E6A">
              <w:rPr>
                <w:rFonts w:cstheme="minorHAnsi"/>
                <w:b/>
                <w:bCs/>
                <w:color w:val="2E74B5" w:themeColor="accent1" w:themeShade="BF"/>
              </w:rPr>
              <w:t>Qualifications</w:t>
            </w:r>
          </w:p>
        </w:tc>
        <w:tc>
          <w:tcPr>
            <w:tcW w:w="3943" w:type="dxa"/>
          </w:tcPr>
          <w:p w:rsidR="00CC04FE" w:rsidRPr="008F7E6A" w:rsidRDefault="00CC04FE" w:rsidP="00D11137">
            <w:pPr>
              <w:rPr>
                <w:rFonts w:ascii="Calibri" w:eastAsia="Calibri" w:hAnsi="Calibri" w:cs="Calibri"/>
                <w:color w:val="000000"/>
              </w:rPr>
            </w:pPr>
          </w:p>
        </w:tc>
        <w:tc>
          <w:tcPr>
            <w:tcW w:w="3246" w:type="dxa"/>
          </w:tcPr>
          <w:p w:rsidR="00D11137" w:rsidRDefault="00E4395B" w:rsidP="00CC04FE">
            <w:pPr>
              <w:rPr>
                <w:rFonts w:cstheme="minorHAnsi"/>
              </w:rPr>
            </w:pPr>
            <w:r>
              <w:rPr>
                <w:rFonts w:cstheme="minorHAnsi"/>
              </w:rPr>
              <w:t>Food hygiene certificate</w:t>
            </w:r>
          </w:p>
        </w:tc>
      </w:tr>
      <w:tr w:rsidR="00E4395B" w:rsidTr="008F7E6A">
        <w:trPr>
          <w:trHeight w:val="397"/>
        </w:trPr>
        <w:tc>
          <w:tcPr>
            <w:tcW w:w="2547" w:type="dxa"/>
          </w:tcPr>
          <w:p w:rsidR="00E4395B" w:rsidRPr="008F7E6A" w:rsidRDefault="00E4395B" w:rsidP="00E4395B">
            <w:pPr>
              <w:rPr>
                <w:rFonts w:cstheme="minorHAnsi"/>
                <w:b/>
                <w:bCs/>
                <w:color w:val="2E74B5" w:themeColor="accent1" w:themeShade="BF"/>
              </w:rPr>
            </w:pPr>
            <w:r w:rsidRPr="008F7E6A">
              <w:rPr>
                <w:rFonts w:cstheme="minorHAnsi"/>
                <w:b/>
                <w:bCs/>
                <w:color w:val="2E74B5" w:themeColor="accent1" w:themeShade="BF"/>
              </w:rPr>
              <w:t>Experience</w:t>
            </w:r>
          </w:p>
        </w:tc>
        <w:tc>
          <w:tcPr>
            <w:tcW w:w="3943" w:type="dxa"/>
          </w:tcPr>
          <w:p w:rsidR="00E4395B" w:rsidRPr="00D11137" w:rsidRDefault="00E4395B" w:rsidP="00E4395B">
            <w:pPr>
              <w:rPr>
                <w:rFonts w:ascii="Calibri" w:hAnsi="Calibri" w:cs="Calibri"/>
                <w:bCs/>
              </w:rPr>
            </w:pPr>
            <w:r w:rsidRPr="00D11137">
              <w:rPr>
                <w:rFonts w:ascii="Calibri" w:hAnsi="Calibri" w:cs="Calibri"/>
                <w:bCs/>
              </w:rPr>
              <w:t>At least one years spent working within a kitchen environment.</w:t>
            </w:r>
          </w:p>
          <w:p w:rsidR="00E4395B" w:rsidRPr="00D11137" w:rsidRDefault="00E4395B" w:rsidP="00E4395B">
            <w:pPr>
              <w:rPr>
                <w:rFonts w:ascii="Calibri" w:hAnsi="Calibri" w:cs="Calibri"/>
                <w:bCs/>
              </w:rPr>
            </w:pPr>
          </w:p>
          <w:p w:rsidR="00E4395B" w:rsidRPr="00E4395B" w:rsidRDefault="00E4395B" w:rsidP="00E4395B">
            <w:pPr>
              <w:rPr>
                <w:rFonts w:ascii="Calibri" w:hAnsi="Calibri" w:cs="Calibri"/>
                <w:bCs/>
                <w:sz w:val="20"/>
                <w:szCs w:val="20"/>
              </w:rPr>
            </w:pPr>
            <w:r w:rsidRPr="00D11137">
              <w:rPr>
                <w:rFonts w:ascii="Calibri" w:hAnsi="Calibri" w:cs="Calibri"/>
                <w:bCs/>
              </w:rPr>
              <w:t>Working in accordance with hygiene and food guidelines and requirements</w:t>
            </w:r>
          </w:p>
        </w:tc>
        <w:tc>
          <w:tcPr>
            <w:tcW w:w="3246" w:type="dxa"/>
          </w:tcPr>
          <w:p w:rsidR="00E4395B" w:rsidRDefault="00E4395B" w:rsidP="00E4395B">
            <w:pPr>
              <w:rPr>
                <w:rFonts w:cstheme="minorHAnsi"/>
              </w:rPr>
            </w:pPr>
          </w:p>
        </w:tc>
      </w:tr>
      <w:tr w:rsidR="00E4395B" w:rsidTr="008F7E6A">
        <w:trPr>
          <w:trHeight w:val="397"/>
        </w:trPr>
        <w:tc>
          <w:tcPr>
            <w:tcW w:w="2547" w:type="dxa"/>
          </w:tcPr>
          <w:p w:rsidR="00E4395B" w:rsidRPr="008F7E6A" w:rsidRDefault="00E4395B" w:rsidP="00E4395B">
            <w:pPr>
              <w:rPr>
                <w:rFonts w:cstheme="minorHAnsi"/>
                <w:b/>
                <w:bCs/>
                <w:color w:val="2E74B5" w:themeColor="accent1" w:themeShade="BF"/>
              </w:rPr>
            </w:pPr>
            <w:r w:rsidRPr="008F7E6A">
              <w:rPr>
                <w:rFonts w:cstheme="minorHAnsi"/>
                <w:b/>
                <w:bCs/>
                <w:color w:val="2E74B5" w:themeColor="accent1" w:themeShade="BF"/>
              </w:rPr>
              <w:t>Skills/Knowledge</w:t>
            </w:r>
          </w:p>
        </w:tc>
        <w:tc>
          <w:tcPr>
            <w:tcW w:w="3943" w:type="dxa"/>
          </w:tcPr>
          <w:p w:rsidR="00D11137" w:rsidRPr="00D11137" w:rsidRDefault="00D11137" w:rsidP="00D11137">
            <w:pPr>
              <w:rPr>
                <w:rFonts w:ascii="Calibri" w:hAnsi="Calibri" w:cs="Calibri"/>
              </w:rPr>
            </w:pPr>
            <w:r w:rsidRPr="00D11137">
              <w:rPr>
                <w:rFonts w:ascii="Calibri" w:hAnsi="Calibri" w:cs="Calibri"/>
              </w:rPr>
              <w:t>A keen interest in food and cooking</w:t>
            </w:r>
          </w:p>
          <w:p w:rsidR="00D11137" w:rsidRPr="00D11137" w:rsidRDefault="00D11137" w:rsidP="00D11137">
            <w:pPr>
              <w:rPr>
                <w:rFonts w:ascii="Calibri" w:hAnsi="Calibri" w:cs="Calibri"/>
              </w:rPr>
            </w:pPr>
            <w:r w:rsidRPr="00D11137">
              <w:rPr>
                <w:rFonts w:ascii="Calibri" w:hAnsi="Calibri" w:cs="Calibri"/>
              </w:rPr>
              <w:t>Creativity and imagination for food presentation</w:t>
            </w:r>
          </w:p>
          <w:p w:rsidR="00D11137" w:rsidRPr="00D11137" w:rsidRDefault="00D11137" w:rsidP="00D11137">
            <w:pPr>
              <w:rPr>
                <w:rFonts w:ascii="Calibri" w:hAnsi="Calibri" w:cs="Calibri"/>
              </w:rPr>
            </w:pPr>
          </w:p>
          <w:p w:rsidR="00D11137" w:rsidRDefault="00D11137" w:rsidP="00D11137">
            <w:pPr>
              <w:rPr>
                <w:rFonts w:ascii="Calibri" w:hAnsi="Calibri" w:cs="Calibri"/>
              </w:rPr>
            </w:pPr>
            <w:r w:rsidRPr="00D11137">
              <w:rPr>
                <w:rFonts w:ascii="Calibri" w:hAnsi="Calibri" w:cs="Calibri"/>
              </w:rPr>
              <w:t>A good attendance and punctuality record</w:t>
            </w:r>
          </w:p>
          <w:p w:rsidR="00D11137" w:rsidRPr="00D11137" w:rsidRDefault="00D11137" w:rsidP="00D11137">
            <w:pPr>
              <w:rPr>
                <w:rFonts w:ascii="Calibri" w:hAnsi="Calibri" w:cs="Calibri"/>
              </w:rPr>
            </w:pPr>
          </w:p>
          <w:p w:rsidR="00D11137" w:rsidRPr="00D11137" w:rsidRDefault="00D11137" w:rsidP="00D11137">
            <w:pPr>
              <w:rPr>
                <w:rFonts w:ascii="Calibri" w:hAnsi="Calibri" w:cs="Calibri"/>
              </w:rPr>
            </w:pPr>
            <w:r w:rsidRPr="00D11137">
              <w:rPr>
                <w:rFonts w:ascii="Calibri" w:hAnsi="Calibri" w:cs="Calibri"/>
              </w:rPr>
              <w:t>Excellent verbal and written communication skills</w:t>
            </w:r>
          </w:p>
          <w:p w:rsidR="00D11137" w:rsidRPr="00D11137" w:rsidRDefault="00D11137" w:rsidP="00D11137">
            <w:pPr>
              <w:rPr>
                <w:rFonts w:ascii="Calibri" w:hAnsi="Calibri" w:cs="Calibri"/>
              </w:rPr>
            </w:pPr>
          </w:p>
          <w:p w:rsidR="00D11137" w:rsidRDefault="00D11137" w:rsidP="00D11137">
            <w:pPr>
              <w:rPr>
                <w:rFonts w:ascii="Calibri" w:hAnsi="Calibri" w:cs="Calibri"/>
              </w:rPr>
            </w:pPr>
            <w:r w:rsidRPr="00D11137">
              <w:rPr>
                <w:rFonts w:ascii="Calibri" w:hAnsi="Calibri" w:cs="Calibri"/>
              </w:rPr>
              <w:t>Excellent time management and organisation</w:t>
            </w:r>
          </w:p>
          <w:p w:rsidR="00D11137" w:rsidRPr="00D11137" w:rsidRDefault="00D11137" w:rsidP="00D11137">
            <w:pPr>
              <w:rPr>
                <w:rFonts w:ascii="Calibri" w:hAnsi="Calibri" w:cs="Calibri"/>
              </w:rPr>
            </w:pPr>
          </w:p>
          <w:p w:rsidR="00D11137" w:rsidRPr="00D11137" w:rsidRDefault="00D11137" w:rsidP="00D11137">
            <w:pPr>
              <w:rPr>
                <w:rFonts w:ascii="Calibri" w:hAnsi="Calibri" w:cs="Calibri"/>
              </w:rPr>
            </w:pPr>
            <w:r w:rsidRPr="00D11137">
              <w:rPr>
                <w:rFonts w:ascii="Calibri" w:hAnsi="Calibri" w:cs="Calibri"/>
              </w:rPr>
              <w:lastRenderedPageBreak/>
              <w:t>High expectations of self and professional standards</w:t>
            </w:r>
          </w:p>
          <w:p w:rsidR="00D11137" w:rsidRPr="00D11137" w:rsidRDefault="00D11137" w:rsidP="00D11137">
            <w:pPr>
              <w:rPr>
                <w:rFonts w:ascii="Calibri" w:hAnsi="Calibri" w:cs="Calibri"/>
              </w:rPr>
            </w:pPr>
          </w:p>
          <w:p w:rsidR="00D11137" w:rsidRPr="00D11137" w:rsidRDefault="00D11137" w:rsidP="00D11137">
            <w:pPr>
              <w:rPr>
                <w:rFonts w:ascii="Calibri" w:hAnsi="Calibri" w:cs="Calibri"/>
              </w:rPr>
            </w:pPr>
            <w:r w:rsidRPr="00D11137">
              <w:rPr>
                <w:rFonts w:ascii="Calibri" w:hAnsi="Calibri" w:cs="Calibri"/>
              </w:rPr>
              <w:t>High standards of cleanliness and hygiene</w:t>
            </w:r>
          </w:p>
          <w:p w:rsidR="00D11137" w:rsidRPr="00D11137" w:rsidRDefault="00D11137" w:rsidP="00D11137">
            <w:pPr>
              <w:rPr>
                <w:rFonts w:ascii="Calibri" w:hAnsi="Calibri" w:cs="Calibri"/>
              </w:rPr>
            </w:pPr>
          </w:p>
          <w:p w:rsidR="00D11137" w:rsidRDefault="00D11137" w:rsidP="00D11137">
            <w:pPr>
              <w:rPr>
                <w:rFonts w:ascii="Calibri" w:hAnsi="Calibri" w:cs="Calibri"/>
              </w:rPr>
            </w:pPr>
            <w:r w:rsidRPr="00D11137">
              <w:rPr>
                <w:rFonts w:ascii="Calibri" w:hAnsi="Calibri" w:cs="Calibri"/>
              </w:rPr>
              <w:t>The ability to work under pressure</w:t>
            </w:r>
          </w:p>
          <w:p w:rsidR="00D11137" w:rsidRPr="00D11137" w:rsidRDefault="00D11137" w:rsidP="00D11137">
            <w:pPr>
              <w:rPr>
                <w:rFonts w:ascii="Calibri" w:hAnsi="Calibri" w:cs="Calibri"/>
              </w:rPr>
            </w:pPr>
          </w:p>
          <w:p w:rsidR="00D11137" w:rsidRPr="00D11137" w:rsidRDefault="00D11137" w:rsidP="00D11137">
            <w:pPr>
              <w:rPr>
                <w:rFonts w:ascii="Calibri" w:hAnsi="Calibri" w:cs="Calibri"/>
              </w:rPr>
            </w:pPr>
            <w:r w:rsidRPr="00D11137">
              <w:rPr>
                <w:rFonts w:ascii="Calibri" w:hAnsi="Calibri" w:cs="Calibri"/>
              </w:rPr>
              <w:t>The ability to maintain successful relationships with other colleagues</w:t>
            </w:r>
          </w:p>
          <w:p w:rsidR="00D11137" w:rsidRPr="00D11137" w:rsidRDefault="00D11137" w:rsidP="00D11137">
            <w:pPr>
              <w:rPr>
                <w:rFonts w:ascii="Calibri" w:hAnsi="Calibri" w:cs="Calibri"/>
              </w:rPr>
            </w:pPr>
          </w:p>
          <w:p w:rsidR="00D11137" w:rsidRPr="00D11137" w:rsidRDefault="00D11137" w:rsidP="00D11137">
            <w:pPr>
              <w:rPr>
                <w:rFonts w:ascii="Calibri" w:hAnsi="Calibri" w:cs="Calibri"/>
              </w:rPr>
            </w:pPr>
            <w:r w:rsidRPr="00D11137">
              <w:rPr>
                <w:rFonts w:ascii="Calibri" w:hAnsi="Calibri" w:cs="Calibri"/>
              </w:rPr>
              <w:t>A willingness to work outside of the timetabled day where necessary</w:t>
            </w:r>
            <w:r>
              <w:rPr>
                <w:rFonts w:ascii="Calibri" w:hAnsi="Calibri" w:cs="Calibri"/>
              </w:rPr>
              <w:t xml:space="preserve"> (Open Evenings)</w:t>
            </w:r>
          </w:p>
          <w:p w:rsidR="00D11137" w:rsidRPr="00D11137" w:rsidRDefault="00D11137" w:rsidP="00D11137">
            <w:pPr>
              <w:rPr>
                <w:rFonts w:ascii="Calibri" w:hAnsi="Calibri" w:cs="Calibri"/>
              </w:rPr>
            </w:pPr>
          </w:p>
          <w:p w:rsidR="00D11137" w:rsidRPr="00D11137" w:rsidRDefault="00D11137" w:rsidP="00D11137">
            <w:pPr>
              <w:rPr>
                <w:rFonts w:ascii="Calibri" w:hAnsi="Calibri" w:cs="Calibri"/>
              </w:rPr>
            </w:pPr>
            <w:r w:rsidRPr="00D11137">
              <w:rPr>
                <w:rFonts w:ascii="Calibri" w:hAnsi="Calibri" w:cs="Calibri"/>
              </w:rPr>
              <w:t>High levels of drive, energy and integrity</w:t>
            </w:r>
          </w:p>
          <w:p w:rsidR="00D11137" w:rsidRPr="00D11137" w:rsidRDefault="00D11137" w:rsidP="00D11137">
            <w:pPr>
              <w:rPr>
                <w:rFonts w:ascii="Calibri" w:hAnsi="Calibri" w:cs="Calibri"/>
              </w:rPr>
            </w:pPr>
            <w:r w:rsidRPr="00D11137">
              <w:rPr>
                <w:rFonts w:ascii="Calibri" w:hAnsi="Calibri" w:cs="Calibri"/>
              </w:rPr>
              <w:t>Confident, reliable and flexible</w:t>
            </w:r>
          </w:p>
          <w:p w:rsidR="00D11137" w:rsidRPr="00D11137" w:rsidRDefault="00D11137" w:rsidP="00D11137">
            <w:pPr>
              <w:rPr>
                <w:rFonts w:ascii="Calibri" w:hAnsi="Calibri" w:cs="Calibri"/>
              </w:rPr>
            </w:pPr>
          </w:p>
          <w:p w:rsidR="00D11137" w:rsidRPr="00D11137" w:rsidRDefault="00D11137" w:rsidP="00D11137">
            <w:pPr>
              <w:rPr>
                <w:rFonts w:ascii="Calibri" w:hAnsi="Calibri" w:cs="Calibri"/>
              </w:rPr>
            </w:pPr>
            <w:r w:rsidRPr="00D11137">
              <w:rPr>
                <w:rFonts w:ascii="Calibri" w:hAnsi="Calibri" w:cs="Calibri"/>
              </w:rPr>
              <w:t>Able to maintain confidentiality where necessary</w:t>
            </w:r>
          </w:p>
          <w:p w:rsidR="00D11137" w:rsidRPr="00D11137" w:rsidRDefault="00D11137" w:rsidP="00D11137">
            <w:pPr>
              <w:rPr>
                <w:rFonts w:ascii="Calibri" w:hAnsi="Calibri" w:cs="Calibri"/>
              </w:rPr>
            </w:pPr>
          </w:p>
          <w:p w:rsidR="00D11137" w:rsidRPr="00D11137" w:rsidRDefault="00D11137" w:rsidP="00D11137">
            <w:pPr>
              <w:rPr>
                <w:rFonts w:ascii="Calibri" w:hAnsi="Calibri" w:cs="Calibri"/>
              </w:rPr>
            </w:pPr>
            <w:r w:rsidRPr="00D11137">
              <w:rPr>
                <w:rFonts w:ascii="Calibri" w:hAnsi="Calibri" w:cs="Calibri"/>
              </w:rPr>
              <w:t>Committed to contributing to the wider school and its community</w:t>
            </w:r>
          </w:p>
          <w:p w:rsidR="00D11137" w:rsidRPr="00D11137" w:rsidRDefault="00D11137" w:rsidP="00D11137">
            <w:pPr>
              <w:rPr>
                <w:rFonts w:ascii="Calibri" w:hAnsi="Calibri" w:cs="Calibri"/>
              </w:rPr>
            </w:pPr>
          </w:p>
          <w:p w:rsidR="00E4395B" w:rsidRDefault="00D11137" w:rsidP="00D11137">
            <w:pPr>
              <w:rPr>
                <w:rFonts w:ascii="Calibri" w:hAnsi="Calibri" w:cs="Calibri"/>
              </w:rPr>
            </w:pPr>
            <w:r w:rsidRPr="00D11137">
              <w:rPr>
                <w:rFonts w:ascii="Calibri" w:hAnsi="Calibri" w:cs="Calibri"/>
              </w:rPr>
              <w:t>Capable of handling a demanding workload and successfully prioritising wor</w:t>
            </w:r>
            <w:r>
              <w:rPr>
                <w:rFonts w:ascii="Calibri" w:hAnsi="Calibri" w:cs="Calibri"/>
              </w:rPr>
              <w:t>k</w:t>
            </w:r>
          </w:p>
          <w:p w:rsidR="00D11137" w:rsidRDefault="00D11137" w:rsidP="00D11137">
            <w:pPr>
              <w:rPr>
                <w:rFonts w:ascii="Calibri" w:hAnsi="Calibri" w:cs="Calibri"/>
              </w:rPr>
            </w:pPr>
          </w:p>
          <w:p w:rsidR="00D11137" w:rsidRPr="00D11137" w:rsidRDefault="00D11137" w:rsidP="00D11137">
            <w:pPr>
              <w:rPr>
                <w:rFonts w:ascii="Calibri" w:hAnsi="Calibri" w:cs="Calibri"/>
                <w:bCs/>
              </w:rPr>
            </w:pPr>
            <w:r w:rsidRPr="00D11137">
              <w:rPr>
                <w:rFonts w:ascii="Calibri" w:hAnsi="Calibri" w:cs="Calibri"/>
                <w:bCs/>
              </w:rPr>
              <w:t>Demonstrate knowledge of nutritional requirements</w:t>
            </w:r>
          </w:p>
          <w:p w:rsidR="00D11137" w:rsidRPr="00D11137" w:rsidRDefault="00D11137" w:rsidP="00D11137">
            <w:pPr>
              <w:rPr>
                <w:rFonts w:ascii="Calibri" w:hAnsi="Calibri" w:cs="Calibri"/>
                <w:bCs/>
              </w:rPr>
            </w:pPr>
          </w:p>
          <w:p w:rsidR="00D11137" w:rsidRPr="00D11137" w:rsidRDefault="00D11137" w:rsidP="00D11137">
            <w:pPr>
              <w:rPr>
                <w:rFonts w:ascii="Calibri" w:hAnsi="Calibri" w:cs="Calibri"/>
                <w:bCs/>
              </w:rPr>
            </w:pPr>
            <w:r w:rsidRPr="00D11137">
              <w:rPr>
                <w:rFonts w:ascii="Calibri" w:hAnsi="Calibri" w:cs="Calibri"/>
                <w:bCs/>
              </w:rPr>
              <w:t>Explain the importance of portion control</w:t>
            </w:r>
          </w:p>
          <w:p w:rsidR="00D11137" w:rsidRPr="00D11137" w:rsidRDefault="00D11137" w:rsidP="00D11137">
            <w:pPr>
              <w:rPr>
                <w:rFonts w:ascii="Calibri" w:hAnsi="Calibri" w:cs="Calibri"/>
                <w:bCs/>
              </w:rPr>
            </w:pPr>
          </w:p>
          <w:p w:rsidR="00D11137" w:rsidRPr="00D11137" w:rsidRDefault="00D11137" w:rsidP="00D11137">
            <w:pPr>
              <w:rPr>
                <w:rFonts w:ascii="Calibri" w:hAnsi="Calibri" w:cs="Calibri"/>
                <w:bCs/>
              </w:rPr>
            </w:pPr>
            <w:r w:rsidRPr="00D11137">
              <w:rPr>
                <w:rFonts w:ascii="Calibri" w:hAnsi="Calibri" w:cs="Calibri"/>
                <w:bCs/>
              </w:rPr>
              <w:t>Demonstrate an understanding of how to store and prepare food correctly</w:t>
            </w:r>
          </w:p>
          <w:p w:rsidR="00D11137" w:rsidRPr="00D11137" w:rsidRDefault="00D11137" w:rsidP="00D11137">
            <w:pPr>
              <w:rPr>
                <w:rFonts w:ascii="Calibri" w:hAnsi="Calibri" w:cs="Calibri"/>
                <w:bCs/>
              </w:rPr>
            </w:pPr>
          </w:p>
          <w:p w:rsidR="00D11137" w:rsidRPr="00D11137" w:rsidRDefault="00D11137" w:rsidP="00D11137">
            <w:pPr>
              <w:rPr>
                <w:rFonts w:ascii="Calibri" w:hAnsi="Calibri" w:cs="Calibri"/>
                <w:bCs/>
              </w:rPr>
            </w:pPr>
            <w:r w:rsidRPr="00D11137">
              <w:rPr>
                <w:rFonts w:ascii="Calibri" w:hAnsi="Calibri" w:cs="Calibri"/>
                <w:bCs/>
              </w:rPr>
              <w:t>Show an understanding of how to check the quality of food following an order</w:t>
            </w:r>
          </w:p>
          <w:p w:rsidR="00D11137" w:rsidRPr="00D11137" w:rsidRDefault="00D11137" w:rsidP="00D11137">
            <w:pPr>
              <w:rPr>
                <w:rFonts w:ascii="Calibri" w:hAnsi="Calibri" w:cs="Calibri"/>
                <w:bCs/>
              </w:rPr>
            </w:pPr>
          </w:p>
          <w:p w:rsidR="00D11137" w:rsidRPr="00D11137" w:rsidRDefault="00D11137" w:rsidP="00D11137">
            <w:pPr>
              <w:rPr>
                <w:rFonts w:ascii="Calibri" w:hAnsi="Calibri" w:cs="Calibri"/>
                <w:bCs/>
              </w:rPr>
            </w:pPr>
            <w:r w:rsidRPr="00D11137">
              <w:rPr>
                <w:rFonts w:ascii="Calibri" w:hAnsi="Calibri" w:cs="Calibri"/>
                <w:bCs/>
              </w:rPr>
              <w:t>Explain the principles of hygiene and cleanliness, and how these are maintained</w:t>
            </w:r>
          </w:p>
          <w:p w:rsidR="00D11137" w:rsidRPr="00D11137" w:rsidRDefault="00D11137" w:rsidP="00D11137">
            <w:pPr>
              <w:rPr>
                <w:rFonts w:ascii="Calibri" w:hAnsi="Calibri" w:cs="Calibri"/>
              </w:rPr>
            </w:pPr>
          </w:p>
        </w:tc>
        <w:tc>
          <w:tcPr>
            <w:tcW w:w="3246" w:type="dxa"/>
          </w:tcPr>
          <w:p w:rsidR="00E4395B" w:rsidRDefault="00E4395B" w:rsidP="00E4395B">
            <w:pPr>
              <w:rPr>
                <w:rFonts w:cstheme="minorHAnsi"/>
              </w:rPr>
            </w:pPr>
          </w:p>
        </w:tc>
      </w:tr>
    </w:tbl>
    <w:p w:rsidR="00CC04FE" w:rsidRPr="00CC04FE" w:rsidRDefault="00CC04FE" w:rsidP="00CC04FE">
      <w:pPr>
        <w:rPr>
          <w:rFonts w:cstheme="minorHAnsi"/>
        </w:rPr>
      </w:pPr>
    </w:p>
    <w:sectPr w:rsidR="00CC04FE" w:rsidRPr="00CC04FE" w:rsidSect="00BC5A91">
      <w:headerReference w:type="default" r:id="rId7"/>
      <w:headerReference w:type="first" r:id="rId8"/>
      <w:footerReference w:type="first" r:id="rId9"/>
      <w:pgSz w:w="11906" w:h="16838"/>
      <w:pgMar w:top="2127" w:right="1080" w:bottom="1276" w:left="1080" w:header="720" w:footer="16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50" w:rsidRDefault="00577550" w:rsidP="00FE46ED">
      <w:pPr>
        <w:spacing w:after="0" w:line="240" w:lineRule="auto"/>
      </w:pPr>
      <w:r>
        <w:separator/>
      </w:r>
    </w:p>
  </w:endnote>
  <w:endnote w:type="continuationSeparator" w:id="0">
    <w:p w:rsidR="00577550" w:rsidRDefault="00577550" w:rsidP="00FE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7C" w:rsidRDefault="004901E4">
    <w:pPr>
      <w:pStyle w:val="Footer"/>
    </w:pPr>
    <w:r>
      <w:rPr>
        <w:noProof/>
        <w:lang w:eastAsia="en-GB"/>
      </w:rPr>
      <w:drawing>
        <wp:anchor distT="0" distB="0" distL="114300" distR="114300" simplePos="0" relativeHeight="251665408" behindDoc="1" locked="0" layoutInCell="1" allowOverlap="1" wp14:anchorId="0F6F9FD4" wp14:editId="485343F5">
          <wp:simplePos x="0" y="0"/>
          <wp:positionH relativeFrom="page">
            <wp:align>left</wp:align>
          </wp:positionH>
          <wp:positionV relativeFrom="page">
            <wp:align>bottom</wp:align>
          </wp:positionV>
          <wp:extent cx="7560000" cy="1234800"/>
          <wp:effectExtent l="0" t="0" r="3175" b="381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 School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50" w:rsidRDefault="00577550" w:rsidP="00FE46ED">
      <w:pPr>
        <w:spacing w:after="0" w:line="240" w:lineRule="auto"/>
      </w:pPr>
      <w:r>
        <w:separator/>
      </w:r>
    </w:p>
  </w:footnote>
  <w:footnote w:type="continuationSeparator" w:id="0">
    <w:p w:rsidR="00577550" w:rsidRDefault="00577550" w:rsidP="00FE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BF" w:rsidRDefault="00D434BF" w:rsidP="00D434BF">
    <w:pPr>
      <w:pStyle w:val="Header"/>
    </w:pPr>
    <w:r>
      <w:rPr>
        <w:rFonts w:ascii="Calibri" w:eastAsia="Calibri" w:hAnsi="Calibri" w:cs="Calibri"/>
        <w:noProof/>
        <w:color w:val="000000"/>
        <w:lang w:eastAsia="en-GB"/>
      </w:rPr>
      <w:drawing>
        <wp:anchor distT="0" distB="0" distL="114300" distR="114300" simplePos="0" relativeHeight="251700224" behindDoc="0" locked="0" layoutInCell="1" allowOverlap="1" wp14:anchorId="1EA21073" wp14:editId="4A5DBF1A">
          <wp:simplePos x="0" y="0"/>
          <wp:positionH relativeFrom="margin">
            <wp:align>right</wp:align>
          </wp:positionH>
          <wp:positionV relativeFrom="paragraph">
            <wp:posOffset>-66675</wp:posOffset>
          </wp:positionV>
          <wp:extent cx="914400" cy="919150"/>
          <wp:effectExtent l="0" t="0" r="0" b="0"/>
          <wp:wrapNone/>
          <wp:docPr id="358" name="Picture 358" descr="H:\Downloads\Hellesdon 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Downloads\Hellesdon High.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89"/>
                  <a:stretch/>
                </pic:blipFill>
                <pic:spPr bwMode="auto">
                  <a:xfrm>
                    <a:off x="0" y="0"/>
                    <a:ext cx="914400" cy="9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4B9B">
      <w:rPr>
        <w:rFonts w:ascii="Gotham Medium" w:hAnsi="Gotham Medium"/>
        <w:color w:val="2E74B5" w:themeColor="accent1" w:themeShade="BF"/>
        <w:sz w:val="36"/>
        <w:szCs w:val="36"/>
      </w:rPr>
      <w:t>Role Profile &amp;</w:t>
    </w:r>
    <w:r>
      <w:rPr>
        <w:rFonts w:ascii="Gotham Medium" w:hAnsi="Gotham Medium"/>
        <w:color w:val="2E74B5" w:themeColor="accent1" w:themeShade="BF"/>
        <w:sz w:val="36"/>
        <w:szCs w:val="36"/>
      </w:rPr>
      <w:br/>
    </w:r>
    <w:r w:rsidRPr="009A4B9B">
      <w:rPr>
        <w:rFonts w:ascii="Gotham Medium" w:hAnsi="Gotham Medium"/>
        <w:color w:val="2E74B5" w:themeColor="accent1" w:themeShade="BF"/>
        <w:sz w:val="36"/>
        <w:szCs w:val="36"/>
      </w:rPr>
      <w:t>Person Specification</w:t>
    </w:r>
    <w:r>
      <w:rPr>
        <w:noProof/>
        <w:lang w:eastAsia="en-GB"/>
      </w:rPr>
      <w:t xml:space="preserve"> </w:t>
    </w:r>
  </w:p>
  <w:p w:rsidR="00D434BF" w:rsidRDefault="00D434BF" w:rsidP="00D434BF">
    <w:pPr>
      <w:pStyle w:val="Header"/>
    </w:pPr>
  </w:p>
  <w:p w:rsidR="00FE46ED" w:rsidRPr="00D434BF" w:rsidRDefault="00FE46ED" w:rsidP="00D43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7C" w:rsidRDefault="00D434BF" w:rsidP="00B3377C">
    <w:pPr>
      <w:pStyle w:val="Header"/>
    </w:pPr>
    <w:r>
      <w:rPr>
        <w:rFonts w:ascii="Calibri" w:eastAsia="Calibri" w:hAnsi="Calibri" w:cs="Calibri"/>
        <w:noProof/>
        <w:color w:val="000000"/>
        <w:lang w:eastAsia="en-GB"/>
      </w:rPr>
      <w:drawing>
        <wp:anchor distT="0" distB="0" distL="114300" distR="114300" simplePos="0" relativeHeight="251698176" behindDoc="0" locked="0" layoutInCell="1" allowOverlap="1" wp14:anchorId="0440A23B" wp14:editId="3E9C6DC0">
          <wp:simplePos x="0" y="0"/>
          <wp:positionH relativeFrom="margin">
            <wp:align>right</wp:align>
          </wp:positionH>
          <wp:positionV relativeFrom="paragraph">
            <wp:posOffset>-66675</wp:posOffset>
          </wp:positionV>
          <wp:extent cx="914400" cy="919150"/>
          <wp:effectExtent l="0" t="0" r="0" b="0"/>
          <wp:wrapNone/>
          <wp:docPr id="357" name="Picture 357" descr="H:\Downloads\Hellesdon 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Downloads\Hellesdon High.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89"/>
                  <a:stretch/>
                </pic:blipFill>
                <pic:spPr bwMode="auto">
                  <a:xfrm>
                    <a:off x="0" y="0"/>
                    <a:ext cx="914400" cy="9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77C" w:rsidRPr="009A4B9B">
      <w:rPr>
        <w:rFonts w:ascii="Gotham Medium" w:hAnsi="Gotham Medium"/>
        <w:color w:val="2E74B5" w:themeColor="accent1" w:themeShade="BF"/>
        <w:sz w:val="36"/>
        <w:szCs w:val="36"/>
      </w:rPr>
      <w:t>Role Profile &amp;</w:t>
    </w:r>
    <w:r w:rsidR="00B3377C">
      <w:rPr>
        <w:rFonts w:ascii="Gotham Medium" w:hAnsi="Gotham Medium"/>
        <w:color w:val="2E74B5" w:themeColor="accent1" w:themeShade="BF"/>
        <w:sz w:val="36"/>
        <w:szCs w:val="36"/>
      </w:rPr>
      <w:br/>
    </w:r>
    <w:r w:rsidR="00B3377C" w:rsidRPr="009A4B9B">
      <w:rPr>
        <w:rFonts w:ascii="Gotham Medium" w:hAnsi="Gotham Medium"/>
        <w:color w:val="2E74B5" w:themeColor="accent1" w:themeShade="BF"/>
        <w:sz w:val="36"/>
        <w:szCs w:val="36"/>
      </w:rPr>
      <w:t>Person Specification</w:t>
    </w:r>
    <w:r w:rsidR="00B3377C">
      <w:rPr>
        <w:noProof/>
        <w:lang w:eastAsia="en-GB"/>
      </w:rPr>
      <w:t xml:space="preserve"> </w:t>
    </w:r>
  </w:p>
  <w:p w:rsidR="00B3377C" w:rsidRDefault="00B3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A88"/>
    <w:multiLevelType w:val="hybridMultilevel"/>
    <w:tmpl w:val="7BF6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423F9"/>
    <w:multiLevelType w:val="hybridMultilevel"/>
    <w:tmpl w:val="77E4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803B2"/>
    <w:multiLevelType w:val="multilevel"/>
    <w:tmpl w:val="3E98C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0515FA"/>
    <w:multiLevelType w:val="hybridMultilevel"/>
    <w:tmpl w:val="F868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A2F5B"/>
    <w:multiLevelType w:val="multilevel"/>
    <w:tmpl w:val="C8AA9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3E48BD"/>
    <w:multiLevelType w:val="hybridMultilevel"/>
    <w:tmpl w:val="A386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A5677"/>
    <w:multiLevelType w:val="hybridMultilevel"/>
    <w:tmpl w:val="B5029D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C15A8"/>
    <w:multiLevelType w:val="hybridMultilevel"/>
    <w:tmpl w:val="0C12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A5C65"/>
    <w:multiLevelType w:val="hybridMultilevel"/>
    <w:tmpl w:val="319C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A2212"/>
    <w:multiLevelType w:val="multilevel"/>
    <w:tmpl w:val="83E42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1E1083"/>
    <w:multiLevelType w:val="hybridMultilevel"/>
    <w:tmpl w:val="69AC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C574A"/>
    <w:multiLevelType w:val="hybridMultilevel"/>
    <w:tmpl w:val="47B2032E"/>
    <w:lvl w:ilvl="0" w:tplc="4CBC3422">
      <w:start w:val="1"/>
      <w:numFmt w:val="decimal"/>
      <w:lvlText w:val="%1."/>
      <w:lvlJc w:val="left"/>
      <w:pPr>
        <w:ind w:left="360" w:hanging="360"/>
      </w:pPr>
      <w:rPr>
        <w:rFonts w:asciiTheme="minorHAnsi" w:eastAsia="Calibri" w:hAnsiTheme="minorHAnsi" w:cstheme="minorHAnsi"/>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2820FD"/>
    <w:multiLevelType w:val="hybridMultilevel"/>
    <w:tmpl w:val="5FAE2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15C5F"/>
    <w:multiLevelType w:val="hybridMultilevel"/>
    <w:tmpl w:val="D4CA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562C2"/>
    <w:multiLevelType w:val="hybridMultilevel"/>
    <w:tmpl w:val="DBC23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9E62FF"/>
    <w:multiLevelType w:val="hybridMultilevel"/>
    <w:tmpl w:val="1DFC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016D7"/>
    <w:multiLevelType w:val="hybridMultilevel"/>
    <w:tmpl w:val="D8886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9"/>
  </w:num>
  <w:num w:numId="5">
    <w:abstractNumId w:val="11"/>
  </w:num>
  <w:num w:numId="6">
    <w:abstractNumId w:val="14"/>
  </w:num>
  <w:num w:numId="7">
    <w:abstractNumId w:val="12"/>
  </w:num>
  <w:num w:numId="8">
    <w:abstractNumId w:val="0"/>
  </w:num>
  <w:num w:numId="9">
    <w:abstractNumId w:val="15"/>
  </w:num>
  <w:num w:numId="10">
    <w:abstractNumId w:val="2"/>
  </w:num>
  <w:num w:numId="11">
    <w:abstractNumId w:val="16"/>
  </w:num>
  <w:num w:numId="12">
    <w:abstractNumId w:val="6"/>
  </w:num>
  <w:num w:numId="13">
    <w:abstractNumId w:val="3"/>
  </w:num>
  <w:num w:numId="14">
    <w:abstractNumId w:val="1"/>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ED"/>
    <w:rsid w:val="00000D91"/>
    <w:rsid w:val="000556DA"/>
    <w:rsid w:val="00116857"/>
    <w:rsid w:val="001E74F9"/>
    <w:rsid w:val="00231675"/>
    <w:rsid w:val="002D63BE"/>
    <w:rsid w:val="002F369F"/>
    <w:rsid w:val="003D0A60"/>
    <w:rsid w:val="00463054"/>
    <w:rsid w:val="004901E4"/>
    <w:rsid w:val="004F1821"/>
    <w:rsid w:val="00547ED2"/>
    <w:rsid w:val="00577550"/>
    <w:rsid w:val="005B3A80"/>
    <w:rsid w:val="005F24A5"/>
    <w:rsid w:val="0066222E"/>
    <w:rsid w:val="006957BE"/>
    <w:rsid w:val="006F6105"/>
    <w:rsid w:val="0074045E"/>
    <w:rsid w:val="00767F32"/>
    <w:rsid w:val="008F7E6A"/>
    <w:rsid w:val="00932074"/>
    <w:rsid w:val="009336AC"/>
    <w:rsid w:val="009A4B9B"/>
    <w:rsid w:val="009F066C"/>
    <w:rsid w:val="009F21FE"/>
    <w:rsid w:val="00A300CF"/>
    <w:rsid w:val="00B14E22"/>
    <w:rsid w:val="00B3377C"/>
    <w:rsid w:val="00B624FD"/>
    <w:rsid w:val="00B91855"/>
    <w:rsid w:val="00BC5A91"/>
    <w:rsid w:val="00C93CA8"/>
    <w:rsid w:val="00CC04FE"/>
    <w:rsid w:val="00D11137"/>
    <w:rsid w:val="00D2428A"/>
    <w:rsid w:val="00D434BF"/>
    <w:rsid w:val="00E4395B"/>
    <w:rsid w:val="00E6343E"/>
    <w:rsid w:val="00E83AA8"/>
    <w:rsid w:val="00E96290"/>
    <w:rsid w:val="00F15167"/>
    <w:rsid w:val="00FE4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5466ED"/>
  <w15:chartTrackingRefBased/>
  <w15:docId w15:val="{746B3DAA-A36A-401D-8156-6DD1490B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ED"/>
  </w:style>
  <w:style w:type="paragraph" w:styleId="Footer">
    <w:name w:val="footer"/>
    <w:basedOn w:val="Normal"/>
    <w:link w:val="FooterChar"/>
    <w:uiPriority w:val="99"/>
    <w:unhideWhenUsed/>
    <w:rsid w:val="00FE4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ED"/>
  </w:style>
  <w:style w:type="table" w:styleId="TableGrid">
    <w:name w:val="Table Grid"/>
    <w:basedOn w:val="TableNormal"/>
    <w:uiPriority w:val="39"/>
    <w:rsid w:val="009A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B9B"/>
    <w:pPr>
      <w:ind w:left="720"/>
      <w:contextualSpacing/>
    </w:pPr>
  </w:style>
  <w:style w:type="paragraph" w:styleId="BalloonText">
    <w:name w:val="Balloon Text"/>
    <w:basedOn w:val="Normal"/>
    <w:link w:val="BalloonTextChar"/>
    <w:uiPriority w:val="99"/>
    <w:semiHidden/>
    <w:unhideWhenUsed/>
    <w:rsid w:val="0049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Humphreys</dc:creator>
  <cp:keywords/>
  <dc:description/>
  <cp:lastModifiedBy>Mrs S. Bailey</cp:lastModifiedBy>
  <cp:revision>2</cp:revision>
  <cp:lastPrinted>2021-05-24T08:50:00Z</cp:lastPrinted>
  <dcterms:created xsi:type="dcterms:W3CDTF">2023-01-18T14:09:00Z</dcterms:created>
  <dcterms:modified xsi:type="dcterms:W3CDTF">2023-01-18T14:09:00Z</dcterms:modified>
</cp:coreProperties>
</file>