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AA2291" w:rsidRDefault="007D7EE8" w:rsidP="008D4679">
      <w:pPr>
        <w:pStyle w:val="BodyText"/>
        <w:jc w:val="both"/>
      </w:pPr>
    </w:p>
    <w:tbl>
      <w:tblPr>
        <w:tblStyle w:val="TableGrid"/>
        <w:tblW w:w="10289" w:type="dxa"/>
        <w:tblLook w:val="04A0" w:firstRow="1" w:lastRow="0" w:firstColumn="1" w:lastColumn="0" w:noHBand="0" w:noVBand="1"/>
      </w:tblPr>
      <w:tblGrid>
        <w:gridCol w:w="3813"/>
        <w:gridCol w:w="2224"/>
        <w:gridCol w:w="4252"/>
      </w:tblGrid>
      <w:tr w:rsidR="000B6338" w:rsidRPr="00AA2291" w14:paraId="33B02367" w14:textId="77777777" w:rsidTr="000B6338">
        <w:trPr>
          <w:trHeight w:val="450"/>
        </w:trPr>
        <w:tc>
          <w:tcPr>
            <w:tcW w:w="3813" w:type="dxa"/>
            <w:shd w:val="clear" w:color="auto" w:fill="CCF0F0"/>
          </w:tcPr>
          <w:p w14:paraId="085607B9" w14:textId="77777777" w:rsidR="000B6338" w:rsidRPr="00AA2291" w:rsidRDefault="000B6338"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224" w:type="dxa"/>
            <w:shd w:val="clear" w:color="auto" w:fill="CCF0F0"/>
          </w:tcPr>
          <w:p w14:paraId="43778502" w14:textId="77777777" w:rsidR="000B6338" w:rsidRPr="00AA2291" w:rsidRDefault="000B6338"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4252" w:type="dxa"/>
            <w:shd w:val="clear" w:color="auto" w:fill="CCF0F0"/>
          </w:tcPr>
          <w:p w14:paraId="55C64E21" w14:textId="738FF977" w:rsidR="000B6338" w:rsidRPr="00AA2291" w:rsidRDefault="000B6338"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0B6338" w:rsidRPr="00AA2291" w14:paraId="6F5A5931" w14:textId="77777777" w:rsidTr="00F53D93">
        <w:trPr>
          <w:trHeight w:val="212"/>
        </w:trPr>
        <w:tc>
          <w:tcPr>
            <w:tcW w:w="3813" w:type="dxa"/>
          </w:tcPr>
          <w:p w14:paraId="074AF0FA" w14:textId="6CBD9B8C" w:rsidR="000B6338" w:rsidRPr="00AA2291" w:rsidRDefault="000B6338" w:rsidP="00F809E3">
            <w:pPr>
              <w:spacing w:line="276" w:lineRule="auto"/>
              <w:jc w:val="center"/>
              <w:rPr>
                <w:rFonts w:asciiTheme="minorHAnsi" w:hAnsiTheme="minorHAnsi" w:cstheme="minorHAnsi"/>
              </w:rPr>
            </w:pPr>
            <w:r>
              <w:rPr>
                <w:rFonts w:asciiTheme="minorHAnsi" w:hAnsiTheme="minorHAnsi" w:cstheme="minorHAnsi"/>
              </w:rPr>
              <w:t>Catering Manager</w:t>
            </w:r>
          </w:p>
        </w:tc>
        <w:tc>
          <w:tcPr>
            <w:tcW w:w="2224" w:type="dxa"/>
          </w:tcPr>
          <w:p w14:paraId="0A0A1901" w14:textId="1FA43E42" w:rsidR="000B6338" w:rsidRPr="00AA2291" w:rsidRDefault="00825BAD" w:rsidP="00F809E3">
            <w:pPr>
              <w:spacing w:line="276" w:lineRule="auto"/>
              <w:jc w:val="center"/>
              <w:rPr>
                <w:rFonts w:asciiTheme="minorHAnsi" w:hAnsiTheme="minorHAnsi" w:cstheme="minorHAnsi"/>
              </w:rPr>
            </w:pPr>
            <w:r>
              <w:rPr>
                <w:rFonts w:asciiTheme="minorHAnsi" w:hAnsiTheme="minorHAnsi" w:cstheme="minorHAnsi"/>
              </w:rPr>
              <w:t>5</w:t>
            </w:r>
          </w:p>
        </w:tc>
        <w:tc>
          <w:tcPr>
            <w:tcW w:w="4252" w:type="dxa"/>
          </w:tcPr>
          <w:p w14:paraId="52BE734E" w14:textId="57C86AE5" w:rsidR="000B6338" w:rsidRPr="00AA2291" w:rsidRDefault="000B6338" w:rsidP="00F809E3">
            <w:pPr>
              <w:spacing w:line="276" w:lineRule="auto"/>
              <w:jc w:val="center"/>
              <w:rPr>
                <w:rFonts w:asciiTheme="minorHAnsi" w:hAnsiTheme="minorHAnsi" w:cstheme="minorHAnsi"/>
              </w:rPr>
            </w:pPr>
            <w:r>
              <w:rPr>
                <w:rFonts w:asciiTheme="minorHAnsi" w:hAnsiTheme="minorHAnsi" w:cstheme="minorHAnsi"/>
              </w:rPr>
              <w:t>Head of Catering and Headteacher</w:t>
            </w:r>
          </w:p>
        </w:tc>
      </w:tr>
    </w:tbl>
    <w:p w14:paraId="37529FF2" w14:textId="77777777" w:rsidR="00522DC8" w:rsidRPr="001060C0" w:rsidRDefault="00522DC8" w:rsidP="00522DC8">
      <w:pPr>
        <w:spacing w:beforeAutospacing="1" w:after="100" w:afterAutospacing="1"/>
        <w:jc w:val="both"/>
        <w:rPr>
          <w:rFonts w:ascii="Calibri" w:eastAsia="Times New Roman" w:hAnsi="Calibri" w:cs="Calibri"/>
          <w:lang w:eastAsia="en-GB"/>
        </w:rPr>
      </w:pPr>
      <w:r w:rsidRPr="00FB368B">
        <w:rPr>
          <w:rFonts w:asciiTheme="minorHAnsi" w:hAnsiTheme="minorHAnsi" w:cstheme="minorHAnsi"/>
          <w:szCs w:val="26"/>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r>
        <w:rPr>
          <w:rFonts w:asciiTheme="minorHAnsi" w:hAnsiTheme="minorHAnsi" w:cstheme="minorHAnsi"/>
          <w:szCs w:val="26"/>
        </w:rPr>
        <w:t xml:space="preserve"> </w:t>
      </w:r>
    </w:p>
    <w:p w14:paraId="0BC35348" w14:textId="77777777" w:rsidR="003471EF" w:rsidRPr="008D4679" w:rsidRDefault="003471EF" w:rsidP="003471EF">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p>
    <w:p w14:paraId="698435D1" w14:textId="211F3934" w:rsidR="00522DC8" w:rsidRPr="00522DC8" w:rsidRDefault="00522DC8" w:rsidP="00522DC8">
      <w:pPr>
        <w:tabs>
          <w:tab w:val="left" w:pos="426"/>
        </w:tabs>
        <w:spacing w:after="120"/>
        <w:jc w:val="both"/>
        <w:rPr>
          <w:rFonts w:asciiTheme="minorHAnsi" w:hAnsiTheme="minorHAnsi" w:cstheme="minorHAnsi"/>
          <w:bCs/>
        </w:rPr>
      </w:pPr>
      <w:r w:rsidRPr="00522DC8">
        <w:rPr>
          <w:rFonts w:asciiTheme="minorHAnsi" w:hAnsiTheme="minorHAnsi" w:cstheme="minorHAnsi"/>
          <w:bCs/>
        </w:rPr>
        <w:t xml:space="preserve">To be responsible for the safe, effective and efficient operation of all aspects of the catering service </w:t>
      </w:r>
      <w:r w:rsidR="001E4D96">
        <w:rPr>
          <w:rFonts w:asciiTheme="minorHAnsi" w:hAnsiTheme="minorHAnsi" w:cstheme="minorHAnsi"/>
          <w:bCs/>
        </w:rPr>
        <w:t xml:space="preserve">in a </w:t>
      </w:r>
      <w:r w:rsidR="004F0784">
        <w:rPr>
          <w:rFonts w:asciiTheme="minorHAnsi" w:hAnsiTheme="minorHAnsi" w:cstheme="minorHAnsi"/>
          <w:bCs/>
        </w:rPr>
        <w:t xml:space="preserve">high school setting, </w:t>
      </w:r>
      <w:r w:rsidRPr="00522DC8">
        <w:rPr>
          <w:rFonts w:asciiTheme="minorHAnsi" w:hAnsiTheme="minorHAnsi" w:cstheme="minorHAnsi"/>
          <w:bCs/>
        </w:rPr>
        <w:t>including management of the team, cash reconciliation and the completion of all financial returns.</w:t>
      </w:r>
      <w:r w:rsidR="003471EF">
        <w:rPr>
          <w:rFonts w:asciiTheme="minorHAnsi" w:hAnsiTheme="minorHAnsi" w:cstheme="minorHAnsi"/>
          <w:bCs/>
        </w:rPr>
        <w:t xml:space="preserve"> </w:t>
      </w:r>
    </w:p>
    <w:p w14:paraId="58541AE3" w14:textId="77777777" w:rsidR="003574F3" w:rsidRPr="00AA2291" w:rsidRDefault="003574F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41150A0E" w14:textId="2C24B205" w:rsidR="00522DC8" w:rsidRPr="00961CC3" w:rsidRDefault="00522DC8" w:rsidP="00522DC8">
      <w:pPr>
        <w:jc w:val="both"/>
        <w:rPr>
          <w:rFonts w:ascii="Calibri" w:hAnsi="Calibri" w:cs="Calibri"/>
        </w:rPr>
      </w:pPr>
      <w:r>
        <w:rPr>
          <w:rFonts w:ascii="Calibri" w:hAnsi="Calibri" w:cs="Calibri"/>
        </w:rPr>
        <w:t xml:space="preserve">The post holder will report to the Head of Catering and manage catering staff within the school. They will work closely with school leadership colleagues and catering colleagues across the Trust as well as external contractors.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53EF6063" w14:textId="6FFE96C6" w:rsidR="004F401A" w:rsidRPr="00F53D93"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32C91D29"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Manage a quality, cost effective catering service in accordance with service level agreements (SLAs) or contracts and legislative requirements</w:t>
      </w:r>
    </w:p>
    <w:p w14:paraId="68708209"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Adhere to pre-planned menus to ensure compliance with legislative client requirements and customer needs</w:t>
      </w:r>
    </w:p>
    <w:p w14:paraId="3F3992CC"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Carry out efficient financial administration, following Prospere Trust financial regulations</w:t>
      </w:r>
    </w:p>
    <w:p w14:paraId="1EC17BCC"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Manage a team and be responsible for human resources including training and development, managing attendance and completing payroll returns</w:t>
      </w:r>
    </w:p>
    <w:p w14:paraId="7FB6F2DC"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 xml:space="preserve">Provide a customer focused service, which is courteous and responsive and meets the </w:t>
      </w:r>
      <w:r>
        <w:rPr>
          <w:rFonts w:ascii="Calibri" w:hAnsi="Calibri" w:cs="Calibri"/>
        </w:rPr>
        <w:t>school</w:t>
      </w:r>
      <w:r w:rsidRPr="00C4168F">
        <w:rPr>
          <w:rFonts w:ascii="Calibri" w:hAnsi="Calibri" w:cs="Calibri"/>
        </w:rPr>
        <w:t>’s needs at all times</w:t>
      </w:r>
    </w:p>
    <w:p w14:paraId="288FD324"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Manage the team in promoting equal opportunities in the workplace and delivering services, which are accessible and appropriate to the diverse needs of service users</w:t>
      </w:r>
    </w:p>
    <w:p w14:paraId="30A3D13D"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Ensure compliance with health &amp; safety, food hygiene and COSSH (Control of Substances Hazardous to Health) regulations at all times</w:t>
      </w:r>
    </w:p>
    <w:p w14:paraId="179EDDBD" w14:textId="0B621EC0"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Participate in new initiatives and future changes in service delivery improvements to support the school</w:t>
      </w:r>
      <w:r w:rsidR="00974CD9">
        <w:rPr>
          <w:rFonts w:ascii="Calibri" w:hAnsi="Calibri" w:cs="Calibri"/>
        </w:rPr>
        <w:t xml:space="preserve"> such as trialling new menus and </w:t>
      </w:r>
      <w:r w:rsidR="00DE3218">
        <w:rPr>
          <w:rFonts w:ascii="Calibri" w:hAnsi="Calibri" w:cs="Calibri"/>
        </w:rPr>
        <w:t xml:space="preserve">gathering feedback </w:t>
      </w:r>
    </w:p>
    <w:p w14:paraId="44AD6790"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Actively pursue own personal development and take full advantage of training provided</w:t>
      </w:r>
    </w:p>
    <w:p w14:paraId="4B6AD93A"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Undertake such duties as may be considered appropriate by the Catering Manager in line with the needs of the service</w:t>
      </w:r>
    </w:p>
    <w:p w14:paraId="5D1C5EB6"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Be aware of and comply with child protection and safeguarding procedures, health and safety and security, confidentiality and data protection, reporting any concerns to the relevant member of staff</w:t>
      </w:r>
    </w:p>
    <w:p w14:paraId="246A4163"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Maintain high standards of health and safety at all times</w:t>
      </w:r>
    </w:p>
    <w:p w14:paraId="1B5B4191"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Maintain good relationships with colleagues and work together as a team</w:t>
      </w:r>
    </w:p>
    <w:p w14:paraId="16EF1FE9" w14:textId="77777777" w:rsidR="00522DC8" w:rsidRPr="00C4168F" w:rsidRDefault="00522DC8" w:rsidP="00522DC8">
      <w:pPr>
        <w:pStyle w:val="BodyText"/>
        <w:widowControl/>
        <w:numPr>
          <w:ilvl w:val="0"/>
          <w:numId w:val="33"/>
        </w:numPr>
        <w:tabs>
          <w:tab w:val="left" w:pos="426"/>
        </w:tabs>
        <w:adjustRightInd w:val="0"/>
        <w:spacing w:after="120"/>
        <w:jc w:val="both"/>
        <w:rPr>
          <w:rFonts w:ascii="Calibri" w:eastAsiaTheme="minorHAnsi" w:hAnsi="Calibri" w:cs="Calibri"/>
          <w:sz w:val="22"/>
          <w:szCs w:val="22"/>
        </w:rPr>
      </w:pPr>
      <w:r w:rsidRPr="00C4168F">
        <w:rPr>
          <w:rFonts w:ascii="Calibri" w:eastAsiaTheme="minorHAnsi" w:hAnsi="Calibri" w:cs="Calibri"/>
          <w:sz w:val="22"/>
          <w:szCs w:val="22"/>
        </w:rPr>
        <w:lastRenderedPageBreak/>
        <w:t>Contribute to the overall ethos/work/aims of the school</w:t>
      </w:r>
    </w:p>
    <w:p w14:paraId="6EA7E504" w14:textId="77777777" w:rsidR="00522DC8" w:rsidRPr="00C4168F" w:rsidRDefault="00522DC8" w:rsidP="00522DC8">
      <w:pPr>
        <w:pStyle w:val="BodyText"/>
        <w:widowControl/>
        <w:numPr>
          <w:ilvl w:val="0"/>
          <w:numId w:val="33"/>
        </w:numPr>
        <w:tabs>
          <w:tab w:val="left" w:pos="426"/>
        </w:tabs>
        <w:adjustRightInd w:val="0"/>
        <w:spacing w:after="120"/>
        <w:jc w:val="both"/>
        <w:rPr>
          <w:rFonts w:ascii="Calibri" w:eastAsiaTheme="minorHAnsi" w:hAnsi="Calibri" w:cs="Calibri"/>
          <w:sz w:val="22"/>
          <w:szCs w:val="22"/>
        </w:rPr>
      </w:pPr>
      <w:r w:rsidRPr="00C4168F">
        <w:rPr>
          <w:rFonts w:ascii="Calibri" w:eastAsiaTheme="minorHAnsi" w:hAnsi="Calibri" w:cs="Calibri"/>
          <w:sz w:val="22"/>
          <w:szCs w:val="22"/>
        </w:rPr>
        <w:t>Attend all relevant meetings</w:t>
      </w:r>
    </w:p>
    <w:p w14:paraId="3A09AD36" w14:textId="77777777" w:rsidR="00522DC8" w:rsidRDefault="00522DC8" w:rsidP="00522DC8">
      <w:pPr>
        <w:pStyle w:val="ListParagraph"/>
        <w:widowControl/>
        <w:numPr>
          <w:ilvl w:val="0"/>
          <w:numId w:val="33"/>
        </w:numPr>
        <w:autoSpaceDE/>
        <w:autoSpaceDN/>
        <w:spacing w:after="120"/>
        <w:ind w:right="0"/>
        <w:contextualSpacing/>
        <w:rPr>
          <w:rFonts w:ascii="Calibri" w:hAnsi="Calibri" w:cs="Calibri"/>
        </w:rPr>
      </w:pPr>
      <w:r w:rsidRPr="00C4168F">
        <w:rPr>
          <w:rFonts w:ascii="Calibri" w:hAnsi="Calibri" w:cs="Calibri"/>
        </w:rPr>
        <w:t>To converse at ease in accurate spoken English is essential for the post</w:t>
      </w:r>
    </w:p>
    <w:p w14:paraId="24B606D9" w14:textId="7E20BA4F" w:rsidR="007F2D40" w:rsidRDefault="007F2D40" w:rsidP="00522DC8">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4FA662E7" w14:textId="2D1B8B62" w:rsidR="004F401A" w:rsidRPr="00F66E6D" w:rsidRDefault="004F401A" w:rsidP="004F401A">
      <w:pPr>
        <w:rPr>
          <w:rFonts w:asciiTheme="minorHAnsi" w:hAnsiTheme="minorHAnsi" w:cstheme="minorBidi"/>
          <w:b/>
          <w:bCs/>
        </w:rPr>
      </w:pPr>
      <w:r w:rsidRPr="525A2D10">
        <w:rPr>
          <w:rFonts w:asciiTheme="minorHAnsi" w:hAnsiTheme="minorHAnsi" w:cstheme="minorBidi"/>
          <w:b/>
          <w:bCs/>
        </w:rPr>
        <w:t xml:space="preserve">People management </w:t>
      </w:r>
    </w:p>
    <w:p w14:paraId="5F611BDE" w14:textId="270753B0" w:rsidR="00146061" w:rsidRPr="004F401A" w:rsidRDefault="004F401A" w:rsidP="004F401A">
      <w:pPr>
        <w:pStyle w:val="ListParagraph"/>
        <w:widowControl/>
        <w:numPr>
          <w:ilvl w:val="0"/>
          <w:numId w:val="3"/>
        </w:numPr>
        <w:autoSpaceDE/>
        <w:autoSpaceDN/>
        <w:spacing w:after="160" w:line="259" w:lineRule="auto"/>
        <w:ind w:right="0"/>
        <w:contextualSpacing/>
        <w:jc w:val="left"/>
        <w:rPr>
          <w:rFonts w:asciiTheme="minorHAnsi" w:hAnsiTheme="minorHAnsi" w:cstheme="minorHAnsi"/>
        </w:rPr>
      </w:pPr>
      <w:r w:rsidRPr="00F66E6D">
        <w:rPr>
          <w:rFonts w:asciiTheme="minorHAnsi" w:hAnsiTheme="minorHAnsi" w:cstheme="minorHAnsi"/>
        </w:rPr>
        <w:t xml:space="preserve">Full line management of a team of </w:t>
      </w:r>
      <w:r w:rsidR="009E5E3E">
        <w:rPr>
          <w:rFonts w:asciiTheme="minorHAnsi" w:hAnsiTheme="minorHAnsi" w:cstheme="minorHAnsi"/>
        </w:rPr>
        <w:t>catering staff</w:t>
      </w:r>
      <w:r w:rsidRPr="00F66E6D">
        <w:rPr>
          <w:rFonts w:asciiTheme="minorHAnsi" w:hAnsiTheme="minorHAnsi" w:cstheme="minorHAnsi"/>
        </w:rPr>
        <w:t xml:space="preserve"> including recruitment, probationary period management, performance management, absence management and staff development</w:t>
      </w: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7069329" w14:textId="77777777" w:rsidR="004F401A" w:rsidRPr="00AA2291" w:rsidRDefault="004F401A" w:rsidP="004F401A">
      <w:pPr>
        <w:rPr>
          <w:rFonts w:asciiTheme="minorHAnsi" w:hAnsiTheme="minorHAnsi" w:cstheme="minorHAnsi"/>
          <w:color w:val="FF0000"/>
          <w:sz w:val="24"/>
          <w:szCs w:val="24"/>
        </w:rPr>
      </w:pPr>
    </w:p>
    <w:p w14:paraId="7BA8D747" w14:textId="4E2BF502" w:rsidR="004F401A" w:rsidRDefault="00522DC8">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Look w:val="04A0" w:firstRow="1" w:lastRow="0" w:firstColumn="1" w:lastColumn="0" w:noHBand="0" w:noVBand="1"/>
      </w:tblPr>
      <w:tblGrid>
        <w:gridCol w:w="6985"/>
        <w:gridCol w:w="1232"/>
        <w:gridCol w:w="2314"/>
      </w:tblGrid>
      <w:tr w:rsidR="00F53D93" w:rsidRPr="002B7CEC" w14:paraId="7A1F4BA5" w14:textId="77777777" w:rsidTr="00486861">
        <w:trPr>
          <w:trHeight w:val="261"/>
        </w:trPr>
        <w:tc>
          <w:tcPr>
            <w:tcW w:w="6985" w:type="dxa"/>
            <w:shd w:val="clear" w:color="auto" w:fill="auto"/>
          </w:tcPr>
          <w:p w14:paraId="387C4301"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12234B97"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6F17AB9B"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F53D93" w:rsidRPr="002B7CEC" w14:paraId="0467C5C7" w14:textId="77777777" w:rsidTr="00486861">
        <w:trPr>
          <w:trHeight w:val="246"/>
        </w:trPr>
        <w:tc>
          <w:tcPr>
            <w:tcW w:w="10531" w:type="dxa"/>
            <w:gridSpan w:val="3"/>
            <w:shd w:val="clear" w:color="auto" w:fill="CCF0F0"/>
          </w:tcPr>
          <w:p w14:paraId="1DA60057"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F53D93" w:rsidRPr="002B7CEC" w14:paraId="1C1AB6A6" w14:textId="77777777" w:rsidTr="00486861">
        <w:trPr>
          <w:trHeight w:val="261"/>
        </w:trPr>
        <w:tc>
          <w:tcPr>
            <w:tcW w:w="6985" w:type="dxa"/>
          </w:tcPr>
          <w:p w14:paraId="1C1B114D" w14:textId="77777777" w:rsidR="00F53D93" w:rsidRPr="002B7CEC"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Hold or be working towards NVQ Level 2 Food Preparation and Cooking or an equivalent qualification</w:t>
            </w:r>
          </w:p>
        </w:tc>
        <w:tc>
          <w:tcPr>
            <w:tcW w:w="1232" w:type="dxa"/>
          </w:tcPr>
          <w:p w14:paraId="55737EAE" w14:textId="77777777" w:rsidR="00F53D93" w:rsidRPr="002B7CEC"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4ACFAC88" w14:textId="77777777" w:rsidR="00F53D93" w:rsidRPr="002B7CEC"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F53D93" w:rsidRPr="002B7CEC" w14:paraId="0C37872F" w14:textId="77777777" w:rsidTr="00486861">
        <w:trPr>
          <w:trHeight w:val="261"/>
        </w:trPr>
        <w:tc>
          <w:tcPr>
            <w:tcW w:w="6985" w:type="dxa"/>
          </w:tcPr>
          <w:p w14:paraId="47DDBE98" w14:textId="77777777" w:rsidR="00F53D93" w:rsidRPr="000D72C1" w:rsidRDefault="00F53D93" w:rsidP="00486861">
            <w:pPr>
              <w:spacing w:after="160" w:line="276" w:lineRule="auto"/>
              <w:jc w:val="both"/>
              <w:rPr>
                <w:rFonts w:asciiTheme="minorHAnsi" w:hAnsiTheme="minorHAnsi" w:cstheme="minorHAnsi"/>
                <w:bCs/>
              </w:rPr>
            </w:pPr>
            <w:r w:rsidRPr="006138A6">
              <w:rPr>
                <w:rFonts w:asciiTheme="minorHAnsi" w:hAnsiTheme="minorHAnsi" w:cstheme="minorHAnsi"/>
              </w:rPr>
              <w:t>Must hold Foundation Food Hygiene Certificate or an equivalent qualification and have knowledge of health and safety regulations</w:t>
            </w:r>
          </w:p>
        </w:tc>
        <w:tc>
          <w:tcPr>
            <w:tcW w:w="1232" w:type="dxa"/>
          </w:tcPr>
          <w:p w14:paraId="20E5A137" w14:textId="77777777" w:rsidR="00F53D93" w:rsidRPr="001B1D75"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24668636" w14:textId="77777777" w:rsidR="00F53D93" w:rsidRPr="001B1D75"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F53D93" w:rsidRPr="002B7CEC" w14:paraId="3874FCAA" w14:textId="77777777" w:rsidTr="00486861">
        <w:trPr>
          <w:trHeight w:val="261"/>
        </w:trPr>
        <w:tc>
          <w:tcPr>
            <w:tcW w:w="6985" w:type="dxa"/>
          </w:tcPr>
          <w:p w14:paraId="4949C714" w14:textId="77777777" w:rsidR="00F53D93" w:rsidRPr="007B5981"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Appropriate knowledge of first aid</w:t>
            </w:r>
          </w:p>
        </w:tc>
        <w:tc>
          <w:tcPr>
            <w:tcW w:w="1232" w:type="dxa"/>
          </w:tcPr>
          <w:p w14:paraId="2E671C2A" w14:textId="77777777" w:rsidR="00F53D93" w:rsidRPr="007B5981"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Desirable</w:t>
            </w:r>
          </w:p>
        </w:tc>
        <w:tc>
          <w:tcPr>
            <w:tcW w:w="2314" w:type="dxa"/>
          </w:tcPr>
          <w:p w14:paraId="44B03F30" w14:textId="77777777" w:rsidR="00F53D93" w:rsidRPr="007B5981"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F53D93" w:rsidRPr="002B7CEC" w14:paraId="5C5678A0" w14:textId="77777777" w:rsidTr="00486861">
        <w:trPr>
          <w:trHeight w:val="261"/>
        </w:trPr>
        <w:tc>
          <w:tcPr>
            <w:tcW w:w="10531" w:type="dxa"/>
            <w:gridSpan w:val="3"/>
            <w:shd w:val="clear" w:color="auto" w:fill="CCF0F0"/>
          </w:tcPr>
          <w:p w14:paraId="7B0DD2A2"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F53D93" w:rsidRPr="002B7CEC" w14:paraId="62976B09" w14:textId="77777777" w:rsidTr="00486861">
        <w:trPr>
          <w:trHeight w:val="246"/>
        </w:trPr>
        <w:tc>
          <w:tcPr>
            <w:tcW w:w="6985" w:type="dxa"/>
          </w:tcPr>
          <w:p w14:paraId="7C5E81FD"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Operational experience of a catering facility, where high standards of food quality, service and attention to detail are paramount</w:t>
            </w:r>
          </w:p>
        </w:tc>
        <w:tc>
          <w:tcPr>
            <w:tcW w:w="1232" w:type="dxa"/>
          </w:tcPr>
          <w:p w14:paraId="50ADCE61"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6D348AA" w14:textId="77777777" w:rsidR="00F53D93" w:rsidRPr="002B7CEC" w:rsidRDefault="00F53D93"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F53D93" w:rsidRPr="002B7CEC" w14:paraId="6F80D90F" w14:textId="77777777" w:rsidTr="00486861">
        <w:trPr>
          <w:trHeight w:val="261"/>
        </w:trPr>
        <w:tc>
          <w:tcPr>
            <w:tcW w:w="6985" w:type="dxa"/>
          </w:tcPr>
          <w:p w14:paraId="65F22AD5"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Command of spoken English and active listening and verbal communication skills for effective interaction with customers, other catering colleagues school staff</w:t>
            </w:r>
          </w:p>
        </w:tc>
        <w:tc>
          <w:tcPr>
            <w:tcW w:w="1232" w:type="dxa"/>
          </w:tcPr>
          <w:p w14:paraId="1662232B"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DEBF0C7"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I</w:t>
            </w:r>
            <w:r w:rsidRPr="00F1782E">
              <w:rPr>
                <w:rFonts w:asciiTheme="minorHAnsi" w:hAnsiTheme="minorHAnsi" w:cstheme="minorHAnsi"/>
              </w:rPr>
              <w:t>nterview</w:t>
            </w:r>
          </w:p>
        </w:tc>
      </w:tr>
      <w:tr w:rsidR="00F53D93" w:rsidRPr="002B7CEC" w14:paraId="24DDA038" w14:textId="77777777" w:rsidTr="00486861">
        <w:trPr>
          <w:trHeight w:val="246"/>
        </w:trPr>
        <w:tc>
          <w:tcPr>
            <w:tcW w:w="6985" w:type="dxa"/>
          </w:tcPr>
          <w:p w14:paraId="3D13FB54"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To be aware of policies and procedures relating to child protection, health and safety and security, confidentiality and data protection</w:t>
            </w:r>
          </w:p>
        </w:tc>
        <w:tc>
          <w:tcPr>
            <w:tcW w:w="1232" w:type="dxa"/>
          </w:tcPr>
          <w:p w14:paraId="429D8821"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07C1FD3" w14:textId="77777777" w:rsidR="00F53D93" w:rsidRPr="002B7CEC" w:rsidRDefault="00F53D93"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F53D93" w:rsidRPr="002B7CEC" w14:paraId="01D7D841" w14:textId="77777777" w:rsidTr="00486861">
        <w:trPr>
          <w:trHeight w:val="246"/>
        </w:trPr>
        <w:tc>
          <w:tcPr>
            <w:tcW w:w="6985" w:type="dxa"/>
          </w:tcPr>
          <w:p w14:paraId="65585185" w14:textId="77777777" w:rsidR="00F53D93" w:rsidRPr="00565272" w:rsidRDefault="00F53D93" w:rsidP="00486861">
            <w:pPr>
              <w:spacing w:after="160" w:line="276" w:lineRule="auto"/>
              <w:jc w:val="both"/>
              <w:rPr>
                <w:rFonts w:asciiTheme="minorHAnsi" w:hAnsiTheme="minorHAnsi" w:cstheme="minorHAnsi"/>
              </w:rPr>
            </w:pPr>
            <w:r>
              <w:rPr>
                <w:rFonts w:asciiTheme="minorHAnsi" w:hAnsiTheme="minorHAnsi" w:cstheme="minorHAnsi"/>
              </w:rPr>
              <w:t xml:space="preserve">Literacy and numeracy skills to accurately complete returns </w:t>
            </w:r>
          </w:p>
        </w:tc>
        <w:tc>
          <w:tcPr>
            <w:tcW w:w="1232" w:type="dxa"/>
          </w:tcPr>
          <w:p w14:paraId="083C389B"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9544B42" w14:textId="77777777" w:rsidR="00F53D93" w:rsidRPr="002B7CEC" w:rsidRDefault="00F53D93"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F53D93" w:rsidRPr="002B7CEC" w14:paraId="3CC57F55" w14:textId="77777777" w:rsidTr="00486861">
        <w:trPr>
          <w:trHeight w:val="246"/>
        </w:trPr>
        <w:tc>
          <w:tcPr>
            <w:tcW w:w="10531" w:type="dxa"/>
            <w:gridSpan w:val="3"/>
            <w:shd w:val="clear" w:color="auto" w:fill="CCF0F0"/>
          </w:tcPr>
          <w:p w14:paraId="508FEEB5"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F53D93" w:rsidRPr="002B7CEC" w14:paraId="2D91CB36" w14:textId="77777777" w:rsidTr="00486861">
        <w:trPr>
          <w:trHeight w:val="261"/>
        </w:trPr>
        <w:tc>
          <w:tcPr>
            <w:tcW w:w="6985" w:type="dxa"/>
          </w:tcPr>
          <w:p w14:paraId="137E390F" w14:textId="40DEB2DB" w:rsidR="00F53D93"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6C5FB423" w14:textId="3A80443D" w:rsidR="00F53D93" w:rsidRPr="00F70BD8"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E8E8BB1" w14:textId="65C6B957" w:rsidR="00F53D93" w:rsidRPr="00E06522"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10E52B46" w14:textId="77777777" w:rsidTr="00486861">
        <w:trPr>
          <w:trHeight w:val="261"/>
        </w:trPr>
        <w:tc>
          <w:tcPr>
            <w:tcW w:w="6985" w:type="dxa"/>
          </w:tcPr>
          <w:p w14:paraId="7FB2A7BB" w14:textId="13C12F00"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03D9B88F" w14:textId="7534D828"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5289F0BC" w14:textId="0755697A"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010399D9" w14:textId="77777777" w:rsidTr="00486861">
        <w:trPr>
          <w:trHeight w:val="261"/>
        </w:trPr>
        <w:tc>
          <w:tcPr>
            <w:tcW w:w="6985" w:type="dxa"/>
          </w:tcPr>
          <w:p w14:paraId="42B9E124" w14:textId="72BC1302"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rPr>
              <w:t xml:space="preserve">Demonstrate a commitment to maintaining and developing professional knowledge and skills </w:t>
            </w:r>
          </w:p>
        </w:tc>
        <w:tc>
          <w:tcPr>
            <w:tcW w:w="1232" w:type="dxa"/>
          </w:tcPr>
          <w:p w14:paraId="6FFEEB35" w14:textId="34321B94"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19234E3" w14:textId="0158CD51"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Application, Interview</w:t>
            </w:r>
          </w:p>
        </w:tc>
      </w:tr>
      <w:tr w:rsidR="00F53D93" w:rsidRPr="002B7CEC" w14:paraId="3EC62C4E" w14:textId="77777777" w:rsidTr="00486861">
        <w:trPr>
          <w:trHeight w:val="261"/>
        </w:trPr>
        <w:tc>
          <w:tcPr>
            <w:tcW w:w="6985" w:type="dxa"/>
          </w:tcPr>
          <w:p w14:paraId="0231C1D9" w14:textId="46C95A04"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bCs/>
              </w:rPr>
              <w:t xml:space="preserve">Tact and diplomacy in interpersonal relationships with all stakeholders </w:t>
            </w:r>
          </w:p>
        </w:tc>
        <w:tc>
          <w:tcPr>
            <w:tcW w:w="1232" w:type="dxa"/>
          </w:tcPr>
          <w:p w14:paraId="49E65529" w14:textId="358F3122"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45DD522" w14:textId="515CB6F3"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21603F" w:rsidRPr="002B7CEC" w14:paraId="52425031" w14:textId="77777777" w:rsidTr="00486861">
        <w:trPr>
          <w:trHeight w:val="261"/>
        </w:trPr>
        <w:tc>
          <w:tcPr>
            <w:tcW w:w="6985" w:type="dxa"/>
          </w:tcPr>
          <w:p w14:paraId="539E7398" w14:textId="2FA9C5E7" w:rsidR="0021603F" w:rsidRPr="002B7CEC" w:rsidRDefault="0021603F" w:rsidP="0021603F">
            <w:pPr>
              <w:spacing w:after="160" w:line="276" w:lineRule="auto"/>
              <w:jc w:val="both"/>
              <w:rPr>
                <w:rFonts w:asciiTheme="minorHAnsi" w:hAnsiTheme="minorHAnsi" w:cstheme="minorHAnsi"/>
                <w:bCs/>
              </w:rPr>
            </w:pPr>
            <w:r>
              <w:rPr>
                <w:rFonts w:asciiTheme="minorHAnsi" w:hAnsiTheme="minorHAnsi" w:cstheme="minorHAnsi"/>
                <w:bCs/>
              </w:rPr>
              <w:t>Ability to be flexible and self-motivated to adapt to changing workload demands and new school challenges</w:t>
            </w:r>
            <w:r>
              <w:rPr>
                <w:rFonts w:asciiTheme="minorHAnsi" w:hAnsiTheme="minorHAnsi" w:cstheme="minorHAnsi"/>
                <w:bCs/>
              </w:rPr>
              <w:t>, prioritising accordingly</w:t>
            </w:r>
          </w:p>
        </w:tc>
        <w:tc>
          <w:tcPr>
            <w:tcW w:w="1232" w:type="dxa"/>
          </w:tcPr>
          <w:p w14:paraId="00C55E19" w14:textId="691B575F" w:rsidR="0021603F" w:rsidRPr="002B7CEC" w:rsidRDefault="0021603F" w:rsidP="0021603F">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EB78A53" w14:textId="58F3C954" w:rsidR="0021603F" w:rsidRPr="002B7CEC" w:rsidRDefault="0021603F" w:rsidP="0021603F">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270ED93D" w14:textId="77777777" w:rsidTr="00486861">
        <w:trPr>
          <w:trHeight w:val="261"/>
        </w:trPr>
        <w:tc>
          <w:tcPr>
            <w:tcW w:w="6985" w:type="dxa"/>
          </w:tcPr>
          <w:p w14:paraId="550B5C6D" w14:textId="1B7F71FC"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rPr>
              <w:t xml:space="preserve">Effective staff motivation and development, including establishment of a positive performance management culture </w:t>
            </w:r>
          </w:p>
        </w:tc>
        <w:tc>
          <w:tcPr>
            <w:tcW w:w="1232" w:type="dxa"/>
          </w:tcPr>
          <w:p w14:paraId="2FE5A40E" w14:textId="03449B8E"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17D37A7D" w14:textId="7A10433D"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Application, Interview</w:t>
            </w:r>
          </w:p>
        </w:tc>
      </w:tr>
      <w:tr w:rsidR="00F53D93" w:rsidRPr="002B7CEC" w14:paraId="331247B0" w14:textId="77777777" w:rsidTr="00486861">
        <w:trPr>
          <w:trHeight w:val="261"/>
        </w:trPr>
        <w:tc>
          <w:tcPr>
            <w:tcW w:w="6985" w:type="dxa"/>
          </w:tcPr>
          <w:p w14:paraId="7FB0CC1A" w14:textId="776D12A5" w:rsidR="00F53D93" w:rsidRPr="00BE3B17" w:rsidRDefault="00F53D93" w:rsidP="00BE3B17">
            <w:pPr>
              <w:rPr>
                <w:rFonts w:asciiTheme="minorHAnsi" w:hAnsiTheme="minorHAnsi" w:cstheme="minorHAnsi"/>
              </w:rPr>
            </w:pPr>
            <w:r w:rsidRPr="00522DC8">
              <w:rPr>
                <w:rFonts w:asciiTheme="minorHAnsi" w:hAnsiTheme="minorHAnsi" w:cstheme="minorHAnsi"/>
              </w:rPr>
              <w:t>Commitment to maintaining and providing a high-quality service</w:t>
            </w:r>
          </w:p>
        </w:tc>
        <w:tc>
          <w:tcPr>
            <w:tcW w:w="1232" w:type="dxa"/>
          </w:tcPr>
          <w:p w14:paraId="3C930492" w14:textId="1234F664"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6F232A15" w14:textId="14DD23C3"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Application/</w:t>
            </w:r>
            <w:r>
              <w:rPr>
                <w:rFonts w:asciiTheme="minorHAnsi" w:hAnsiTheme="minorHAnsi" w:cstheme="minorHAnsi"/>
              </w:rPr>
              <w:t xml:space="preserve"> </w:t>
            </w:r>
            <w:r w:rsidRPr="00522DC8">
              <w:rPr>
                <w:rFonts w:asciiTheme="minorHAnsi" w:hAnsiTheme="minorHAnsi" w:cstheme="minorHAnsi"/>
              </w:rPr>
              <w:t>Interview</w:t>
            </w:r>
          </w:p>
        </w:tc>
      </w:tr>
      <w:tr w:rsidR="00F53D93" w:rsidRPr="002B7CEC" w14:paraId="53ACCED9" w14:textId="77777777" w:rsidTr="00486861">
        <w:trPr>
          <w:trHeight w:val="261"/>
        </w:trPr>
        <w:tc>
          <w:tcPr>
            <w:tcW w:w="6985" w:type="dxa"/>
          </w:tcPr>
          <w:p w14:paraId="0F604B51" w14:textId="044EEC56" w:rsidR="00F53D93" w:rsidRPr="00BE3B17" w:rsidRDefault="00F53D93" w:rsidP="00BE3B17">
            <w:pPr>
              <w:rPr>
                <w:rFonts w:asciiTheme="minorHAnsi" w:hAnsiTheme="minorHAnsi" w:cstheme="minorHAnsi"/>
              </w:rPr>
            </w:pPr>
            <w:r w:rsidRPr="00522DC8">
              <w:rPr>
                <w:rFonts w:asciiTheme="minorHAnsi" w:hAnsiTheme="minorHAnsi" w:cstheme="minorHAnsi"/>
              </w:rPr>
              <w:t>Ability to relate well to children and adults</w:t>
            </w:r>
          </w:p>
        </w:tc>
        <w:tc>
          <w:tcPr>
            <w:tcW w:w="1232" w:type="dxa"/>
          </w:tcPr>
          <w:p w14:paraId="7C3625EF" w14:textId="73DEAB94"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Desirable</w:t>
            </w:r>
          </w:p>
        </w:tc>
        <w:tc>
          <w:tcPr>
            <w:tcW w:w="2314" w:type="dxa"/>
          </w:tcPr>
          <w:p w14:paraId="445A34EA" w14:textId="40693C09"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3B5A1CD3" w14:textId="77777777" w:rsidTr="00486861">
        <w:trPr>
          <w:trHeight w:val="261"/>
        </w:trPr>
        <w:tc>
          <w:tcPr>
            <w:tcW w:w="6985" w:type="dxa"/>
          </w:tcPr>
          <w:p w14:paraId="703E9441" w14:textId="23C215C6" w:rsidR="00F53D93" w:rsidRPr="00BE3B17" w:rsidRDefault="00F53D93" w:rsidP="00BE3B17">
            <w:pPr>
              <w:rPr>
                <w:rFonts w:asciiTheme="minorHAnsi" w:hAnsiTheme="minorHAnsi" w:cstheme="minorHAnsi"/>
              </w:rPr>
            </w:pPr>
            <w:r w:rsidRPr="00522DC8">
              <w:rPr>
                <w:rFonts w:asciiTheme="minorHAnsi" w:hAnsiTheme="minorHAnsi" w:cstheme="minorHAnsi"/>
              </w:rPr>
              <w:t xml:space="preserve">Self-motivation and personal drive to complete tasks to required timescales </w:t>
            </w:r>
            <w:r w:rsidRPr="00522DC8">
              <w:rPr>
                <w:rFonts w:asciiTheme="minorHAnsi" w:hAnsiTheme="minorHAnsi" w:cstheme="minorHAnsi"/>
              </w:rPr>
              <w:lastRenderedPageBreak/>
              <w:t>and quality standards</w:t>
            </w:r>
          </w:p>
        </w:tc>
        <w:tc>
          <w:tcPr>
            <w:tcW w:w="1232" w:type="dxa"/>
          </w:tcPr>
          <w:p w14:paraId="2BCA81BE" w14:textId="14A6109A"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lastRenderedPageBreak/>
              <w:t>Essential</w:t>
            </w:r>
          </w:p>
        </w:tc>
        <w:tc>
          <w:tcPr>
            <w:tcW w:w="2314" w:type="dxa"/>
          </w:tcPr>
          <w:p w14:paraId="41D7AB0D" w14:textId="77777777" w:rsidR="00F53D93" w:rsidRDefault="00F53D93" w:rsidP="00F53D93">
            <w:pPr>
              <w:rPr>
                <w:rFonts w:asciiTheme="minorHAnsi" w:hAnsiTheme="minorHAnsi" w:cstheme="minorHAnsi"/>
              </w:rPr>
            </w:pPr>
            <w:r w:rsidRPr="00522DC8">
              <w:rPr>
                <w:rFonts w:asciiTheme="minorHAnsi" w:hAnsiTheme="minorHAnsi" w:cstheme="minorHAnsi"/>
              </w:rPr>
              <w:t>Application/</w:t>
            </w:r>
          </w:p>
          <w:p w14:paraId="12E020E1" w14:textId="09C9FA07"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lastRenderedPageBreak/>
              <w:t>Interview</w:t>
            </w:r>
          </w:p>
        </w:tc>
      </w:tr>
      <w:tr w:rsidR="00F53D93" w:rsidRPr="002B7CEC" w14:paraId="47E3C08C" w14:textId="77777777" w:rsidTr="00486861">
        <w:trPr>
          <w:trHeight w:val="261"/>
        </w:trPr>
        <w:tc>
          <w:tcPr>
            <w:tcW w:w="6985" w:type="dxa"/>
          </w:tcPr>
          <w:p w14:paraId="5D17F794" w14:textId="24898C07" w:rsidR="00F53D93" w:rsidRPr="002B7CEC" w:rsidRDefault="00F53D93" w:rsidP="00F53D93">
            <w:pPr>
              <w:spacing w:after="160" w:line="276" w:lineRule="auto"/>
              <w:jc w:val="both"/>
              <w:rPr>
                <w:rFonts w:asciiTheme="minorHAnsi" w:hAnsiTheme="minorHAnsi" w:cstheme="minorHAnsi"/>
                <w:bCs/>
              </w:rPr>
            </w:pPr>
            <w:r w:rsidRPr="0078738C">
              <w:rPr>
                <w:rFonts w:asciiTheme="minorHAnsi" w:hAnsiTheme="minorHAnsi" w:cstheme="minorHAnsi"/>
              </w:rPr>
              <w:lastRenderedPageBreak/>
              <w:t>Demonstrates a commitment to maintaining and providing a high-quality service, and ensuring appropriateness for the diverse needs of the students</w:t>
            </w:r>
          </w:p>
        </w:tc>
        <w:tc>
          <w:tcPr>
            <w:tcW w:w="1232" w:type="dxa"/>
          </w:tcPr>
          <w:p w14:paraId="7B81CFA4" w14:textId="4BCDA5D5" w:rsidR="00F53D93" w:rsidRPr="002B7CEC"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Essential</w:t>
            </w:r>
          </w:p>
        </w:tc>
        <w:tc>
          <w:tcPr>
            <w:tcW w:w="2314" w:type="dxa"/>
          </w:tcPr>
          <w:p w14:paraId="3E07AF7A" w14:textId="2B5FCC8C" w:rsidR="00F53D93" w:rsidRPr="002B7CEC"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Interview</w:t>
            </w:r>
          </w:p>
        </w:tc>
      </w:tr>
      <w:tr w:rsidR="00F53D93" w:rsidRPr="002B7CEC" w14:paraId="02517DB4" w14:textId="77777777" w:rsidTr="00486861">
        <w:trPr>
          <w:trHeight w:val="261"/>
        </w:trPr>
        <w:tc>
          <w:tcPr>
            <w:tcW w:w="6985" w:type="dxa"/>
          </w:tcPr>
          <w:p w14:paraId="5F54FFAE" w14:textId="68B4CF3C" w:rsidR="00F53D93" w:rsidRPr="007B5981" w:rsidRDefault="00F53D93" w:rsidP="00BE3B17">
            <w:pPr>
              <w:rPr>
                <w:rFonts w:asciiTheme="minorHAnsi" w:hAnsiTheme="minorHAnsi" w:cstheme="minorHAnsi"/>
              </w:rPr>
            </w:pPr>
            <w:r w:rsidRPr="00522DC8">
              <w:rPr>
                <w:rFonts w:asciiTheme="minorHAnsi" w:hAnsiTheme="minorHAnsi" w:cstheme="minorHAnsi"/>
              </w:rPr>
              <w:t>To wear the uniform provided</w:t>
            </w:r>
          </w:p>
        </w:tc>
        <w:tc>
          <w:tcPr>
            <w:tcW w:w="1232" w:type="dxa"/>
          </w:tcPr>
          <w:p w14:paraId="5AE1A0C2" w14:textId="77413A42" w:rsidR="00F53D93" w:rsidRPr="007B5981"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1CE1178F" w14:textId="1C64E71F" w:rsidR="00F53D93" w:rsidRPr="007B5981"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3E2B2848" w14:textId="77777777" w:rsidTr="00486861">
        <w:trPr>
          <w:trHeight w:val="261"/>
        </w:trPr>
        <w:tc>
          <w:tcPr>
            <w:tcW w:w="6985" w:type="dxa"/>
          </w:tcPr>
          <w:p w14:paraId="0B501113" w14:textId="66034E86" w:rsidR="00F53D93" w:rsidRPr="00F70BD8"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Willingness to undertake all appropriate training identified by the Trust</w:t>
            </w:r>
          </w:p>
        </w:tc>
        <w:tc>
          <w:tcPr>
            <w:tcW w:w="1232" w:type="dxa"/>
          </w:tcPr>
          <w:p w14:paraId="19ABBF9A" w14:textId="27E868B6" w:rsidR="00F53D93" w:rsidRPr="00F70BD8"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Essential</w:t>
            </w:r>
          </w:p>
        </w:tc>
        <w:tc>
          <w:tcPr>
            <w:tcW w:w="2314" w:type="dxa"/>
          </w:tcPr>
          <w:p w14:paraId="6CE23C2B" w14:textId="1A05D587" w:rsidR="00F53D93"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Application</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0244" w14:textId="77777777" w:rsidR="006D7164" w:rsidRDefault="006D7164">
      <w:r>
        <w:separator/>
      </w:r>
    </w:p>
  </w:endnote>
  <w:endnote w:type="continuationSeparator" w:id="0">
    <w:p w14:paraId="73CD0590" w14:textId="77777777" w:rsidR="006D7164" w:rsidRDefault="006D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8AC1" w14:textId="77777777" w:rsidR="006D7164" w:rsidRDefault="006D7164">
      <w:r>
        <w:separator/>
      </w:r>
    </w:p>
  </w:footnote>
  <w:footnote w:type="continuationSeparator" w:id="0">
    <w:p w14:paraId="756139A7" w14:textId="77777777" w:rsidR="006D7164" w:rsidRDefault="006D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08.2pt;height:330.6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812E6"/>
    <w:multiLevelType w:val="hybridMultilevel"/>
    <w:tmpl w:val="5FCEBA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2730693">
    <w:abstractNumId w:val="1"/>
  </w:num>
  <w:num w:numId="2" w16cid:durableId="1660452327">
    <w:abstractNumId w:val="2"/>
  </w:num>
  <w:num w:numId="3" w16cid:durableId="1811240731">
    <w:abstractNumId w:val="32"/>
  </w:num>
  <w:num w:numId="4" w16cid:durableId="1385762610">
    <w:abstractNumId w:val="39"/>
  </w:num>
  <w:num w:numId="5" w16cid:durableId="1191915921">
    <w:abstractNumId w:val="27"/>
  </w:num>
  <w:num w:numId="6" w16cid:durableId="797335155">
    <w:abstractNumId w:val="3"/>
  </w:num>
  <w:num w:numId="7" w16cid:durableId="1533225292">
    <w:abstractNumId w:val="20"/>
  </w:num>
  <w:num w:numId="8" w16cid:durableId="586155813">
    <w:abstractNumId w:val="13"/>
  </w:num>
  <w:num w:numId="9" w16cid:durableId="1866825498">
    <w:abstractNumId w:val="18"/>
  </w:num>
  <w:num w:numId="10" w16cid:durableId="1718357000">
    <w:abstractNumId w:val="40"/>
  </w:num>
  <w:num w:numId="11" w16cid:durableId="1695380007">
    <w:abstractNumId w:val="8"/>
  </w:num>
  <w:num w:numId="12" w16cid:durableId="480315124">
    <w:abstractNumId w:val="11"/>
  </w:num>
  <w:num w:numId="13" w16cid:durableId="246379644">
    <w:abstractNumId w:val="14"/>
  </w:num>
  <w:num w:numId="14" w16cid:durableId="1433477209">
    <w:abstractNumId w:val="41"/>
  </w:num>
  <w:num w:numId="15" w16cid:durableId="25642860">
    <w:abstractNumId w:val="21"/>
  </w:num>
  <w:num w:numId="16" w16cid:durableId="820540411">
    <w:abstractNumId w:val="10"/>
  </w:num>
  <w:num w:numId="17" w16cid:durableId="288126264">
    <w:abstractNumId w:val="30"/>
  </w:num>
  <w:num w:numId="18" w16cid:durableId="601453993">
    <w:abstractNumId w:val="19"/>
  </w:num>
  <w:num w:numId="19" w16cid:durableId="547496956">
    <w:abstractNumId w:val="12"/>
  </w:num>
  <w:num w:numId="20" w16cid:durableId="1189563676">
    <w:abstractNumId w:val="5"/>
  </w:num>
  <w:num w:numId="21" w16cid:durableId="408499448">
    <w:abstractNumId w:val="42"/>
  </w:num>
  <w:num w:numId="22" w16cid:durableId="768549380">
    <w:abstractNumId w:val="0"/>
  </w:num>
  <w:num w:numId="23" w16cid:durableId="314838894">
    <w:abstractNumId w:val="7"/>
  </w:num>
  <w:num w:numId="24" w16cid:durableId="184632263">
    <w:abstractNumId w:val="24"/>
  </w:num>
  <w:num w:numId="25" w16cid:durableId="1205403950">
    <w:abstractNumId w:val="45"/>
  </w:num>
  <w:num w:numId="26" w16cid:durableId="1707026118">
    <w:abstractNumId w:val="37"/>
  </w:num>
  <w:num w:numId="27" w16cid:durableId="874925691">
    <w:abstractNumId w:val="38"/>
  </w:num>
  <w:num w:numId="28" w16cid:durableId="161285435">
    <w:abstractNumId w:val="16"/>
  </w:num>
  <w:num w:numId="29" w16cid:durableId="2070691147">
    <w:abstractNumId w:val="23"/>
  </w:num>
  <w:num w:numId="30" w16cid:durableId="2022386627">
    <w:abstractNumId w:val="35"/>
  </w:num>
  <w:num w:numId="31" w16cid:durableId="4871749">
    <w:abstractNumId w:val="33"/>
  </w:num>
  <w:num w:numId="32" w16cid:durableId="1615206181">
    <w:abstractNumId w:val="4"/>
  </w:num>
  <w:num w:numId="33" w16cid:durableId="1236237295">
    <w:abstractNumId w:val="43"/>
  </w:num>
  <w:num w:numId="34" w16cid:durableId="270207926">
    <w:abstractNumId w:val="15"/>
  </w:num>
  <w:num w:numId="35" w16cid:durableId="1033186521">
    <w:abstractNumId w:val="22"/>
  </w:num>
  <w:num w:numId="36" w16cid:durableId="1723404215">
    <w:abstractNumId w:val="29"/>
  </w:num>
  <w:num w:numId="37" w16cid:durableId="1194658193">
    <w:abstractNumId w:val="28"/>
  </w:num>
  <w:num w:numId="38" w16cid:durableId="1644700966">
    <w:abstractNumId w:val="34"/>
  </w:num>
  <w:num w:numId="39" w16cid:durableId="1565069961">
    <w:abstractNumId w:val="44"/>
  </w:num>
  <w:num w:numId="40" w16cid:durableId="761339526">
    <w:abstractNumId w:val="9"/>
  </w:num>
  <w:num w:numId="41" w16cid:durableId="1370378814">
    <w:abstractNumId w:val="17"/>
  </w:num>
  <w:num w:numId="42" w16cid:durableId="597446048">
    <w:abstractNumId w:val="36"/>
  </w:num>
  <w:num w:numId="43" w16cid:durableId="1579637098">
    <w:abstractNumId w:val="6"/>
  </w:num>
  <w:num w:numId="44" w16cid:durableId="1678312240">
    <w:abstractNumId w:val="26"/>
  </w:num>
  <w:num w:numId="45" w16cid:durableId="1309016950">
    <w:abstractNumId w:val="31"/>
  </w:num>
  <w:num w:numId="46" w16cid:durableId="153145786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338"/>
    <w:rsid w:val="000B6732"/>
    <w:rsid w:val="000C093D"/>
    <w:rsid w:val="000D3B24"/>
    <w:rsid w:val="000D50A3"/>
    <w:rsid w:val="000D5C4D"/>
    <w:rsid w:val="000E36F0"/>
    <w:rsid w:val="000E3F4F"/>
    <w:rsid w:val="000F1C12"/>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4D96"/>
    <w:rsid w:val="001E564E"/>
    <w:rsid w:val="001F4F5D"/>
    <w:rsid w:val="00212D74"/>
    <w:rsid w:val="0021453E"/>
    <w:rsid w:val="0021603F"/>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471EF"/>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0D1C"/>
    <w:rsid w:val="00416332"/>
    <w:rsid w:val="0043006E"/>
    <w:rsid w:val="004307E7"/>
    <w:rsid w:val="00431835"/>
    <w:rsid w:val="00436469"/>
    <w:rsid w:val="004425E8"/>
    <w:rsid w:val="00443C14"/>
    <w:rsid w:val="0044764F"/>
    <w:rsid w:val="00492FD7"/>
    <w:rsid w:val="00493787"/>
    <w:rsid w:val="004C1824"/>
    <w:rsid w:val="004C3300"/>
    <w:rsid w:val="004E06F0"/>
    <w:rsid w:val="004E3344"/>
    <w:rsid w:val="004F0784"/>
    <w:rsid w:val="004F306F"/>
    <w:rsid w:val="004F401A"/>
    <w:rsid w:val="005041D2"/>
    <w:rsid w:val="00505360"/>
    <w:rsid w:val="00506C1C"/>
    <w:rsid w:val="00521EC4"/>
    <w:rsid w:val="00522DC8"/>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D7164"/>
    <w:rsid w:val="006E3BE9"/>
    <w:rsid w:val="006E709A"/>
    <w:rsid w:val="006F31CF"/>
    <w:rsid w:val="007067AA"/>
    <w:rsid w:val="00711C98"/>
    <w:rsid w:val="00715385"/>
    <w:rsid w:val="007158B3"/>
    <w:rsid w:val="00720E3B"/>
    <w:rsid w:val="00735057"/>
    <w:rsid w:val="00747F4D"/>
    <w:rsid w:val="007503F5"/>
    <w:rsid w:val="007528D6"/>
    <w:rsid w:val="00756647"/>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BAD"/>
    <w:rsid w:val="00825DC8"/>
    <w:rsid w:val="008332F6"/>
    <w:rsid w:val="008351CE"/>
    <w:rsid w:val="00835398"/>
    <w:rsid w:val="00845817"/>
    <w:rsid w:val="00845E04"/>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65B41"/>
    <w:rsid w:val="00974CD9"/>
    <w:rsid w:val="00981EB8"/>
    <w:rsid w:val="0098420D"/>
    <w:rsid w:val="00987A26"/>
    <w:rsid w:val="00993A2E"/>
    <w:rsid w:val="00997845"/>
    <w:rsid w:val="009D31A0"/>
    <w:rsid w:val="009E3F24"/>
    <w:rsid w:val="009E5AC3"/>
    <w:rsid w:val="009E5E3E"/>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3B17"/>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3218"/>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53D93"/>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15</cp:revision>
  <cp:lastPrinted>2021-03-12T13:34:00Z</cp:lastPrinted>
  <dcterms:created xsi:type="dcterms:W3CDTF">2021-05-07T14:59:00Z</dcterms:created>
  <dcterms:modified xsi:type="dcterms:W3CDTF">2025-01-12T16:47:00Z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