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EF4E" w14:textId="77777777" w:rsidR="004110C3" w:rsidRPr="00FB785A" w:rsidRDefault="004110C3" w:rsidP="004110C3">
      <w:pPr>
        <w:jc w:val="right"/>
        <w:rPr>
          <w:rFonts w:ascii="Calibri" w:hAnsi="Calibri" w:cs="Calibri"/>
          <w:szCs w:val="24"/>
        </w:rPr>
      </w:pPr>
    </w:p>
    <w:p w14:paraId="3BC25156" w14:textId="6724C742" w:rsidR="004110C3" w:rsidRPr="00F57997" w:rsidRDefault="00505A0E">
      <w:pPr>
        <w:rPr>
          <w:rFonts w:ascii="Calibri" w:hAnsi="Calibri" w:cs="Calibri"/>
          <w:b/>
          <w:bCs/>
          <w:color w:val="671E75"/>
          <w:sz w:val="28"/>
          <w:szCs w:val="28"/>
        </w:rPr>
      </w:pPr>
      <w:r>
        <w:rPr>
          <w:rFonts w:ascii="Calibri" w:hAnsi="Calibri" w:cs="Calibri"/>
          <w:b/>
          <w:bCs/>
          <w:color w:val="671E75"/>
          <w:sz w:val="28"/>
          <w:szCs w:val="28"/>
        </w:rPr>
        <w:t xml:space="preserve">Challenge Partner </w:t>
      </w:r>
      <w:r w:rsidR="00BE20E7" w:rsidRPr="00F57997">
        <w:rPr>
          <w:rFonts w:ascii="Calibri" w:hAnsi="Calibri" w:cs="Calibri"/>
          <w:b/>
          <w:bCs/>
          <w:color w:val="671E75"/>
          <w:sz w:val="28"/>
          <w:szCs w:val="28"/>
        </w:rPr>
        <w:t>– Job Description and Person Specification</w:t>
      </w:r>
    </w:p>
    <w:p w14:paraId="28B72D74" w14:textId="77777777" w:rsidR="00BE20E7" w:rsidRPr="00BE20E7" w:rsidRDefault="00BE20E7">
      <w:pPr>
        <w:rPr>
          <w:rFonts w:ascii="Calibri" w:hAnsi="Calibri" w:cs="Calibri"/>
          <w:b/>
          <w:bCs/>
          <w:color w:val="666699"/>
          <w:szCs w:val="24"/>
        </w:rPr>
      </w:pPr>
    </w:p>
    <w:tbl>
      <w:tblPr>
        <w:tblpPr w:leftFromText="180" w:rightFromText="180" w:vertAnchor="page" w:horzAnchor="margin" w:tblpX="-510" w:tblpY="241"/>
        <w:tblW w:w="10552" w:type="dxa"/>
        <w:tblBorders>
          <w:top w:val="single" w:sz="2" w:space="0" w:color="F2F2F2"/>
          <w:left w:val="single" w:sz="2" w:space="0" w:color="F2F2F2"/>
          <w:bottom w:val="single" w:sz="2" w:space="0" w:color="F2F2F2"/>
          <w:right w:val="single" w:sz="2" w:space="0" w:color="F2F2F2"/>
          <w:insideH w:val="single" w:sz="6" w:space="0" w:color="F2F2F2"/>
          <w:insideV w:val="single" w:sz="6" w:space="0" w:color="F2F2F2"/>
        </w:tblBorders>
        <w:tblCellMar>
          <w:top w:w="57" w:type="dxa"/>
          <w:left w:w="57" w:type="dxa"/>
          <w:bottom w:w="57" w:type="dxa"/>
          <w:right w:w="57" w:type="dxa"/>
        </w:tblCellMar>
        <w:tblLook w:val="0000" w:firstRow="0" w:lastRow="0" w:firstColumn="0" w:lastColumn="0" w:noHBand="0" w:noVBand="0"/>
      </w:tblPr>
      <w:tblGrid>
        <w:gridCol w:w="7504"/>
        <w:gridCol w:w="3048"/>
      </w:tblGrid>
      <w:tr w:rsidR="00BE20E7" w:rsidRPr="00BE20E7" w14:paraId="7A5A8F22" w14:textId="77777777" w:rsidTr="00F75863">
        <w:trPr>
          <w:trHeight w:val="1496"/>
        </w:trPr>
        <w:tc>
          <w:tcPr>
            <w:tcW w:w="7504" w:type="dxa"/>
            <w:shd w:val="clear" w:color="auto" w:fill="auto"/>
            <w:vAlign w:val="center"/>
          </w:tcPr>
          <w:p w14:paraId="1657937C" w14:textId="77777777" w:rsidR="00BE20E7" w:rsidRPr="00BE20E7" w:rsidRDefault="00766933" w:rsidP="00BE20E7">
            <w:pPr>
              <w:widowControl w:val="0"/>
              <w:tabs>
                <w:tab w:val="right" w:pos="9356"/>
                <w:tab w:val="left" w:pos="9498"/>
              </w:tabs>
              <w:autoSpaceDE w:val="0"/>
              <w:autoSpaceDN w:val="0"/>
              <w:adjustRightInd w:val="0"/>
              <w:spacing w:line="20" w:lineRule="atLeast"/>
              <w:textAlignment w:val="center"/>
              <w:rPr>
                <w:rFonts w:ascii="Verdana" w:eastAsia="Cambria" w:hAnsi="Verdana" w:cs="Times-Roman"/>
                <w:color w:val="000000"/>
                <w:szCs w:val="24"/>
              </w:rPr>
            </w:pPr>
            <w:r w:rsidRPr="00BE20E7">
              <w:rPr>
                <w:rFonts w:ascii="Verdana" w:eastAsia="Cambria" w:hAnsi="Verdana" w:cs="Times-Roman"/>
                <w:noProof/>
                <w:color w:val="000000"/>
                <w:szCs w:val="24"/>
              </w:rPr>
              <w:drawing>
                <wp:inline distT="0" distB="0" distL="0" distR="0" wp14:anchorId="3B68C7E1" wp14:editId="3DC8CB58">
                  <wp:extent cx="387159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595" cy="866775"/>
                          </a:xfrm>
                          <a:prstGeom prst="rect">
                            <a:avLst/>
                          </a:prstGeom>
                          <a:noFill/>
                          <a:ln>
                            <a:noFill/>
                          </a:ln>
                        </pic:spPr>
                      </pic:pic>
                    </a:graphicData>
                  </a:graphic>
                </wp:inline>
              </w:drawing>
            </w:r>
          </w:p>
        </w:tc>
        <w:tc>
          <w:tcPr>
            <w:tcW w:w="3048" w:type="dxa"/>
            <w:shd w:val="clear" w:color="auto" w:fill="auto"/>
            <w:vAlign w:val="center"/>
          </w:tcPr>
          <w:p w14:paraId="38C1B571" w14:textId="77777777" w:rsidR="00BE20E7" w:rsidRPr="00BE20E7" w:rsidRDefault="00BE20E7" w:rsidP="00BE20E7">
            <w:pPr>
              <w:rPr>
                <w:rFonts w:cs="Arial"/>
                <w:noProof/>
                <w:sz w:val="32"/>
                <w:szCs w:val="32"/>
              </w:rPr>
            </w:pPr>
          </w:p>
        </w:tc>
      </w:tr>
      <w:tr w:rsidR="00BE20E7" w:rsidRPr="00BE20E7" w14:paraId="3B15193D" w14:textId="77777777" w:rsidTr="00F75863">
        <w:trPr>
          <w:trHeight w:val="200"/>
        </w:trPr>
        <w:tc>
          <w:tcPr>
            <w:tcW w:w="10552" w:type="dxa"/>
            <w:gridSpan w:val="2"/>
            <w:shd w:val="clear" w:color="auto" w:fill="auto"/>
            <w:vAlign w:val="center"/>
          </w:tcPr>
          <w:p w14:paraId="7F31F872" w14:textId="77777777" w:rsidR="00BE20E7" w:rsidRPr="00BE20E7" w:rsidRDefault="00BE20E7" w:rsidP="00BE20E7">
            <w:pPr>
              <w:jc w:val="center"/>
              <w:rPr>
                <w:rFonts w:ascii="Calibri" w:hAnsi="Calibri" w:cs="Arial"/>
                <w:noProof/>
                <w:spacing w:val="10"/>
                <w:sz w:val="22"/>
                <w:szCs w:val="22"/>
              </w:rPr>
            </w:pPr>
            <w:r w:rsidRPr="00BE20E7">
              <w:rPr>
                <w:rFonts w:ascii="Calibri" w:hAnsi="Calibri" w:cs="Arial"/>
                <w:noProof/>
                <w:spacing w:val="10"/>
                <w:sz w:val="22"/>
                <w:szCs w:val="22"/>
              </w:rPr>
              <w:t xml:space="preserve">The Office </w:t>
            </w:r>
            <w:r w:rsidRPr="00BE20E7">
              <w:rPr>
                <w:rFonts w:ascii="Calibri" w:hAnsi="Calibri" w:cs="Arial"/>
                <w:noProof/>
                <w:spacing w:val="10"/>
                <w:sz w:val="22"/>
                <w:szCs w:val="22"/>
              </w:rPr>
              <w:sym w:font="Wingdings" w:char="F073"/>
            </w:r>
            <w:r w:rsidRPr="00BE20E7">
              <w:rPr>
                <w:rFonts w:ascii="Calibri" w:hAnsi="Calibri" w:cs="Arial"/>
                <w:noProof/>
                <w:spacing w:val="10"/>
                <w:sz w:val="22"/>
                <w:szCs w:val="22"/>
              </w:rPr>
              <w:t xml:space="preserve"> Moat Farm </w:t>
            </w:r>
            <w:r w:rsidRPr="00BE20E7">
              <w:rPr>
                <w:rFonts w:ascii="Calibri" w:hAnsi="Calibri" w:cs="Arial"/>
                <w:noProof/>
                <w:spacing w:val="10"/>
                <w:sz w:val="22"/>
                <w:szCs w:val="22"/>
              </w:rPr>
              <w:sym w:font="Wingdings" w:char="F073"/>
            </w:r>
            <w:r w:rsidRPr="00BE20E7">
              <w:rPr>
                <w:rFonts w:ascii="Calibri" w:hAnsi="Calibri" w:cs="Arial"/>
                <w:noProof/>
                <w:spacing w:val="10"/>
                <w:sz w:val="22"/>
                <w:szCs w:val="22"/>
              </w:rPr>
              <w:t xml:space="preserve"> Marsh Lane </w:t>
            </w:r>
            <w:r w:rsidRPr="00BE20E7">
              <w:rPr>
                <w:rFonts w:ascii="Calibri" w:hAnsi="Calibri" w:cs="Arial"/>
                <w:noProof/>
                <w:spacing w:val="10"/>
                <w:sz w:val="22"/>
                <w:szCs w:val="22"/>
              </w:rPr>
              <w:sym w:font="Wingdings" w:char="F073"/>
            </w:r>
            <w:r w:rsidRPr="00BE20E7">
              <w:rPr>
                <w:rFonts w:ascii="Calibri" w:hAnsi="Calibri" w:cs="Arial"/>
                <w:noProof/>
                <w:spacing w:val="10"/>
                <w:sz w:val="22"/>
                <w:szCs w:val="22"/>
              </w:rPr>
              <w:t xml:space="preserve"> Stoke Mandeville </w:t>
            </w:r>
            <w:r w:rsidRPr="00BE20E7">
              <w:rPr>
                <w:rFonts w:ascii="Calibri" w:hAnsi="Calibri" w:cs="Arial"/>
                <w:noProof/>
                <w:spacing w:val="10"/>
                <w:sz w:val="22"/>
                <w:szCs w:val="22"/>
              </w:rPr>
              <w:sym w:font="Wingdings" w:char="F073"/>
            </w:r>
            <w:r w:rsidRPr="00BE20E7">
              <w:rPr>
                <w:rFonts w:ascii="Calibri" w:hAnsi="Calibri" w:cs="Arial"/>
                <w:noProof/>
                <w:spacing w:val="10"/>
                <w:sz w:val="22"/>
                <w:szCs w:val="22"/>
              </w:rPr>
              <w:t xml:space="preserve"> Bucks </w:t>
            </w:r>
            <w:r w:rsidRPr="00BE20E7">
              <w:rPr>
                <w:rFonts w:ascii="Calibri" w:hAnsi="Calibri" w:cs="Arial"/>
                <w:noProof/>
                <w:spacing w:val="10"/>
                <w:sz w:val="22"/>
                <w:szCs w:val="22"/>
              </w:rPr>
              <w:sym w:font="Wingdings" w:char="F073"/>
            </w:r>
            <w:r w:rsidRPr="00BE20E7">
              <w:rPr>
                <w:rFonts w:ascii="Calibri" w:hAnsi="Calibri" w:cs="Arial"/>
                <w:noProof/>
                <w:spacing w:val="10"/>
                <w:sz w:val="22"/>
                <w:szCs w:val="22"/>
              </w:rPr>
              <w:t xml:space="preserve"> HP22 5UZ</w:t>
            </w:r>
          </w:p>
        </w:tc>
      </w:tr>
    </w:tbl>
    <w:p w14:paraId="3375FB53" w14:textId="5B2F6EA6" w:rsidR="004110C3" w:rsidRPr="00FB785A" w:rsidRDefault="004110C3">
      <w:pPr>
        <w:rPr>
          <w:rFonts w:ascii="Calibri" w:hAnsi="Calibri" w:cs="Calibri"/>
          <w:szCs w:val="24"/>
        </w:rPr>
      </w:pPr>
      <w:r w:rsidRPr="00F57997">
        <w:rPr>
          <w:rFonts w:ascii="Calibri" w:hAnsi="Calibri" w:cs="Calibri"/>
          <w:b/>
          <w:color w:val="671E75"/>
          <w:szCs w:val="24"/>
        </w:rPr>
        <w:t>Job Title:</w:t>
      </w:r>
      <w:r w:rsidR="00476F9A" w:rsidRPr="00FB785A">
        <w:rPr>
          <w:rFonts w:ascii="Calibri" w:hAnsi="Calibri" w:cs="Calibri"/>
          <w:szCs w:val="24"/>
        </w:rPr>
        <w:tab/>
      </w:r>
      <w:r w:rsidR="00476F9A" w:rsidRPr="00FB785A">
        <w:rPr>
          <w:rFonts w:ascii="Calibri" w:hAnsi="Calibri" w:cs="Calibri"/>
          <w:szCs w:val="24"/>
        </w:rPr>
        <w:tab/>
      </w:r>
      <w:r w:rsidR="00505A0E">
        <w:rPr>
          <w:rFonts w:ascii="Calibri" w:hAnsi="Calibri" w:cs="Calibri"/>
          <w:szCs w:val="24"/>
        </w:rPr>
        <w:t>Challenge Partner</w:t>
      </w:r>
    </w:p>
    <w:p w14:paraId="5037618A" w14:textId="77777777" w:rsidR="004110C3" w:rsidRPr="00FB785A" w:rsidRDefault="004110C3">
      <w:pPr>
        <w:rPr>
          <w:rFonts w:ascii="Calibri" w:hAnsi="Calibri" w:cs="Calibri"/>
          <w:b/>
          <w:szCs w:val="24"/>
        </w:rPr>
      </w:pPr>
    </w:p>
    <w:p w14:paraId="77A5C26C" w14:textId="05C0B348" w:rsidR="00F57997" w:rsidRDefault="00F57997">
      <w:pPr>
        <w:rPr>
          <w:rFonts w:ascii="Calibri" w:hAnsi="Calibri" w:cs="Calibri"/>
          <w:szCs w:val="24"/>
        </w:rPr>
      </w:pPr>
      <w:r>
        <w:rPr>
          <w:rFonts w:ascii="Calibri" w:hAnsi="Calibri" w:cs="Calibri"/>
          <w:b/>
          <w:color w:val="671E75"/>
          <w:szCs w:val="24"/>
        </w:rPr>
        <w:t>Reporting to:</w:t>
      </w:r>
      <w:r>
        <w:rPr>
          <w:rFonts w:ascii="Calibri" w:hAnsi="Calibri" w:cs="Calibri"/>
          <w:b/>
          <w:color w:val="671E75"/>
          <w:szCs w:val="24"/>
        </w:rPr>
        <w:tab/>
      </w:r>
      <w:r w:rsidR="004110C3" w:rsidRPr="00FB785A">
        <w:rPr>
          <w:rFonts w:ascii="Calibri" w:hAnsi="Calibri" w:cs="Calibri"/>
          <w:b/>
          <w:szCs w:val="24"/>
        </w:rPr>
        <w:tab/>
      </w:r>
      <w:r w:rsidR="00FC034F">
        <w:rPr>
          <w:rFonts w:ascii="Calibri" w:hAnsi="Calibri" w:cs="Calibri"/>
          <w:szCs w:val="24"/>
        </w:rPr>
        <w:t xml:space="preserve">Director of Education </w:t>
      </w:r>
      <w:r w:rsidR="004110C3" w:rsidRPr="00FB785A">
        <w:rPr>
          <w:rFonts w:ascii="Calibri" w:hAnsi="Calibri" w:cs="Calibri"/>
          <w:szCs w:val="24"/>
        </w:rPr>
        <w:tab/>
      </w:r>
    </w:p>
    <w:p w14:paraId="5B2348B4" w14:textId="77777777" w:rsidR="004110C3" w:rsidRPr="00FB785A" w:rsidRDefault="004110C3">
      <w:pPr>
        <w:pBdr>
          <w:bottom w:val="single" w:sz="6" w:space="1" w:color="auto"/>
        </w:pBdr>
        <w:rPr>
          <w:rFonts w:ascii="Calibri" w:hAnsi="Calibri" w:cs="Calibri"/>
          <w:szCs w:val="24"/>
        </w:rPr>
      </w:pPr>
    </w:p>
    <w:p w14:paraId="73A90F4F" w14:textId="77777777" w:rsidR="004110C3" w:rsidRPr="00FB785A" w:rsidRDefault="004110C3" w:rsidP="00DD7A6F">
      <w:pPr>
        <w:rPr>
          <w:rFonts w:ascii="Calibri" w:hAnsi="Calibri" w:cs="Calibri"/>
          <w:szCs w:val="24"/>
        </w:rPr>
      </w:pPr>
    </w:p>
    <w:p w14:paraId="37BD3572" w14:textId="77777777" w:rsidR="004110C3" w:rsidRPr="00F57997" w:rsidRDefault="004110C3">
      <w:pPr>
        <w:pStyle w:val="Heading3"/>
        <w:rPr>
          <w:rFonts w:ascii="Calibri" w:hAnsi="Calibri" w:cs="Calibri"/>
          <w:bCs w:val="0"/>
          <w:color w:val="671E75"/>
          <w:szCs w:val="24"/>
        </w:rPr>
      </w:pPr>
      <w:r w:rsidRPr="00F57997">
        <w:rPr>
          <w:rFonts w:ascii="Calibri" w:hAnsi="Calibri" w:cs="Calibri"/>
          <w:bCs w:val="0"/>
          <w:color w:val="671E75"/>
          <w:szCs w:val="24"/>
        </w:rPr>
        <w:t xml:space="preserve">Job </w:t>
      </w:r>
      <w:r w:rsidR="00F57997">
        <w:rPr>
          <w:rFonts w:ascii="Calibri" w:hAnsi="Calibri" w:cs="Calibri"/>
          <w:bCs w:val="0"/>
          <w:color w:val="671E75"/>
          <w:szCs w:val="24"/>
        </w:rPr>
        <w:t>P</w:t>
      </w:r>
      <w:r w:rsidRPr="00F57997">
        <w:rPr>
          <w:rFonts w:ascii="Calibri" w:hAnsi="Calibri" w:cs="Calibri"/>
          <w:bCs w:val="0"/>
          <w:color w:val="671E75"/>
          <w:szCs w:val="24"/>
        </w:rPr>
        <w:t>urpose</w:t>
      </w:r>
    </w:p>
    <w:p w14:paraId="1CE718A0" w14:textId="48C4B42F" w:rsidR="001F6FFA" w:rsidRPr="000B68FB" w:rsidRDefault="001F6FFA" w:rsidP="001F6FFA">
      <w:pPr>
        <w:tabs>
          <w:tab w:val="left" w:pos="426"/>
        </w:tabs>
        <w:spacing w:before="120"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The </w:t>
      </w:r>
      <w:r w:rsidR="00505A0E">
        <w:rPr>
          <w:rFonts w:ascii="Calibri" w:eastAsia="Arial Unicode MS" w:hAnsi="Calibri" w:cs="Calibri"/>
          <w:color w:val="000000"/>
          <w:szCs w:val="24"/>
          <w:u w:color="000000"/>
        </w:rPr>
        <w:t xml:space="preserve">role of Challenge Partner </w:t>
      </w:r>
      <w:r w:rsidRPr="000B68FB">
        <w:rPr>
          <w:rFonts w:ascii="Calibri" w:eastAsia="Arial Unicode MS" w:hAnsi="Calibri" w:cs="Calibri"/>
          <w:color w:val="000000"/>
          <w:szCs w:val="24"/>
          <w:u w:color="000000"/>
        </w:rPr>
        <w:t>is expected to contribute to the achievement of the OD</w:t>
      </w:r>
      <w:r>
        <w:rPr>
          <w:rFonts w:ascii="Calibri" w:eastAsia="Arial Unicode MS" w:hAnsi="Calibri" w:cs="Calibri"/>
          <w:color w:val="000000"/>
          <w:szCs w:val="24"/>
          <w:u w:color="000000"/>
        </w:rPr>
        <w:t>B</w:t>
      </w:r>
      <w:r w:rsidRPr="000B68FB">
        <w:rPr>
          <w:rFonts w:ascii="Calibri" w:eastAsia="Arial Unicode MS" w:hAnsi="Calibri" w:cs="Calibri"/>
          <w:color w:val="000000"/>
          <w:szCs w:val="24"/>
          <w:u w:color="000000"/>
        </w:rPr>
        <w:t xml:space="preserve">ST’s </w:t>
      </w:r>
      <w:r>
        <w:rPr>
          <w:rFonts w:ascii="Calibri" w:eastAsia="Arial Unicode MS" w:hAnsi="Calibri" w:cs="Calibri"/>
          <w:color w:val="000000"/>
          <w:szCs w:val="24"/>
          <w:u w:color="000000"/>
        </w:rPr>
        <w:t xml:space="preserve">vision </w:t>
      </w:r>
      <w:r w:rsidRPr="000B68FB">
        <w:rPr>
          <w:rFonts w:ascii="Calibri" w:eastAsia="Arial Unicode MS" w:hAnsi="Calibri" w:cs="Calibri"/>
          <w:color w:val="000000"/>
          <w:szCs w:val="24"/>
          <w:u w:color="000000"/>
        </w:rPr>
        <w:t xml:space="preserve">by sharing responsibility with the </w:t>
      </w:r>
      <w:r w:rsidR="000C05FE" w:rsidRPr="002C5AAB">
        <w:rPr>
          <w:rFonts w:ascii="Calibri" w:eastAsia="Arial Unicode MS" w:hAnsi="Calibri" w:cs="Calibri"/>
          <w:color w:val="000000" w:themeColor="text1"/>
          <w:szCs w:val="24"/>
          <w:u w:color="000000"/>
        </w:rPr>
        <w:t xml:space="preserve">shared service team, </w:t>
      </w:r>
      <w:r w:rsidR="00505A0E">
        <w:rPr>
          <w:rFonts w:ascii="Calibri" w:eastAsia="Arial Unicode MS" w:hAnsi="Calibri" w:cs="Calibri"/>
          <w:color w:val="000000"/>
          <w:szCs w:val="24"/>
          <w:u w:color="000000"/>
        </w:rPr>
        <w:t>Director of Education</w:t>
      </w:r>
      <w:r>
        <w:rPr>
          <w:rFonts w:ascii="Calibri" w:eastAsia="Arial Unicode MS" w:hAnsi="Calibri" w:cs="Calibri"/>
          <w:color w:val="000000"/>
          <w:szCs w:val="24"/>
          <w:u w:color="000000"/>
        </w:rPr>
        <w:t xml:space="preserve"> and Chief Executive</w:t>
      </w:r>
      <w:r w:rsidRPr="000B68FB">
        <w:rPr>
          <w:rFonts w:ascii="Calibri" w:eastAsia="Arial Unicode MS" w:hAnsi="Calibri" w:cs="Calibri"/>
          <w:color w:val="000000"/>
          <w:szCs w:val="24"/>
          <w:u w:color="000000"/>
        </w:rPr>
        <w:t xml:space="preserve"> for the highest standards of education and the development of </w:t>
      </w:r>
      <w:r>
        <w:rPr>
          <w:rFonts w:ascii="Calibri" w:eastAsia="Arial Unicode MS" w:hAnsi="Calibri" w:cs="Calibri"/>
          <w:color w:val="000000"/>
          <w:szCs w:val="24"/>
          <w:u w:color="000000"/>
        </w:rPr>
        <w:t>core</w:t>
      </w:r>
      <w:r w:rsidRPr="000B68FB">
        <w:rPr>
          <w:rFonts w:ascii="Calibri" w:eastAsia="Arial Unicode MS" w:hAnsi="Calibri" w:cs="Calibri"/>
          <w:color w:val="000000"/>
          <w:szCs w:val="24"/>
          <w:u w:color="000000"/>
        </w:rPr>
        <w:t xml:space="preserve"> values in OD</w:t>
      </w:r>
      <w:r>
        <w:rPr>
          <w:rFonts w:ascii="Calibri" w:eastAsia="Arial Unicode MS" w:hAnsi="Calibri" w:cs="Calibri"/>
          <w:color w:val="000000"/>
          <w:szCs w:val="24"/>
          <w:u w:color="000000"/>
        </w:rPr>
        <w:t>B</w:t>
      </w:r>
      <w:r w:rsidRPr="000B68FB">
        <w:rPr>
          <w:rFonts w:ascii="Calibri" w:eastAsia="Arial Unicode MS" w:hAnsi="Calibri" w:cs="Calibri"/>
          <w:color w:val="000000"/>
          <w:szCs w:val="24"/>
          <w:u w:color="000000"/>
        </w:rPr>
        <w:t>ST schools.</w:t>
      </w:r>
    </w:p>
    <w:p w14:paraId="664AF1D5" w14:textId="77777777" w:rsidR="004110C3" w:rsidRPr="00FB785A" w:rsidRDefault="004110C3" w:rsidP="004110C3">
      <w:pPr>
        <w:pStyle w:val="Footer"/>
        <w:pBdr>
          <w:bottom w:val="single" w:sz="6" w:space="1" w:color="auto"/>
        </w:pBdr>
        <w:tabs>
          <w:tab w:val="clear" w:pos="4153"/>
          <w:tab w:val="clear" w:pos="8306"/>
        </w:tabs>
        <w:rPr>
          <w:rFonts w:ascii="Calibri" w:hAnsi="Calibri" w:cs="Calibri"/>
          <w:szCs w:val="24"/>
        </w:rPr>
      </w:pPr>
    </w:p>
    <w:p w14:paraId="642C71B0" w14:textId="77777777" w:rsidR="004110C3" w:rsidRPr="00FB785A" w:rsidRDefault="004110C3">
      <w:pPr>
        <w:rPr>
          <w:rFonts w:ascii="Calibri" w:hAnsi="Calibri" w:cs="Calibri"/>
          <w:szCs w:val="24"/>
        </w:rPr>
      </w:pPr>
    </w:p>
    <w:p w14:paraId="181249B4" w14:textId="77777777" w:rsidR="004110C3" w:rsidRDefault="004110C3">
      <w:pPr>
        <w:pStyle w:val="Heading3"/>
        <w:rPr>
          <w:rFonts w:ascii="Calibri" w:hAnsi="Calibri" w:cs="Calibri"/>
          <w:bCs w:val="0"/>
          <w:color w:val="671E75"/>
          <w:szCs w:val="24"/>
        </w:rPr>
      </w:pPr>
      <w:r w:rsidRPr="00F57997">
        <w:rPr>
          <w:rFonts w:ascii="Calibri" w:hAnsi="Calibri" w:cs="Calibri"/>
          <w:bCs w:val="0"/>
          <w:color w:val="671E75"/>
          <w:szCs w:val="24"/>
        </w:rPr>
        <w:t>Principal Accountabilities</w:t>
      </w:r>
    </w:p>
    <w:p w14:paraId="10A22CED" w14:textId="77777777" w:rsidR="008B7D60" w:rsidRPr="008B7D60" w:rsidRDefault="008B7D60" w:rsidP="008B7D60"/>
    <w:p w14:paraId="148FA5AF" w14:textId="33890560" w:rsidR="001F6FFA" w:rsidRPr="000B68FB" w:rsidRDefault="001F6FFA" w:rsidP="001F6FFA">
      <w:pPr>
        <w:numPr>
          <w:ilvl w:val="0"/>
          <w:numId w:val="35"/>
        </w:numPr>
        <w:shd w:val="clear" w:color="auto" w:fill="FFFFFF"/>
        <w:spacing w:line="273" w:lineRule="atLeast"/>
        <w:jc w:val="both"/>
        <w:rPr>
          <w:rFonts w:ascii="Calibri" w:hAnsi="Calibri"/>
          <w:szCs w:val="24"/>
          <w:lang w:eastAsia="en-GB"/>
        </w:rPr>
      </w:pPr>
      <w:r w:rsidRPr="000B68FB">
        <w:rPr>
          <w:rFonts w:ascii="Calibri" w:eastAsia="Arial Unicode MS" w:hAnsi="Calibri" w:cs="Calibri"/>
          <w:color w:val="000000"/>
          <w:szCs w:val="24"/>
          <w:u w:color="000000"/>
        </w:rPr>
        <w:t>Support</w:t>
      </w:r>
      <w:r>
        <w:rPr>
          <w:rFonts w:ascii="Calibri" w:eastAsia="Arial Unicode MS" w:hAnsi="Calibri" w:cs="Calibri"/>
          <w:color w:val="000000"/>
          <w:szCs w:val="24"/>
          <w:u w:color="000000"/>
        </w:rPr>
        <w:t xml:space="preserve"> </w:t>
      </w:r>
      <w:r w:rsidRPr="000B68FB">
        <w:rPr>
          <w:rFonts w:ascii="Calibri" w:eastAsia="Arial Unicode MS" w:hAnsi="Calibri" w:cs="Calibri"/>
          <w:color w:val="000000"/>
          <w:szCs w:val="24"/>
          <w:u w:color="000000"/>
        </w:rPr>
        <w:t>the development of OD</w:t>
      </w:r>
      <w:r>
        <w:rPr>
          <w:rFonts w:ascii="Calibri" w:eastAsia="Arial Unicode MS" w:hAnsi="Calibri" w:cs="Calibri"/>
          <w:color w:val="000000"/>
          <w:szCs w:val="24"/>
          <w:u w:color="000000"/>
        </w:rPr>
        <w:t>B</w:t>
      </w:r>
      <w:r w:rsidRPr="000B68FB">
        <w:rPr>
          <w:rFonts w:ascii="Calibri" w:eastAsia="Arial Unicode MS" w:hAnsi="Calibri" w:cs="Calibri"/>
          <w:color w:val="000000"/>
          <w:szCs w:val="24"/>
          <w:u w:color="000000"/>
        </w:rPr>
        <w:t>ST schools as providers of high quality</w:t>
      </w:r>
      <w:r>
        <w:rPr>
          <w:rFonts w:ascii="Calibri" w:eastAsia="Arial Unicode MS" w:hAnsi="Calibri" w:cs="Calibri"/>
          <w:color w:val="000000"/>
          <w:szCs w:val="24"/>
          <w:u w:color="000000"/>
        </w:rPr>
        <w:t xml:space="preserve"> </w:t>
      </w:r>
      <w:r w:rsidRPr="000B68FB">
        <w:rPr>
          <w:rFonts w:ascii="Calibri" w:eastAsia="Arial Unicode MS" w:hAnsi="Calibri" w:cs="Calibri"/>
          <w:color w:val="000000"/>
          <w:szCs w:val="24"/>
          <w:u w:color="000000"/>
        </w:rPr>
        <w:t xml:space="preserve">educational </w:t>
      </w:r>
      <w:proofErr w:type="gramStart"/>
      <w:r w:rsidRPr="000B68FB">
        <w:rPr>
          <w:rFonts w:ascii="Calibri" w:eastAsia="Arial Unicode MS" w:hAnsi="Calibri" w:cs="Calibri"/>
          <w:color w:val="000000"/>
          <w:szCs w:val="24"/>
          <w:u w:color="000000"/>
        </w:rPr>
        <w:t>standards</w:t>
      </w:r>
      <w:proofErr w:type="gramEnd"/>
      <w:r w:rsidRPr="000B68FB">
        <w:rPr>
          <w:rFonts w:ascii="Calibri" w:hAnsi="Calibri"/>
          <w:szCs w:val="24"/>
          <w:lang w:eastAsia="en-GB"/>
        </w:rPr>
        <w:t xml:space="preserve"> </w:t>
      </w:r>
    </w:p>
    <w:p w14:paraId="65D3E132" w14:textId="5597A10E" w:rsidR="001F6FFA" w:rsidRPr="000B68FB" w:rsidRDefault="001F6FFA" w:rsidP="001F6FFA">
      <w:pPr>
        <w:numPr>
          <w:ilvl w:val="0"/>
          <w:numId w:val="35"/>
        </w:numPr>
        <w:shd w:val="clear" w:color="auto" w:fill="FFFFFF"/>
        <w:spacing w:line="273" w:lineRule="atLeast"/>
        <w:jc w:val="both"/>
        <w:rPr>
          <w:rFonts w:ascii="Calibri" w:hAnsi="Calibri"/>
          <w:szCs w:val="24"/>
          <w:lang w:eastAsia="en-GB"/>
        </w:rPr>
      </w:pPr>
      <w:r w:rsidRPr="000B68FB">
        <w:rPr>
          <w:rFonts w:ascii="Calibri" w:eastAsia="Arial Unicode MS" w:hAnsi="Calibri" w:cs="Calibri"/>
          <w:color w:val="000000"/>
          <w:szCs w:val="24"/>
          <w:u w:color="000000"/>
        </w:rPr>
        <w:t xml:space="preserve">Play a </w:t>
      </w:r>
      <w:r>
        <w:rPr>
          <w:rFonts w:ascii="Calibri" w:eastAsia="Arial Unicode MS" w:hAnsi="Calibri" w:cs="Calibri"/>
          <w:color w:val="000000"/>
          <w:szCs w:val="24"/>
          <w:u w:color="000000"/>
        </w:rPr>
        <w:t>key</w:t>
      </w:r>
      <w:r w:rsidRPr="000B68FB">
        <w:rPr>
          <w:rFonts w:ascii="Calibri" w:eastAsia="Arial Unicode MS" w:hAnsi="Calibri" w:cs="Calibri"/>
          <w:color w:val="000000"/>
          <w:szCs w:val="24"/>
          <w:u w:color="000000"/>
        </w:rPr>
        <w:t xml:space="preserve"> role in the effectiveness of OD</w:t>
      </w:r>
      <w:r>
        <w:rPr>
          <w:rFonts w:ascii="Calibri" w:eastAsia="Arial Unicode MS" w:hAnsi="Calibri" w:cs="Calibri"/>
          <w:color w:val="000000"/>
          <w:szCs w:val="24"/>
          <w:u w:color="000000"/>
        </w:rPr>
        <w:t>B</w:t>
      </w:r>
      <w:r w:rsidRPr="000B68FB">
        <w:rPr>
          <w:rFonts w:ascii="Calibri" w:eastAsia="Arial Unicode MS" w:hAnsi="Calibri" w:cs="Calibri"/>
          <w:color w:val="000000"/>
          <w:szCs w:val="24"/>
          <w:u w:color="000000"/>
        </w:rPr>
        <w:t xml:space="preserve">ST </w:t>
      </w:r>
      <w:r w:rsidR="00FC034F">
        <w:rPr>
          <w:rFonts w:ascii="Calibri" w:eastAsia="Arial Unicode MS" w:hAnsi="Calibri" w:cs="Calibri"/>
          <w:color w:val="000000"/>
          <w:szCs w:val="24"/>
          <w:u w:color="000000"/>
        </w:rPr>
        <w:t>s</w:t>
      </w:r>
      <w:r w:rsidRPr="000B68FB">
        <w:rPr>
          <w:rFonts w:ascii="Calibri" w:eastAsia="Arial Unicode MS" w:hAnsi="Calibri" w:cs="Calibri"/>
          <w:color w:val="000000"/>
          <w:szCs w:val="24"/>
          <w:u w:color="000000"/>
        </w:rPr>
        <w:t xml:space="preserve">ervices and operations </w:t>
      </w:r>
    </w:p>
    <w:p w14:paraId="0C7324F7" w14:textId="6B749FFF" w:rsidR="001F6FFA" w:rsidRPr="000B68FB" w:rsidRDefault="001F6FFA" w:rsidP="001F6FFA">
      <w:pPr>
        <w:numPr>
          <w:ilvl w:val="0"/>
          <w:numId w:val="35"/>
        </w:numPr>
        <w:shd w:val="clear" w:color="auto" w:fill="FFFFFF"/>
        <w:spacing w:line="273" w:lineRule="atLeast"/>
        <w:jc w:val="both"/>
        <w:rPr>
          <w:rFonts w:ascii="Calibri" w:eastAsia="Calibri" w:hAnsi="Calibri" w:cs="Arial"/>
          <w:szCs w:val="24"/>
        </w:rPr>
      </w:pPr>
      <w:bookmarkStart w:id="0" w:name="_Hlk92283726"/>
      <w:r w:rsidRPr="000B68FB">
        <w:rPr>
          <w:rFonts w:ascii="Calibri" w:eastAsia="Arial Unicode MS" w:hAnsi="Calibri" w:cs="Calibri"/>
          <w:color w:val="000000"/>
          <w:szCs w:val="24"/>
          <w:u w:color="000000"/>
        </w:rPr>
        <w:t xml:space="preserve">Participate in the formulation </w:t>
      </w:r>
      <w:r w:rsidR="00FC034F">
        <w:rPr>
          <w:rFonts w:ascii="Calibri" w:eastAsia="Arial Unicode MS" w:hAnsi="Calibri" w:cs="Calibri"/>
          <w:color w:val="000000"/>
          <w:szCs w:val="24"/>
          <w:u w:color="000000"/>
        </w:rPr>
        <w:t xml:space="preserve">and delivery </w:t>
      </w:r>
      <w:r w:rsidRPr="000B68FB">
        <w:rPr>
          <w:rFonts w:ascii="Calibri" w:eastAsia="Arial Unicode MS" w:hAnsi="Calibri" w:cs="Calibri"/>
          <w:color w:val="000000"/>
          <w:szCs w:val="24"/>
          <w:u w:color="000000"/>
        </w:rPr>
        <w:t>of OD</w:t>
      </w:r>
      <w:r>
        <w:rPr>
          <w:rFonts w:ascii="Calibri" w:eastAsia="Arial Unicode MS" w:hAnsi="Calibri" w:cs="Calibri"/>
          <w:color w:val="000000"/>
          <w:szCs w:val="24"/>
          <w:u w:color="000000"/>
        </w:rPr>
        <w:t>B</w:t>
      </w:r>
      <w:r w:rsidRPr="000B68FB">
        <w:rPr>
          <w:rFonts w:ascii="Calibri" w:eastAsia="Arial Unicode MS" w:hAnsi="Calibri" w:cs="Calibri"/>
          <w:color w:val="000000"/>
          <w:szCs w:val="24"/>
          <w:u w:color="000000"/>
        </w:rPr>
        <w:t xml:space="preserve">ST Education Policy </w:t>
      </w:r>
      <w:r w:rsidR="00FC034F">
        <w:rPr>
          <w:rFonts w:ascii="Calibri" w:eastAsia="Arial Unicode MS" w:hAnsi="Calibri" w:cs="Calibri"/>
          <w:color w:val="000000"/>
          <w:szCs w:val="24"/>
          <w:u w:color="000000"/>
        </w:rPr>
        <w:t>and training materials</w:t>
      </w:r>
    </w:p>
    <w:bookmarkEnd w:id="0"/>
    <w:p w14:paraId="78A9E7B3" w14:textId="77777777" w:rsidR="008B7D60" w:rsidRPr="008B7D60" w:rsidRDefault="008B7D60" w:rsidP="008B7D60">
      <w:pPr>
        <w:ind w:left="720"/>
        <w:rPr>
          <w:rFonts w:ascii="Calibri" w:hAnsi="Calibri" w:cs="Calibri"/>
          <w:bCs/>
          <w:szCs w:val="24"/>
        </w:rPr>
      </w:pPr>
    </w:p>
    <w:p w14:paraId="292ABCBC" w14:textId="77777777" w:rsidR="008B7D60" w:rsidRPr="008B7D60" w:rsidRDefault="008B7D60" w:rsidP="008B7D60">
      <w:pPr>
        <w:rPr>
          <w:rFonts w:ascii="Calibri" w:hAnsi="Calibri" w:cs="Calibri"/>
          <w:b/>
          <w:color w:val="671E75"/>
          <w:szCs w:val="24"/>
        </w:rPr>
      </w:pPr>
    </w:p>
    <w:p w14:paraId="3468D580" w14:textId="53D73EFC" w:rsidR="001213C3" w:rsidRPr="001213C3" w:rsidRDefault="001F6FFA" w:rsidP="001213C3">
      <w:pPr>
        <w:numPr>
          <w:ilvl w:val="0"/>
          <w:numId w:val="26"/>
        </w:numPr>
        <w:spacing w:after="120"/>
        <w:rPr>
          <w:rFonts w:ascii="Calibri" w:hAnsi="Calibri" w:cs="Calibri"/>
          <w:b/>
          <w:color w:val="671E75"/>
          <w:szCs w:val="24"/>
        </w:rPr>
      </w:pPr>
      <w:r w:rsidRPr="001F6FFA">
        <w:rPr>
          <w:rFonts w:ascii="Calibri" w:hAnsi="Calibri" w:cs="Calibri"/>
          <w:b/>
          <w:color w:val="671E75"/>
          <w:szCs w:val="24"/>
        </w:rPr>
        <w:t xml:space="preserve">Support the development of ODBST schools as providers of </w:t>
      </w:r>
      <w:proofErr w:type="gramStart"/>
      <w:r w:rsidRPr="001F6FFA">
        <w:rPr>
          <w:rFonts w:ascii="Calibri" w:hAnsi="Calibri" w:cs="Calibri"/>
          <w:b/>
          <w:color w:val="671E75"/>
          <w:szCs w:val="24"/>
        </w:rPr>
        <w:t>high quality</w:t>
      </w:r>
      <w:proofErr w:type="gramEnd"/>
      <w:r w:rsidRPr="001F6FFA">
        <w:rPr>
          <w:rFonts w:ascii="Calibri" w:hAnsi="Calibri" w:cs="Calibri"/>
          <w:b/>
          <w:color w:val="671E75"/>
          <w:szCs w:val="24"/>
        </w:rPr>
        <w:t xml:space="preserve"> educational standards by:</w:t>
      </w:r>
    </w:p>
    <w:p w14:paraId="35C03EDC" w14:textId="77777777" w:rsidR="001F6FFA" w:rsidRPr="000B68FB"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Contributing to improving standards within sc</w:t>
      </w:r>
      <w:r>
        <w:rPr>
          <w:rFonts w:ascii="Calibri" w:eastAsia="Arial Unicode MS" w:hAnsi="Calibri" w:cs="Calibri"/>
          <w:color w:val="000000"/>
          <w:szCs w:val="24"/>
          <w:u w:color="000000"/>
        </w:rPr>
        <w:t>hools through the provision of s</w:t>
      </w:r>
      <w:r w:rsidRPr="000B68FB">
        <w:rPr>
          <w:rFonts w:ascii="Calibri" w:eastAsia="Arial Unicode MS" w:hAnsi="Calibri" w:cs="Calibri"/>
          <w:color w:val="000000"/>
          <w:szCs w:val="24"/>
          <w:u w:color="000000"/>
        </w:rPr>
        <w:t xml:space="preserve">chool </w:t>
      </w:r>
      <w:r>
        <w:rPr>
          <w:rFonts w:ascii="Calibri" w:eastAsia="Arial Unicode MS" w:hAnsi="Calibri" w:cs="Calibri"/>
          <w:color w:val="000000"/>
          <w:szCs w:val="24"/>
          <w:u w:color="000000"/>
        </w:rPr>
        <w:t xml:space="preserve">improvement </w:t>
      </w:r>
      <w:r w:rsidRPr="000B68FB">
        <w:rPr>
          <w:rFonts w:ascii="Calibri" w:eastAsia="Arial Unicode MS" w:hAnsi="Calibri" w:cs="Calibri"/>
          <w:color w:val="000000"/>
          <w:szCs w:val="24"/>
          <w:u w:color="000000"/>
        </w:rPr>
        <w:t xml:space="preserve">advice such as analysis of performance data, performance management of head teachers, </w:t>
      </w:r>
      <w:r>
        <w:rPr>
          <w:rFonts w:ascii="Calibri" w:eastAsia="Arial Unicode MS" w:hAnsi="Calibri" w:cs="Calibri"/>
          <w:color w:val="000000"/>
          <w:szCs w:val="24"/>
          <w:u w:color="000000"/>
        </w:rPr>
        <w:t xml:space="preserve">providing professional development, coaching, mentoring, </w:t>
      </w:r>
      <w:r w:rsidRPr="000B68FB">
        <w:rPr>
          <w:rFonts w:ascii="Calibri" w:eastAsia="Arial Unicode MS" w:hAnsi="Calibri" w:cs="Calibri"/>
          <w:color w:val="000000"/>
          <w:szCs w:val="24"/>
          <w:u w:color="000000"/>
        </w:rPr>
        <w:t>carrying out school reviews, action planning and monitoring etc.</w:t>
      </w:r>
    </w:p>
    <w:p w14:paraId="2B384B1A" w14:textId="77777777" w:rsidR="001F6FFA" w:rsidRPr="002A66C4" w:rsidRDefault="001F6FFA" w:rsidP="001213C3">
      <w:pPr>
        <w:numPr>
          <w:ilvl w:val="0"/>
          <w:numId w:val="39"/>
        </w:numPr>
        <w:spacing w:after="120"/>
        <w:jc w:val="both"/>
        <w:outlineLvl w:val="0"/>
        <w:rPr>
          <w:rFonts w:ascii="Calibri" w:eastAsia="Arial Unicode MS" w:hAnsi="Calibri" w:cs="Calibri"/>
          <w:color w:val="000000"/>
          <w:szCs w:val="24"/>
          <w:u w:color="000000"/>
        </w:rPr>
      </w:pPr>
      <w:r>
        <w:rPr>
          <w:rFonts w:ascii="Calibri" w:hAnsi="Calibri"/>
        </w:rPr>
        <w:t>Support the d</w:t>
      </w:r>
      <w:r w:rsidRPr="00C5782C">
        <w:rPr>
          <w:rFonts w:ascii="Calibri" w:hAnsi="Calibri"/>
        </w:rPr>
        <w:t>evelop</w:t>
      </w:r>
      <w:r>
        <w:rPr>
          <w:rFonts w:ascii="Calibri" w:hAnsi="Calibri"/>
        </w:rPr>
        <w:t>ment</w:t>
      </w:r>
      <w:r w:rsidRPr="00C5782C">
        <w:rPr>
          <w:rFonts w:ascii="Calibri" w:hAnsi="Calibri"/>
        </w:rPr>
        <w:t xml:space="preserve"> and mainten</w:t>
      </w:r>
      <w:r>
        <w:rPr>
          <w:rFonts w:ascii="Calibri" w:hAnsi="Calibri"/>
        </w:rPr>
        <w:t xml:space="preserve">ance of </w:t>
      </w:r>
      <w:r w:rsidRPr="00C5782C">
        <w:rPr>
          <w:rFonts w:ascii="Calibri" w:hAnsi="Calibri"/>
        </w:rPr>
        <w:t xml:space="preserve">effective school improvement systems and strategies to ensure any underperformance (both academically and in other ways) in </w:t>
      </w:r>
      <w:r>
        <w:rPr>
          <w:rFonts w:ascii="Calibri" w:hAnsi="Calibri"/>
        </w:rPr>
        <w:t>schools</w:t>
      </w:r>
      <w:r w:rsidRPr="00C5782C">
        <w:rPr>
          <w:rFonts w:ascii="Calibri" w:hAnsi="Calibri"/>
        </w:rPr>
        <w:t xml:space="preserve"> is identified early on and appropriate actions are taken promptly</w:t>
      </w:r>
      <w:r>
        <w:rPr>
          <w:rFonts w:ascii="Calibri" w:hAnsi="Calibri"/>
        </w:rPr>
        <w:t>.</w:t>
      </w:r>
    </w:p>
    <w:p w14:paraId="29A5DB5F" w14:textId="77777777" w:rsidR="001F6FFA" w:rsidRPr="000B68FB"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FB785A">
        <w:rPr>
          <w:rFonts w:ascii="Calibri" w:hAnsi="Calibri" w:cs="Calibri"/>
          <w:color w:val="000000"/>
          <w:szCs w:val="24"/>
          <w:lang w:val="en-US"/>
        </w:rPr>
        <w:t xml:space="preserve">Challenge </w:t>
      </w:r>
      <w:r>
        <w:rPr>
          <w:rFonts w:ascii="Calibri" w:hAnsi="Calibri" w:cs="Calibri"/>
          <w:color w:val="000000"/>
          <w:szCs w:val="24"/>
          <w:lang w:val="en-US"/>
        </w:rPr>
        <w:t xml:space="preserve">and support schools </w:t>
      </w:r>
      <w:r w:rsidRPr="00FB785A">
        <w:rPr>
          <w:rFonts w:ascii="Calibri" w:hAnsi="Calibri" w:cs="Calibri"/>
          <w:color w:val="000000"/>
          <w:szCs w:val="24"/>
          <w:lang w:val="en-US"/>
        </w:rPr>
        <w:t>to increase progress and raise standards via accurate analysis of all available data</w:t>
      </w:r>
      <w:r w:rsidRPr="000B68FB">
        <w:rPr>
          <w:rFonts w:ascii="Calibri" w:eastAsia="Arial Unicode MS" w:hAnsi="Calibri" w:cs="Calibri"/>
          <w:color w:val="000000"/>
          <w:szCs w:val="24"/>
          <w:u w:color="000000"/>
        </w:rPr>
        <w:t xml:space="preserve"> </w:t>
      </w:r>
      <w:r>
        <w:rPr>
          <w:rFonts w:ascii="Calibri" w:eastAsia="Arial Unicode MS" w:hAnsi="Calibri" w:cs="Calibri"/>
          <w:color w:val="000000"/>
          <w:szCs w:val="24"/>
          <w:u w:color="000000"/>
        </w:rPr>
        <w:t>and support</w:t>
      </w:r>
      <w:r w:rsidRPr="000B68FB">
        <w:rPr>
          <w:rFonts w:ascii="Calibri" w:eastAsia="Arial Unicode MS" w:hAnsi="Calibri" w:cs="Calibri"/>
          <w:color w:val="000000"/>
          <w:szCs w:val="24"/>
          <w:u w:color="000000"/>
        </w:rPr>
        <w:t xml:space="preserve"> the outcomes of Ofsted</w:t>
      </w:r>
      <w:r>
        <w:rPr>
          <w:rFonts w:ascii="Calibri" w:eastAsia="Arial Unicode MS" w:hAnsi="Calibri" w:cs="Calibri"/>
          <w:color w:val="000000"/>
          <w:szCs w:val="24"/>
          <w:u w:color="000000"/>
        </w:rPr>
        <w:t xml:space="preserve"> inspections </w:t>
      </w:r>
      <w:r w:rsidRPr="000B68FB">
        <w:rPr>
          <w:rFonts w:ascii="Calibri" w:eastAsia="Arial Unicode MS" w:hAnsi="Calibri" w:cs="Calibri"/>
          <w:color w:val="000000"/>
          <w:szCs w:val="24"/>
          <w:u w:color="000000"/>
        </w:rPr>
        <w:t>and</w:t>
      </w:r>
      <w:r>
        <w:rPr>
          <w:rFonts w:ascii="Calibri" w:eastAsia="Arial Unicode MS" w:hAnsi="Calibri" w:cs="Calibri"/>
          <w:color w:val="000000"/>
          <w:szCs w:val="24"/>
          <w:u w:color="000000"/>
        </w:rPr>
        <w:t>, where appropriate,</w:t>
      </w:r>
      <w:r w:rsidRPr="000B68FB">
        <w:rPr>
          <w:rFonts w:ascii="Calibri" w:eastAsia="Arial Unicode MS" w:hAnsi="Calibri" w:cs="Calibri"/>
          <w:color w:val="000000"/>
          <w:szCs w:val="24"/>
          <w:u w:color="000000"/>
        </w:rPr>
        <w:t xml:space="preserve"> SIAMS inspections</w:t>
      </w:r>
      <w:r>
        <w:rPr>
          <w:rFonts w:ascii="Calibri" w:eastAsia="Arial Unicode MS" w:hAnsi="Calibri" w:cs="Calibri"/>
          <w:color w:val="000000"/>
          <w:szCs w:val="24"/>
          <w:u w:color="000000"/>
        </w:rPr>
        <w:t>, through work to improve self-evaluation and developing leader’s skills.</w:t>
      </w:r>
    </w:p>
    <w:p w14:paraId="5ADD8475" w14:textId="77777777" w:rsidR="001F6FFA" w:rsidRPr="000B68FB"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Supporting, advising and challenging head teachers, governors and staff of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schools, through regular personal visits and other means of communication, in order to promote and develop the distinctiveness and effectiveness of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schools.</w:t>
      </w:r>
    </w:p>
    <w:p w14:paraId="7F2F5823" w14:textId="2B215566" w:rsidR="001F6FFA"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Providing in-service training for head teachers, staff and governors on a range of subjects, with a focus on establishing a</w:t>
      </w:r>
      <w:r>
        <w:rPr>
          <w:rFonts w:ascii="Calibri" w:eastAsia="Arial Unicode MS" w:hAnsi="Calibri" w:cs="Calibri"/>
          <w:color w:val="000000"/>
          <w:szCs w:val="24"/>
          <w:u w:color="000000"/>
        </w:rPr>
        <w:t xml:space="preserve">n effective and </w:t>
      </w:r>
      <w:r w:rsidRPr="000B68FB">
        <w:rPr>
          <w:rFonts w:ascii="Calibri" w:eastAsia="Arial Unicode MS" w:hAnsi="Calibri" w:cs="Calibri"/>
          <w:color w:val="000000"/>
          <w:szCs w:val="24"/>
          <w:u w:color="000000"/>
        </w:rPr>
        <w:t>Christian response to the key issues in current educational thinking.</w:t>
      </w:r>
    </w:p>
    <w:p w14:paraId="38D5F31C" w14:textId="53C41A0B" w:rsidR="00287381" w:rsidRPr="00505A0E" w:rsidRDefault="00287381" w:rsidP="001213C3">
      <w:pPr>
        <w:numPr>
          <w:ilvl w:val="0"/>
          <w:numId w:val="39"/>
        </w:numPr>
        <w:spacing w:after="120"/>
        <w:jc w:val="both"/>
        <w:outlineLvl w:val="0"/>
        <w:rPr>
          <w:rFonts w:ascii="Calibri" w:eastAsia="Arial Unicode MS" w:hAnsi="Calibri" w:cs="Calibri"/>
          <w:color w:val="000000" w:themeColor="text1"/>
          <w:szCs w:val="24"/>
          <w:u w:color="000000"/>
        </w:rPr>
      </w:pPr>
      <w:r w:rsidRPr="00505A0E">
        <w:rPr>
          <w:rFonts w:ascii="Calibri" w:eastAsia="Arial Unicode MS" w:hAnsi="Calibri" w:cs="Calibri"/>
          <w:color w:val="000000" w:themeColor="text1"/>
          <w:szCs w:val="24"/>
          <w:u w:color="000000"/>
        </w:rPr>
        <w:lastRenderedPageBreak/>
        <w:t>Supporting subject leader training sessions taking on the responsibility of leading some of these</w:t>
      </w:r>
      <w:r w:rsidR="00211ECB">
        <w:rPr>
          <w:rFonts w:ascii="Calibri" w:eastAsia="Arial Unicode MS" w:hAnsi="Calibri" w:cs="Calibri"/>
          <w:color w:val="000000" w:themeColor="text1"/>
          <w:szCs w:val="24"/>
          <w:u w:color="000000"/>
        </w:rPr>
        <w:t xml:space="preserve"> around inclusion, especially SEND and disadvantage. </w:t>
      </w:r>
    </w:p>
    <w:p w14:paraId="56553C89" w14:textId="77777777" w:rsidR="001F6FFA" w:rsidRPr="000B68FB"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Liaising with senior leaders and school governors in cluster/hub groups, including community school</w:t>
      </w:r>
      <w:r>
        <w:rPr>
          <w:rFonts w:ascii="Calibri" w:eastAsia="Arial Unicode MS" w:hAnsi="Calibri" w:cs="Calibri"/>
          <w:color w:val="000000"/>
          <w:szCs w:val="24"/>
          <w:u w:color="000000"/>
        </w:rPr>
        <w:t>s</w:t>
      </w:r>
      <w:r w:rsidRPr="000B68FB">
        <w:rPr>
          <w:rFonts w:ascii="Calibri" w:eastAsia="Arial Unicode MS" w:hAnsi="Calibri" w:cs="Calibri"/>
          <w:color w:val="000000"/>
          <w:szCs w:val="24"/>
          <w:u w:color="000000"/>
        </w:rPr>
        <w:t xml:space="preserve">, to foster effective internal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and inter-school links. </w:t>
      </w:r>
    </w:p>
    <w:p w14:paraId="1F003D7F" w14:textId="77777777" w:rsidR="001F6FFA" w:rsidRPr="000B68FB" w:rsidRDefault="001F6FFA" w:rsidP="001213C3">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Contributing to the development of appropriate resources to support the work of schools. </w:t>
      </w:r>
    </w:p>
    <w:p w14:paraId="73842BBA" w14:textId="64A50999" w:rsidR="00211ECB" w:rsidRPr="00E52CBE" w:rsidRDefault="00211ECB" w:rsidP="001213C3">
      <w:pPr>
        <w:numPr>
          <w:ilvl w:val="0"/>
          <w:numId w:val="39"/>
        </w:numPr>
        <w:spacing w:after="120"/>
        <w:jc w:val="both"/>
        <w:outlineLvl w:val="0"/>
        <w:rPr>
          <w:rFonts w:ascii="Calibri" w:eastAsia="Arial Unicode MS" w:hAnsi="Calibri" w:cs="Calibri"/>
          <w:szCs w:val="24"/>
          <w:u w:color="000000"/>
        </w:rPr>
      </w:pPr>
      <w:r w:rsidRPr="00E52CBE">
        <w:rPr>
          <w:rFonts w:ascii="Calibri" w:eastAsia="Arial Unicode MS" w:hAnsi="Calibri" w:cs="Calibri"/>
          <w:szCs w:val="24"/>
          <w:u w:color="000000"/>
        </w:rPr>
        <w:t xml:space="preserve">As appropriate, provide advice and support to head teachers and governors around the support for vulnerable groups of pupils, including SEND and PP pupils, so that their needs are championed and identified gaps are narrowed. </w:t>
      </w:r>
    </w:p>
    <w:p w14:paraId="099D93C2" w14:textId="677710D0" w:rsidR="00FC034F" w:rsidRDefault="001F6FFA" w:rsidP="00FC034F">
      <w:pPr>
        <w:numPr>
          <w:ilvl w:val="0"/>
          <w:numId w:val="39"/>
        </w:numPr>
        <w:spacing w:after="120"/>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Advising governing bodies during the appointment of head teachers</w:t>
      </w:r>
      <w:r w:rsidR="00FC034F">
        <w:rPr>
          <w:rFonts w:ascii="Calibri" w:eastAsia="Arial Unicode MS" w:hAnsi="Calibri" w:cs="Calibri"/>
          <w:color w:val="000000"/>
          <w:szCs w:val="24"/>
          <w:u w:color="000000"/>
        </w:rPr>
        <w:t xml:space="preserve"> and senior leaders</w:t>
      </w:r>
      <w:r w:rsidRPr="000B68FB">
        <w:rPr>
          <w:rFonts w:ascii="Calibri" w:eastAsia="Arial Unicode MS" w:hAnsi="Calibri" w:cs="Calibri"/>
          <w:color w:val="000000"/>
          <w:szCs w:val="24"/>
          <w:u w:color="000000"/>
        </w:rPr>
        <w:t>, liaising with local authority colleagues as appropriate.</w:t>
      </w:r>
    </w:p>
    <w:p w14:paraId="5A147C60" w14:textId="77777777" w:rsidR="00FC034F" w:rsidRDefault="00FC034F" w:rsidP="00FC034F">
      <w:pPr>
        <w:spacing w:after="120"/>
        <w:ind w:left="720"/>
        <w:jc w:val="both"/>
        <w:outlineLvl w:val="0"/>
        <w:rPr>
          <w:rFonts w:ascii="Calibri" w:eastAsia="Arial Unicode MS" w:hAnsi="Calibri" w:cs="Calibri"/>
          <w:color w:val="000000"/>
          <w:szCs w:val="24"/>
          <w:u w:color="000000"/>
        </w:rPr>
      </w:pPr>
    </w:p>
    <w:p w14:paraId="27205368" w14:textId="60AA3603" w:rsidR="00FC034F" w:rsidRPr="00FC034F" w:rsidRDefault="00FC034F" w:rsidP="00FC034F">
      <w:pPr>
        <w:numPr>
          <w:ilvl w:val="0"/>
          <w:numId w:val="26"/>
        </w:numPr>
        <w:autoSpaceDE w:val="0"/>
        <w:autoSpaceDN w:val="0"/>
        <w:adjustRightInd w:val="0"/>
        <w:spacing w:before="120" w:after="120" w:line="240" w:lineRule="atLeast"/>
        <w:jc w:val="both"/>
        <w:rPr>
          <w:rFonts w:ascii="Calibri" w:hAnsi="Calibri" w:cs="Calibri"/>
          <w:color w:val="671E75"/>
          <w:szCs w:val="24"/>
        </w:rPr>
      </w:pPr>
      <w:bookmarkStart w:id="1" w:name="_Hlk39669304"/>
      <w:r w:rsidRPr="00FC034F">
        <w:rPr>
          <w:rFonts w:ascii="Calibri" w:hAnsi="Calibri" w:cs="Calibri"/>
          <w:b/>
          <w:color w:val="671E75"/>
          <w:szCs w:val="24"/>
        </w:rPr>
        <w:t>Play a key role in the effectiveness of ODBST services and operations</w:t>
      </w:r>
      <w:r>
        <w:rPr>
          <w:rFonts w:ascii="Calibri" w:hAnsi="Calibri" w:cs="Calibri"/>
          <w:b/>
          <w:color w:val="671E75"/>
          <w:szCs w:val="24"/>
        </w:rPr>
        <w:t xml:space="preserve"> by:</w:t>
      </w:r>
    </w:p>
    <w:p w14:paraId="0C7955DB" w14:textId="2F45E2F3" w:rsidR="001F6FFA" w:rsidRPr="000B68FB" w:rsidRDefault="001F6FFA" w:rsidP="001213C3">
      <w:pPr>
        <w:numPr>
          <w:ilvl w:val="0"/>
          <w:numId w:val="40"/>
        </w:numPr>
        <w:spacing w:after="120"/>
        <w:ind w:left="785" w:hanging="425"/>
        <w:jc w:val="both"/>
        <w:outlineLvl w:val="0"/>
        <w:rPr>
          <w:rFonts w:ascii="Calibri" w:eastAsia="Arial Unicode MS" w:hAnsi="Calibri" w:cs="Calibri"/>
          <w:b/>
          <w:color w:val="000000"/>
          <w:szCs w:val="24"/>
          <w:u w:color="000000"/>
        </w:rPr>
      </w:pPr>
      <w:r w:rsidRPr="000B68FB">
        <w:rPr>
          <w:rFonts w:ascii="Calibri" w:eastAsia="Arial Unicode MS" w:hAnsi="Calibri" w:cs="Calibri"/>
          <w:color w:val="000000"/>
          <w:szCs w:val="24"/>
          <w:u w:color="000000"/>
        </w:rPr>
        <w:t>Ensur</w:t>
      </w:r>
      <w:r>
        <w:rPr>
          <w:rFonts w:ascii="Calibri" w:eastAsia="Arial Unicode MS" w:hAnsi="Calibri" w:cs="Calibri"/>
          <w:color w:val="000000"/>
          <w:szCs w:val="24"/>
          <w:u w:color="000000"/>
        </w:rPr>
        <w:t>ing</w:t>
      </w:r>
      <w:r w:rsidRPr="000B68FB">
        <w:rPr>
          <w:rFonts w:ascii="Calibri" w:eastAsia="Arial Unicode MS" w:hAnsi="Calibri" w:cs="Calibri"/>
          <w:color w:val="000000"/>
          <w:szCs w:val="24"/>
          <w:u w:color="000000"/>
        </w:rPr>
        <w:t xml:space="preserve"> effective communication with other members of the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team through written visit notes, verbal updates etc. to ensure all aspects of work are recorded in a timely fashion and can be supported by others in their own work.</w:t>
      </w:r>
    </w:p>
    <w:p w14:paraId="25DF62E4" w14:textId="77777777" w:rsidR="001F6FFA" w:rsidRPr="000B68FB"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Facilitating new opportunities for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schools from local, regional and national education partnerships, strategies and programmes.</w:t>
      </w:r>
    </w:p>
    <w:p w14:paraId="05E17E60" w14:textId="77777777" w:rsidR="001F6FFA" w:rsidRPr="000B68FB"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Supporting the development of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’s resources for schools.</w:t>
      </w:r>
    </w:p>
    <w:p w14:paraId="36B9EF89" w14:textId="77777777" w:rsidR="001F6FFA" w:rsidRPr="000B68FB"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Pr>
          <w:rFonts w:ascii="Calibri" w:eastAsia="Arial Unicode MS" w:hAnsi="Calibri" w:cs="Calibri"/>
          <w:color w:val="000000"/>
          <w:szCs w:val="24"/>
          <w:u w:color="000000"/>
        </w:rPr>
        <w:t>C</w:t>
      </w:r>
      <w:r w:rsidRPr="000B68FB">
        <w:rPr>
          <w:rFonts w:ascii="Calibri" w:eastAsia="Arial Unicode MS" w:hAnsi="Calibri" w:cs="Calibri"/>
          <w:color w:val="000000"/>
          <w:szCs w:val="24"/>
          <w:u w:color="000000"/>
        </w:rPr>
        <w:t xml:space="preserve">ontributing to sound financial management of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by effective financial planning of activities such as training.</w:t>
      </w:r>
    </w:p>
    <w:p w14:paraId="16271943" w14:textId="77777777" w:rsidR="001F6FFA" w:rsidRPr="000B68FB"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 xml:space="preserve">Contributing to the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strategic priorities as identified in the strategic plan.</w:t>
      </w:r>
    </w:p>
    <w:p w14:paraId="7500E58B" w14:textId="77777777" w:rsidR="001F6FFA" w:rsidRPr="000B68FB"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Maintaining a good understanding of relevant legislation and government policy relating to the structures and leadership of schools.</w:t>
      </w:r>
    </w:p>
    <w:p w14:paraId="3E730D44" w14:textId="59DB642C" w:rsidR="001F6FFA" w:rsidRDefault="001F6FFA" w:rsidP="001213C3">
      <w:pPr>
        <w:numPr>
          <w:ilvl w:val="0"/>
          <w:numId w:val="36"/>
        </w:numPr>
        <w:spacing w:after="120"/>
        <w:ind w:left="785" w:hanging="425"/>
        <w:jc w:val="both"/>
        <w:outlineLvl w:val="0"/>
        <w:rPr>
          <w:rFonts w:ascii="Calibri" w:eastAsia="Arial Unicode MS" w:hAnsi="Calibri" w:cs="Calibri"/>
          <w:color w:val="000000"/>
          <w:szCs w:val="24"/>
          <w:u w:color="000000"/>
        </w:rPr>
      </w:pPr>
      <w:r w:rsidRPr="000B68FB">
        <w:rPr>
          <w:rFonts w:ascii="Calibri" w:eastAsia="Arial Unicode MS" w:hAnsi="Calibri" w:cs="Calibri"/>
          <w:color w:val="000000"/>
          <w:szCs w:val="24"/>
          <w:u w:color="000000"/>
        </w:rPr>
        <w:t>Appropriate liaison with other diocesan departments to support the work of the wider Diocese.</w:t>
      </w:r>
    </w:p>
    <w:p w14:paraId="509ED243" w14:textId="77777777" w:rsidR="00FC034F" w:rsidRDefault="00FC034F" w:rsidP="00FC034F">
      <w:pPr>
        <w:spacing w:after="120"/>
        <w:ind w:left="785"/>
        <w:jc w:val="both"/>
        <w:outlineLvl w:val="0"/>
        <w:rPr>
          <w:rFonts w:ascii="Calibri" w:eastAsia="Arial Unicode MS" w:hAnsi="Calibri" w:cs="Calibri"/>
          <w:color w:val="000000"/>
          <w:szCs w:val="24"/>
          <w:u w:color="000000"/>
        </w:rPr>
      </w:pPr>
    </w:p>
    <w:bookmarkEnd w:id="1"/>
    <w:p w14:paraId="3F595623" w14:textId="48A2C0F6" w:rsidR="00FC034F" w:rsidRPr="00FC034F" w:rsidRDefault="00FC034F" w:rsidP="00FC034F">
      <w:pPr>
        <w:numPr>
          <w:ilvl w:val="0"/>
          <w:numId w:val="26"/>
        </w:numPr>
        <w:autoSpaceDE w:val="0"/>
        <w:autoSpaceDN w:val="0"/>
        <w:adjustRightInd w:val="0"/>
        <w:spacing w:before="120" w:after="120" w:line="240" w:lineRule="atLeast"/>
        <w:jc w:val="both"/>
        <w:rPr>
          <w:rFonts w:ascii="Calibri" w:hAnsi="Calibri" w:cs="Calibri"/>
          <w:b/>
          <w:color w:val="671E75"/>
          <w:szCs w:val="24"/>
        </w:rPr>
      </w:pPr>
      <w:r w:rsidRPr="00FC034F">
        <w:rPr>
          <w:rFonts w:ascii="Calibri" w:hAnsi="Calibri" w:cs="Calibri"/>
          <w:b/>
          <w:color w:val="671E75"/>
          <w:szCs w:val="24"/>
        </w:rPr>
        <w:t>Participate in the formulation and delivery of ODBST Education Policy and training materials</w:t>
      </w:r>
      <w:r>
        <w:rPr>
          <w:rFonts w:ascii="Calibri" w:hAnsi="Calibri" w:cs="Calibri"/>
          <w:b/>
          <w:color w:val="671E75"/>
          <w:szCs w:val="24"/>
        </w:rPr>
        <w:t xml:space="preserve"> by:</w:t>
      </w:r>
    </w:p>
    <w:p w14:paraId="4C12AF70" w14:textId="03D6F8DF" w:rsidR="001F6FFA" w:rsidRPr="000B68FB" w:rsidRDefault="001F6FFA" w:rsidP="001213C3">
      <w:pPr>
        <w:numPr>
          <w:ilvl w:val="0"/>
          <w:numId w:val="43"/>
        </w:numPr>
        <w:tabs>
          <w:tab w:val="left" w:pos="1134"/>
        </w:tabs>
        <w:spacing w:after="120"/>
        <w:jc w:val="both"/>
        <w:outlineLvl w:val="0"/>
        <w:rPr>
          <w:rFonts w:ascii="Calibri" w:eastAsia="Arial Unicode MS" w:hAnsi="Calibri" w:cs="Calibri"/>
          <w:b/>
          <w:color w:val="000000"/>
          <w:szCs w:val="24"/>
          <w:u w:color="000000"/>
        </w:rPr>
      </w:pPr>
      <w:r w:rsidRPr="000B68FB">
        <w:rPr>
          <w:rFonts w:ascii="Calibri" w:eastAsia="Arial Unicode MS" w:hAnsi="Calibri" w:cs="Calibri"/>
          <w:color w:val="000000"/>
          <w:szCs w:val="24"/>
          <w:u w:color="000000"/>
        </w:rPr>
        <w:t xml:space="preserve">Working with the </w:t>
      </w:r>
      <w:r w:rsidR="00FC034F">
        <w:rPr>
          <w:rFonts w:ascii="Calibri" w:eastAsia="Arial Unicode MS" w:hAnsi="Calibri" w:cs="Calibri"/>
          <w:color w:val="000000"/>
          <w:szCs w:val="24"/>
          <w:u w:color="000000"/>
        </w:rPr>
        <w:t>Director of Education</w:t>
      </w:r>
      <w:r w:rsidRPr="000B68FB">
        <w:rPr>
          <w:rFonts w:ascii="Calibri" w:eastAsia="Arial Unicode MS" w:hAnsi="Calibri" w:cs="Calibri"/>
          <w:color w:val="000000"/>
          <w:szCs w:val="24"/>
          <w:u w:color="000000"/>
        </w:rPr>
        <w:t xml:space="preserve"> and other officers in ensuring that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’s policies are up-to-date, relevant, developmental and supportive.</w:t>
      </w:r>
    </w:p>
    <w:p w14:paraId="03E13801" w14:textId="5DCCEDD4" w:rsidR="001F6FFA" w:rsidRPr="00FC034F" w:rsidRDefault="001F6FFA" w:rsidP="001213C3">
      <w:pPr>
        <w:numPr>
          <w:ilvl w:val="0"/>
          <w:numId w:val="43"/>
        </w:numPr>
        <w:tabs>
          <w:tab w:val="left" w:pos="1134"/>
        </w:tabs>
        <w:spacing w:after="120"/>
        <w:jc w:val="both"/>
        <w:outlineLvl w:val="0"/>
        <w:rPr>
          <w:rFonts w:ascii="Calibri" w:eastAsia="Arial Unicode MS" w:hAnsi="Calibri" w:cs="Calibri"/>
          <w:b/>
          <w:color w:val="000000"/>
          <w:szCs w:val="24"/>
          <w:u w:color="000000"/>
        </w:rPr>
      </w:pPr>
      <w:r w:rsidRPr="000B68FB">
        <w:rPr>
          <w:rFonts w:ascii="Calibri" w:eastAsia="Arial Unicode MS" w:hAnsi="Calibri" w:cs="Calibri"/>
          <w:color w:val="000000"/>
          <w:szCs w:val="24"/>
          <w:u w:color="000000"/>
        </w:rPr>
        <w:t xml:space="preserve">Ensuring that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’s policies are understood and shared with school leaders and governors, clergy, diocesan partners, local authorities, community schools and inspectors.</w:t>
      </w:r>
    </w:p>
    <w:p w14:paraId="19CCB7EF" w14:textId="2003A709" w:rsidR="00FC034F" w:rsidRPr="000B68FB" w:rsidRDefault="00FC034F" w:rsidP="001213C3">
      <w:pPr>
        <w:numPr>
          <w:ilvl w:val="0"/>
          <w:numId w:val="43"/>
        </w:numPr>
        <w:tabs>
          <w:tab w:val="left" w:pos="1134"/>
        </w:tabs>
        <w:spacing w:after="120"/>
        <w:jc w:val="both"/>
        <w:outlineLvl w:val="0"/>
        <w:rPr>
          <w:rFonts w:ascii="Calibri" w:eastAsia="Arial Unicode MS" w:hAnsi="Calibri" w:cs="Calibri"/>
          <w:b/>
          <w:color w:val="000000"/>
          <w:szCs w:val="24"/>
          <w:u w:color="000000"/>
        </w:rPr>
      </w:pPr>
      <w:r>
        <w:rPr>
          <w:rFonts w:ascii="Calibri" w:eastAsia="Arial Unicode MS" w:hAnsi="Calibri" w:cs="Calibri"/>
          <w:color w:val="000000"/>
          <w:szCs w:val="24"/>
          <w:u w:color="000000"/>
        </w:rPr>
        <w:t>Developing appropriate training materials and delivering effective training to school leaders as required.</w:t>
      </w:r>
    </w:p>
    <w:p w14:paraId="722E2972" w14:textId="77777777" w:rsidR="001F6FFA" w:rsidRPr="000B68FB" w:rsidRDefault="001F6FFA" w:rsidP="001213C3">
      <w:pPr>
        <w:numPr>
          <w:ilvl w:val="0"/>
          <w:numId w:val="43"/>
        </w:numPr>
        <w:tabs>
          <w:tab w:val="left" w:pos="1134"/>
        </w:tabs>
        <w:spacing w:after="120"/>
        <w:jc w:val="both"/>
        <w:outlineLvl w:val="0"/>
        <w:rPr>
          <w:rFonts w:ascii="Calibri" w:eastAsia="Arial Unicode MS" w:hAnsi="Calibri" w:cs="Calibri"/>
          <w:b/>
          <w:color w:val="000000"/>
          <w:szCs w:val="24"/>
          <w:u w:color="000000"/>
        </w:rPr>
      </w:pPr>
      <w:r w:rsidRPr="000B68FB">
        <w:rPr>
          <w:rFonts w:ascii="Calibri" w:eastAsia="Arial Unicode MS" w:hAnsi="Calibri" w:cs="Calibri"/>
          <w:color w:val="000000"/>
          <w:szCs w:val="24"/>
          <w:u w:color="000000"/>
        </w:rPr>
        <w:t xml:space="preserve">Contributing to the work of </w:t>
      </w:r>
      <w:r>
        <w:rPr>
          <w:rFonts w:ascii="Calibri" w:eastAsia="Arial Unicode MS" w:hAnsi="Calibri" w:cs="Calibri"/>
          <w:color w:val="000000"/>
          <w:szCs w:val="24"/>
          <w:u w:color="000000"/>
        </w:rPr>
        <w:t>ODBST</w:t>
      </w:r>
      <w:r w:rsidRPr="000B68FB">
        <w:rPr>
          <w:rFonts w:ascii="Calibri" w:eastAsia="Arial Unicode MS" w:hAnsi="Calibri" w:cs="Calibri"/>
          <w:color w:val="000000"/>
          <w:szCs w:val="24"/>
          <w:u w:color="000000"/>
        </w:rPr>
        <w:t xml:space="preserve"> committees as appropriate.</w:t>
      </w:r>
    </w:p>
    <w:p w14:paraId="17F0486A" w14:textId="0A86CE94" w:rsidR="00376B55" w:rsidRDefault="00376B55" w:rsidP="00DD7A6F">
      <w:pPr>
        <w:autoSpaceDE w:val="0"/>
        <w:autoSpaceDN w:val="0"/>
        <w:adjustRightInd w:val="0"/>
        <w:ind w:left="1503"/>
        <w:rPr>
          <w:rFonts w:ascii="Calibri" w:hAnsi="Calibri" w:cs="Calibri"/>
          <w:color w:val="000000"/>
          <w:szCs w:val="24"/>
        </w:rPr>
      </w:pPr>
    </w:p>
    <w:p w14:paraId="70AFA9AD" w14:textId="1E0D4E9B" w:rsidR="00287381" w:rsidRDefault="00287381" w:rsidP="00DD7A6F">
      <w:pPr>
        <w:autoSpaceDE w:val="0"/>
        <w:autoSpaceDN w:val="0"/>
        <w:adjustRightInd w:val="0"/>
        <w:ind w:left="1503"/>
        <w:rPr>
          <w:rFonts w:ascii="Calibri" w:hAnsi="Calibri" w:cs="Calibri"/>
          <w:color w:val="000000"/>
          <w:szCs w:val="24"/>
        </w:rPr>
      </w:pPr>
    </w:p>
    <w:p w14:paraId="7F8D546A" w14:textId="6BEC6AFB" w:rsidR="00287381" w:rsidRDefault="00287381" w:rsidP="00DD7A6F">
      <w:pPr>
        <w:autoSpaceDE w:val="0"/>
        <w:autoSpaceDN w:val="0"/>
        <w:adjustRightInd w:val="0"/>
        <w:ind w:left="1503"/>
        <w:rPr>
          <w:rFonts w:ascii="Calibri" w:hAnsi="Calibri" w:cs="Calibri"/>
          <w:color w:val="000000"/>
          <w:szCs w:val="24"/>
        </w:rPr>
      </w:pPr>
    </w:p>
    <w:p w14:paraId="67D0FE6A" w14:textId="57BD239D" w:rsidR="00287381" w:rsidRDefault="00287381" w:rsidP="00DD7A6F">
      <w:pPr>
        <w:autoSpaceDE w:val="0"/>
        <w:autoSpaceDN w:val="0"/>
        <w:adjustRightInd w:val="0"/>
        <w:ind w:left="1503"/>
        <w:rPr>
          <w:rFonts w:ascii="Calibri" w:hAnsi="Calibri" w:cs="Calibri"/>
          <w:color w:val="000000"/>
          <w:szCs w:val="24"/>
        </w:rPr>
      </w:pPr>
    </w:p>
    <w:p w14:paraId="0E0C2896" w14:textId="77777777" w:rsidR="00287381" w:rsidRPr="00FB785A" w:rsidRDefault="00287381" w:rsidP="00DD7A6F">
      <w:pPr>
        <w:autoSpaceDE w:val="0"/>
        <w:autoSpaceDN w:val="0"/>
        <w:adjustRightInd w:val="0"/>
        <w:ind w:left="1503"/>
        <w:rPr>
          <w:rFonts w:ascii="Calibri" w:hAnsi="Calibri" w:cs="Calibri"/>
          <w:color w:val="000000"/>
          <w:szCs w:val="24"/>
        </w:rPr>
      </w:pPr>
    </w:p>
    <w:p w14:paraId="330E9AC2" w14:textId="77777777" w:rsidR="001F6FFA" w:rsidRPr="001213C3" w:rsidRDefault="001F6FFA" w:rsidP="001F6FFA">
      <w:pPr>
        <w:tabs>
          <w:tab w:val="left" w:pos="426"/>
        </w:tabs>
        <w:jc w:val="both"/>
        <w:outlineLvl w:val="0"/>
        <w:rPr>
          <w:rFonts w:ascii="Calibri" w:hAnsi="Calibri" w:cs="Calibri"/>
          <w:b/>
          <w:color w:val="671E75"/>
          <w:szCs w:val="24"/>
        </w:rPr>
      </w:pPr>
      <w:r w:rsidRPr="001213C3">
        <w:rPr>
          <w:rFonts w:ascii="Calibri" w:hAnsi="Calibri" w:cs="Calibri"/>
          <w:b/>
          <w:color w:val="671E75"/>
          <w:szCs w:val="24"/>
        </w:rPr>
        <w:lastRenderedPageBreak/>
        <w:t>PLANNING AND ORGANISATION</w:t>
      </w:r>
    </w:p>
    <w:p w14:paraId="5253DF10" w14:textId="77777777" w:rsidR="001F6FFA" w:rsidRDefault="001F6FFA" w:rsidP="001F6FFA">
      <w:pPr>
        <w:tabs>
          <w:tab w:val="left" w:pos="426"/>
        </w:tabs>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 xml:space="preserve"> </w:t>
      </w:r>
    </w:p>
    <w:p w14:paraId="76A159CD" w14:textId="77777777" w:rsidR="001F6FFA" w:rsidRPr="0019175E" w:rsidRDefault="001F6FFA" w:rsidP="001213C3">
      <w:pPr>
        <w:tabs>
          <w:tab w:val="left" w:pos="426"/>
        </w:tabs>
        <w:spacing w:after="120"/>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The post holder will:</w:t>
      </w:r>
    </w:p>
    <w:p w14:paraId="26FF0A61" w14:textId="33555AF7" w:rsidR="001F6FFA" w:rsidRPr="0019175E" w:rsidRDefault="001F6FFA" w:rsidP="001213C3">
      <w:pPr>
        <w:numPr>
          <w:ilvl w:val="0"/>
          <w:numId w:val="11"/>
        </w:numPr>
        <w:tabs>
          <w:tab w:val="left" w:pos="426"/>
        </w:tabs>
        <w:spacing w:after="120"/>
        <w:ind w:left="426"/>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 xml:space="preserve">Regularly visit each </w:t>
      </w:r>
      <w:r>
        <w:rPr>
          <w:rFonts w:ascii="Calibri" w:eastAsia="Arial Unicode MS" w:hAnsi="Calibri" w:cs="Calibri"/>
          <w:color w:val="000000"/>
          <w:szCs w:val="24"/>
          <w:u w:color="000000"/>
        </w:rPr>
        <w:t>ODBST</w:t>
      </w:r>
      <w:r w:rsidRPr="0019175E">
        <w:rPr>
          <w:rFonts w:ascii="Calibri" w:eastAsia="Arial Unicode MS" w:hAnsi="Calibri" w:cs="Calibri"/>
          <w:color w:val="000000"/>
          <w:szCs w:val="24"/>
          <w:u w:color="000000"/>
        </w:rPr>
        <w:t xml:space="preserve"> school designated to him/her by the </w:t>
      </w:r>
      <w:r w:rsidR="00FC034F">
        <w:rPr>
          <w:rFonts w:ascii="Calibri" w:eastAsia="Arial Unicode MS" w:hAnsi="Calibri" w:cs="Calibri"/>
          <w:color w:val="000000"/>
          <w:szCs w:val="24"/>
          <w:u w:color="000000"/>
        </w:rPr>
        <w:t>Director of Education</w:t>
      </w:r>
      <w:r w:rsidRPr="0019175E">
        <w:rPr>
          <w:rFonts w:ascii="Calibri" w:eastAsia="Arial Unicode MS" w:hAnsi="Calibri" w:cs="Calibri"/>
          <w:color w:val="000000"/>
          <w:szCs w:val="24"/>
          <w:u w:color="000000"/>
        </w:rPr>
        <w:t xml:space="preserve"> to assist and advise on a range of matters that are raised by the head teacher, concerning the leadership and management of the school and the operation of its education tasks, reporting and recording such visits in a timely fashion.</w:t>
      </w:r>
    </w:p>
    <w:p w14:paraId="213DFD49" w14:textId="77777777" w:rsidR="001F6FFA" w:rsidRPr="0019175E" w:rsidRDefault="001F6FFA" w:rsidP="001213C3">
      <w:pPr>
        <w:numPr>
          <w:ilvl w:val="0"/>
          <w:numId w:val="11"/>
        </w:numPr>
        <w:tabs>
          <w:tab w:val="left" w:pos="426"/>
        </w:tabs>
        <w:spacing w:after="120"/>
        <w:ind w:left="426"/>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 xml:space="preserve">Analyse the effectiveness of </w:t>
      </w:r>
      <w:r>
        <w:rPr>
          <w:rFonts w:ascii="Calibri" w:eastAsia="Arial Unicode MS" w:hAnsi="Calibri" w:cs="Calibri"/>
          <w:color w:val="000000"/>
          <w:szCs w:val="24"/>
          <w:u w:color="000000"/>
        </w:rPr>
        <w:t>ODBST</w:t>
      </w:r>
      <w:r w:rsidRPr="0019175E">
        <w:rPr>
          <w:rFonts w:ascii="Calibri" w:eastAsia="Arial Unicode MS" w:hAnsi="Calibri" w:cs="Calibri"/>
          <w:color w:val="000000"/>
          <w:szCs w:val="24"/>
          <w:u w:color="000000"/>
        </w:rPr>
        <w:t xml:space="preserve"> schools and provide advice and challenge in situations to develop </w:t>
      </w:r>
      <w:r>
        <w:rPr>
          <w:rFonts w:ascii="Calibri" w:eastAsia="Arial Unicode MS" w:hAnsi="Calibri" w:cs="Calibri"/>
          <w:color w:val="000000"/>
          <w:szCs w:val="24"/>
          <w:u w:color="000000"/>
        </w:rPr>
        <w:t>‘</w:t>
      </w:r>
      <w:r w:rsidRPr="0019175E">
        <w:rPr>
          <w:rFonts w:ascii="Calibri" w:eastAsia="Arial Unicode MS" w:hAnsi="Calibri" w:cs="Calibri"/>
          <w:color w:val="000000"/>
          <w:szCs w:val="24"/>
          <w:u w:color="000000"/>
        </w:rPr>
        <w:t>excellent</w:t>
      </w:r>
      <w:r>
        <w:rPr>
          <w:rFonts w:ascii="Calibri" w:eastAsia="Arial Unicode MS" w:hAnsi="Calibri" w:cs="Calibri"/>
          <w:color w:val="000000"/>
          <w:szCs w:val="24"/>
          <w:u w:color="000000"/>
        </w:rPr>
        <w:t>’</w:t>
      </w:r>
      <w:r w:rsidRPr="0019175E">
        <w:rPr>
          <w:rFonts w:ascii="Calibri" w:eastAsia="Arial Unicode MS" w:hAnsi="Calibri" w:cs="Calibri"/>
          <w:color w:val="000000"/>
          <w:szCs w:val="24"/>
          <w:u w:color="000000"/>
        </w:rPr>
        <w:t xml:space="preserve"> schools and develop academic </w:t>
      </w:r>
      <w:r>
        <w:rPr>
          <w:rFonts w:ascii="Calibri" w:eastAsia="Arial Unicode MS" w:hAnsi="Calibri" w:cs="Calibri"/>
          <w:color w:val="000000"/>
          <w:szCs w:val="24"/>
          <w:u w:color="000000"/>
        </w:rPr>
        <w:t>and spiritual, moral, social and cultural outcomes</w:t>
      </w:r>
      <w:r w:rsidRPr="0019175E">
        <w:rPr>
          <w:rFonts w:ascii="Calibri" w:eastAsia="Arial Unicode MS" w:hAnsi="Calibri" w:cs="Calibri"/>
          <w:color w:val="000000"/>
          <w:szCs w:val="24"/>
          <w:u w:color="000000"/>
        </w:rPr>
        <w:t>.</w:t>
      </w:r>
    </w:p>
    <w:p w14:paraId="622AAF63" w14:textId="77777777" w:rsidR="001F6FFA" w:rsidRPr="00E52CBE" w:rsidRDefault="001F6FFA" w:rsidP="001213C3">
      <w:pPr>
        <w:numPr>
          <w:ilvl w:val="0"/>
          <w:numId w:val="11"/>
        </w:numPr>
        <w:tabs>
          <w:tab w:val="left" w:pos="426"/>
        </w:tabs>
        <w:spacing w:after="120"/>
        <w:ind w:left="426"/>
        <w:jc w:val="both"/>
        <w:outlineLvl w:val="0"/>
        <w:rPr>
          <w:rFonts w:ascii="Calibri" w:eastAsia="Arial Unicode MS" w:hAnsi="Calibri" w:cs="Calibri"/>
          <w:szCs w:val="24"/>
          <w:u w:color="000000"/>
        </w:rPr>
      </w:pPr>
      <w:r w:rsidRPr="00E52CBE">
        <w:rPr>
          <w:rFonts w:ascii="Calibri" w:eastAsia="Arial Unicode MS" w:hAnsi="Calibri" w:cs="Calibri"/>
          <w:szCs w:val="24"/>
          <w:u w:color="000000"/>
        </w:rPr>
        <w:t>Advise governing bodies in relation to the appointment of head teachers and some senior staff, liaising with LA officers where appropriate; attending governors’ meetings to assist in the preparation of job descriptions/person specifications, together with the process of short listing and interviewing.</w:t>
      </w:r>
    </w:p>
    <w:p w14:paraId="1A9748F3" w14:textId="5BD9999E" w:rsidR="001F6FFA" w:rsidRPr="00E52CBE" w:rsidRDefault="001F6FFA" w:rsidP="001213C3">
      <w:pPr>
        <w:numPr>
          <w:ilvl w:val="0"/>
          <w:numId w:val="11"/>
        </w:numPr>
        <w:tabs>
          <w:tab w:val="left" w:pos="426"/>
        </w:tabs>
        <w:spacing w:after="120"/>
        <w:ind w:left="426"/>
        <w:jc w:val="both"/>
        <w:outlineLvl w:val="0"/>
        <w:rPr>
          <w:rFonts w:ascii="Calibri" w:eastAsia="Arial Unicode MS" w:hAnsi="Calibri" w:cs="Calibri"/>
          <w:szCs w:val="24"/>
          <w:u w:color="000000"/>
        </w:rPr>
      </w:pPr>
      <w:r w:rsidRPr="00E52CBE">
        <w:rPr>
          <w:rFonts w:ascii="Calibri" w:eastAsia="Arial Unicode MS" w:hAnsi="Calibri" w:cs="Calibri"/>
          <w:szCs w:val="24"/>
          <w:u w:color="000000"/>
        </w:rPr>
        <w:t xml:space="preserve">Provide advice and support, including training, for the provision of leadership training and in areas such as </w:t>
      </w:r>
      <w:r w:rsidR="00211ECB" w:rsidRPr="00E52CBE">
        <w:rPr>
          <w:rFonts w:ascii="Calibri" w:eastAsia="Arial Unicode MS" w:hAnsi="Calibri" w:cs="Calibri"/>
          <w:szCs w:val="24"/>
          <w:u w:color="000000"/>
        </w:rPr>
        <w:t xml:space="preserve">SEND, disadvantage and other vulnerable groups as identified within our schools utilising the principles behind character education and the values of the ODBST. </w:t>
      </w:r>
    </w:p>
    <w:p w14:paraId="38D65FE7" w14:textId="77777777" w:rsidR="001F6FFA" w:rsidRPr="0019175E" w:rsidRDefault="001F6FFA" w:rsidP="001213C3">
      <w:pPr>
        <w:numPr>
          <w:ilvl w:val="0"/>
          <w:numId w:val="11"/>
        </w:numPr>
        <w:tabs>
          <w:tab w:val="left" w:pos="426"/>
        </w:tabs>
        <w:spacing w:after="120"/>
        <w:ind w:left="426"/>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Provide advice and support to head teachers and governors before and after an inspection.</w:t>
      </w:r>
    </w:p>
    <w:p w14:paraId="132A01A7" w14:textId="77777777" w:rsidR="001F6FFA" w:rsidRPr="0019175E" w:rsidRDefault="001F6FFA" w:rsidP="001213C3">
      <w:pPr>
        <w:numPr>
          <w:ilvl w:val="0"/>
          <w:numId w:val="11"/>
        </w:numPr>
        <w:tabs>
          <w:tab w:val="left" w:pos="426"/>
        </w:tabs>
        <w:spacing w:after="120"/>
        <w:ind w:left="426"/>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 xml:space="preserve">Represent </w:t>
      </w:r>
      <w:r>
        <w:rPr>
          <w:rFonts w:ascii="Calibri" w:eastAsia="Arial Unicode MS" w:hAnsi="Calibri" w:cs="Calibri"/>
          <w:color w:val="000000"/>
          <w:szCs w:val="24"/>
          <w:u w:color="000000"/>
        </w:rPr>
        <w:t>ODBST</w:t>
      </w:r>
      <w:r w:rsidRPr="0019175E">
        <w:rPr>
          <w:rFonts w:ascii="Calibri" w:eastAsia="Arial Unicode MS" w:hAnsi="Calibri" w:cs="Calibri"/>
          <w:color w:val="000000"/>
          <w:szCs w:val="24"/>
          <w:u w:color="000000"/>
        </w:rPr>
        <w:t xml:space="preserve"> on LA or other committees where required.</w:t>
      </w:r>
    </w:p>
    <w:p w14:paraId="63FB1B80" w14:textId="0C7B93B8" w:rsidR="004110C3" w:rsidRDefault="004110C3" w:rsidP="00AC531D">
      <w:pPr>
        <w:rPr>
          <w:rFonts w:ascii="Calibri" w:hAnsi="Calibri" w:cs="Calibri"/>
          <w:bCs/>
          <w:szCs w:val="24"/>
          <w:u w:val="single"/>
        </w:rPr>
      </w:pPr>
    </w:p>
    <w:p w14:paraId="27CE9E6C" w14:textId="77777777" w:rsidR="001F6FFA" w:rsidRPr="001213C3" w:rsidRDefault="001F6FFA" w:rsidP="001213C3">
      <w:pPr>
        <w:tabs>
          <w:tab w:val="left" w:pos="426"/>
        </w:tabs>
        <w:jc w:val="both"/>
        <w:outlineLvl w:val="0"/>
        <w:rPr>
          <w:rFonts w:ascii="Calibri" w:hAnsi="Calibri" w:cs="Calibri"/>
          <w:b/>
          <w:color w:val="671E75"/>
          <w:szCs w:val="24"/>
        </w:rPr>
      </w:pPr>
      <w:r w:rsidRPr="001213C3">
        <w:rPr>
          <w:rFonts w:ascii="Calibri" w:hAnsi="Calibri" w:cs="Calibri"/>
          <w:b/>
          <w:color w:val="671E75"/>
          <w:szCs w:val="24"/>
        </w:rPr>
        <w:t xml:space="preserve">CONTACT WITH OTHERS </w:t>
      </w:r>
    </w:p>
    <w:p w14:paraId="15427EFE" w14:textId="7A519CEF" w:rsidR="001F6FFA" w:rsidRPr="00E52CBE" w:rsidRDefault="001F6FFA" w:rsidP="00E52CBE">
      <w:pPr>
        <w:tabs>
          <w:tab w:val="left" w:pos="426"/>
        </w:tabs>
        <w:spacing w:before="120" w:after="120"/>
        <w:jc w:val="both"/>
        <w:outlineLvl w:val="0"/>
        <w:rPr>
          <w:rFonts w:ascii="Calibri" w:eastAsia="Arial Unicode MS" w:hAnsi="Calibri" w:cs="Calibri"/>
          <w:color w:val="000000"/>
          <w:szCs w:val="24"/>
          <w:u w:color="000000"/>
        </w:rPr>
      </w:pPr>
      <w:r w:rsidRPr="0019175E">
        <w:rPr>
          <w:rFonts w:ascii="Calibri" w:eastAsia="Arial Unicode MS" w:hAnsi="Calibri" w:cs="Calibri"/>
          <w:color w:val="000000"/>
          <w:szCs w:val="24"/>
          <w:u w:color="000000"/>
        </w:rPr>
        <w:t xml:space="preserve">The post holder </w:t>
      </w:r>
      <w:r>
        <w:rPr>
          <w:rFonts w:ascii="Calibri" w:eastAsia="Arial Unicode MS" w:hAnsi="Calibri" w:cs="Calibri"/>
          <w:color w:val="000000"/>
          <w:szCs w:val="24"/>
          <w:u w:color="000000"/>
        </w:rPr>
        <w:t xml:space="preserve">will on a </w:t>
      </w:r>
      <w:proofErr w:type="gramStart"/>
      <w:r>
        <w:rPr>
          <w:rFonts w:ascii="Calibri" w:eastAsia="Arial Unicode MS" w:hAnsi="Calibri" w:cs="Calibri"/>
          <w:color w:val="000000"/>
          <w:szCs w:val="24"/>
          <w:u w:color="000000"/>
        </w:rPr>
        <w:t>day to day</w:t>
      </w:r>
      <w:proofErr w:type="gramEnd"/>
      <w:r>
        <w:rPr>
          <w:rFonts w:ascii="Calibri" w:eastAsia="Arial Unicode MS" w:hAnsi="Calibri" w:cs="Calibri"/>
          <w:color w:val="000000"/>
          <w:szCs w:val="24"/>
          <w:u w:color="000000"/>
        </w:rPr>
        <w:t xml:space="preserve"> basis be </w:t>
      </w:r>
      <w:r w:rsidRPr="0019175E">
        <w:rPr>
          <w:rFonts w:ascii="Calibri" w:eastAsia="Arial Unicode MS" w:hAnsi="Calibri" w:cs="Calibri"/>
          <w:color w:val="000000"/>
          <w:szCs w:val="24"/>
          <w:u w:color="000000"/>
        </w:rPr>
        <w:t>accountable to the</w:t>
      </w:r>
      <w:r>
        <w:rPr>
          <w:rFonts w:ascii="Calibri" w:eastAsia="Arial Unicode MS" w:hAnsi="Calibri" w:cs="Calibri"/>
          <w:color w:val="000000"/>
          <w:szCs w:val="24"/>
          <w:u w:color="000000"/>
        </w:rPr>
        <w:t xml:space="preserve"> </w:t>
      </w:r>
      <w:r w:rsidR="00236A80">
        <w:rPr>
          <w:rFonts w:ascii="Calibri" w:eastAsia="Arial Unicode MS" w:hAnsi="Calibri" w:cs="Calibri"/>
          <w:color w:val="000000"/>
          <w:szCs w:val="24"/>
          <w:u w:color="000000"/>
        </w:rPr>
        <w:t>Director of Education</w:t>
      </w:r>
      <w:r w:rsidR="001213C3">
        <w:rPr>
          <w:rFonts w:ascii="Calibri" w:eastAsia="Arial Unicode MS" w:hAnsi="Calibri" w:cs="Calibri"/>
          <w:color w:val="000000"/>
          <w:szCs w:val="24"/>
          <w:u w:color="000000"/>
        </w:rPr>
        <w:t xml:space="preserve"> </w:t>
      </w:r>
      <w:r w:rsidRPr="0019175E">
        <w:rPr>
          <w:rFonts w:ascii="Calibri" w:eastAsia="Arial Unicode MS" w:hAnsi="Calibri" w:cs="Calibri"/>
          <w:color w:val="000000"/>
          <w:szCs w:val="24"/>
          <w:u w:color="000000"/>
        </w:rPr>
        <w:t xml:space="preserve">in all matters and will liaise with </w:t>
      </w:r>
      <w:r>
        <w:rPr>
          <w:rFonts w:ascii="Calibri" w:eastAsia="Arial Unicode MS" w:hAnsi="Calibri" w:cs="Calibri"/>
          <w:color w:val="000000"/>
          <w:szCs w:val="24"/>
          <w:u w:color="000000"/>
        </w:rPr>
        <w:t xml:space="preserve">ODBST </w:t>
      </w:r>
      <w:r w:rsidRPr="0019175E">
        <w:rPr>
          <w:rFonts w:ascii="Calibri" w:eastAsia="Arial Unicode MS" w:hAnsi="Calibri" w:cs="Calibri"/>
          <w:color w:val="000000"/>
          <w:szCs w:val="24"/>
          <w:u w:color="000000"/>
        </w:rPr>
        <w:t>colleagues</w:t>
      </w:r>
      <w:r>
        <w:rPr>
          <w:rFonts w:ascii="Calibri" w:eastAsia="Arial Unicode MS" w:hAnsi="Calibri" w:cs="Calibri"/>
          <w:color w:val="000000"/>
          <w:szCs w:val="24"/>
          <w:u w:color="000000"/>
        </w:rPr>
        <w:t xml:space="preserve"> and stakeholders</w:t>
      </w:r>
      <w:r w:rsidRPr="0019175E">
        <w:rPr>
          <w:rFonts w:ascii="Calibri" w:eastAsia="Arial Unicode MS" w:hAnsi="Calibri" w:cs="Calibri"/>
          <w:color w:val="000000"/>
          <w:szCs w:val="24"/>
          <w:u w:color="000000"/>
        </w:rPr>
        <w:t xml:space="preserve">, head teachers, chairs, governors, </w:t>
      </w:r>
      <w:r w:rsidR="00FD2FF8">
        <w:rPr>
          <w:rFonts w:ascii="Calibri" w:eastAsia="Arial Unicode MS" w:hAnsi="Calibri" w:cs="Calibri"/>
          <w:color w:val="000000"/>
          <w:szCs w:val="24"/>
          <w:u w:color="000000"/>
        </w:rPr>
        <w:t>b</w:t>
      </w:r>
      <w:r w:rsidRPr="0019175E">
        <w:rPr>
          <w:rFonts w:ascii="Calibri" w:eastAsia="Arial Unicode MS" w:hAnsi="Calibri" w:cs="Calibri"/>
          <w:color w:val="000000"/>
          <w:szCs w:val="24"/>
          <w:u w:color="000000"/>
        </w:rPr>
        <w:t>oard members, local authority officers/</w:t>
      </w:r>
      <w:r>
        <w:rPr>
          <w:rFonts w:ascii="Calibri" w:eastAsia="Arial Unicode MS" w:hAnsi="Calibri" w:cs="Calibri"/>
          <w:color w:val="000000"/>
          <w:szCs w:val="24"/>
          <w:u w:color="000000"/>
        </w:rPr>
        <w:t>advisor</w:t>
      </w:r>
      <w:r w:rsidRPr="0019175E">
        <w:rPr>
          <w:rFonts w:ascii="Calibri" w:eastAsia="Arial Unicode MS" w:hAnsi="Calibri" w:cs="Calibri"/>
          <w:color w:val="000000"/>
          <w:szCs w:val="24"/>
          <w:u w:color="000000"/>
        </w:rPr>
        <w:t>s, registered inspectors, DfE</w:t>
      </w:r>
      <w:r>
        <w:rPr>
          <w:rFonts w:ascii="Calibri" w:eastAsia="Arial Unicode MS" w:hAnsi="Calibri" w:cs="Calibri"/>
          <w:color w:val="000000"/>
          <w:szCs w:val="24"/>
          <w:u w:color="000000"/>
        </w:rPr>
        <w:t xml:space="preserve"> </w:t>
      </w:r>
      <w:r w:rsidRPr="0019175E">
        <w:rPr>
          <w:rFonts w:ascii="Calibri" w:eastAsia="Arial Unicode MS" w:hAnsi="Calibri" w:cs="Calibri"/>
          <w:color w:val="000000"/>
          <w:szCs w:val="24"/>
          <w:u w:color="000000"/>
        </w:rPr>
        <w:t xml:space="preserve">officers, building professionals, clergy and officers of other boards within the </w:t>
      </w:r>
      <w:r>
        <w:rPr>
          <w:rFonts w:ascii="Calibri" w:eastAsia="Arial Unicode MS" w:hAnsi="Calibri" w:cs="Calibri"/>
          <w:color w:val="000000"/>
          <w:szCs w:val="24"/>
          <w:u w:color="000000"/>
        </w:rPr>
        <w:t xml:space="preserve">wider </w:t>
      </w:r>
      <w:r w:rsidR="00287381">
        <w:rPr>
          <w:rFonts w:ascii="Calibri" w:eastAsia="Arial Unicode MS" w:hAnsi="Calibri" w:cs="Calibri"/>
          <w:color w:val="000000"/>
          <w:szCs w:val="24"/>
          <w:u w:color="000000"/>
        </w:rPr>
        <w:t>D</w:t>
      </w:r>
      <w:r w:rsidRPr="0019175E">
        <w:rPr>
          <w:rFonts w:ascii="Calibri" w:eastAsia="Arial Unicode MS" w:hAnsi="Calibri" w:cs="Calibri"/>
          <w:color w:val="000000"/>
          <w:szCs w:val="24"/>
          <w:u w:color="000000"/>
        </w:rPr>
        <w:t xml:space="preserve">iocese. </w:t>
      </w:r>
    </w:p>
    <w:p w14:paraId="335ADF6F" w14:textId="21CBF76A" w:rsidR="00F67291" w:rsidRPr="00874277" w:rsidRDefault="00F67291" w:rsidP="00F67291">
      <w:pPr>
        <w:spacing w:before="120" w:after="120"/>
        <w:jc w:val="both"/>
        <w:rPr>
          <w:rFonts w:ascii="Calibri" w:eastAsia="Calibri" w:hAnsi="Calibri" w:cs="Arial"/>
          <w:color w:val="000000"/>
          <w:sz w:val="22"/>
          <w:szCs w:val="22"/>
        </w:rPr>
      </w:pPr>
      <w:r w:rsidRPr="002A36DF">
        <w:rPr>
          <w:rFonts w:ascii="Calibri" w:eastAsia="Calibri" w:hAnsi="Calibri" w:cs="Arial"/>
          <w:b/>
          <w:bCs/>
          <w:color w:val="671E75"/>
          <w:sz w:val="22"/>
          <w:szCs w:val="22"/>
          <w:u w:val="single"/>
        </w:rPr>
        <w:t>NOTE:</w:t>
      </w:r>
      <w:r w:rsidRPr="00874277">
        <w:rPr>
          <w:rFonts w:ascii="Calibri" w:eastAsia="Calibri" w:hAnsi="Calibri" w:cs="Arial"/>
          <w:b/>
          <w:bCs/>
          <w:color w:val="000000"/>
          <w:sz w:val="22"/>
          <w:szCs w:val="22"/>
        </w:rPr>
        <w:t xml:space="preserve"> </w:t>
      </w:r>
      <w:r w:rsidRPr="00874277">
        <w:rPr>
          <w:rFonts w:ascii="Calibri" w:eastAsia="Calibri" w:hAnsi="Calibri" w:cs="Arial"/>
          <w:color w:val="000000"/>
          <w:sz w:val="22"/>
          <w:szCs w:val="22"/>
        </w:rPr>
        <w:t xml:space="preserve">The current main duties and responsibilities of this post are outlined in this job description. The list is not meant to be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0D4D8C4F" w14:textId="4E324A1A" w:rsidR="0040160E" w:rsidRPr="00E52CBE" w:rsidRDefault="00F67291" w:rsidP="00E52CBE">
      <w:pPr>
        <w:spacing w:before="120" w:after="120"/>
        <w:jc w:val="both"/>
        <w:outlineLvl w:val="0"/>
        <w:rPr>
          <w:rFonts w:ascii="Calibri" w:eastAsia="Arial Unicode MS" w:hAnsi="Calibri" w:cs="Calibri"/>
          <w:color w:val="000000"/>
          <w:sz w:val="22"/>
          <w:szCs w:val="22"/>
        </w:rPr>
      </w:pPr>
      <w:r w:rsidRPr="00874277">
        <w:rPr>
          <w:rFonts w:ascii="Calibri" w:eastAsia="Arial Unicode MS" w:hAnsi="Calibri" w:cs="Calibri"/>
          <w:color w:val="000000"/>
          <w:sz w:val="22"/>
          <w:szCs w:val="22"/>
        </w:rPr>
        <w:t xml:space="preserve">Christian principles underpin the way the organisation runs and its partnership with schools and academies and the post-holder must be committed to the organisation’s vision and values. </w:t>
      </w:r>
    </w:p>
    <w:p w14:paraId="19162FB4" w14:textId="29FC46BB" w:rsidR="001F6FFA" w:rsidRDefault="00E52CBE" w:rsidP="0040160E">
      <w:pPr>
        <w:spacing w:line="384" w:lineRule="exact"/>
        <w:textAlignment w:val="baseline"/>
        <w:rPr>
          <w:rFonts w:ascii="Calibri" w:hAnsi="Calibri" w:cs="Calibri"/>
          <w:b/>
          <w:color w:val="671E75"/>
          <w:szCs w:val="24"/>
          <w:u w:val="single"/>
        </w:rPr>
      </w:pPr>
      <w:r>
        <w:rPr>
          <w:rFonts w:ascii="Calibri" w:hAnsi="Calibri" w:cs="Calibri"/>
          <w:b/>
          <w:color w:val="671E75"/>
          <w:szCs w:val="24"/>
          <w:u w:val="single"/>
        </w:rPr>
        <w:t>P</w:t>
      </w:r>
      <w:r w:rsidR="00EB08D5" w:rsidRPr="00EB08D5">
        <w:rPr>
          <w:rFonts w:ascii="Calibri" w:hAnsi="Calibri" w:cs="Calibri"/>
          <w:b/>
          <w:color w:val="671E75"/>
          <w:szCs w:val="24"/>
          <w:u w:val="single"/>
        </w:rPr>
        <w:t>erson Specification</w:t>
      </w:r>
    </w:p>
    <w:p w14:paraId="041A4CD6" w14:textId="77777777" w:rsidR="001F6FFA" w:rsidRDefault="001F6FFA" w:rsidP="0040160E">
      <w:pPr>
        <w:spacing w:line="384" w:lineRule="exact"/>
        <w:textAlignment w:val="baseline"/>
        <w:rPr>
          <w:rFonts w:ascii="Calibri" w:hAnsi="Calibri" w:cs="Calibri"/>
          <w:b/>
          <w:color w:val="671E75"/>
          <w:szCs w:val="24"/>
          <w:u w:val="singl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20"/>
        <w:gridCol w:w="1465"/>
        <w:gridCol w:w="23"/>
        <w:gridCol w:w="1253"/>
        <w:gridCol w:w="26"/>
      </w:tblGrid>
      <w:tr w:rsidR="001F6FFA" w:rsidRPr="00C70049" w14:paraId="2F04E6D6" w14:textId="77777777" w:rsidTr="001213C3">
        <w:trPr>
          <w:gridAfter w:val="1"/>
          <w:wAfter w:w="26" w:type="dxa"/>
        </w:trPr>
        <w:tc>
          <w:tcPr>
            <w:tcW w:w="7128" w:type="dxa"/>
            <w:tcBorders>
              <w:bottom w:val="nil"/>
              <w:right w:val="nil"/>
            </w:tcBorders>
            <w:shd w:val="clear" w:color="auto" w:fill="E3E3ED"/>
          </w:tcPr>
          <w:p w14:paraId="00026293" w14:textId="77777777" w:rsidR="001F6FFA" w:rsidRPr="001F6FFA" w:rsidRDefault="001F6FFA" w:rsidP="001F6FFA">
            <w:pPr>
              <w:tabs>
                <w:tab w:val="left" w:pos="5984"/>
              </w:tabs>
              <w:rPr>
                <w:rFonts w:ascii="Calibri" w:eastAsia="Calibri" w:hAnsi="Calibri" w:cs="Arial"/>
                <w:b/>
                <w:color w:val="671E75"/>
                <w:szCs w:val="24"/>
              </w:rPr>
            </w:pPr>
            <w:r w:rsidRPr="001F6FFA">
              <w:rPr>
                <w:rFonts w:ascii="Calibri" w:eastAsia="Calibri" w:hAnsi="Calibri" w:cs="Arial"/>
                <w:b/>
                <w:color w:val="671E75"/>
                <w:szCs w:val="24"/>
              </w:rPr>
              <w:t>Qualifications:</w:t>
            </w:r>
          </w:p>
          <w:p w14:paraId="768C47AE" w14:textId="77777777" w:rsidR="001F6FFA" w:rsidRPr="00C70049" w:rsidRDefault="001F6FFA" w:rsidP="00150CC4">
            <w:pPr>
              <w:rPr>
                <w:rFonts w:ascii="Calibri" w:eastAsia="Calibri" w:hAnsi="Calibri" w:cs="Arial"/>
                <w:szCs w:val="24"/>
              </w:rPr>
            </w:pPr>
          </w:p>
        </w:tc>
        <w:tc>
          <w:tcPr>
            <w:tcW w:w="1485" w:type="dxa"/>
            <w:gridSpan w:val="2"/>
            <w:tcBorders>
              <w:left w:val="single" w:sz="4" w:space="0" w:color="auto"/>
              <w:bottom w:val="nil"/>
              <w:right w:val="single" w:sz="4" w:space="0" w:color="auto"/>
            </w:tcBorders>
            <w:shd w:val="clear" w:color="auto" w:fill="E3E3ED"/>
          </w:tcPr>
          <w:p w14:paraId="7EA6C830" w14:textId="77777777" w:rsidR="001F6FFA" w:rsidRPr="001F6FFA" w:rsidRDefault="001F6FFA" w:rsidP="001F6FFA">
            <w:pPr>
              <w:tabs>
                <w:tab w:val="left" w:pos="5984"/>
              </w:tabs>
              <w:rPr>
                <w:rFonts w:ascii="Calibri" w:eastAsia="Calibri" w:hAnsi="Calibri" w:cs="Arial"/>
                <w:b/>
                <w:color w:val="671E75"/>
                <w:szCs w:val="24"/>
              </w:rPr>
            </w:pPr>
            <w:r w:rsidRPr="001F6FFA">
              <w:rPr>
                <w:rFonts w:ascii="Calibri" w:eastAsia="Calibri" w:hAnsi="Calibri" w:cs="Arial"/>
                <w:b/>
                <w:color w:val="671E75"/>
                <w:szCs w:val="24"/>
              </w:rPr>
              <w:t>Essential</w:t>
            </w:r>
          </w:p>
          <w:p w14:paraId="5F5AC269" w14:textId="77777777" w:rsidR="001F6FFA" w:rsidRPr="001F6FFA" w:rsidRDefault="001F6FFA" w:rsidP="001F6FFA">
            <w:pPr>
              <w:tabs>
                <w:tab w:val="left" w:pos="5984"/>
              </w:tabs>
              <w:rPr>
                <w:rFonts w:ascii="Calibri" w:eastAsia="Calibri" w:hAnsi="Calibri" w:cs="Arial"/>
                <w:b/>
                <w:color w:val="671E75"/>
                <w:szCs w:val="24"/>
              </w:rPr>
            </w:pPr>
          </w:p>
        </w:tc>
        <w:tc>
          <w:tcPr>
            <w:tcW w:w="1276" w:type="dxa"/>
            <w:gridSpan w:val="2"/>
            <w:tcBorders>
              <w:left w:val="nil"/>
              <w:bottom w:val="nil"/>
            </w:tcBorders>
            <w:shd w:val="clear" w:color="auto" w:fill="E3E3ED"/>
          </w:tcPr>
          <w:p w14:paraId="37E1226B" w14:textId="77777777" w:rsidR="001F6FFA" w:rsidRPr="001F6FFA" w:rsidRDefault="001F6FFA" w:rsidP="001F6FFA">
            <w:pPr>
              <w:tabs>
                <w:tab w:val="left" w:pos="5984"/>
              </w:tabs>
              <w:rPr>
                <w:rFonts w:ascii="Calibri" w:eastAsia="Calibri" w:hAnsi="Calibri" w:cs="Arial"/>
                <w:b/>
                <w:color w:val="671E75"/>
                <w:szCs w:val="24"/>
              </w:rPr>
            </w:pPr>
            <w:r w:rsidRPr="001F6FFA">
              <w:rPr>
                <w:rFonts w:ascii="Calibri" w:eastAsia="Calibri" w:hAnsi="Calibri" w:cs="Arial"/>
                <w:b/>
                <w:color w:val="671E75"/>
                <w:szCs w:val="24"/>
              </w:rPr>
              <w:t>Desirable</w:t>
            </w:r>
          </w:p>
          <w:p w14:paraId="52F22867" w14:textId="77777777" w:rsidR="001F6FFA" w:rsidRPr="001F6FFA" w:rsidRDefault="001F6FFA" w:rsidP="001F6FFA">
            <w:pPr>
              <w:tabs>
                <w:tab w:val="left" w:pos="5984"/>
              </w:tabs>
              <w:rPr>
                <w:rFonts w:ascii="Calibri" w:eastAsia="Calibri" w:hAnsi="Calibri" w:cs="Arial"/>
                <w:b/>
                <w:color w:val="671E75"/>
                <w:szCs w:val="24"/>
              </w:rPr>
            </w:pPr>
          </w:p>
        </w:tc>
      </w:tr>
      <w:tr w:rsidR="001F6FFA" w:rsidRPr="00C70049" w14:paraId="61A6FDDA" w14:textId="77777777" w:rsidTr="001213C3">
        <w:trPr>
          <w:gridAfter w:val="1"/>
          <w:wAfter w:w="26" w:type="dxa"/>
        </w:trPr>
        <w:tc>
          <w:tcPr>
            <w:tcW w:w="7128" w:type="dxa"/>
            <w:tcBorders>
              <w:top w:val="nil"/>
              <w:bottom w:val="nil"/>
              <w:right w:val="nil"/>
            </w:tcBorders>
          </w:tcPr>
          <w:p w14:paraId="6A187D66" w14:textId="77777777" w:rsidR="001F6FFA" w:rsidRPr="00C70049" w:rsidRDefault="001F6FFA" w:rsidP="001F6FFA">
            <w:pPr>
              <w:numPr>
                <w:ilvl w:val="1"/>
                <w:numId w:val="32"/>
              </w:numPr>
              <w:tabs>
                <w:tab w:val="clear" w:pos="360"/>
                <w:tab w:val="num" w:pos="284"/>
              </w:tabs>
              <w:spacing w:line="276" w:lineRule="auto"/>
              <w:jc w:val="both"/>
              <w:rPr>
                <w:rFonts w:ascii="Calibri" w:eastAsia="Calibri" w:hAnsi="Calibri" w:cs="Arial"/>
                <w:b/>
                <w:szCs w:val="24"/>
              </w:rPr>
            </w:pPr>
            <w:r w:rsidRPr="00C70049">
              <w:rPr>
                <w:rFonts w:ascii="Calibri" w:eastAsia="Calibri" w:hAnsi="Calibri" w:cs="Arial"/>
                <w:szCs w:val="24"/>
              </w:rPr>
              <w:t>Educated to Degree level or equivalent</w:t>
            </w:r>
          </w:p>
        </w:tc>
        <w:tc>
          <w:tcPr>
            <w:tcW w:w="1485" w:type="dxa"/>
            <w:gridSpan w:val="2"/>
            <w:tcBorders>
              <w:top w:val="nil"/>
              <w:left w:val="single" w:sz="4" w:space="0" w:color="auto"/>
              <w:bottom w:val="nil"/>
              <w:right w:val="single" w:sz="4" w:space="0" w:color="auto"/>
            </w:tcBorders>
          </w:tcPr>
          <w:p w14:paraId="488FB434" w14:textId="77777777" w:rsidR="001F6FFA" w:rsidRPr="00C70049" w:rsidRDefault="001F6FFA" w:rsidP="00150CC4">
            <w:pPr>
              <w:jc w:val="center"/>
              <w:rPr>
                <w:rFonts w:ascii="Calibri" w:eastAsia="Calibri" w:hAnsi="Calibri" w:cs="Arial"/>
                <w:szCs w:val="24"/>
              </w:rPr>
            </w:pPr>
            <w:r w:rsidRPr="00C70049">
              <w:rPr>
                <w:rFonts w:ascii="Calibri" w:eastAsia="Calibri" w:hAnsi="Calibri" w:cs="Arial"/>
                <w:szCs w:val="24"/>
              </w:rPr>
              <w:sym w:font="Marlett" w:char="F061"/>
            </w:r>
          </w:p>
        </w:tc>
        <w:tc>
          <w:tcPr>
            <w:tcW w:w="1276" w:type="dxa"/>
            <w:gridSpan w:val="2"/>
            <w:tcBorders>
              <w:top w:val="nil"/>
              <w:left w:val="nil"/>
              <w:bottom w:val="nil"/>
            </w:tcBorders>
          </w:tcPr>
          <w:p w14:paraId="4C011C49" w14:textId="77777777" w:rsidR="001F6FFA" w:rsidRPr="00C70049" w:rsidRDefault="001F6FFA" w:rsidP="00150CC4">
            <w:pPr>
              <w:jc w:val="center"/>
              <w:rPr>
                <w:rFonts w:ascii="Calibri" w:eastAsia="Calibri" w:hAnsi="Calibri" w:cs="Arial"/>
                <w:szCs w:val="24"/>
              </w:rPr>
            </w:pPr>
          </w:p>
        </w:tc>
      </w:tr>
      <w:tr w:rsidR="00236A80" w:rsidRPr="00C70049" w14:paraId="2BACE474" w14:textId="77777777" w:rsidTr="001213C3">
        <w:trPr>
          <w:gridAfter w:val="1"/>
          <w:wAfter w:w="26" w:type="dxa"/>
        </w:trPr>
        <w:tc>
          <w:tcPr>
            <w:tcW w:w="7128" w:type="dxa"/>
            <w:tcBorders>
              <w:top w:val="nil"/>
              <w:bottom w:val="nil"/>
              <w:right w:val="nil"/>
            </w:tcBorders>
          </w:tcPr>
          <w:p w14:paraId="54CF5BFE" w14:textId="77777777" w:rsidR="00236A80" w:rsidRPr="00D22D79" w:rsidRDefault="00236A80" w:rsidP="00236A80">
            <w:pPr>
              <w:numPr>
                <w:ilvl w:val="1"/>
                <w:numId w:val="32"/>
              </w:numPr>
              <w:tabs>
                <w:tab w:val="clear" w:pos="360"/>
                <w:tab w:val="num" w:pos="284"/>
              </w:tabs>
              <w:spacing w:line="276" w:lineRule="auto"/>
              <w:jc w:val="both"/>
              <w:rPr>
                <w:rFonts w:ascii="Calibri" w:eastAsia="Calibri" w:hAnsi="Calibri" w:cs="Arial"/>
                <w:bCs/>
                <w:szCs w:val="24"/>
              </w:rPr>
            </w:pPr>
            <w:r w:rsidRPr="00F20E08">
              <w:rPr>
                <w:rFonts w:ascii="Calibri" w:eastAsia="Arial Unicode MS" w:hAnsi="Calibri" w:cs="Calibri"/>
                <w:color w:val="000000"/>
                <w:szCs w:val="24"/>
                <w:u w:color="000000"/>
              </w:rPr>
              <w:t xml:space="preserve">Qualified Teacher Status </w:t>
            </w:r>
          </w:p>
          <w:p w14:paraId="75E65102" w14:textId="7950A150" w:rsidR="00D22D79" w:rsidRPr="00236A80" w:rsidRDefault="00D22D79" w:rsidP="00236A80">
            <w:pPr>
              <w:numPr>
                <w:ilvl w:val="1"/>
                <w:numId w:val="32"/>
              </w:numPr>
              <w:tabs>
                <w:tab w:val="clear" w:pos="360"/>
                <w:tab w:val="num" w:pos="284"/>
              </w:tabs>
              <w:spacing w:line="276" w:lineRule="auto"/>
              <w:jc w:val="both"/>
              <w:rPr>
                <w:rFonts w:ascii="Calibri" w:eastAsia="Calibri" w:hAnsi="Calibri" w:cs="Arial"/>
                <w:bCs/>
                <w:szCs w:val="24"/>
              </w:rPr>
            </w:pPr>
            <w:r>
              <w:rPr>
                <w:rFonts w:ascii="Calibri" w:eastAsia="Arial Unicode MS" w:hAnsi="Calibri" w:cs="Calibri"/>
                <w:color w:val="000000"/>
                <w:szCs w:val="24"/>
                <w:u w:color="000000"/>
              </w:rPr>
              <w:t xml:space="preserve">NPQH/NPQEH or equivalent qualifications </w:t>
            </w:r>
          </w:p>
        </w:tc>
        <w:tc>
          <w:tcPr>
            <w:tcW w:w="1485" w:type="dxa"/>
            <w:gridSpan w:val="2"/>
            <w:tcBorders>
              <w:top w:val="nil"/>
              <w:left w:val="single" w:sz="4" w:space="0" w:color="auto"/>
              <w:bottom w:val="nil"/>
              <w:right w:val="single" w:sz="4" w:space="0" w:color="auto"/>
            </w:tcBorders>
          </w:tcPr>
          <w:p w14:paraId="1FBEB330" w14:textId="5AC1CF8F" w:rsidR="00236A80" w:rsidRPr="00C70049" w:rsidRDefault="00236A80" w:rsidP="00150CC4">
            <w:pPr>
              <w:jc w:val="center"/>
              <w:rPr>
                <w:rFonts w:ascii="Calibri" w:eastAsia="Calibri" w:hAnsi="Calibri" w:cs="Arial"/>
                <w:szCs w:val="24"/>
              </w:rPr>
            </w:pPr>
            <w:r w:rsidRPr="00C70049">
              <w:rPr>
                <w:rFonts w:ascii="Calibri" w:eastAsia="Calibri" w:hAnsi="Calibri" w:cs="Arial"/>
                <w:szCs w:val="24"/>
              </w:rPr>
              <w:sym w:font="Marlett" w:char="F061"/>
            </w:r>
          </w:p>
        </w:tc>
        <w:tc>
          <w:tcPr>
            <w:tcW w:w="1276" w:type="dxa"/>
            <w:gridSpan w:val="2"/>
            <w:tcBorders>
              <w:top w:val="nil"/>
              <w:left w:val="nil"/>
              <w:bottom w:val="nil"/>
            </w:tcBorders>
          </w:tcPr>
          <w:p w14:paraId="42AEC876" w14:textId="77777777" w:rsidR="00D22D79" w:rsidRDefault="00D22D79" w:rsidP="00150CC4">
            <w:pPr>
              <w:jc w:val="center"/>
              <w:rPr>
                <w:rFonts w:ascii="Calibri" w:eastAsia="Calibri" w:hAnsi="Calibri" w:cs="Arial"/>
                <w:szCs w:val="24"/>
              </w:rPr>
            </w:pPr>
          </w:p>
          <w:p w14:paraId="71ECFCD8" w14:textId="2A05FC5A" w:rsidR="00236A80" w:rsidRPr="00C70049" w:rsidRDefault="00D22D79" w:rsidP="00150CC4">
            <w:pPr>
              <w:jc w:val="center"/>
              <w:rPr>
                <w:rFonts w:ascii="Calibri" w:eastAsia="Calibri" w:hAnsi="Calibri" w:cs="Arial"/>
                <w:szCs w:val="24"/>
              </w:rPr>
            </w:pPr>
            <w:r w:rsidRPr="00C70049">
              <w:rPr>
                <w:rFonts w:ascii="Calibri" w:eastAsia="Calibri" w:hAnsi="Calibri" w:cs="Arial"/>
                <w:szCs w:val="24"/>
              </w:rPr>
              <w:sym w:font="Marlett" w:char="F061"/>
            </w:r>
          </w:p>
        </w:tc>
      </w:tr>
      <w:tr w:rsidR="001F6FFA" w:rsidRPr="00C70049" w14:paraId="3F32E6AD" w14:textId="77777777" w:rsidTr="001213C3">
        <w:trPr>
          <w:gridAfter w:val="1"/>
          <w:wAfter w:w="26" w:type="dxa"/>
        </w:trPr>
        <w:tc>
          <w:tcPr>
            <w:tcW w:w="7128" w:type="dxa"/>
            <w:tcBorders>
              <w:top w:val="nil"/>
              <w:bottom w:val="nil"/>
              <w:right w:val="single" w:sz="4" w:space="0" w:color="auto"/>
            </w:tcBorders>
          </w:tcPr>
          <w:p w14:paraId="73F3442C" w14:textId="3BE1B576" w:rsidR="001F6FFA" w:rsidRPr="00F20E08" w:rsidRDefault="001F6FFA" w:rsidP="001F6FFA">
            <w:pPr>
              <w:numPr>
                <w:ilvl w:val="1"/>
                <w:numId w:val="32"/>
              </w:numPr>
              <w:tabs>
                <w:tab w:val="clear" w:pos="360"/>
                <w:tab w:val="num" w:pos="284"/>
              </w:tabs>
              <w:spacing w:line="276" w:lineRule="auto"/>
              <w:jc w:val="both"/>
              <w:rPr>
                <w:rFonts w:ascii="Calibri" w:eastAsia="Calibri" w:hAnsi="Calibri" w:cs="Arial"/>
                <w:bCs/>
                <w:szCs w:val="24"/>
              </w:rPr>
            </w:pPr>
            <w:r>
              <w:rPr>
                <w:rFonts w:ascii="Calibri" w:eastAsia="Arial Unicode MS" w:hAnsi="Calibri" w:cs="Calibri"/>
                <w:color w:val="000000"/>
                <w:szCs w:val="24"/>
                <w:u w:color="000000"/>
              </w:rPr>
              <w:t xml:space="preserve">Qualified Ofsted </w:t>
            </w:r>
            <w:r w:rsidR="00236A80">
              <w:rPr>
                <w:rFonts w:ascii="Calibri" w:eastAsia="Arial Unicode MS" w:hAnsi="Calibri" w:cs="Calibri"/>
                <w:color w:val="000000"/>
                <w:szCs w:val="24"/>
                <w:u w:color="000000"/>
              </w:rPr>
              <w:t>I</w:t>
            </w:r>
            <w:r>
              <w:rPr>
                <w:rFonts w:ascii="Calibri" w:eastAsia="Arial Unicode MS" w:hAnsi="Calibri" w:cs="Calibri"/>
                <w:color w:val="000000"/>
                <w:szCs w:val="24"/>
                <w:u w:color="000000"/>
              </w:rPr>
              <w:t>nspector</w:t>
            </w:r>
          </w:p>
        </w:tc>
        <w:tc>
          <w:tcPr>
            <w:tcW w:w="1485" w:type="dxa"/>
            <w:gridSpan w:val="2"/>
            <w:tcBorders>
              <w:top w:val="nil"/>
              <w:left w:val="single" w:sz="4" w:space="0" w:color="auto"/>
              <w:bottom w:val="nil"/>
              <w:right w:val="single" w:sz="4" w:space="0" w:color="auto"/>
            </w:tcBorders>
          </w:tcPr>
          <w:p w14:paraId="568B3FAC" w14:textId="7049D01D" w:rsidR="001F6FFA" w:rsidRPr="00C70049" w:rsidRDefault="001F6FFA" w:rsidP="00150CC4">
            <w:pPr>
              <w:jc w:val="center"/>
              <w:rPr>
                <w:rFonts w:ascii="Calibri" w:eastAsia="Calibri" w:hAnsi="Calibri" w:cs="Arial"/>
                <w:szCs w:val="24"/>
              </w:rPr>
            </w:pPr>
          </w:p>
        </w:tc>
        <w:tc>
          <w:tcPr>
            <w:tcW w:w="1276" w:type="dxa"/>
            <w:gridSpan w:val="2"/>
            <w:tcBorders>
              <w:top w:val="nil"/>
              <w:left w:val="single" w:sz="4" w:space="0" w:color="auto"/>
              <w:bottom w:val="nil"/>
            </w:tcBorders>
          </w:tcPr>
          <w:p w14:paraId="0BAE4AE2" w14:textId="77777777" w:rsidR="001F6FFA" w:rsidRDefault="00D22D79" w:rsidP="00D22D79">
            <w:pPr>
              <w:rPr>
                <w:rFonts w:ascii="Calibri" w:eastAsia="Calibri" w:hAnsi="Calibri" w:cs="Arial"/>
                <w:szCs w:val="24"/>
              </w:rPr>
            </w:pPr>
            <w:r>
              <w:rPr>
                <w:rFonts w:ascii="Calibri" w:eastAsia="Calibri" w:hAnsi="Calibri" w:cs="Arial"/>
                <w:szCs w:val="24"/>
              </w:rPr>
              <w:t xml:space="preserve">        </w:t>
            </w:r>
            <w:r w:rsidR="001F6FFA" w:rsidRPr="00C70049">
              <w:rPr>
                <w:rFonts w:ascii="Calibri" w:eastAsia="Calibri" w:hAnsi="Calibri" w:cs="Arial"/>
                <w:szCs w:val="24"/>
              </w:rPr>
              <w:sym w:font="Marlett" w:char="F061"/>
            </w:r>
          </w:p>
          <w:p w14:paraId="72AEEAB4" w14:textId="77777777" w:rsidR="00E52CBE" w:rsidRDefault="00E52CBE" w:rsidP="00D22D79">
            <w:pPr>
              <w:rPr>
                <w:rFonts w:ascii="Calibri" w:eastAsia="Calibri" w:hAnsi="Calibri" w:cs="Arial"/>
                <w:szCs w:val="24"/>
              </w:rPr>
            </w:pPr>
          </w:p>
          <w:p w14:paraId="2907C6CD" w14:textId="77777777" w:rsidR="00E52CBE" w:rsidRDefault="00E52CBE" w:rsidP="00D22D79">
            <w:pPr>
              <w:rPr>
                <w:rFonts w:ascii="Calibri" w:eastAsia="Calibri" w:hAnsi="Calibri" w:cs="Arial"/>
                <w:szCs w:val="24"/>
              </w:rPr>
            </w:pPr>
          </w:p>
          <w:p w14:paraId="7853BAD1" w14:textId="3B6EE9B0" w:rsidR="00E52CBE" w:rsidRPr="00C70049" w:rsidRDefault="00E52CBE" w:rsidP="00D22D79">
            <w:pPr>
              <w:rPr>
                <w:rFonts w:ascii="Calibri" w:eastAsia="Calibri" w:hAnsi="Calibri" w:cs="Arial"/>
                <w:szCs w:val="24"/>
              </w:rPr>
            </w:pPr>
          </w:p>
        </w:tc>
      </w:tr>
      <w:tr w:rsidR="001F6FFA" w:rsidRPr="00C70049" w14:paraId="7C17B4C8" w14:textId="77777777" w:rsidTr="001213C3">
        <w:trPr>
          <w:gridAfter w:val="1"/>
          <w:wAfter w:w="26" w:type="dxa"/>
        </w:trPr>
        <w:tc>
          <w:tcPr>
            <w:tcW w:w="7128" w:type="dxa"/>
            <w:tcBorders>
              <w:top w:val="single" w:sz="4" w:space="0" w:color="auto"/>
              <w:bottom w:val="nil"/>
              <w:right w:val="nil"/>
            </w:tcBorders>
            <w:shd w:val="clear" w:color="auto" w:fill="E3E3ED"/>
          </w:tcPr>
          <w:p w14:paraId="2372E7A1" w14:textId="38881536" w:rsidR="001F6FFA" w:rsidRPr="00236A80" w:rsidRDefault="001F6FFA" w:rsidP="00236A80">
            <w:pPr>
              <w:tabs>
                <w:tab w:val="left" w:pos="5984"/>
              </w:tabs>
              <w:rPr>
                <w:rFonts w:ascii="Calibri" w:eastAsia="Calibri" w:hAnsi="Calibri" w:cs="Arial"/>
                <w:b/>
                <w:color w:val="671E75"/>
                <w:szCs w:val="24"/>
              </w:rPr>
            </w:pPr>
            <w:r w:rsidRPr="001F6FFA">
              <w:rPr>
                <w:rFonts w:ascii="Calibri" w:eastAsia="Calibri" w:hAnsi="Calibri" w:cs="Arial"/>
                <w:b/>
                <w:color w:val="671E75"/>
                <w:szCs w:val="24"/>
              </w:rPr>
              <w:lastRenderedPageBreak/>
              <w:t>Knowledge and Skills:</w:t>
            </w:r>
          </w:p>
        </w:tc>
        <w:tc>
          <w:tcPr>
            <w:tcW w:w="1485" w:type="dxa"/>
            <w:gridSpan w:val="2"/>
            <w:tcBorders>
              <w:top w:val="single" w:sz="4" w:space="0" w:color="auto"/>
              <w:left w:val="single" w:sz="4" w:space="0" w:color="auto"/>
              <w:bottom w:val="nil"/>
              <w:right w:val="single" w:sz="4" w:space="0" w:color="auto"/>
            </w:tcBorders>
            <w:shd w:val="clear" w:color="auto" w:fill="E3E3ED"/>
          </w:tcPr>
          <w:p w14:paraId="0A2CCAA8" w14:textId="77777777" w:rsidR="001F6FFA" w:rsidRPr="00C70049" w:rsidRDefault="001F6FFA" w:rsidP="00150CC4">
            <w:pPr>
              <w:jc w:val="center"/>
              <w:rPr>
                <w:rFonts w:ascii="Calibri" w:eastAsia="Calibri" w:hAnsi="Calibri" w:cs="Arial"/>
                <w:szCs w:val="24"/>
              </w:rPr>
            </w:pPr>
          </w:p>
          <w:p w14:paraId="7367473A" w14:textId="77777777" w:rsidR="001F6FFA" w:rsidRPr="00C70049" w:rsidRDefault="001F6FFA" w:rsidP="00150CC4">
            <w:pPr>
              <w:jc w:val="center"/>
              <w:rPr>
                <w:rFonts w:ascii="Calibri" w:eastAsia="Calibri" w:hAnsi="Calibri" w:cs="Arial"/>
                <w:szCs w:val="24"/>
              </w:rPr>
            </w:pPr>
          </w:p>
        </w:tc>
        <w:tc>
          <w:tcPr>
            <w:tcW w:w="1276" w:type="dxa"/>
            <w:gridSpan w:val="2"/>
            <w:tcBorders>
              <w:top w:val="single" w:sz="4" w:space="0" w:color="auto"/>
              <w:left w:val="nil"/>
              <w:bottom w:val="nil"/>
            </w:tcBorders>
            <w:shd w:val="clear" w:color="auto" w:fill="E3E3ED"/>
          </w:tcPr>
          <w:p w14:paraId="5C245EC0" w14:textId="77777777" w:rsidR="001F6FFA" w:rsidRPr="00C70049" w:rsidRDefault="001F6FFA" w:rsidP="00150CC4">
            <w:pPr>
              <w:jc w:val="center"/>
              <w:rPr>
                <w:rFonts w:ascii="Calibri" w:eastAsia="Calibri" w:hAnsi="Calibri" w:cs="Arial"/>
                <w:szCs w:val="24"/>
              </w:rPr>
            </w:pPr>
          </w:p>
          <w:p w14:paraId="7A53CE21" w14:textId="77777777" w:rsidR="001F6FFA" w:rsidRPr="00C70049" w:rsidRDefault="001F6FFA" w:rsidP="00150CC4">
            <w:pPr>
              <w:jc w:val="center"/>
              <w:rPr>
                <w:rFonts w:ascii="Calibri" w:eastAsia="Calibri" w:hAnsi="Calibri" w:cs="Arial"/>
                <w:szCs w:val="24"/>
              </w:rPr>
            </w:pPr>
          </w:p>
        </w:tc>
      </w:tr>
      <w:tr w:rsidR="001F6FFA" w:rsidRPr="00C70049" w14:paraId="7DA9CC9C" w14:textId="77777777" w:rsidTr="001213C3">
        <w:trPr>
          <w:gridAfter w:val="1"/>
          <w:wAfter w:w="26" w:type="dxa"/>
          <w:trHeight w:val="5969"/>
        </w:trPr>
        <w:tc>
          <w:tcPr>
            <w:tcW w:w="7128" w:type="dxa"/>
            <w:tcBorders>
              <w:top w:val="nil"/>
              <w:bottom w:val="nil"/>
              <w:right w:val="nil"/>
            </w:tcBorders>
          </w:tcPr>
          <w:p w14:paraId="347F52F8" w14:textId="77777777" w:rsidR="001F6FFA" w:rsidRPr="00F20E08"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F20E08">
              <w:rPr>
                <w:rFonts w:ascii="Calibri" w:hAnsi="Calibri" w:cs="Calibri"/>
                <w:color w:val="000000"/>
                <w:szCs w:val="24"/>
              </w:rPr>
              <w:t xml:space="preserve">Ability to understand and disseminate complex pieces of legislation and Codes of Practice  </w:t>
            </w:r>
          </w:p>
          <w:p w14:paraId="139EC6BE" w14:textId="77777777" w:rsidR="001F6FFA" w:rsidRPr="00F20E08"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505A0E">
              <w:rPr>
                <w:rFonts w:ascii="Calibri" w:hAnsi="Calibri" w:cs="Calibri"/>
                <w:color w:val="000000"/>
                <w:szCs w:val="24"/>
              </w:rPr>
              <w:t>Ability to think creatively, to work strategically, and to anticipate and solve problems</w:t>
            </w:r>
            <w:r w:rsidRPr="00F20E08">
              <w:rPr>
                <w:rFonts w:ascii="Calibri" w:hAnsi="Calibri" w:cs="Calibri"/>
                <w:color w:val="000000"/>
                <w:szCs w:val="24"/>
              </w:rPr>
              <w:t xml:space="preserve"> </w:t>
            </w:r>
          </w:p>
          <w:p w14:paraId="4D3B27E9" w14:textId="77777777" w:rsidR="001F6FFA" w:rsidRPr="00505A0E"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F20E08">
              <w:rPr>
                <w:rFonts w:ascii="Calibri" w:hAnsi="Calibri" w:cs="Calibri"/>
                <w:color w:val="000000"/>
                <w:szCs w:val="24"/>
              </w:rPr>
              <w:t xml:space="preserve">Excellent communication skills </w:t>
            </w:r>
          </w:p>
          <w:p w14:paraId="7176FB05" w14:textId="77777777" w:rsidR="001F6FFA" w:rsidRPr="00505A0E"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505A0E">
              <w:rPr>
                <w:rFonts w:ascii="Calibri" w:hAnsi="Calibri" w:cs="Calibri"/>
                <w:color w:val="000000"/>
                <w:szCs w:val="24"/>
              </w:rPr>
              <w:t>Excellent classroom practitioner with knowledge of EYFS, Key Stages 1, 2 and SATS tests</w:t>
            </w:r>
          </w:p>
          <w:p w14:paraId="7C88E5CD" w14:textId="79D14D79" w:rsidR="001F6FFA" w:rsidRPr="00E52CBE" w:rsidRDefault="001F6FFA" w:rsidP="001F6FFA">
            <w:pPr>
              <w:numPr>
                <w:ilvl w:val="0"/>
                <w:numId w:val="42"/>
              </w:numPr>
              <w:ind w:left="284" w:hanging="284"/>
              <w:jc w:val="both"/>
              <w:outlineLvl w:val="0"/>
              <w:rPr>
                <w:rFonts w:ascii="Calibri" w:hAnsi="Calibri" w:cs="Calibri"/>
                <w:szCs w:val="24"/>
              </w:rPr>
            </w:pPr>
            <w:r w:rsidRPr="00505A0E">
              <w:rPr>
                <w:rFonts w:ascii="Calibri" w:hAnsi="Calibri" w:cs="Calibri"/>
                <w:color w:val="000000"/>
                <w:szCs w:val="24"/>
              </w:rPr>
              <w:t xml:space="preserve">Understanding of national expectations of attainment, floor </w:t>
            </w:r>
            <w:r w:rsidRPr="00E52CBE">
              <w:rPr>
                <w:rFonts w:ascii="Calibri" w:hAnsi="Calibri" w:cs="Calibri"/>
                <w:szCs w:val="24"/>
              </w:rPr>
              <w:t>standards and expectations of pupil progress.</w:t>
            </w:r>
          </w:p>
          <w:p w14:paraId="54E9834B" w14:textId="16878A83" w:rsidR="00D22D79" w:rsidRPr="00E52CBE" w:rsidRDefault="00211ECB" w:rsidP="001F6FFA">
            <w:pPr>
              <w:numPr>
                <w:ilvl w:val="0"/>
                <w:numId w:val="42"/>
              </w:numPr>
              <w:ind w:left="284" w:hanging="284"/>
              <w:jc w:val="both"/>
              <w:outlineLvl w:val="0"/>
              <w:rPr>
                <w:rFonts w:ascii="Calibri" w:hAnsi="Calibri" w:cs="Calibri"/>
                <w:szCs w:val="24"/>
              </w:rPr>
            </w:pPr>
            <w:r w:rsidRPr="00E52CBE">
              <w:rPr>
                <w:rFonts w:ascii="Calibri" w:hAnsi="Calibri" w:cs="Calibri"/>
                <w:szCs w:val="24"/>
              </w:rPr>
              <w:t>Understanding of the needs of vulnerable groups</w:t>
            </w:r>
            <w:r w:rsidR="00D22D79" w:rsidRPr="00E52CBE">
              <w:rPr>
                <w:rFonts w:ascii="Calibri" w:hAnsi="Calibri" w:cs="Calibri"/>
                <w:szCs w:val="24"/>
              </w:rPr>
              <w:t>, especially SEND and PP.</w:t>
            </w:r>
          </w:p>
          <w:p w14:paraId="6D96123E" w14:textId="68D97484" w:rsidR="00211ECB" w:rsidRPr="00E52CBE" w:rsidRDefault="00D22D79" w:rsidP="001F6FFA">
            <w:pPr>
              <w:numPr>
                <w:ilvl w:val="0"/>
                <w:numId w:val="42"/>
              </w:numPr>
              <w:ind w:left="284" w:hanging="284"/>
              <w:jc w:val="both"/>
              <w:outlineLvl w:val="0"/>
              <w:rPr>
                <w:rFonts w:ascii="Calibri" w:hAnsi="Calibri" w:cs="Calibri"/>
                <w:szCs w:val="24"/>
              </w:rPr>
            </w:pPr>
            <w:r w:rsidRPr="00E52CBE">
              <w:rPr>
                <w:rFonts w:ascii="Calibri" w:hAnsi="Calibri" w:cs="Calibri"/>
                <w:szCs w:val="24"/>
              </w:rPr>
              <w:t xml:space="preserve">Knowledge and understanding of recent legislation and effective research in supporting the needs of SEND and disadvantaged pupils. </w:t>
            </w:r>
          </w:p>
          <w:p w14:paraId="2AE4D466" w14:textId="77777777" w:rsidR="001F6FFA" w:rsidRPr="00505A0E"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505A0E">
              <w:rPr>
                <w:rFonts w:ascii="Calibri" w:hAnsi="Calibri" w:cs="Calibri"/>
                <w:color w:val="000000"/>
                <w:szCs w:val="24"/>
              </w:rPr>
              <w:t xml:space="preserve">The ability to self-motivate, prioritise, plan and </w:t>
            </w:r>
            <w:proofErr w:type="gramStart"/>
            <w:r w:rsidRPr="00505A0E">
              <w:rPr>
                <w:rFonts w:ascii="Calibri" w:hAnsi="Calibri" w:cs="Calibri"/>
                <w:color w:val="000000"/>
                <w:szCs w:val="24"/>
              </w:rPr>
              <w:t>organise</w:t>
            </w:r>
            <w:proofErr w:type="gramEnd"/>
          </w:p>
          <w:p w14:paraId="27B50853" w14:textId="77777777" w:rsidR="001F6FFA" w:rsidRPr="00505A0E" w:rsidRDefault="001F6FFA" w:rsidP="001F6FFA">
            <w:pPr>
              <w:numPr>
                <w:ilvl w:val="0"/>
                <w:numId w:val="42"/>
              </w:numPr>
              <w:autoSpaceDE w:val="0"/>
              <w:autoSpaceDN w:val="0"/>
              <w:adjustRightInd w:val="0"/>
              <w:ind w:left="284" w:hanging="284"/>
              <w:jc w:val="both"/>
              <w:rPr>
                <w:rFonts w:ascii="Calibri" w:hAnsi="Calibri" w:cs="Calibri"/>
                <w:color w:val="000000"/>
                <w:szCs w:val="24"/>
              </w:rPr>
            </w:pPr>
            <w:r w:rsidRPr="00505A0E">
              <w:rPr>
                <w:rFonts w:ascii="Calibri" w:hAnsi="Calibri" w:cs="Calibri"/>
                <w:color w:val="000000"/>
                <w:szCs w:val="24"/>
              </w:rPr>
              <w:t>Honesty, personal integrity and ethical decision making; taking responsibility for actions and consequences</w:t>
            </w:r>
          </w:p>
          <w:p w14:paraId="670D25A0" w14:textId="77777777" w:rsidR="001F6FFA" w:rsidRPr="00505A0E" w:rsidRDefault="001F6FFA" w:rsidP="001F6FFA">
            <w:pPr>
              <w:numPr>
                <w:ilvl w:val="0"/>
                <w:numId w:val="42"/>
              </w:numPr>
              <w:tabs>
                <w:tab w:val="left" w:pos="284"/>
              </w:tabs>
              <w:ind w:left="284" w:hanging="284"/>
              <w:jc w:val="both"/>
              <w:outlineLvl w:val="0"/>
              <w:rPr>
                <w:rFonts w:ascii="Calibri" w:hAnsi="Calibri" w:cs="Calibri"/>
                <w:color w:val="000000"/>
                <w:szCs w:val="24"/>
              </w:rPr>
            </w:pPr>
            <w:r w:rsidRPr="00505A0E">
              <w:rPr>
                <w:rFonts w:ascii="Calibri" w:hAnsi="Calibri" w:cs="Calibri"/>
                <w:color w:val="000000"/>
                <w:szCs w:val="24"/>
              </w:rPr>
              <w:t>The ability to secure and maintain good working relationships with colleagues and make an excellent contribution to team working; builds and maintains good relationships with others</w:t>
            </w:r>
          </w:p>
          <w:p w14:paraId="7E696448" w14:textId="77777777" w:rsidR="001F6FFA" w:rsidRPr="00505A0E" w:rsidRDefault="001F6FFA" w:rsidP="001F6FFA">
            <w:pPr>
              <w:numPr>
                <w:ilvl w:val="0"/>
                <w:numId w:val="42"/>
              </w:numPr>
              <w:tabs>
                <w:tab w:val="left" w:pos="284"/>
              </w:tabs>
              <w:ind w:left="284" w:hanging="284"/>
              <w:jc w:val="both"/>
              <w:outlineLvl w:val="0"/>
              <w:rPr>
                <w:rFonts w:ascii="Calibri" w:hAnsi="Calibri" w:cs="Calibri"/>
                <w:color w:val="000000"/>
                <w:szCs w:val="24"/>
              </w:rPr>
            </w:pPr>
            <w:r w:rsidRPr="00505A0E">
              <w:rPr>
                <w:rFonts w:ascii="Calibri" w:hAnsi="Calibri" w:cs="Calibri"/>
                <w:color w:val="000000"/>
                <w:szCs w:val="24"/>
              </w:rPr>
              <w:t>Good understanding of education regulations, management and other issues affecting schools</w:t>
            </w:r>
          </w:p>
          <w:p w14:paraId="2C391358" w14:textId="77777777" w:rsidR="001F6FFA" w:rsidRPr="00505A0E" w:rsidRDefault="001F6FFA" w:rsidP="001F6FFA">
            <w:pPr>
              <w:numPr>
                <w:ilvl w:val="0"/>
                <w:numId w:val="42"/>
              </w:numPr>
              <w:spacing w:line="276" w:lineRule="auto"/>
              <w:ind w:left="284" w:hanging="284"/>
              <w:jc w:val="both"/>
              <w:rPr>
                <w:rFonts w:ascii="Calibri" w:hAnsi="Calibri" w:cs="Calibri"/>
                <w:color w:val="000000"/>
                <w:szCs w:val="24"/>
              </w:rPr>
            </w:pPr>
            <w:r w:rsidRPr="00505A0E">
              <w:rPr>
                <w:rFonts w:ascii="Calibri" w:hAnsi="Calibri" w:cs="Calibri"/>
                <w:color w:val="000000"/>
                <w:szCs w:val="24"/>
              </w:rPr>
              <w:t>Good presentation skills</w:t>
            </w:r>
          </w:p>
          <w:p w14:paraId="24A7F41B" w14:textId="77777777" w:rsidR="001F6FFA" w:rsidRPr="00505A0E" w:rsidRDefault="001F6FFA" w:rsidP="001F6FFA">
            <w:pPr>
              <w:numPr>
                <w:ilvl w:val="0"/>
                <w:numId w:val="42"/>
              </w:numPr>
              <w:spacing w:line="276" w:lineRule="auto"/>
              <w:ind w:left="284" w:hanging="284"/>
              <w:jc w:val="both"/>
              <w:rPr>
                <w:rFonts w:ascii="Calibri" w:hAnsi="Calibri" w:cs="Calibri"/>
                <w:color w:val="000000"/>
                <w:szCs w:val="24"/>
              </w:rPr>
            </w:pPr>
            <w:r w:rsidRPr="00505A0E">
              <w:rPr>
                <w:rFonts w:ascii="Calibri" w:hAnsi="Calibri" w:cs="Calibri"/>
                <w:color w:val="000000"/>
                <w:szCs w:val="24"/>
              </w:rPr>
              <w:t>Evidence of ongoing professional development</w:t>
            </w:r>
          </w:p>
          <w:p w14:paraId="5A4C812E" w14:textId="77777777" w:rsidR="001F6FFA" w:rsidRPr="00505A0E" w:rsidRDefault="001F6FFA" w:rsidP="001F6FFA">
            <w:pPr>
              <w:numPr>
                <w:ilvl w:val="0"/>
                <w:numId w:val="42"/>
              </w:numPr>
              <w:tabs>
                <w:tab w:val="left" w:pos="284"/>
              </w:tabs>
              <w:ind w:left="284" w:hanging="284"/>
              <w:jc w:val="both"/>
              <w:outlineLvl w:val="0"/>
              <w:rPr>
                <w:rFonts w:ascii="Calibri" w:hAnsi="Calibri" w:cs="Calibri"/>
                <w:color w:val="000000"/>
                <w:szCs w:val="24"/>
              </w:rPr>
            </w:pPr>
            <w:r w:rsidRPr="00505A0E">
              <w:rPr>
                <w:rFonts w:ascii="Calibri" w:hAnsi="Calibri" w:cs="Calibri"/>
                <w:color w:val="000000"/>
                <w:szCs w:val="24"/>
              </w:rPr>
              <w:t>ICT literate and willing to embrace new technologies</w:t>
            </w:r>
          </w:p>
          <w:p w14:paraId="4404A597" w14:textId="77777777" w:rsidR="001F6FFA" w:rsidRPr="00505A0E" w:rsidRDefault="001F6FFA" w:rsidP="001F6FFA">
            <w:pPr>
              <w:numPr>
                <w:ilvl w:val="0"/>
                <w:numId w:val="42"/>
              </w:numPr>
              <w:tabs>
                <w:tab w:val="left" w:pos="284"/>
              </w:tabs>
              <w:ind w:left="284" w:hanging="284"/>
              <w:jc w:val="both"/>
              <w:outlineLvl w:val="0"/>
              <w:rPr>
                <w:rFonts w:ascii="Calibri" w:hAnsi="Calibri" w:cs="Calibri"/>
                <w:color w:val="000000"/>
                <w:szCs w:val="24"/>
              </w:rPr>
            </w:pPr>
            <w:r w:rsidRPr="00505A0E">
              <w:rPr>
                <w:rFonts w:ascii="Calibri" w:hAnsi="Calibri" w:cs="Calibri"/>
                <w:color w:val="000000"/>
                <w:szCs w:val="24"/>
              </w:rPr>
              <w:t>Full clean driving licence holder with access to the use of a vehicle</w:t>
            </w:r>
          </w:p>
        </w:tc>
        <w:tc>
          <w:tcPr>
            <w:tcW w:w="1485" w:type="dxa"/>
            <w:gridSpan w:val="2"/>
            <w:tcBorders>
              <w:top w:val="nil"/>
              <w:left w:val="single" w:sz="4" w:space="0" w:color="auto"/>
              <w:bottom w:val="nil"/>
              <w:right w:val="single" w:sz="4" w:space="0" w:color="auto"/>
            </w:tcBorders>
          </w:tcPr>
          <w:p w14:paraId="01517092"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2C5834EE" w14:textId="77777777" w:rsidR="001F6FFA" w:rsidRPr="00505A0E" w:rsidRDefault="001F6FFA" w:rsidP="00505A0E">
            <w:pPr>
              <w:autoSpaceDE w:val="0"/>
              <w:autoSpaceDN w:val="0"/>
              <w:adjustRightInd w:val="0"/>
              <w:jc w:val="center"/>
              <w:rPr>
                <w:rFonts w:ascii="Calibri" w:hAnsi="Calibri" w:cs="Calibri"/>
                <w:color w:val="000000"/>
                <w:szCs w:val="24"/>
              </w:rPr>
            </w:pPr>
          </w:p>
          <w:p w14:paraId="4EF36886"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6AFDCEC1" w14:textId="77777777" w:rsidR="001F6FFA" w:rsidRPr="00505A0E" w:rsidRDefault="001F6FFA" w:rsidP="00505A0E">
            <w:pPr>
              <w:autoSpaceDE w:val="0"/>
              <w:autoSpaceDN w:val="0"/>
              <w:adjustRightInd w:val="0"/>
              <w:jc w:val="center"/>
              <w:rPr>
                <w:rFonts w:ascii="Calibri" w:hAnsi="Calibri" w:cs="Calibri"/>
                <w:color w:val="000000"/>
                <w:szCs w:val="24"/>
              </w:rPr>
            </w:pPr>
          </w:p>
          <w:p w14:paraId="25F1C431" w14:textId="77777777" w:rsidR="001F6FFA" w:rsidRPr="00505A0E" w:rsidRDefault="001F6FFA" w:rsidP="00505A0E">
            <w:pPr>
              <w:autoSpaceDE w:val="0"/>
              <w:autoSpaceDN w:val="0"/>
              <w:adjustRightInd w:val="0"/>
              <w:jc w:val="center"/>
              <w:rPr>
                <w:rFonts w:ascii="Calibri" w:hAnsi="Calibri" w:cs="Calibri"/>
                <w:color w:val="000000"/>
                <w:szCs w:val="24"/>
              </w:rPr>
            </w:pPr>
          </w:p>
          <w:p w14:paraId="47004BDD"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716B42BC"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3AEC2441" w14:textId="77777777" w:rsidR="001F6FFA" w:rsidRPr="00505A0E" w:rsidRDefault="001F6FFA" w:rsidP="00505A0E">
            <w:pPr>
              <w:autoSpaceDE w:val="0"/>
              <w:autoSpaceDN w:val="0"/>
              <w:adjustRightInd w:val="0"/>
              <w:jc w:val="center"/>
              <w:rPr>
                <w:rFonts w:ascii="Calibri" w:hAnsi="Calibri" w:cs="Calibri"/>
                <w:color w:val="000000"/>
                <w:szCs w:val="24"/>
              </w:rPr>
            </w:pPr>
          </w:p>
          <w:p w14:paraId="10379221"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3EEDBE86" w14:textId="77777777" w:rsidR="001F6FFA" w:rsidRPr="00505A0E" w:rsidRDefault="001F6FFA" w:rsidP="00505A0E">
            <w:pPr>
              <w:autoSpaceDE w:val="0"/>
              <w:autoSpaceDN w:val="0"/>
              <w:adjustRightInd w:val="0"/>
              <w:jc w:val="center"/>
              <w:rPr>
                <w:rFonts w:ascii="Calibri" w:hAnsi="Calibri" w:cs="Calibri"/>
                <w:color w:val="000000"/>
                <w:szCs w:val="24"/>
              </w:rPr>
            </w:pPr>
          </w:p>
          <w:p w14:paraId="0D0A6E80" w14:textId="77777777" w:rsidR="00D22D79" w:rsidRDefault="00D22D79" w:rsidP="00505A0E">
            <w:pPr>
              <w:autoSpaceDE w:val="0"/>
              <w:autoSpaceDN w:val="0"/>
              <w:adjustRightInd w:val="0"/>
              <w:jc w:val="center"/>
              <w:rPr>
                <w:rFonts w:ascii="Calibri" w:eastAsia="Calibri" w:hAnsi="Calibri" w:cs="Arial"/>
                <w:szCs w:val="24"/>
              </w:rPr>
            </w:pPr>
            <w:r w:rsidRPr="00C70049">
              <w:rPr>
                <w:rFonts w:ascii="Calibri" w:eastAsia="Calibri" w:hAnsi="Calibri" w:cs="Arial"/>
                <w:szCs w:val="24"/>
              </w:rPr>
              <w:sym w:font="Marlett" w:char="F061"/>
            </w:r>
          </w:p>
          <w:p w14:paraId="32CD0C6B" w14:textId="77777777" w:rsidR="00D22D79" w:rsidRDefault="00D22D79" w:rsidP="00505A0E">
            <w:pPr>
              <w:autoSpaceDE w:val="0"/>
              <w:autoSpaceDN w:val="0"/>
              <w:adjustRightInd w:val="0"/>
              <w:jc w:val="center"/>
              <w:rPr>
                <w:rFonts w:ascii="Calibri" w:eastAsia="Calibri" w:hAnsi="Calibri" w:cs="Arial"/>
                <w:szCs w:val="24"/>
              </w:rPr>
            </w:pPr>
          </w:p>
          <w:p w14:paraId="739A257D" w14:textId="77777777" w:rsidR="00D22D79" w:rsidRDefault="00D22D79" w:rsidP="00505A0E">
            <w:pPr>
              <w:autoSpaceDE w:val="0"/>
              <w:autoSpaceDN w:val="0"/>
              <w:adjustRightInd w:val="0"/>
              <w:jc w:val="center"/>
              <w:rPr>
                <w:rFonts w:ascii="Calibri" w:eastAsia="Calibri" w:hAnsi="Calibri" w:cs="Arial"/>
                <w:szCs w:val="24"/>
              </w:rPr>
            </w:pPr>
          </w:p>
          <w:p w14:paraId="41B2FFE8" w14:textId="7F6227B4"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579756DA" w14:textId="77777777" w:rsidR="00D22D79" w:rsidRDefault="00D22D79" w:rsidP="00505A0E">
            <w:pPr>
              <w:autoSpaceDE w:val="0"/>
              <w:autoSpaceDN w:val="0"/>
              <w:adjustRightInd w:val="0"/>
              <w:jc w:val="center"/>
              <w:rPr>
                <w:rFonts w:ascii="Calibri" w:hAnsi="Calibri" w:cs="Calibri"/>
                <w:color w:val="000000"/>
                <w:szCs w:val="24"/>
              </w:rPr>
            </w:pPr>
          </w:p>
          <w:p w14:paraId="0B105056" w14:textId="7B9D2B69"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7657BC7B" w14:textId="77777777" w:rsidR="00D22D79" w:rsidRDefault="00D22D79" w:rsidP="00D22D79">
            <w:pPr>
              <w:autoSpaceDE w:val="0"/>
              <w:autoSpaceDN w:val="0"/>
              <w:adjustRightInd w:val="0"/>
              <w:rPr>
                <w:rFonts w:ascii="Calibri" w:hAnsi="Calibri" w:cs="Calibri"/>
                <w:color w:val="000000"/>
                <w:szCs w:val="24"/>
              </w:rPr>
            </w:pPr>
            <w:r>
              <w:rPr>
                <w:rFonts w:ascii="Calibri" w:hAnsi="Calibri" w:cs="Calibri"/>
                <w:color w:val="000000"/>
                <w:szCs w:val="24"/>
              </w:rPr>
              <w:t xml:space="preserve">         </w:t>
            </w:r>
            <w:r w:rsidR="001F6FFA" w:rsidRPr="00505A0E">
              <w:rPr>
                <w:rFonts w:ascii="Calibri" w:hAnsi="Calibri" w:cs="Calibri"/>
                <w:color w:val="000000"/>
                <w:szCs w:val="24"/>
              </w:rPr>
              <w:sym w:font="Marlett" w:char="F061"/>
            </w:r>
          </w:p>
          <w:p w14:paraId="14F2A456" w14:textId="77777777" w:rsidR="00D22D79" w:rsidRDefault="00D22D79" w:rsidP="00D22D79">
            <w:pPr>
              <w:autoSpaceDE w:val="0"/>
              <w:autoSpaceDN w:val="0"/>
              <w:adjustRightInd w:val="0"/>
              <w:rPr>
                <w:rFonts w:ascii="Calibri" w:hAnsi="Calibri" w:cs="Calibri"/>
                <w:color w:val="000000"/>
                <w:szCs w:val="24"/>
              </w:rPr>
            </w:pPr>
          </w:p>
          <w:p w14:paraId="28A28905" w14:textId="0453A59B" w:rsidR="001F6FFA" w:rsidRDefault="00D22D79" w:rsidP="00D22D79">
            <w:pPr>
              <w:autoSpaceDE w:val="0"/>
              <w:autoSpaceDN w:val="0"/>
              <w:adjustRightInd w:val="0"/>
              <w:rPr>
                <w:rFonts w:ascii="Calibri" w:hAnsi="Calibri" w:cs="Calibri"/>
                <w:color w:val="000000"/>
                <w:szCs w:val="24"/>
              </w:rPr>
            </w:pPr>
            <w:r>
              <w:rPr>
                <w:rFonts w:ascii="Calibri" w:hAnsi="Calibri" w:cs="Calibri"/>
                <w:color w:val="000000"/>
                <w:szCs w:val="24"/>
              </w:rPr>
              <w:t xml:space="preserve">         </w:t>
            </w:r>
            <w:r w:rsidRPr="00C70049">
              <w:rPr>
                <w:rFonts w:ascii="Calibri" w:eastAsia="Calibri" w:hAnsi="Calibri" w:cs="Arial"/>
                <w:szCs w:val="24"/>
              </w:rPr>
              <w:sym w:font="Marlett" w:char="F061"/>
            </w:r>
          </w:p>
          <w:p w14:paraId="13FA9F18" w14:textId="10B6150B" w:rsidR="00D22D79" w:rsidRDefault="00D22D79" w:rsidP="00D22D79">
            <w:pPr>
              <w:autoSpaceDE w:val="0"/>
              <w:autoSpaceDN w:val="0"/>
              <w:adjustRightInd w:val="0"/>
              <w:rPr>
                <w:rFonts w:ascii="Calibri" w:hAnsi="Calibri" w:cs="Calibri"/>
                <w:color w:val="000000"/>
                <w:szCs w:val="24"/>
              </w:rPr>
            </w:pPr>
          </w:p>
          <w:p w14:paraId="0E061525" w14:textId="77777777" w:rsidR="00D22D79" w:rsidRPr="00505A0E" w:rsidRDefault="00D22D79" w:rsidP="00D22D79">
            <w:pPr>
              <w:autoSpaceDE w:val="0"/>
              <w:autoSpaceDN w:val="0"/>
              <w:adjustRightInd w:val="0"/>
              <w:rPr>
                <w:rFonts w:ascii="Calibri" w:hAnsi="Calibri" w:cs="Calibri"/>
                <w:color w:val="000000"/>
                <w:szCs w:val="24"/>
              </w:rPr>
            </w:pPr>
          </w:p>
          <w:p w14:paraId="4F915FF5" w14:textId="77777777" w:rsidR="00D22D79" w:rsidRDefault="00D22D79" w:rsidP="00505A0E">
            <w:pPr>
              <w:autoSpaceDE w:val="0"/>
              <w:autoSpaceDN w:val="0"/>
              <w:adjustRightInd w:val="0"/>
              <w:jc w:val="center"/>
              <w:rPr>
                <w:rFonts w:ascii="Calibri" w:hAnsi="Calibri" w:cs="Calibri"/>
                <w:color w:val="000000"/>
                <w:szCs w:val="24"/>
              </w:rPr>
            </w:pPr>
          </w:p>
          <w:p w14:paraId="17E7B35F" w14:textId="1A65D461"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2ED9091F" w14:textId="77777777" w:rsidR="001F6FFA" w:rsidRPr="00505A0E" w:rsidRDefault="001F6FFA" w:rsidP="00505A0E">
            <w:pPr>
              <w:autoSpaceDE w:val="0"/>
              <w:autoSpaceDN w:val="0"/>
              <w:adjustRightInd w:val="0"/>
              <w:jc w:val="center"/>
              <w:rPr>
                <w:rFonts w:ascii="Calibri" w:hAnsi="Calibri" w:cs="Calibri"/>
                <w:color w:val="000000"/>
                <w:szCs w:val="24"/>
              </w:rPr>
            </w:pPr>
          </w:p>
          <w:p w14:paraId="42DA5C0F" w14:textId="171B283A" w:rsidR="001F6FFA" w:rsidRPr="00505A0E" w:rsidRDefault="001F6FFA" w:rsidP="00D22D79">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4E0A879C"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0501558D"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1F3BA897" w14:textId="77777777" w:rsidR="001F6FFA" w:rsidRPr="00505A0E" w:rsidRDefault="001F6FFA" w:rsidP="00505A0E">
            <w:pPr>
              <w:autoSpaceDE w:val="0"/>
              <w:autoSpaceDN w:val="0"/>
              <w:adjustRightInd w:val="0"/>
              <w:jc w:val="center"/>
              <w:rPr>
                <w:rFonts w:ascii="Calibri" w:hAnsi="Calibri" w:cs="Calibri"/>
                <w:color w:val="000000"/>
                <w:szCs w:val="24"/>
              </w:rPr>
            </w:pPr>
            <w:r w:rsidRPr="00505A0E">
              <w:rPr>
                <w:rFonts w:ascii="Calibri" w:hAnsi="Calibri" w:cs="Calibri"/>
                <w:color w:val="000000"/>
                <w:szCs w:val="24"/>
              </w:rPr>
              <w:sym w:font="Marlett" w:char="F061"/>
            </w:r>
          </w:p>
          <w:p w14:paraId="4EBF5C55" w14:textId="77777777" w:rsidR="001F6FFA" w:rsidRPr="00505A0E" w:rsidRDefault="001F6FFA" w:rsidP="00505A0E">
            <w:pPr>
              <w:autoSpaceDE w:val="0"/>
              <w:autoSpaceDN w:val="0"/>
              <w:adjustRightInd w:val="0"/>
              <w:jc w:val="center"/>
              <w:rPr>
                <w:rFonts w:ascii="Calibri" w:hAnsi="Calibri" w:cs="Calibri"/>
                <w:color w:val="000000"/>
                <w:szCs w:val="24"/>
              </w:rPr>
            </w:pPr>
          </w:p>
        </w:tc>
        <w:tc>
          <w:tcPr>
            <w:tcW w:w="1276" w:type="dxa"/>
            <w:gridSpan w:val="2"/>
            <w:tcBorders>
              <w:top w:val="nil"/>
              <w:left w:val="nil"/>
              <w:bottom w:val="nil"/>
            </w:tcBorders>
          </w:tcPr>
          <w:p w14:paraId="1E45FA8E" w14:textId="77777777" w:rsidR="001F6FFA" w:rsidRPr="00C70049" w:rsidRDefault="001F6FFA" w:rsidP="00150CC4">
            <w:pPr>
              <w:jc w:val="center"/>
              <w:rPr>
                <w:rFonts w:ascii="Calibri" w:eastAsia="Calibri" w:hAnsi="Calibri" w:cs="Arial"/>
                <w:szCs w:val="24"/>
              </w:rPr>
            </w:pPr>
          </w:p>
        </w:tc>
      </w:tr>
      <w:tr w:rsidR="001F6FFA" w:rsidRPr="00C70049" w14:paraId="6B68B98C" w14:textId="77777777" w:rsidTr="001213C3">
        <w:trPr>
          <w:gridAfter w:val="1"/>
          <w:wAfter w:w="26" w:type="dxa"/>
        </w:trPr>
        <w:tc>
          <w:tcPr>
            <w:tcW w:w="7128" w:type="dxa"/>
            <w:tcBorders>
              <w:bottom w:val="nil"/>
              <w:right w:val="nil"/>
            </w:tcBorders>
            <w:shd w:val="clear" w:color="auto" w:fill="E3E3ED"/>
          </w:tcPr>
          <w:p w14:paraId="761B7142" w14:textId="77777777" w:rsidR="001F6FFA" w:rsidRPr="001F6FFA" w:rsidRDefault="001F6FFA" w:rsidP="001F6FFA">
            <w:pPr>
              <w:tabs>
                <w:tab w:val="left" w:pos="5984"/>
              </w:tabs>
              <w:rPr>
                <w:rFonts w:ascii="Calibri" w:eastAsia="Calibri" w:hAnsi="Calibri" w:cs="Arial"/>
                <w:b/>
                <w:color w:val="671E75"/>
                <w:szCs w:val="24"/>
              </w:rPr>
            </w:pPr>
            <w:r w:rsidRPr="001F6FFA">
              <w:rPr>
                <w:rFonts w:ascii="Calibri" w:eastAsia="Calibri" w:hAnsi="Calibri" w:cs="Arial"/>
                <w:b/>
                <w:color w:val="671E75"/>
                <w:szCs w:val="24"/>
              </w:rPr>
              <w:t>Experience:</w:t>
            </w:r>
          </w:p>
          <w:p w14:paraId="15D4E318" w14:textId="77777777" w:rsidR="001F6FFA" w:rsidRPr="00C70049" w:rsidRDefault="001F6FFA" w:rsidP="00150CC4">
            <w:pPr>
              <w:rPr>
                <w:rFonts w:ascii="Calibri" w:eastAsia="Calibri" w:hAnsi="Calibri" w:cs="Arial"/>
                <w:szCs w:val="24"/>
              </w:rPr>
            </w:pPr>
          </w:p>
        </w:tc>
        <w:tc>
          <w:tcPr>
            <w:tcW w:w="1485" w:type="dxa"/>
            <w:gridSpan w:val="2"/>
            <w:tcBorders>
              <w:top w:val="single" w:sz="4" w:space="0" w:color="auto"/>
              <w:left w:val="single" w:sz="4" w:space="0" w:color="auto"/>
              <w:bottom w:val="nil"/>
              <w:right w:val="single" w:sz="4" w:space="0" w:color="auto"/>
            </w:tcBorders>
            <w:shd w:val="clear" w:color="auto" w:fill="E3E3ED"/>
          </w:tcPr>
          <w:p w14:paraId="2318DBC6" w14:textId="77777777" w:rsidR="001F6FFA" w:rsidRPr="00C70049" w:rsidRDefault="001F6FFA" w:rsidP="00150CC4">
            <w:pPr>
              <w:jc w:val="center"/>
              <w:rPr>
                <w:rFonts w:ascii="Calibri" w:eastAsia="Calibri" w:hAnsi="Calibri" w:cs="Arial"/>
                <w:szCs w:val="24"/>
              </w:rPr>
            </w:pPr>
          </w:p>
          <w:p w14:paraId="0BB3FC6C" w14:textId="77777777" w:rsidR="001F6FFA" w:rsidRPr="00C70049" w:rsidRDefault="001F6FFA" w:rsidP="00150CC4">
            <w:pPr>
              <w:jc w:val="center"/>
              <w:rPr>
                <w:rFonts w:ascii="Calibri" w:eastAsia="Calibri" w:hAnsi="Calibri" w:cs="Arial"/>
                <w:szCs w:val="24"/>
              </w:rPr>
            </w:pPr>
          </w:p>
        </w:tc>
        <w:tc>
          <w:tcPr>
            <w:tcW w:w="1276" w:type="dxa"/>
            <w:gridSpan w:val="2"/>
            <w:tcBorders>
              <w:left w:val="nil"/>
              <w:bottom w:val="nil"/>
            </w:tcBorders>
            <w:shd w:val="clear" w:color="auto" w:fill="E3E3ED"/>
          </w:tcPr>
          <w:p w14:paraId="12E76546" w14:textId="77777777" w:rsidR="001F6FFA" w:rsidRPr="00C70049" w:rsidRDefault="001F6FFA" w:rsidP="00150CC4">
            <w:pPr>
              <w:jc w:val="center"/>
              <w:rPr>
                <w:rFonts w:ascii="Calibri" w:eastAsia="Calibri" w:hAnsi="Calibri" w:cs="Arial"/>
                <w:szCs w:val="24"/>
              </w:rPr>
            </w:pPr>
          </w:p>
          <w:p w14:paraId="5224DE15" w14:textId="77777777" w:rsidR="001F6FFA" w:rsidRPr="00C70049" w:rsidRDefault="001F6FFA" w:rsidP="00150CC4">
            <w:pPr>
              <w:jc w:val="center"/>
              <w:rPr>
                <w:rFonts w:ascii="Calibri" w:eastAsia="Calibri" w:hAnsi="Calibri" w:cs="Arial"/>
                <w:szCs w:val="24"/>
              </w:rPr>
            </w:pPr>
          </w:p>
        </w:tc>
      </w:tr>
      <w:tr w:rsidR="001F6FFA" w:rsidRPr="00C70049" w14:paraId="30306E2C" w14:textId="77777777" w:rsidTr="001213C3">
        <w:trPr>
          <w:gridAfter w:val="1"/>
          <w:wAfter w:w="26" w:type="dxa"/>
        </w:trPr>
        <w:tc>
          <w:tcPr>
            <w:tcW w:w="7128" w:type="dxa"/>
            <w:tcBorders>
              <w:top w:val="nil"/>
              <w:bottom w:val="nil"/>
              <w:right w:val="nil"/>
            </w:tcBorders>
          </w:tcPr>
          <w:p w14:paraId="2BA31B9C" w14:textId="037DC136" w:rsidR="001F6FFA" w:rsidRPr="00E52CBE" w:rsidRDefault="001F6FFA" w:rsidP="001F6FFA">
            <w:pPr>
              <w:numPr>
                <w:ilvl w:val="0"/>
                <w:numId w:val="33"/>
              </w:numPr>
              <w:autoSpaceDE w:val="0"/>
              <w:autoSpaceDN w:val="0"/>
              <w:adjustRightInd w:val="0"/>
              <w:jc w:val="both"/>
              <w:rPr>
                <w:rFonts w:ascii="Calibri" w:hAnsi="Calibri" w:cs="Calibri"/>
                <w:szCs w:val="24"/>
              </w:rPr>
            </w:pPr>
            <w:r w:rsidRPr="00542756">
              <w:rPr>
                <w:rFonts w:ascii="Calibri" w:eastAsia="Arial Unicode MS" w:hAnsi="Calibri" w:cs="Calibri"/>
                <w:color w:val="000000"/>
                <w:szCs w:val="24"/>
                <w:u w:color="000000"/>
              </w:rPr>
              <w:t xml:space="preserve">Proven track record as a head teacher or senior leader in a </w:t>
            </w:r>
            <w:r>
              <w:rPr>
                <w:rFonts w:ascii="Calibri" w:eastAsia="Arial Unicode MS" w:hAnsi="Calibri" w:cs="Calibri"/>
                <w:color w:val="000000"/>
                <w:szCs w:val="24"/>
                <w:u w:color="000000"/>
              </w:rPr>
              <w:t xml:space="preserve">primary </w:t>
            </w:r>
            <w:r w:rsidRPr="00E52CBE">
              <w:rPr>
                <w:rFonts w:ascii="Calibri" w:eastAsia="Arial Unicode MS" w:hAnsi="Calibri" w:cs="Calibri"/>
                <w:szCs w:val="24"/>
                <w:u w:color="000000"/>
              </w:rPr>
              <w:t>school or in recent advisory/consultancy work</w:t>
            </w:r>
          </w:p>
          <w:p w14:paraId="0A69E95F" w14:textId="763BCC2D" w:rsidR="00287381" w:rsidRPr="00E52CBE" w:rsidRDefault="00287381" w:rsidP="001F6FFA">
            <w:pPr>
              <w:numPr>
                <w:ilvl w:val="0"/>
                <w:numId w:val="33"/>
              </w:numPr>
              <w:autoSpaceDE w:val="0"/>
              <w:autoSpaceDN w:val="0"/>
              <w:adjustRightInd w:val="0"/>
              <w:jc w:val="both"/>
              <w:rPr>
                <w:rFonts w:ascii="Calibri" w:hAnsi="Calibri" w:cs="Calibri"/>
                <w:szCs w:val="24"/>
              </w:rPr>
            </w:pPr>
            <w:r w:rsidRPr="00E52CBE">
              <w:rPr>
                <w:rFonts w:ascii="Calibri" w:eastAsia="Arial Unicode MS" w:hAnsi="Calibri" w:cs="Calibri"/>
                <w:szCs w:val="24"/>
                <w:u w:color="000000"/>
              </w:rPr>
              <w:t>Evidence of improving a school in challenging circumstances</w:t>
            </w:r>
          </w:p>
          <w:p w14:paraId="6F14CD83" w14:textId="73B25D89" w:rsidR="00D22D79" w:rsidRPr="00E52CBE" w:rsidRDefault="00D22D79" w:rsidP="001F6FFA">
            <w:pPr>
              <w:numPr>
                <w:ilvl w:val="0"/>
                <w:numId w:val="33"/>
              </w:numPr>
              <w:autoSpaceDE w:val="0"/>
              <w:autoSpaceDN w:val="0"/>
              <w:adjustRightInd w:val="0"/>
              <w:jc w:val="both"/>
              <w:rPr>
                <w:rFonts w:ascii="Calibri" w:hAnsi="Calibri" w:cs="Calibri"/>
                <w:szCs w:val="24"/>
              </w:rPr>
            </w:pPr>
            <w:r w:rsidRPr="00E52CBE">
              <w:rPr>
                <w:rFonts w:ascii="Calibri" w:eastAsia="Arial Unicode MS" w:hAnsi="Calibri" w:cs="Calibri"/>
                <w:szCs w:val="24"/>
                <w:u w:color="000000"/>
              </w:rPr>
              <w:t xml:space="preserve">Evidence of raising outcomes for SEND and disadvantaged </w:t>
            </w:r>
            <w:proofErr w:type="gramStart"/>
            <w:r w:rsidRPr="00E52CBE">
              <w:rPr>
                <w:rFonts w:ascii="Calibri" w:eastAsia="Arial Unicode MS" w:hAnsi="Calibri" w:cs="Calibri"/>
                <w:szCs w:val="24"/>
                <w:u w:color="000000"/>
              </w:rPr>
              <w:t>pupils</w:t>
            </w:r>
            <w:proofErr w:type="gramEnd"/>
          </w:p>
          <w:p w14:paraId="2B66EAF1" w14:textId="77777777" w:rsidR="001F6FFA" w:rsidRPr="00E52CBE" w:rsidRDefault="001F6FFA" w:rsidP="001F6FFA">
            <w:pPr>
              <w:numPr>
                <w:ilvl w:val="0"/>
                <w:numId w:val="33"/>
              </w:numPr>
              <w:autoSpaceDE w:val="0"/>
              <w:autoSpaceDN w:val="0"/>
              <w:adjustRightInd w:val="0"/>
              <w:jc w:val="both"/>
              <w:rPr>
                <w:rFonts w:ascii="Calibri" w:hAnsi="Calibri" w:cs="Calibri"/>
                <w:szCs w:val="24"/>
              </w:rPr>
            </w:pPr>
            <w:r w:rsidRPr="00E52CBE">
              <w:rPr>
                <w:rFonts w:ascii="Calibri" w:hAnsi="Calibri" w:cs="Calibri"/>
                <w:szCs w:val="24"/>
              </w:rPr>
              <w:t>Proven experience of building and maintaining effective relationships with a wide range of stakeholders</w:t>
            </w:r>
          </w:p>
          <w:p w14:paraId="264FED07" w14:textId="7D7A772B" w:rsidR="001F6FFA" w:rsidRPr="00542756" w:rsidRDefault="001F6FFA" w:rsidP="001F6FFA">
            <w:pPr>
              <w:numPr>
                <w:ilvl w:val="0"/>
                <w:numId w:val="33"/>
              </w:numPr>
              <w:autoSpaceDE w:val="0"/>
              <w:autoSpaceDN w:val="0"/>
              <w:adjustRightInd w:val="0"/>
              <w:jc w:val="both"/>
              <w:rPr>
                <w:rFonts w:ascii="Calibri" w:hAnsi="Calibri" w:cs="Calibri"/>
                <w:color w:val="000000"/>
                <w:szCs w:val="24"/>
              </w:rPr>
            </w:pPr>
            <w:r w:rsidRPr="00E52CBE">
              <w:rPr>
                <w:rFonts w:ascii="Calibri" w:hAnsi="Calibri" w:cs="Calibri"/>
                <w:szCs w:val="24"/>
              </w:rPr>
              <w:t xml:space="preserve">Experience of collaborating and networking </w:t>
            </w:r>
            <w:r w:rsidRPr="00542756">
              <w:rPr>
                <w:rFonts w:ascii="Calibri" w:hAnsi="Calibri" w:cs="Calibri"/>
                <w:color w:val="000000"/>
                <w:szCs w:val="24"/>
              </w:rPr>
              <w:t>with others locally and nationally</w:t>
            </w:r>
          </w:p>
          <w:p w14:paraId="6344F856" w14:textId="77777777" w:rsidR="001F6FFA" w:rsidRPr="00542756" w:rsidRDefault="001F6FFA" w:rsidP="001F6FFA">
            <w:pPr>
              <w:numPr>
                <w:ilvl w:val="0"/>
                <w:numId w:val="33"/>
              </w:numPr>
              <w:spacing w:line="276" w:lineRule="auto"/>
              <w:jc w:val="both"/>
              <w:rPr>
                <w:rFonts w:ascii="Calibri" w:eastAsia="Calibri" w:hAnsi="Calibri" w:cs="Arial"/>
                <w:szCs w:val="24"/>
              </w:rPr>
            </w:pPr>
            <w:r w:rsidRPr="00542756">
              <w:rPr>
                <w:rFonts w:ascii="Calibri" w:eastAsia="Arial Unicode MS" w:hAnsi="Calibri" w:cs="Calibri"/>
                <w:color w:val="000000"/>
                <w:szCs w:val="24"/>
                <w:u w:color="000000"/>
              </w:rPr>
              <w:t xml:space="preserve">School improvement </w:t>
            </w:r>
            <w:r>
              <w:rPr>
                <w:rFonts w:ascii="Calibri" w:eastAsia="Arial Unicode MS" w:hAnsi="Calibri" w:cs="Calibri"/>
                <w:color w:val="000000"/>
                <w:szCs w:val="24"/>
                <w:u w:color="000000"/>
              </w:rPr>
              <w:t>experience whether within a school or at an advisory level</w:t>
            </w:r>
          </w:p>
          <w:p w14:paraId="7BE31273" w14:textId="77777777" w:rsidR="001F6FFA" w:rsidRPr="00E70297" w:rsidRDefault="001F6FFA" w:rsidP="001F6FFA">
            <w:pPr>
              <w:numPr>
                <w:ilvl w:val="0"/>
                <w:numId w:val="33"/>
              </w:numPr>
              <w:spacing w:line="276" w:lineRule="auto"/>
              <w:jc w:val="both"/>
              <w:rPr>
                <w:rFonts w:ascii="Calibri" w:eastAsia="Calibri" w:hAnsi="Calibri" w:cs="Arial"/>
                <w:szCs w:val="24"/>
              </w:rPr>
            </w:pPr>
            <w:r w:rsidRPr="00542756">
              <w:rPr>
                <w:rFonts w:ascii="Calibri" w:eastAsia="Arial Unicode MS" w:hAnsi="Calibri" w:cs="Calibri"/>
                <w:color w:val="000000"/>
                <w:szCs w:val="24"/>
                <w:u w:color="000000"/>
              </w:rPr>
              <w:t>LLE</w:t>
            </w:r>
            <w:r>
              <w:rPr>
                <w:rFonts w:ascii="Calibri" w:eastAsia="Arial Unicode MS" w:hAnsi="Calibri" w:cs="Calibri"/>
                <w:color w:val="000000"/>
                <w:szCs w:val="24"/>
                <w:u w:color="000000"/>
              </w:rPr>
              <w:t xml:space="preserve"> experience</w:t>
            </w:r>
          </w:p>
          <w:p w14:paraId="474B494B" w14:textId="11569065" w:rsidR="00E70297" w:rsidRPr="008B5683" w:rsidRDefault="00D22D79" w:rsidP="001F6FFA">
            <w:pPr>
              <w:numPr>
                <w:ilvl w:val="0"/>
                <w:numId w:val="33"/>
              </w:numPr>
              <w:spacing w:line="276" w:lineRule="auto"/>
              <w:jc w:val="both"/>
              <w:rPr>
                <w:rFonts w:ascii="Calibri" w:eastAsia="Calibri" w:hAnsi="Calibri" w:cs="Arial"/>
                <w:szCs w:val="24"/>
              </w:rPr>
            </w:pPr>
            <w:r>
              <w:rPr>
                <w:rFonts w:ascii="Calibri" w:eastAsia="Arial Unicode MS" w:hAnsi="Calibri" w:cs="Calibri"/>
                <w:color w:val="000000"/>
                <w:szCs w:val="24"/>
                <w:u w:color="000000"/>
              </w:rPr>
              <w:t>Experience of managing effective s</w:t>
            </w:r>
            <w:r w:rsidR="00E70297">
              <w:rPr>
                <w:rFonts w:ascii="Calibri" w:eastAsia="Arial Unicode MS" w:hAnsi="Calibri" w:cs="Calibri"/>
                <w:color w:val="000000"/>
                <w:szCs w:val="24"/>
                <w:u w:color="000000"/>
              </w:rPr>
              <w:t>afeguarding practices and promoting the welfare of children and young people</w:t>
            </w:r>
          </w:p>
          <w:p w14:paraId="67F7F06E" w14:textId="2A20CC53" w:rsidR="008B5683" w:rsidRPr="00542756" w:rsidRDefault="008B5683" w:rsidP="008B5683">
            <w:pPr>
              <w:spacing w:line="276" w:lineRule="auto"/>
              <w:ind w:left="340"/>
              <w:jc w:val="both"/>
              <w:rPr>
                <w:rFonts w:ascii="Calibri" w:eastAsia="Calibri" w:hAnsi="Calibri" w:cs="Arial"/>
                <w:szCs w:val="24"/>
              </w:rPr>
            </w:pPr>
          </w:p>
        </w:tc>
        <w:tc>
          <w:tcPr>
            <w:tcW w:w="1485" w:type="dxa"/>
            <w:gridSpan w:val="2"/>
            <w:tcBorders>
              <w:top w:val="nil"/>
              <w:left w:val="single" w:sz="4" w:space="0" w:color="auto"/>
              <w:bottom w:val="nil"/>
              <w:right w:val="single" w:sz="4" w:space="0" w:color="auto"/>
            </w:tcBorders>
          </w:tcPr>
          <w:p w14:paraId="2DCF8919"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r w:rsidRPr="00505A0E">
              <w:rPr>
                <w:rFonts w:ascii="Calibri" w:eastAsia="Arial Unicode MS" w:hAnsi="Calibri" w:cs="Calibri"/>
                <w:color w:val="000000"/>
                <w:szCs w:val="24"/>
                <w:u w:color="000000"/>
              </w:rPr>
              <w:sym w:font="Marlett" w:char="F061"/>
            </w:r>
          </w:p>
          <w:p w14:paraId="1709D64E" w14:textId="77777777" w:rsidR="00D22D79" w:rsidRDefault="00D22D79" w:rsidP="00505A0E">
            <w:pPr>
              <w:autoSpaceDE w:val="0"/>
              <w:autoSpaceDN w:val="0"/>
              <w:adjustRightInd w:val="0"/>
              <w:jc w:val="center"/>
              <w:rPr>
                <w:rFonts w:ascii="Calibri" w:eastAsia="Calibri" w:hAnsi="Calibri" w:cs="Arial"/>
                <w:szCs w:val="24"/>
              </w:rPr>
            </w:pPr>
          </w:p>
          <w:p w14:paraId="187BF731" w14:textId="77777777" w:rsidR="00D22D79" w:rsidRDefault="00D22D79" w:rsidP="00505A0E">
            <w:pPr>
              <w:autoSpaceDE w:val="0"/>
              <w:autoSpaceDN w:val="0"/>
              <w:adjustRightInd w:val="0"/>
              <w:jc w:val="center"/>
              <w:rPr>
                <w:rFonts w:ascii="Calibri" w:eastAsia="Calibri" w:hAnsi="Calibri" w:cs="Arial"/>
                <w:szCs w:val="24"/>
              </w:rPr>
            </w:pPr>
          </w:p>
          <w:p w14:paraId="0DCB5575" w14:textId="6F6F361D" w:rsidR="001F6FFA" w:rsidRDefault="00D22D79" w:rsidP="00505A0E">
            <w:pPr>
              <w:autoSpaceDE w:val="0"/>
              <w:autoSpaceDN w:val="0"/>
              <w:adjustRightInd w:val="0"/>
              <w:jc w:val="center"/>
              <w:rPr>
                <w:rFonts w:ascii="Calibri" w:eastAsia="Arial Unicode MS" w:hAnsi="Calibri" w:cs="Calibri"/>
                <w:color w:val="000000"/>
                <w:szCs w:val="24"/>
                <w:u w:color="000000"/>
              </w:rPr>
            </w:pPr>
            <w:r w:rsidRPr="00C70049">
              <w:rPr>
                <w:rFonts w:ascii="Calibri" w:eastAsia="Calibri" w:hAnsi="Calibri" w:cs="Arial"/>
                <w:szCs w:val="24"/>
              </w:rPr>
              <w:sym w:font="Marlett" w:char="F061"/>
            </w:r>
          </w:p>
          <w:p w14:paraId="28B61BBB" w14:textId="6D5295F8" w:rsidR="00D22D79" w:rsidRDefault="00D22D79" w:rsidP="00505A0E">
            <w:pPr>
              <w:autoSpaceDE w:val="0"/>
              <w:autoSpaceDN w:val="0"/>
              <w:adjustRightInd w:val="0"/>
              <w:jc w:val="center"/>
              <w:rPr>
                <w:rFonts w:ascii="Calibri" w:eastAsia="Arial Unicode MS" w:hAnsi="Calibri" w:cs="Calibri"/>
                <w:color w:val="000000"/>
                <w:szCs w:val="24"/>
                <w:u w:color="000000"/>
              </w:rPr>
            </w:pPr>
          </w:p>
          <w:p w14:paraId="14503E69" w14:textId="77777777" w:rsidR="00D22D79" w:rsidRPr="00505A0E" w:rsidRDefault="00D22D79" w:rsidP="00505A0E">
            <w:pPr>
              <w:autoSpaceDE w:val="0"/>
              <w:autoSpaceDN w:val="0"/>
              <w:adjustRightInd w:val="0"/>
              <w:jc w:val="center"/>
              <w:rPr>
                <w:rFonts w:ascii="Calibri" w:eastAsia="Arial Unicode MS" w:hAnsi="Calibri" w:cs="Calibri"/>
                <w:color w:val="000000"/>
                <w:szCs w:val="24"/>
                <w:u w:color="000000"/>
              </w:rPr>
            </w:pPr>
          </w:p>
          <w:p w14:paraId="4C9A2705" w14:textId="7AC6303C" w:rsidR="001F6FFA" w:rsidRPr="00505A0E" w:rsidRDefault="00D22D79" w:rsidP="00D22D79">
            <w:pPr>
              <w:autoSpaceDE w:val="0"/>
              <w:autoSpaceDN w:val="0"/>
              <w:adjustRightInd w:val="0"/>
              <w:rPr>
                <w:rFonts w:ascii="Calibri" w:eastAsia="Arial Unicode MS" w:hAnsi="Calibri" w:cs="Calibri"/>
                <w:color w:val="000000"/>
                <w:szCs w:val="24"/>
                <w:u w:color="000000"/>
              </w:rPr>
            </w:pPr>
            <w:r>
              <w:rPr>
                <w:rFonts w:ascii="Calibri" w:eastAsia="Arial Unicode MS" w:hAnsi="Calibri" w:cs="Calibri"/>
                <w:color w:val="000000"/>
                <w:szCs w:val="24"/>
                <w:u w:color="000000"/>
              </w:rPr>
              <w:t xml:space="preserve">        </w:t>
            </w:r>
            <w:r w:rsidR="001F6FFA" w:rsidRPr="00505A0E">
              <w:rPr>
                <w:rFonts w:ascii="Calibri" w:eastAsia="Arial Unicode MS" w:hAnsi="Calibri" w:cs="Calibri"/>
                <w:color w:val="000000"/>
                <w:szCs w:val="24"/>
                <w:u w:color="000000"/>
              </w:rPr>
              <w:sym w:font="Marlett" w:char="F061"/>
            </w:r>
          </w:p>
          <w:p w14:paraId="48DFB010" w14:textId="20356469" w:rsidR="001F6FFA" w:rsidRDefault="001F6FFA" w:rsidP="00D22D79">
            <w:pPr>
              <w:autoSpaceDE w:val="0"/>
              <w:autoSpaceDN w:val="0"/>
              <w:adjustRightInd w:val="0"/>
              <w:rPr>
                <w:rFonts w:ascii="Calibri" w:eastAsia="Arial Unicode MS" w:hAnsi="Calibri" w:cs="Calibri"/>
                <w:color w:val="000000"/>
                <w:szCs w:val="24"/>
                <w:u w:color="000000"/>
              </w:rPr>
            </w:pPr>
          </w:p>
          <w:p w14:paraId="3B59E3D7" w14:textId="028684D4" w:rsidR="00D22D79" w:rsidRDefault="00D22D79" w:rsidP="00D22D79">
            <w:pPr>
              <w:autoSpaceDE w:val="0"/>
              <w:autoSpaceDN w:val="0"/>
              <w:adjustRightInd w:val="0"/>
              <w:rPr>
                <w:rFonts w:ascii="Calibri" w:eastAsia="Arial Unicode MS" w:hAnsi="Calibri" w:cs="Calibri"/>
                <w:color w:val="000000"/>
                <w:szCs w:val="24"/>
                <w:u w:color="000000"/>
              </w:rPr>
            </w:pPr>
          </w:p>
          <w:p w14:paraId="7DA264B2" w14:textId="77777777" w:rsidR="00D22D79" w:rsidRPr="00505A0E" w:rsidRDefault="00D22D79" w:rsidP="00D22D79">
            <w:pPr>
              <w:autoSpaceDE w:val="0"/>
              <w:autoSpaceDN w:val="0"/>
              <w:adjustRightInd w:val="0"/>
              <w:rPr>
                <w:rFonts w:ascii="Calibri" w:eastAsia="Arial Unicode MS" w:hAnsi="Calibri" w:cs="Calibri"/>
                <w:color w:val="000000"/>
                <w:szCs w:val="24"/>
                <w:u w:color="000000"/>
              </w:rPr>
            </w:pPr>
          </w:p>
          <w:p w14:paraId="0BE8E2F5"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r w:rsidRPr="00505A0E">
              <w:rPr>
                <w:rFonts w:ascii="Calibri" w:eastAsia="Arial Unicode MS" w:hAnsi="Calibri" w:cs="Calibri"/>
                <w:color w:val="000000"/>
                <w:szCs w:val="24"/>
                <w:u w:color="000000"/>
              </w:rPr>
              <w:sym w:font="Marlett" w:char="F061"/>
            </w:r>
          </w:p>
          <w:p w14:paraId="3B45548B" w14:textId="77777777" w:rsidR="00E70297" w:rsidRPr="00505A0E" w:rsidRDefault="00E70297" w:rsidP="00505A0E">
            <w:pPr>
              <w:autoSpaceDE w:val="0"/>
              <w:autoSpaceDN w:val="0"/>
              <w:adjustRightInd w:val="0"/>
              <w:jc w:val="center"/>
              <w:rPr>
                <w:rFonts w:ascii="Calibri" w:eastAsia="Arial Unicode MS" w:hAnsi="Calibri" w:cs="Calibri"/>
                <w:color w:val="000000"/>
                <w:szCs w:val="24"/>
                <w:u w:color="000000"/>
              </w:rPr>
            </w:pPr>
          </w:p>
          <w:p w14:paraId="58190A45" w14:textId="77777777" w:rsidR="00E70297" w:rsidRPr="00505A0E" w:rsidRDefault="00E70297" w:rsidP="00505A0E">
            <w:pPr>
              <w:autoSpaceDE w:val="0"/>
              <w:autoSpaceDN w:val="0"/>
              <w:adjustRightInd w:val="0"/>
              <w:jc w:val="center"/>
              <w:rPr>
                <w:rFonts w:ascii="Calibri" w:eastAsia="Arial Unicode MS" w:hAnsi="Calibri" w:cs="Calibri"/>
                <w:color w:val="000000"/>
                <w:szCs w:val="24"/>
                <w:u w:color="000000"/>
              </w:rPr>
            </w:pPr>
          </w:p>
          <w:p w14:paraId="48722E57" w14:textId="25C32444" w:rsidR="00E70297" w:rsidRPr="00505A0E" w:rsidRDefault="00D22D79" w:rsidP="00D22D79">
            <w:pPr>
              <w:autoSpaceDE w:val="0"/>
              <w:autoSpaceDN w:val="0"/>
              <w:adjustRightInd w:val="0"/>
              <w:rPr>
                <w:rFonts w:ascii="Calibri" w:eastAsia="Arial Unicode MS" w:hAnsi="Calibri" w:cs="Calibri"/>
                <w:color w:val="000000"/>
                <w:szCs w:val="24"/>
                <w:u w:color="000000"/>
              </w:rPr>
            </w:pPr>
            <w:r>
              <w:rPr>
                <w:rFonts w:ascii="Calibri" w:eastAsia="Arial Unicode MS" w:hAnsi="Calibri" w:cs="Calibri"/>
                <w:color w:val="000000"/>
                <w:szCs w:val="24"/>
                <w:u w:color="000000"/>
              </w:rPr>
              <w:t xml:space="preserve">        </w:t>
            </w:r>
            <w:r w:rsidR="00E70297" w:rsidRPr="00505A0E">
              <w:rPr>
                <w:rFonts w:ascii="Calibri" w:eastAsia="Arial Unicode MS" w:hAnsi="Calibri" w:cs="Calibri"/>
                <w:color w:val="000000"/>
                <w:szCs w:val="24"/>
                <w:u w:color="000000"/>
              </w:rPr>
              <w:sym w:font="Marlett" w:char="F061"/>
            </w:r>
          </w:p>
        </w:tc>
        <w:tc>
          <w:tcPr>
            <w:tcW w:w="1276" w:type="dxa"/>
            <w:gridSpan w:val="2"/>
            <w:tcBorders>
              <w:top w:val="nil"/>
              <w:left w:val="nil"/>
              <w:bottom w:val="nil"/>
            </w:tcBorders>
          </w:tcPr>
          <w:p w14:paraId="5F689D90" w14:textId="4BDAA1DA"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p>
          <w:p w14:paraId="1DA5C99B" w14:textId="77777777" w:rsidR="00287381" w:rsidRPr="00505A0E" w:rsidRDefault="00287381" w:rsidP="00505A0E">
            <w:pPr>
              <w:autoSpaceDE w:val="0"/>
              <w:autoSpaceDN w:val="0"/>
              <w:adjustRightInd w:val="0"/>
              <w:jc w:val="center"/>
              <w:rPr>
                <w:rFonts w:ascii="Calibri" w:eastAsia="Arial Unicode MS" w:hAnsi="Calibri" w:cs="Calibri"/>
                <w:color w:val="000000"/>
                <w:szCs w:val="24"/>
                <w:u w:color="000000"/>
              </w:rPr>
            </w:pPr>
          </w:p>
          <w:p w14:paraId="0E9E2A4C" w14:textId="7C3402D1" w:rsidR="00287381" w:rsidRPr="00505A0E" w:rsidRDefault="00287381" w:rsidP="00505A0E">
            <w:pPr>
              <w:autoSpaceDE w:val="0"/>
              <w:autoSpaceDN w:val="0"/>
              <w:adjustRightInd w:val="0"/>
              <w:jc w:val="center"/>
              <w:rPr>
                <w:rFonts w:ascii="Calibri" w:eastAsia="Arial Unicode MS" w:hAnsi="Calibri" w:cs="Calibri"/>
                <w:color w:val="000000"/>
                <w:szCs w:val="24"/>
                <w:u w:color="000000"/>
              </w:rPr>
            </w:pPr>
            <w:r w:rsidRPr="00505A0E">
              <w:rPr>
                <w:rFonts w:ascii="Calibri" w:eastAsia="Arial Unicode MS" w:hAnsi="Calibri" w:cs="Calibri"/>
                <w:color w:val="000000"/>
                <w:szCs w:val="24"/>
                <w:u w:color="000000"/>
              </w:rPr>
              <w:sym w:font="Marlett" w:char="F061"/>
            </w:r>
          </w:p>
          <w:p w14:paraId="725CFF03" w14:textId="77777777" w:rsidR="00287381" w:rsidRPr="00505A0E" w:rsidRDefault="00287381" w:rsidP="00505A0E">
            <w:pPr>
              <w:autoSpaceDE w:val="0"/>
              <w:autoSpaceDN w:val="0"/>
              <w:adjustRightInd w:val="0"/>
              <w:jc w:val="center"/>
              <w:rPr>
                <w:rFonts w:ascii="Calibri" w:eastAsia="Arial Unicode MS" w:hAnsi="Calibri" w:cs="Calibri"/>
                <w:color w:val="000000"/>
                <w:szCs w:val="24"/>
                <w:u w:color="000000"/>
              </w:rPr>
            </w:pPr>
          </w:p>
          <w:p w14:paraId="089B13B8" w14:textId="51F77381" w:rsidR="00236A80" w:rsidRPr="00505A0E" w:rsidRDefault="00236A80" w:rsidP="00505A0E">
            <w:pPr>
              <w:autoSpaceDE w:val="0"/>
              <w:autoSpaceDN w:val="0"/>
              <w:adjustRightInd w:val="0"/>
              <w:jc w:val="center"/>
              <w:rPr>
                <w:rFonts w:ascii="Calibri" w:eastAsia="Arial Unicode MS" w:hAnsi="Calibri" w:cs="Calibri"/>
                <w:color w:val="000000"/>
                <w:szCs w:val="24"/>
                <w:u w:color="000000"/>
              </w:rPr>
            </w:pPr>
            <w:r w:rsidRPr="00505A0E">
              <w:rPr>
                <w:rFonts w:ascii="Calibri" w:eastAsia="Arial Unicode MS" w:hAnsi="Calibri" w:cs="Calibri"/>
                <w:color w:val="000000"/>
                <w:szCs w:val="24"/>
                <w:u w:color="000000"/>
              </w:rPr>
              <w:sym w:font="Marlett" w:char="F061"/>
            </w:r>
          </w:p>
          <w:p w14:paraId="1E44B811"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p>
          <w:p w14:paraId="4D561B8C"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p>
          <w:p w14:paraId="7B6BAC9D"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p>
          <w:p w14:paraId="6CC9EC4F" w14:textId="77777777"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p>
          <w:p w14:paraId="6D796147" w14:textId="77777777" w:rsidR="00287381" w:rsidRPr="00505A0E" w:rsidRDefault="00287381" w:rsidP="00505A0E">
            <w:pPr>
              <w:autoSpaceDE w:val="0"/>
              <w:autoSpaceDN w:val="0"/>
              <w:adjustRightInd w:val="0"/>
              <w:jc w:val="center"/>
              <w:rPr>
                <w:rFonts w:ascii="Calibri" w:eastAsia="Arial Unicode MS" w:hAnsi="Calibri" w:cs="Calibri"/>
                <w:color w:val="000000"/>
                <w:szCs w:val="24"/>
                <w:u w:color="000000"/>
              </w:rPr>
            </w:pPr>
          </w:p>
          <w:p w14:paraId="6219A8A9" w14:textId="77777777" w:rsidR="00287381" w:rsidRPr="00505A0E" w:rsidRDefault="00287381" w:rsidP="00505A0E">
            <w:pPr>
              <w:autoSpaceDE w:val="0"/>
              <w:autoSpaceDN w:val="0"/>
              <w:adjustRightInd w:val="0"/>
              <w:jc w:val="center"/>
              <w:rPr>
                <w:rFonts w:ascii="Calibri" w:eastAsia="Arial Unicode MS" w:hAnsi="Calibri" w:cs="Calibri"/>
                <w:color w:val="000000"/>
                <w:szCs w:val="24"/>
                <w:u w:color="000000"/>
              </w:rPr>
            </w:pPr>
          </w:p>
          <w:p w14:paraId="197B747C" w14:textId="6495CE56" w:rsidR="001F6FFA" w:rsidRPr="00505A0E" w:rsidRDefault="001F6FFA" w:rsidP="00505A0E">
            <w:pPr>
              <w:autoSpaceDE w:val="0"/>
              <w:autoSpaceDN w:val="0"/>
              <w:adjustRightInd w:val="0"/>
              <w:jc w:val="center"/>
              <w:rPr>
                <w:rFonts w:ascii="Calibri" w:eastAsia="Arial Unicode MS" w:hAnsi="Calibri" w:cs="Calibri"/>
                <w:color w:val="000000"/>
                <w:szCs w:val="24"/>
                <w:u w:color="000000"/>
              </w:rPr>
            </w:pPr>
            <w:r w:rsidRPr="00505A0E">
              <w:rPr>
                <w:rFonts w:ascii="Calibri" w:eastAsia="Arial Unicode MS" w:hAnsi="Calibri" w:cs="Calibri"/>
                <w:color w:val="000000"/>
                <w:szCs w:val="24"/>
                <w:u w:color="000000"/>
              </w:rPr>
              <w:sym w:font="Marlett" w:char="F061"/>
            </w:r>
          </w:p>
        </w:tc>
      </w:tr>
      <w:tr w:rsidR="00357849" w:rsidRPr="00357849" w14:paraId="66DDA5CE" w14:textId="77777777" w:rsidTr="00E902BE">
        <w:trPr>
          <w:trHeight w:val="367"/>
        </w:trPr>
        <w:tc>
          <w:tcPr>
            <w:tcW w:w="7148" w:type="dxa"/>
            <w:gridSpan w:val="2"/>
            <w:tcBorders>
              <w:top w:val="single" w:sz="4" w:space="0" w:color="auto"/>
              <w:left w:val="single" w:sz="4" w:space="0" w:color="auto"/>
              <w:bottom w:val="single" w:sz="4" w:space="0" w:color="auto"/>
              <w:right w:val="single" w:sz="4" w:space="0" w:color="auto"/>
            </w:tcBorders>
            <w:shd w:val="clear" w:color="auto" w:fill="E3E3ED"/>
          </w:tcPr>
          <w:p w14:paraId="13081D3A" w14:textId="77777777" w:rsidR="00E52CBE" w:rsidRDefault="00E52CBE" w:rsidP="00357849">
            <w:pPr>
              <w:spacing w:after="40"/>
              <w:rPr>
                <w:rFonts w:ascii="Calibri" w:eastAsia="Arial" w:hAnsi="Calibri" w:cs="Calibri"/>
                <w:b/>
                <w:color w:val="000000"/>
                <w:szCs w:val="24"/>
              </w:rPr>
            </w:pPr>
          </w:p>
          <w:p w14:paraId="4F3C34D6" w14:textId="77777777" w:rsidR="00E52CBE" w:rsidRDefault="00E52CBE" w:rsidP="00357849">
            <w:pPr>
              <w:spacing w:after="40"/>
              <w:rPr>
                <w:rFonts w:ascii="Calibri" w:eastAsia="Arial" w:hAnsi="Calibri" w:cs="Calibri"/>
                <w:b/>
                <w:color w:val="000000"/>
                <w:szCs w:val="24"/>
              </w:rPr>
            </w:pPr>
          </w:p>
          <w:p w14:paraId="0166DC94" w14:textId="1F99180C" w:rsidR="00357849" w:rsidRPr="00357849" w:rsidRDefault="008B7D60" w:rsidP="00357849">
            <w:pPr>
              <w:spacing w:after="40"/>
              <w:rPr>
                <w:rFonts w:ascii="Calibri" w:eastAsia="Calibri" w:hAnsi="Calibri" w:cs="Arial"/>
                <w:b/>
                <w:color w:val="671E75"/>
                <w:szCs w:val="24"/>
              </w:rPr>
            </w:pPr>
            <w:r w:rsidRPr="00EB08D5">
              <w:rPr>
                <w:rFonts w:ascii="Calibri" w:eastAsia="Arial" w:hAnsi="Calibri" w:cs="Calibri"/>
                <w:b/>
                <w:color w:val="000000"/>
                <w:szCs w:val="24"/>
              </w:rPr>
              <w:lastRenderedPageBreak/>
              <w:br/>
            </w:r>
            <w:bookmarkStart w:id="2" w:name="_Hlk39669727"/>
            <w:r w:rsidR="00357849" w:rsidRPr="00357849">
              <w:rPr>
                <w:rFonts w:ascii="Calibri" w:eastAsia="Calibri" w:hAnsi="Calibri" w:cs="Arial"/>
                <w:b/>
                <w:color w:val="671E75"/>
                <w:szCs w:val="24"/>
              </w:rPr>
              <w:t>Personal Attributes:</w:t>
            </w:r>
          </w:p>
        </w:tc>
        <w:tc>
          <w:tcPr>
            <w:tcW w:w="1488" w:type="dxa"/>
            <w:gridSpan w:val="2"/>
            <w:tcBorders>
              <w:top w:val="single" w:sz="4" w:space="0" w:color="auto"/>
              <w:left w:val="single" w:sz="4" w:space="0" w:color="auto"/>
              <w:bottom w:val="single" w:sz="4" w:space="0" w:color="auto"/>
              <w:right w:val="single" w:sz="4" w:space="0" w:color="auto"/>
            </w:tcBorders>
            <w:shd w:val="clear" w:color="auto" w:fill="E3E3ED"/>
          </w:tcPr>
          <w:p w14:paraId="6228BFAD" w14:textId="77777777" w:rsidR="00357849" w:rsidRPr="00357849" w:rsidRDefault="00357849" w:rsidP="00357849">
            <w:pPr>
              <w:spacing w:after="40"/>
              <w:rPr>
                <w:rFonts w:ascii="Calibri" w:eastAsia="Calibri" w:hAnsi="Calibri" w:cs="Arial"/>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E3E3ED"/>
          </w:tcPr>
          <w:p w14:paraId="504E4C9B" w14:textId="77777777" w:rsidR="00357849" w:rsidRPr="00357849" w:rsidRDefault="00357849" w:rsidP="00357849">
            <w:pPr>
              <w:spacing w:after="40"/>
              <w:jc w:val="center"/>
              <w:rPr>
                <w:rFonts w:ascii="Calibri" w:eastAsia="Calibri" w:hAnsi="Calibri" w:cs="Arial"/>
                <w:szCs w:val="24"/>
              </w:rPr>
            </w:pPr>
          </w:p>
        </w:tc>
      </w:tr>
      <w:tr w:rsidR="00357849" w:rsidRPr="00357849" w14:paraId="3EAD9ED6" w14:textId="77777777" w:rsidTr="00E902BE">
        <w:trPr>
          <w:trHeight w:val="367"/>
        </w:trPr>
        <w:tc>
          <w:tcPr>
            <w:tcW w:w="7148" w:type="dxa"/>
            <w:gridSpan w:val="2"/>
            <w:tcBorders>
              <w:top w:val="single" w:sz="4" w:space="0" w:color="auto"/>
              <w:left w:val="single" w:sz="4" w:space="0" w:color="auto"/>
              <w:bottom w:val="nil"/>
              <w:right w:val="nil"/>
            </w:tcBorders>
            <w:shd w:val="clear" w:color="auto" w:fill="auto"/>
          </w:tcPr>
          <w:p w14:paraId="602EC552" w14:textId="77777777" w:rsidR="00357849" w:rsidRPr="00357849" w:rsidRDefault="00357849" w:rsidP="00BF1A8F">
            <w:pPr>
              <w:numPr>
                <w:ilvl w:val="0"/>
                <w:numId w:val="34"/>
              </w:numPr>
              <w:spacing w:line="264" w:lineRule="auto"/>
              <w:ind w:right="108"/>
              <w:textAlignment w:val="baseline"/>
              <w:rPr>
                <w:rFonts w:ascii="Calibri" w:eastAsia="Arial" w:hAnsi="Calibri" w:cs="Calibri"/>
                <w:color w:val="000000"/>
                <w:szCs w:val="24"/>
              </w:rPr>
            </w:pPr>
            <w:r w:rsidRPr="00357849">
              <w:rPr>
                <w:rFonts w:ascii="Calibri" w:eastAsia="Arial" w:hAnsi="Calibri" w:cs="Calibri"/>
                <w:color w:val="000000"/>
                <w:szCs w:val="24"/>
              </w:rPr>
              <w:t>Have high expectations for themselves and the people they work with</w:t>
            </w:r>
          </w:p>
        </w:tc>
        <w:tc>
          <w:tcPr>
            <w:tcW w:w="1488" w:type="dxa"/>
            <w:gridSpan w:val="2"/>
            <w:tcBorders>
              <w:top w:val="single" w:sz="4" w:space="0" w:color="auto"/>
              <w:left w:val="nil"/>
              <w:bottom w:val="nil"/>
              <w:right w:val="nil"/>
            </w:tcBorders>
            <w:shd w:val="clear" w:color="auto" w:fill="auto"/>
          </w:tcPr>
          <w:p w14:paraId="7D54D3CB"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3A4E205C" w14:textId="77777777" w:rsidR="00357849" w:rsidRPr="00357849" w:rsidRDefault="00357849" w:rsidP="00BF1A8F">
            <w:pPr>
              <w:rPr>
                <w:rFonts w:ascii="Calibri" w:eastAsia="Calibri" w:hAnsi="Calibri" w:cs="Arial"/>
                <w:szCs w:val="24"/>
              </w:rPr>
            </w:pPr>
          </w:p>
        </w:tc>
        <w:tc>
          <w:tcPr>
            <w:tcW w:w="1279" w:type="dxa"/>
            <w:gridSpan w:val="2"/>
            <w:tcBorders>
              <w:top w:val="single" w:sz="4" w:space="0" w:color="auto"/>
              <w:left w:val="nil"/>
              <w:bottom w:val="nil"/>
              <w:right w:val="single" w:sz="4" w:space="0" w:color="auto"/>
            </w:tcBorders>
            <w:shd w:val="clear" w:color="auto" w:fill="auto"/>
          </w:tcPr>
          <w:p w14:paraId="623C4EF3" w14:textId="77777777" w:rsidR="00357849" w:rsidRPr="00357849" w:rsidRDefault="00357849" w:rsidP="00BF1A8F">
            <w:pPr>
              <w:jc w:val="center"/>
              <w:rPr>
                <w:rFonts w:ascii="Calibri" w:eastAsia="Calibri" w:hAnsi="Calibri" w:cs="Arial"/>
                <w:szCs w:val="24"/>
              </w:rPr>
            </w:pPr>
          </w:p>
        </w:tc>
      </w:tr>
      <w:tr w:rsidR="00357849" w:rsidRPr="00357849" w14:paraId="10D301D5" w14:textId="77777777" w:rsidTr="00E902BE">
        <w:trPr>
          <w:trHeight w:val="367"/>
        </w:trPr>
        <w:tc>
          <w:tcPr>
            <w:tcW w:w="7148" w:type="dxa"/>
            <w:gridSpan w:val="2"/>
            <w:tcBorders>
              <w:top w:val="nil"/>
              <w:left w:val="single" w:sz="4" w:space="0" w:color="auto"/>
              <w:bottom w:val="nil"/>
              <w:right w:val="nil"/>
            </w:tcBorders>
            <w:shd w:val="clear" w:color="auto" w:fill="auto"/>
          </w:tcPr>
          <w:p w14:paraId="25B35A6D" w14:textId="77777777" w:rsidR="00357849" w:rsidRPr="00357849" w:rsidRDefault="00357849" w:rsidP="00BF1A8F">
            <w:pPr>
              <w:numPr>
                <w:ilvl w:val="0"/>
                <w:numId w:val="34"/>
              </w:numPr>
              <w:spacing w:line="264" w:lineRule="auto"/>
              <w:ind w:right="108"/>
              <w:textAlignment w:val="baseline"/>
              <w:rPr>
                <w:rFonts w:ascii="Calibri" w:eastAsia="Arial" w:hAnsi="Calibri" w:cs="Calibri"/>
                <w:color w:val="000000"/>
                <w:szCs w:val="24"/>
              </w:rPr>
            </w:pPr>
            <w:r w:rsidRPr="00357849">
              <w:rPr>
                <w:rFonts w:ascii="Calibri" w:eastAsia="Arial" w:hAnsi="Calibri" w:cs="Calibri"/>
                <w:color w:val="000000"/>
                <w:szCs w:val="24"/>
              </w:rPr>
              <w:t xml:space="preserve">Be committed to providing a </w:t>
            </w:r>
            <w:proofErr w:type="gramStart"/>
            <w:r w:rsidRPr="00357849">
              <w:rPr>
                <w:rFonts w:ascii="Calibri" w:eastAsia="Arial" w:hAnsi="Calibri" w:cs="Calibri"/>
                <w:color w:val="000000"/>
                <w:szCs w:val="24"/>
              </w:rPr>
              <w:t>high quality</w:t>
            </w:r>
            <w:proofErr w:type="gramEnd"/>
            <w:r w:rsidRPr="00357849">
              <w:rPr>
                <w:rFonts w:ascii="Calibri" w:eastAsia="Arial" w:hAnsi="Calibri" w:cs="Calibri"/>
                <w:color w:val="000000"/>
                <w:szCs w:val="24"/>
              </w:rPr>
              <w:t xml:space="preserve"> service to the academies</w:t>
            </w:r>
          </w:p>
        </w:tc>
        <w:tc>
          <w:tcPr>
            <w:tcW w:w="1488" w:type="dxa"/>
            <w:gridSpan w:val="2"/>
            <w:tcBorders>
              <w:top w:val="nil"/>
              <w:left w:val="nil"/>
              <w:bottom w:val="nil"/>
              <w:right w:val="nil"/>
            </w:tcBorders>
            <w:shd w:val="clear" w:color="auto" w:fill="auto"/>
          </w:tcPr>
          <w:p w14:paraId="6CA0C38A"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6E7A6AF5"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69663382" w14:textId="77777777" w:rsidR="00357849" w:rsidRPr="00357849" w:rsidRDefault="00357849" w:rsidP="00BF1A8F">
            <w:pPr>
              <w:jc w:val="center"/>
              <w:rPr>
                <w:rFonts w:ascii="Calibri" w:eastAsia="Calibri" w:hAnsi="Calibri" w:cs="Arial"/>
                <w:szCs w:val="24"/>
              </w:rPr>
            </w:pPr>
          </w:p>
        </w:tc>
      </w:tr>
      <w:tr w:rsidR="00357849" w:rsidRPr="00357849" w14:paraId="380FE597" w14:textId="77777777" w:rsidTr="00E902BE">
        <w:trPr>
          <w:trHeight w:val="367"/>
        </w:trPr>
        <w:tc>
          <w:tcPr>
            <w:tcW w:w="7148" w:type="dxa"/>
            <w:gridSpan w:val="2"/>
            <w:tcBorders>
              <w:top w:val="nil"/>
              <w:left w:val="single" w:sz="4" w:space="0" w:color="auto"/>
              <w:bottom w:val="nil"/>
              <w:right w:val="nil"/>
            </w:tcBorders>
            <w:shd w:val="clear" w:color="auto" w:fill="auto"/>
          </w:tcPr>
          <w:p w14:paraId="09FA08AC" w14:textId="77777777" w:rsidR="00357849" w:rsidRPr="00357849" w:rsidRDefault="00357849" w:rsidP="00BF1A8F">
            <w:pPr>
              <w:numPr>
                <w:ilvl w:val="0"/>
                <w:numId w:val="34"/>
              </w:numPr>
              <w:spacing w:line="264" w:lineRule="auto"/>
              <w:textAlignment w:val="baseline"/>
              <w:rPr>
                <w:rFonts w:ascii="Calibri" w:eastAsia="Arial" w:hAnsi="Calibri" w:cs="Calibri"/>
                <w:color w:val="000000"/>
                <w:szCs w:val="24"/>
              </w:rPr>
            </w:pPr>
            <w:r w:rsidRPr="00357849">
              <w:rPr>
                <w:rFonts w:ascii="Calibri" w:eastAsia="Arial" w:hAnsi="Calibri" w:cs="Calibri"/>
                <w:color w:val="000000"/>
                <w:szCs w:val="24"/>
              </w:rPr>
              <w:t>Be adaptive and responsive to change</w:t>
            </w:r>
          </w:p>
        </w:tc>
        <w:tc>
          <w:tcPr>
            <w:tcW w:w="1488" w:type="dxa"/>
            <w:gridSpan w:val="2"/>
            <w:tcBorders>
              <w:top w:val="nil"/>
              <w:left w:val="nil"/>
              <w:bottom w:val="nil"/>
              <w:right w:val="nil"/>
            </w:tcBorders>
            <w:shd w:val="clear" w:color="auto" w:fill="auto"/>
          </w:tcPr>
          <w:p w14:paraId="582B5C1D"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1279B621"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624CD18C" w14:textId="77777777" w:rsidR="00357849" w:rsidRPr="00357849" w:rsidRDefault="00357849" w:rsidP="00BF1A8F">
            <w:pPr>
              <w:jc w:val="center"/>
              <w:rPr>
                <w:rFonts w:ascii="Calibri" w:eastAsia="Calibri" w:hAnsi="Calibri" w:cs="Arial"/>
                <w:szCs w:val="24"/>
              </w:rPr>
            </w:pPr>
          </w:p>
        </w:tc>
      </w:tr>
      <w:tr w:rsidR="00357849" w:rsidRPr="00357849" w14:paraId="6832EC0D" w14:textId="77777777" w:rsidTr="00E902BE">
        <w:trPr>
          <w:trHeight w:val="367"/>
        </w:trPr>
        <w:tc>
          <w:tcPr>
            <w:tcW w:w="7148" w:type="dxa"/>
            <w:gridSpan w:val="2"/>
            <w:tcBorders>
              <w:top w:val="nil"/>
              <w:left w:val="single" w:sz="4" w:space="0" w:color="auto"/>
              <w:bottom w:val="nil"/>
              <w:right w:val="nil"/>
            </w:tcBorders>
            <w:shd w:val="clear" w:color="auto" w:fill="auto"/>
          </w:tcPr>
          <w:p w14:paraId="54E7A3C0" w14:textId="77777777" w:rsidR="00357849" w:rsidRPr="00357849" w:rsidRDefault="00357849" w:rsidP="00BF1A8F">
            <w:pPr>
              <w:numPr>
                <w:ilvl w:val="0"/>
                <w:numId w:val="34"/>
              </w:numPr>
              <w:spacing w:line="264" w:lineRule="auto"/>
              <w:textAlignment w:val="baseline"/>
              <w:rPr>
                <w:rFonts w:ascii="Calibri" w:eastAsia="Arial" w:hAnsi="Calibri" w:cs="Calibri"/>
                <w:color w:val="000000"/>
                <w:szCs w:val="24"/>
              </w:rPr>
            </w:pPr>
            <w:r w:rsidRPr="00357849">
              <w:rPr>
                <w:rFonts w:ascii="Calibri" w:eastAsia="Arial" w:hAnsi="Calibri" w:cs="Calibri"/>
                <w:color w:val="000000"/>
                <w:szCs w:val="24"/>
              </w:rPr>
              <w:t>Possess excellent written and oral communication skills</w:t>
            </w:r>
          </w:p>
        </w:tc>
        <w:tc>
          <w:tcPr>
            <w:tcW w:w="1488" w:type="dxa"/>
            <w:gridSpan w:val="2"/>
            <w:tcBorders>
              <w:top w:val="nil"/>
              <w:left w:val="nil"/>
              <w:bottom w:val="nil"/>
              <w:right w:val="nil"/>
            </w:tcBorders>
            <w:shd w:val="clear" w:color="auto" w:fill="auto"/>
          </w:tcPr>
          <w:p w14:paraId="5581EB0B"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7422ED38"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7AF37095" w14:textId="77777777" w:rsidR="00357849" w:rsidRPr="00357849" w:rsidRDefault="00357849" w:rsidP="00BF1A8F">
            <w:pPr>
              <w:jc w:val="center"/>
              <w:rPr>
                <w:rFonts w:ascii="Calibri" w:eastAsia="Calibri" w:hAnsi="Calibri" w:cs="Arial"/>
                <w:szCs w:val="24"/>
              </w:rPr>
            </w:pPr>
          </w:p>
        </w:tc>
      </w:tr>
      <w:tr w:rsidR="00357849" w:rsidRPr="00357849" w14:paraId="37BF8D61" w14:textId="77777777" w:rsidTr="00E902BE">
        <w:trPr>
          <w:trHeight w:val="367"/>
        </w:trPr>
        <w:tc>
          <w:tcPr>
            <w:tcW w:w="7148" w:type="dxa"/>
            <w:gridSpan w:val="2"/>
            <w:tcBorders>
              <w:top w:val="nil"/>
              <w:left w:val="single" w:sz="4" w:space="0" w:color="auto"/>
              <w:bottom w:val="nil"/>
              <w:right w:val="nil"/>
            </w:tcBorders>
            <w:shd w:val="clear" w:color="auto" w:fill="auto"/>
          </w:tcPr>
          <w:p w14:paraId="0496AC88" w14:textId="77777777" w:rsidR="00357849" w:rsidRPr="00357849" w:rsidRDefault="00357849" w:rsidP="00BF1A8F">
            <w:pPr>
              <w:numPr>
                <w:ilvl w:val="0"/>
                <w:numId w:val="34"/>
              </w:numPr>
              <w:spacing w:line="264" w:lineRule="auto"/>
              <w:ind w:right="108"/>
              <w:textAlignment w:val="baseline"/>
              <w:rPr>
                <w:rFonts w:ascii="Calibri" w:eastAsia="Arial" w:hAnsi="Calibri" w:cs="Calibri"/>
                <w:color w:val="000000"/>
                <w:szCs w:val="24"/>
              </w:rPr>
            </w:pPr>
            <w:r w:rsidRPr="00357849">
              <w:rPr>
                <w:rFonts w:ascii="Calibri" w:eastAsia="Arial" w:hAnsi="Calibri" w:cs="Calibri"/>
                <w:color w:val="000000"/>
                <w:szCs w:val="24"/>
              </w:rPr>
              <w:t>Have high level interpersonal skills with the ability to inspire and motivate others</w:t>
            </w:r>
          </w:p>
        </w:tc>
        <w:tc>
          <w:tcPr>
            <w:tcW w:w="1488" w:type="dxa"/>
            <w:gridSpan w:val="2"/>
            <w:tcBorders>
              <w:top w:val="nil"/>
              <w:left w:val="nil"/>
              <w:bottom w:val="nil"/>
              <w:right w:val="nil"/>
            </w:tcBorders>
            <w:shd w:val="clear" w:color="auto" w:fill="auto"/>
          </w:tcPr>
          <w:p w14:paraId="23658FE9"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0A4EA175"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0594C7BF" w14:textId="77777777" w:rsidR="00357849" w:rsidRPr="00357849" w:rsidRDefault="00357849" w:rsidP="00BF1A8F">
            <w:pPr>
              <w:jc w:val="center"/>
              <w:rPr>
                <w:rFonts w:ascii="Calibri" w:eastAsia="Calibri" w:hAnsi="Calibri" w:cs="Arial"/>
                <w:szCs w:val="24"/>
              </w:rPr>
            </w:pPr>
          </w:p>
        </w:tc>
      </w:tr>
      <w:tr w:rsidR="00357849" w:rsidRPr="00357849" w14:paraId="6303E72F" w14:textId="77777777" w:rsidTr="00E902BE">
        <w:trPr>
          <w:trHeight w:val="367"/>
        </w:trPr>
        <w:tc>
          <w:tcPr>
            <w:tcW w:w="7148" w:type="dxa"/>
            <w:gridSpan w:val="2"/>
            <w:tcBorders>
              <w:top w:val="nil"/>
              <w:left w:val="single" w:sz="4" w:space="0" w:color="auto"/>
              <w:bottom w:val="nil"/>
              <w:right w:val="nil"/>
            </w:tcBorders>
            <w:shd w:val="clear" w:color="auto" w:fill="auto"/>
          </w:tcPr>
          <w:p w14:paraId="4A9F9569" w14:textId="77777777" w:rsidR="00357849" w:rsidRPr="00357849" w:rsidRDefault="00357849" w:rsidP="00BF1A8F">
            <w:pPr>
              <w:numPr>
                <w:ilvl w:val="0"/>
                <w:numId w:val="34"/>
              </w:numPr>
              <w:spacing w:line="264" w:lineRule="auto"/>
              <w:textAlignment w:val="baseline"/>
              <w:rPr>
                <w:rFonts w:ascii="Calibri" w:eastAsia="Arial" w:hAnsi="Calibri" w:cs="Calibri"/>
                <w:color w:val="000000"/>
                <w:szCs w:val="24"/>
              </w:rPr>
            </w:pPr>
            <w:r w:rsidRPr="00357849">
              <w:rPr>
                <w:rFonts w:ascii="Calibri" w:eastAsia="Arial" w:hAnsi="Calibri" w:cs="Calibri"/>
                <w:color w:val="000000"/>
                <w:szCs w:val="24"/>
              </w:rPr>
              <w:t>Be creative in their approach to problem solving</w:t>
            </w:r>
          </w:p>
        </w:tc>
        <w:tc>
          <w:tcPr>
            <w:tcW w:w="1488" w:type="dxa"/>
            <w:gridSpan w:val="2"/>
            <w:tcBorders>
              <w:top w:val="nil"/>
              <w:left w:val="nil"/>
              <w:bottom w:val="nil"/>
              <w:right w:val="nil"/>
            </w:tcBorders>
            <w:shd w:val="clear" w:color="auto" w:fill="auto"/>
          </w:tcPr>
          <w:p w14:paraId="6733A872"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43D20C4F"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6C2F05F1" w14:textId="77777777" w:rsidR="00357849" w:rsidRPr="00357849" w:rsidRDefault="00357849" w:rsidP="00BF1A8F">
            <w:pPr>
              <w:jc w:val="center"/>
              <w:rPr>
                <w:rFonts w:ascii="Calibri" w:eastAsia="Calibri" w:hAnsi="Calibri" w:cs="Arial"/>
                <w:szCs w:val="24"/>
              </w:rPr>
            </w:pPr>
          </w:p>
        </w:tc>
      </w:tr>
      <w:tr w:rsidR="00E902BE" w:rsidRPr="00357849" w14:paraId="7BA6402A" w14:textId="77777777" w:rsidTr="00E902BE">
        <w:trPr>
          <w:trHeight w:val="367"/>
        </w:trPr>
        <w:tc>
          <w:tcPr>
            <w:tcW w:w="7148" w:type="dxa"/>
            <w:gridSpan w:val="2"/>
            <w:tcBorders>
              <w:top w:val="nil"/>
              <w:left w:val="single" w:sz="4" w:space="0" w:color="auto"/>
              <w:bottom w:val="nil"/>
              <w:right w:val="nil"/>
            </w:tcBorders>
            <w:shd w:val="clear" w:color="auto" w:fill="auto"/>
          </w:tcPr>
          <w:p w14:paraId="28B9A362" w14:textId="2CCAC849" w:rsidR="00E902BE" w:rsidRPr="00357849" w:rsidRDefault="00E902BE" w:rsidP="00BF1A8F">
            <w:pPr>
              <w:numPr>
                <w:ilvl w:val="0"/>
                <w:numId w:val="34"/>
              </w:numPr>
              <w:spacing w:line="264" w:lineRule="auto"/>
              <w:textAlignment w:val="baseline"/>
              <w:rPr>
                <w:rFonts w:ascii="Calibri" w:eastAsia="Arial" w:hAnsi="Calibri" w:cs="Calibri"/>
                <w:color w:val="000000"/>
                <w:szCs w:val="24"/>
              </w:rPr>
            </w:pPr>
            <w:r>
              <w:rPr>
                <w:rFonts w:ascii="Calibri" w:eastAsia="Arial" w:hAnsi="Calibri" w:cs="Calibri"/>
                <w:color w:val="000000"/>
                <w:szCs w:val="24"/>
              </w:rPr>
              <w:t xml:space="preserve">Ability to design and deliver effective training </w:t>
            </w:r>
          </w:p>
        </w:tc>
        <w:tc>
          <w:tcPr>
            <w:tcW w:w="1488" w:type="dxa"/>
            <w:gridSpan w:val="2"/>
            <w:tcBorders>
              <w:top w:val="nil"/>
              <w:left w:val="nil"/>
              <w:bottom w:val="nil"/>
              <w:right w:val="nil"/>
            </w:tcBorders>
            <w:shd w:val="clear" w:color="auto" w:fill="auto"/>
          </w:tcPr>
          <w:p w14:paraId="0799ECF7" w14:textId="77777777" w:rsidR="00E902BE" w:rsidRPr="00357849" w:rsidRDefault="00E902BE" w:rsidP="00E902BE">
            <w:pPr>
              <w:jc w:val="center"/>
              <w:rPr>
                <w:rFonts w:ascii="Calibri" w:eastAsia="Calibri" w:hAnsi="Calibri" w:cs="Arial"/>
                <w:szCs w:val="24"/>
              </w:rPr>
            </w:pPr>
            <w:r w:rsidRPr="00357849">
              <w:rPr>
                <w:rFonts w:ascii="Calibri" w:eastAsia="Calibri" w:hAnsi="Calibri" w:cs="Arial"/>
                <w:szCs w:val="24"/>
              </w:rPr>
              <w:sym w:font="Marlett" w:char="F061"/>
            </w:r>
          </w:p>
          <w:p w14:paraId="74BD9D25" w14:textId="77777777" w:rsidR="00E902BE" w:rsidRPr="00357849" w:rsidRDefault="00E902BE" w:rsidP="00E902BE">
            <w:pP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29429DA3" w14:textId="77777777" w:rsidR="00E902BE" w:rsidRPr="00357849" w:rsidRDefault="00E902BE" w:rsidP="00BF1A8F">
            <w:pPr>
              <w:jc w:val="center"/>
              <w:rPr>
                <w:rFonts w:ascii="Calibri" w:eastAsia="Calibri" w:hAnsi="Calibri" w:cs="Arial"/>
                <w:szCs w:val="24"/>
              </w:rPr>
            </w:pPr>
          </w:p>
        </w:tc>
      </w:tr>
      <w:tr w:rsidR="00357849" w:rsidRPr="00357849" w14:paraId="306D02DF" w14:textId="77777777" w:rsidTr="00E902BE">
        <w:trPr>
          <w:trHeight w:val="367"/>
        </w:trPr>
        <w:tc>
          <w:tcPr>
            <w:tcW w:w="7148" w:type="dxa"/>
            <w:gridSpan w:val="2"/>
            <w:tcBorders>
              <w:top w:val="nil"/>
              <w:left w:val="single" w:sz="4" w:space="0" w:color="auto"/>
              <w:bottom w:val="nil"/>
              <w:right w:val="nil"/>
            </w:tcBorders>
            <w:shd w:val="clear" w:color="auto" w:fill="auto"/>
          </w:tcPr>
          <w:p w14:paraId="27C8E100" w14:textId="77777777" w:rsidR="00357849" w:rsidRPr="00357849" w:rsidRDefault="00357849" w:rsidP="00BF1A8F">
            <w:pPr>
              <w:numPr>
                <w:ilvl w:val="0"/>
                <w:numId w:val="34"/>
              </w:numPr>
              <w:spacing w:line="264" w:lineRule="auto"/>
              <w:textAlignment w:val="baseline"/>
              <w:rPr>
                <w:rFonts w:ascii="Calibri" w:eastAsia="Arial" w:hAnsi="Calibri" w:cs="Calibri"/>
                <w:color w:val="000000"/>
                <w:szCs w:val="24"/>
              </w:rPr>
            </w:pPr>
            <w:r w:rsidRPr="00357849">
              <w:rPr>
                <w:rFonts w:ascii="Calibri" w:eastAsia="Arial" w:hAnsi="Calibri" w:cs="Calibri"/>
                <w:color w:val="000000"/>
                <w:szCs w:val="24"/>
              </w:rPr>
              <w:t>Be able to influence effectively at all levels of an organisation</w:t>
            </w:r>
          </w:p>
        </w:tc>
        <w:tc>
          <w:tcPr>
            <w:tcW w:w="1488" w:type="dxa"/>
            <w:gridSpan w:val="2"/>
            <w:tcBorders>
              <w:top w:val="nil"/>
              <w:left w:val="nil"/>
              <w:bottom w:val="nil"/>
              <w:right w:val="nil"/>
            </w:tcBorders>
            <w:shd w:val="clear" w:color="auto" w:fill="auto"/>
          </w:tcPr>
          <w:p w14:paraId="606C7831"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3C4BDCAC"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nil"/>
              <w:right w:val="single" w:sz="4" w:space="0" w:color="auto"/>
            </w:tcBorders>
            <w:shd w:val="clear" w:color="auto" w:fill="auto"/>
          </w:tcPr>
          <w:p w14:paraId="455D8967" w14:textId="77777777" w:rsidR="00357849" w:rsidRPr="00357849" w:rsidRDefault="00357849" w:rsidP="00BF1A8F">
            <w:pPr>
              <w:jc w:val="center"/>
              <w:rPr>
                <w:rFonts w:ascii="Calibri" w:eastAsia="Calibri" w:hAnsi="Calibri" w:cs="Arial"/>
                <w:szCs w:val="24"/>
              </w:rPr>
            </w:pPr>
          </w:p>
        </w:tc>
      </w:tr>
      <w:tr w:rsidR="00357849" w:rsidRPr="00357849" w14:paraId="3EEEE654" w14:textId="77777777" w:rsidTr="00E902BE">
        <w:trPr>
          <w:trHeight w:val="367"/>
        </w:trPr>
        <w:tc>
          <w:tcPr>
            <w:tcW w:w="7148" w:type="dxa"/>
            <w:gridSpan w:val="2"/>
            <w:tcBorders>
              <w:top w:val="nil"/>
              <w:left w:val="single" w:sz="4" w:space="0" w:color="auto"/>
              <w:bottom w:val="single" w:sz="4" w:space="0" w:color="auto"/>
              <w:right w:val="nil"/>
            </w:tcBorders>
            <w:shd w:val="clear" w:color="auto" w:fill="auto"/>
          </w:tcPr>
          <w:p w14:paraId="6113DF4E" w14:textId="77777777" w:rsidR="00357849" w:rsidRPr="00357849" w:rsidRDefault="00357849" w:rsidP="00BF1A8F">
            <w:pPr>
              <w:numPr>
                <w:ilvl w:val="0"/>
                <w:numId w:val="34"/>
              </w:numPr>
              <w:spacing w:line="264" w:lineRule="auto"/>
              <w:textAlignment w:val="baseline"/>
              <w:rPr>
                <w:rFonts w:ascii="Calibri" w:eastAsia="Arial" w:hAnsi="Calibri" w:cs="Calibri"/>
                <w:color w:val="000000"/>
                <w:szCs w:val="24"/>
              </w:rPr>
            </w:pPr>
            <w:r w:rsidRPr="00357849">
              <w:rPr>
                <w:rFonts w:ascii="Calibri" w:eastAsia="Arial" w:hAnsi="Calibri" w:cs="Calibri"/>
                <w:color w:val="000000"/>
                <w:szCs w:val="24"/>
              </w:rPr>
              <w:t>Be an excellent team player</w:t>
            </w:r>
          </w:p>
        </w:tc>
        <w:tc>
          <w:tcPr>
            <w:tcW w:w="1488" w:type="dxa"/>
            <w:gridSpan w:val="2"/>
            <w:tcBorders>
              <w:top w:val="nil"/>
              <w:left w:val="nil"/>
              <w:bottom w:val="single" w:sz="4" w:space="0" w:color="auto"/>
              <w:right w:val="nil"/>
            </w:tcBorders>
            <w:shd w:val="clear" w:color="auto" w:fill="auto"/>
          </w:tcPr>
          <w:p w14:paraId="526A9950" w14:textId="77777777" w:rsidR="00357849" w:rsidRPr="00357849" w:rsidRDefault="00357849" w:rsidP="00BF1A8F">
            <w:pPr>
              <w:jc w:val="center"/>
              <w:rPr>
                <w:rFonts w:ascii="Calibri" w:eastAsia="Calibri" w:hAnsi="Calibri" w:cs="Arial"/>
                <w:szCs w:val="24"/>
              </w:rPr>
            </w:pPr>
            <w:r w:rsidRPr="00357849">
              <w:rPr>
                <w:rFonts w:ascii="Calibri" w:eastAsia="Calibri" w:hAnsi="Calibri" w:cs="Arial"/>
                <w:szCs w:val="24"/>
              </w:rPr>
              <w:sym w:font="Marlett" w:char="F061"/>
            </w:r>
          </w:p>
          <w:p w14:paraId="5E887411" w14:textId="77777777" w:rsidR="00357849" w:rsidRPr="00357849" w:rsidRDefault="00357849" w:rsidP="00BF1A8F">
            <w:pPr>
              <w:jc w:val="center"/>
              <w:rPr>
                <w:rFonts w:ascii="Calibri" w:eastAsia="Calibri" w:hAnsi="Calibri" w:cs="Arial"/>
                <w:szCs w:val="24"/>
              </w:rPr>
            </w:pPr>
          </w:p>
        </w:tc>
        <w:tc>
          <w:tcPr>
            <w:tcW w:w="1279" w:type="dxa"/>
            <w:gridSpan w:val="2"/>
            <w:tcBorders>
              <w:top w:val="nil"/>
              <w:left w:val="nil"/>
              <w:bottom w:val="single" w:sz="4" w:space="0" w:color="auto"/>
              <w:right w:val="single" w:sz="4" w:space="0" w:color="auto"/>
            </w:tcBorders>
            <w:shd w:val="clear" w:color="auto" w:fill="auto"/>
          </w:tcPr>
          <w:p w14:paraId="33D9A07F" w14:textId="77777777" w:rsidR="00357849" w:rsidRPr="00357849" w:rsidRDefault="00357849" w:rsidP="00BF1A8F">
            <w:pPr>
              <w:jc w:val="center"/>
              <w:rPr>
                <w:rFonts w:ascii="Calibri" w:eastAsia="Calibri" w:hAnsi="Calibri" w:cs="Arial"/>
                <w:szCs w:val="24"/>
              </w:rPr>
            </w:pPr>
          </w:p>
        </w:tc>
      </w:tr>
    </w:tbl>
    <w:p w14:paraId="6E06F536" w14:textId="77777777" w:rsidR="00357849" w:rsidRDefault="00357849" w:rsidP="008B7D60">
      <w:pPr>
        <w:spacing w:after="200" w:line="276" w:lineRule="auto"/>
        <w:rPr>
          <w:rFonts w:ascii="Calibri" w:eastAsia="Arial" w:hAnsi="Calibri" w:cs="Calibri"/>
          <w:color w:val="000000"/>
          <w:szCs w:val="24"/>
        </w:rPr>
      </w:pPr>
    </w:p>
    <w:p w14:paraId="1BFA0A83" w14:textId="77777777" w:rsidR="0040160E" w:rsidRDefault="0040160E" w:rsidP="00357849">
      <w:pPr>
        <w:rPr>
          <w:rFonts w:ascii="Calibri" w:hAnsi="Calibri" w:cs="Calibri"/>
          <w:b/>
          <w:color w:val="671E75"/>
          <w:szCs w:val="24"/>
          <w:u w:val="single"/>
        </w:rPr>
      </w:pPr>
    </w:p>
    <w:bookmarkEnd w:id="2"/>
    <w:p w14:paraId="5D6B0051" w14:textId="77777777" w:rsidR="004110C3" w:rsidRPr="00F57997" w:rsidRDefault="00F57997" w:rsidP="004110C3">
      <w:pPr>
        <w:rPr>
          <w:rFonts w:ascii="Calibri" w:hAnsi="Calibri" w:cs="Calibri"/>
          <w:b/>
          <w:color w:val="671E75"/>
          <w:szCs w:val="24"/>
          <w:u w:val="single"/>
        </w:rPr>
      </w:pPr>
      <w:r w:rsidRPr="00F57997">
        <w:rPr>
          <w:rFonts w:ascii="Calibri" w:hAnsi="Calibri" w:cs="Calibri"/>
          <w:b/>
          <w:color w:val="671E75"/>
          <w:szCs w:val="24"/>
          <w:u w:val="single"/>
        </w:rPr>
        <w:t>General Information</w:t>
      </w:r>
    </w:p>
    <w:p w14:paraId="6CF81D1B" w14:textId="77777777" w:rsidR="004110C3" w:rsidRPr="00FB785A" w:rsidRDefault="004110C3" w:rsidP="004110C3">
      <w:pPr>
        <w:rPr>
          <w:rFonts w:ascii="Calibri" w:hAnsi="Calibri" w:cs="Calibri"/>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8221"/>
      </w:tblGrid>
      <w:tr w:rsidR="004110C3" w:rsidRPr="00FB785A" w14:paraId="1DA253FA" w14:textId="77777777" w:rsidTr="00853F85">
        <w:tc>
          <w:tcPr>
            <w:tcW w:w="2093" w:type="dxa"/>
          </w:tcPr>
          <w:p w14:paraId="0581946A" w14:textId="77777777" w:rsidR="004110C3" w:rsidRPr="00F57997" w:rsidRDefault="004110C3" w:rsidP="004110C3">
            <w:pPr>
              <w:jc w:val="both"/>
              <w:rPr>
                <w:rFonts w:ascii="Calibri" w:hAnsi="Calibri" w:cs="Calibri"/>
                <w:b/>
                <w:bCs/>
                <w:color w:val="671E75"/>
                <w:szCs w:val="24"/>
              </w:rPr>
            </w:pPr>
            <w:r w:rsidRPr="00F57997">
              <w:rPr>
                <w:rFonts w:ascii="Calibri" w:hAnsi="Calibri" w:cs="Calibri"/>
                <w:b/>
                <w:bCs/>
                <w:color w:val="671E75"/>
                <w:szCs w:val="24"/>
              </w:rPr>
              <w:t>Remuneration</w:t>
            </w:r>
          </w:p>
        </w:tc>
        <w:tc>
          <w:tcPr>
            <w:tcW w:w="8221" w:type="dxa"/>
          </w:tcPr>
          <w:p w14:paraId="572766DF" w14:textId="7478303F" w:rsidR="00336025" w:rsidRPr="00FB785A" w:rsidRDefault="00B76DD9" w:rsidP="00336025">
            <w:pPr>
              <w:jc w:val="both"/>
              <w:rPr>
                <w:rFonts w:ascii="Calibri" w:hAnsi="Calibri" w:cs="Calibri"/>
                <w:szCs w:val="24"/>
              </w:rPr>
            </w:pPr>
            <w:r w:rsidRPr="00FB785A">
              <w:rPr>
                <w:rFonts w:ascii="Calibri" w:hAnsi="Calibri" w:cs="Calibri"/>
                <w:szCs w:val="24"/>
              </w:rPr>
              <w:t>Subject to experience,</w:t>
            </w:r>
            <w:r w:rsidR="00336025" w:rsidRPr="00FB785A">
              <w:rPr>
                <w:rFonts w:ascii="Calibri" w:hAnsi="Calibri" w:cs="Calibri"/>
                <w:szCs w:val="24"/>
              </w:rPr>
              <w:t xml:space="preserve"> </w:t>
            </w:r>
            <w:r w:rsidR="00F57997">
              <w:rPr>
                <w:rFonts w:ascii="Calibri" w:hAnsi="Calibri" w:cs="Calibri"/>
                <w:szCs w:val="24"/>
              </w:rPr>
              <w:t>FTE salary</w:t>
            </w:r>
            <w:r w:rsidR="002C5AAB">
              <w:rPr>
                <w:rFonts w:ascii="Calibri" w:hAnsi="Calibri" w:cs="Calibri"/>
                <w:szCs w:val="24"/>
              </w:rPr>
              <w:t xml:space="preserve"> £47,500 - £52,500</w:t>
            </w:r>
            <w:r w:rsidR="006609E0">
              <w:rPr>
                <w:rFonts w:ascii="Calibri" w:hAnsi="Calibri" w:cs="Calibri"/>
                <w:szCs w:val="24"/>
              </w:rPr>
              <w:t xml:space="preserve"> per annum</w:t>
            </w:r>
          </w:p>
        </w:tc>
      </w:tr>
      <w:tr w:rsidR="00F57997" w:rsidRPr="00FB785A" w14:paraId="6E39DCE6" w14:textId="77777777" w:rsidTr="00853F85">
        <w:tc>
          <w:tcPr>
            <w:tcW w:w="2093" w:type="dxa"/>
          </w:tcPr>
          <w:p w14:paraId="777C64ED" w14:textId="77777777" w:rsidR="00F57997" w:rsidRPr="00F57997" w:rsidRDefault="00F57997" w:rsidP="00F57997">
            <w:pPr>
              <w:ind w:right="-108"/>
              <w:jc w:val="both"/>
              <w:rPr>
                <w:rFonts w:ascii="Calibri" w:hAnsi="Calibri" w:cs="Calibri"/>
                <w:b/>
                <w:bCs/>
                <w:color w:val="671E75"/>
                <w:szCs w:val="24"/>
              </w:rPr>
            </w:pPr>
            <w:r w:rsidRPr="00F57997">
              <w:rPr>
                <w:rFonts w:ascii="Calibri" w:hAnsi="Calibri" w:cs="Calibri"/>
                <w:b/>
                <w:bCs/>
                <w:color w:val="671E75"/>
                <w:szCs w:val="24"/>
              </w:rPr>
              <w:t>Hours of work</w:t>
            </w:r>
          </w:p>
        </w:tc>
        <w:tc>
          <w:tcPr>
            <w:tcW w:w="8221" w:type="dxa"/>
          </w:tcPr>
          <w:p w14:paraId="7A38C065" w14:textId="2F24E353" w:rsidR="00F57997" w:rsidRPr="00B16DE3" w:rsidRDefault="00E902BE" w:rsidP="00F57997">
            <w:pPr>
              <w:rPr>
                <w:rFonts w:ascii="Calibri" w:hAnsi="Calibri" w:cs="Calibri"/>
                <w:szCs w:val="24"/>
              </w:rPr>
            </w:pPr>
            <w:r>
              <w:rPr>
                <w:rFonts w:ascii="Calibri" w:hAnsi="Calibri" w:cs="Calibri"/>
                <w:szCs w:val="24"/>
              </w:rPr>
              <w:t>Working</w:t>
            </w:r>
            <w:r w:rsidR="00F57997" w:rsidRPr="00B16DE3">
              <w:rPr>
                <w:rFonts w:ascii="Calibri" w:hAnsi="Calibri" w:cs="Calibri"/>
                <w:szCs w:val="24"/>
              </w:rPr>
              <w:t xml:space="preserve"> hours per week</w:t>
            </w:r>
            <w:r>
              <w:rPr>
                <w:rFonts w:ascii="Calibri" w:hAnsi="Calibri" w:cs="Calibri"/>
                <w:szCs w:val="24"/>
              </w:rPr>
              <w:t xml:space="preserve"> will be stated in the statement of particulars of employment</w:t>
            </w:r>
            <w:r w:rsidR="00F57997" w:rsidRPr="00B16DE3">
              <w:rPr>
                <w:rFonts w:ascii="Calibri" w:hAnsi="Calibri" w:cs="Calibri"/>
                <w:szCs w:val="24"/>
              </w:rPr>
              <w:t xml:space="preserve">, </w:t>
            </w:r>
            <w:r w:rsidR="00EB08D5" w:rsidRPr="00D01624">
              <w:rPr>
                <w:rFonts w:ascii="Calibri" w:hAnsi="Calibri" w:cs="Calibri"/>
                <w:szCs w:val="24"/>
              </w:rPr>
              <w:t>but a flexible approach to working is expected with attendance at some evening meetings required.</w:t>
            </w:r>
            <w:r w:rsidR="00F57997" w:rsidRPr="00B16DE3">
              <w:rPr>
                <w:rFonts w:ascii="Calibri" w:hAnsi="Calibri" w:cs="Calibri"/>
                <w:szCs w:val="24"/>
              </w:rPr>
              <w:t xml:space="preserve"> </w:t>
            </w:r>
          </w:p>
        </w:tc>
      </w:tr>
      <w:tr w:rsidR="00F57997" w:rsidRPr="00FB785A" w14:paraId="5BC0CB9D" w14:textId="77777777" w:rsidTr="00853F85">
        <w:tc>
          <w:tcPr>
            <w:tcW w:w="2093" w:type="dxa"/>
          </w:tcPr>
          <w:p w14:paraId="3CDC4749" w14:textId="77777777" w:rsidR="00F57997" w:rsidRPr="00F57997" w:rsidRDefault="00F57997" w:rsidP="00F57997">
            <w:pPr>
              <w:jc w:val="both"/>
              <w:rPr>
                <w:rFonts w:ascii="Calibri" w:hAnsi="Calibri" w:cs="Calibri"/>
                <w:b/>
                <w:bCs/>
                <w:color w:val="671E75"/>
                <w:szCs w:val="24"/>
              </w:rPr>
            </w:pPr>
            <w:r w:rsidRPr="00F57997">
              <w:rPr>
                <w:rFonts w:ascii="Calibri" w:hAnsi="Calibri" w:cs="Calibri"/>
                <w:b/>
                <w:bCs/>
                <w:color w:val="671E75"/>
                <w:szCs w:val="24"/>
              </w:rPr>
              <w:t>Place of work</w:t>
            </w:r>
          </w:p>
        </w:tc>
        <w:tc>
          <w:tcPr>
            <w:tcW w:w="8221" w:type="dxa"/>
          </w:tcPr>
          <w:p w14:paraId="69A78C5D" w14:textId="775881AD" w:rsidR="00F57997" w:rsidRPr="00FB785A" w:rsidRDefault="00F57997" w:rsidP="00F57997">
            <w:pPr>
              <w:jc w:val="both"/>
              <w:rPr>
                <w:rFonts w:ascii="Calibri" w:hAnsi="Calibri" w:cs="Calibri"/>
                <w:szCs w:val="24"/>
              </w:rPr>
            </w:pPr>
            <w:r>
              <w:rPr>
                <w:rFonts w:ascii="Calibri" w:hAnsi="Calibri" w:cs="Calibri"/>
                <w:szCs w:val="24"/>
              </w:rPr>
              <w:t>B</w:t>
            </w:r>
            <w:r w:rsidRPr="00B16DE3">
              <w:rPr>
                <w:rFonts w:ascii="Calibri" w:hAnsi="Calibri" w:cs="Calibri"/>
                <w:szCs w:val="24"/>
              </w:rPr>
              <w:t xml:space="preserve">ased at the </w:t>
            </w:r>
            <w:r>
              <w:rPr>
                <w:rFonts w:ascii="Calibri" w:hAnsi="Calibri" w:cs="Calibri"/>
                <w:szCs w:val="24"/>
              </w:rPr>
              <w:t>Office, Moat Farm, Marsh Lane, Stoke Mandeville, Buckinghamshire, HP22 5UZ with significant travel across Buckinghamshire and Milton Keynes required.</w:t>
            </w:r>
            <w:r w:rsidR="00E70297">
              <w:rPr>
                <w:rFonts w:ascii="Calibri" w:hAnsi="Calibri" w:cs="Calibri"/>
                <w:szCs w:val="24"/>
              </w:rPr>
              <w:t xml:space="preserve">  Possibility to work from home on occasion.</w:t>
            </w:r>
          </w:p>
        </w:tc>
      </w:tr>
      <w:tr w:rsidR="00F57997" w:rsidRPr="00FB785A" w14:paraId="2D584E87" w14:textId="77777777" w:rsidTr="00853F85">
        <w:tc>
          <w:tcPr>
            <w:tcW w:w="2093" w:type="dxa"/>
          </w:tcPr>
          <w:p w14:paraId="0E501B3B" w14:textId="77777777" w:rsidR="00F57997" w:rsidRPr="00F57997" w:rsidRDefault="00F57997" w:rsidP="00F57997">
            <w:pPr>
              <w:jc w:val="both"/>
              <w:rPr>
                <w:rFonts w:ascii="Calibri" w:hAnsi="Calibri" w:cs="Calibri"/>
                <w:b/>
                <w:bCs/>
                <w:color w:val="671E75"/>
                <w:szCs w:val="24"/>
              </w:rPr>
            </w:pPr>
            <w:r w:rsidRPr="00F57997">
              <w:rPr>
                <w:rFonts w:ascii="Calibri" w:hAnsi="Calibri" w:cs="Calibri"/>
                <w:b/>
                <w:bCs/>
                <w:color w:val="671E75"/>
                <w:szCs w:val="24"/>
              </w:rPr>
              <w:t>Holidays</w:t>
            </w:r>
          </w:p>
        </w:tc>
        <w:tc>
          <w:tcPr>
            <w:tcW w:w="8221" w:type="dxa"/>
          </w:tcPr>
          <w:p w14:paraId="32316E11" w14:textId="70343B95" w:rsidR="00F57997" w:rsidRPr="00B16DE3" w:rsidRDefault="00F57997" w:rsidP="00F57997">
            <w:pPr>
              <w:jc w:val="both"/>
              <w:rPr>
                <w:rFonts w:ascii="Calibri" w:hAnsi="Calibri" w:cs="Calibri"/>
                <w:szCs w:val="24"/>
              </w:rPr>
            </w:pPr>
            <w:r>
              <w:rPr>
                <w:rFonts w:ascii="Calibri" w:hAnsi="Calibri" w:cs="Calibri"/>
                <w:szCs w:val="24"/>
              </w:rPr>
              <w:t>24</w:t>
            </w:r>
            <w:r w:rsidRPr="00B16DE3">
              <w:rPr>
                <w:rFonts w:ascii="Calibri" w:hAnsi="Calibri" w:cs="Calibri"/>
                <w:szCs w:val="24"/>
              </w:rPr>
              <w:t xml:space="preserve"> days</w:t>
            </w:r>
            <w:r>
              <w:rPr>
                <w:rFonts w:ascii="Calibri" w:hAnsi="Calibri" w:cs="Calibri"/>
                <w:szCs w:val="24"/>
              </w:rPr>
              <w:t xml:space="preserve"> </w:t>
            </w:r>
            <w:r w:rsidRPr="00B16DE3">
              <w:rPr>
                <w:rFonts w:ascii="Calibri" w:hAnsi="Calibri" w:cs="Calibri"/>
                <w:szCs w:val="24"/>
              </w:rPr>
              <w:t xml:space="preserve">annual leave </w:t>
            </w:r>
            <w:r>
              <w:rPr>
                <w:rFonts w:ascii="Calibri" w:hAnsi="Calibri" w:cs="Calibri"/>
                <w:szCs w:val="24"/>
              </w:rPr>
              <w:t>plus</w:t>
            </w:r>
            <w:r w:rsidRPr="00B16DE3">
              <w:rPr>
                <w:rFonts w:ascii="Calibri" w:hAnsi="Calibri" w:cs="Calibri"/>
                <w:szCs w:val="24"/>
              </w:rPr>
              <w:t xml:space="preserve"> public holidays</w:t>
            </w:r>
            <w:r>
              <w:rPr>
                <w:rFonts w:ascii="Calibri" w:hAnsi="Calibri" w:cs="Calibri"/>
                <w:szCs w:val="24"/>
              </w:rPr>
              <w:t xml:space="preserve">, </w:t>
            </w:r>
            <w:r w:rsidRPr="00B16DE3">
              <w:rPr>
                <w:rFonts w:ascii="Calibri" w:hAnsi="Calibri" w:cs="Calibri"/>
                <w:szCs w:val="24"/>
              </w:rPr>
              <w:t xml:space="preserve">pro rata. </w:t>
            </w:r>
            <w:r w:rsidR="00E70297">
              <w:rPr>
                <w:rFonts w:ascii="Calibri" w:hAnsi="Calibri" w:cs="Calibri"/>
                <w:szCs w:val="24"/>
              </w:rPr>
              <w:t xml:space="preserve"> </w:t>
            </w:r>
            <w:r w:rsidR="00E70297" w:rsidRPr="00B16DE3">
              <w:rPr>
                <w:rFonts w:ascii="Calibri" w:hAnsi="Calibri" w:cs="Calibri"/>
                <w:szCs w:val="24"/>
              </w:rPr>
              <w:t xml:space="preserve">Time off should be taken during school holidays except with the explicit approval of the </w:t>
            </w:r>
            <w:r w:rsidR="00E70297">
              <w:rPr>
                <w:rFonts w:ascii="Calibri" w:hAnsi="Calibri" w:cs="Calibri"/>
                <w:szCs w:val="24"/>
              </w:rPr>
              <w:t>Chief Executive</w:t>
            </w:r>
            <w:r w:rsidR="00E70297" w:rsidRPr="00B16DE3">
              <w:rPr>
                <w:rFonts w:ascii="Calibri" w:hAnsi="Calibri" w:cs="Calibri"/>
                <w:szCs w:val="24"/>
              </w:rPr>
              <w:t>.</w:t>
            </w:r>
          </w:p>
        </w:tc>
      </w:tr>
      <w:tr w:rsidR="00F57997" w:rsidRPr="00FB785A" w14:paraId="766DC32D" w14:textId="77777777" w:rsidTr="00853F85">
        <w:tc>
          <w:tcPr>
            <w:tcW w:w="2093" w:type="dxa"/>
          </w:tcPr>
          <w:p w14:paraId="2FC96E68" w14:textId="77777777" w:rsidR="00F57997" w:rsidRPr="00F57997" w:rsidRDefault="00F57997" w:rsidP="00F57997">
            <w:pPr>
              <w:jc w:val="both"/>
              <w:rPr>
                <w:rFonts w:ascii="Calibri" w:hAnsi="Calibri" w:cs="Calibri"/>
                <w:b/>
                <w:bCs/>
                <w:color w:val="671E75"/>
                <w:szCs w:val="24"/>
              </w:rPr>
            </w:pPr>
            <w:r w:rsidRPr="00F57997">
              <w:rPr>
                <w:rFonts w:ascii="Calibri" w:hAnsi="Calibri" w:cs="Calibri"/>
                <w:b/>
                <w:bCs/>
                <w:color w:val="671E75"/>
                <w:szCs w:val="24"/>
              </w:rPr>
              <w:t>Pension Provision</w:t>
            </w:r>
          </w:p>
        </w:tc>
        <w:tc>
          <w:tcPr>
            <w:tcW w:w="8221" w:type="dxa"/>
          </w:tcPr>
          <w:p w14:paraId="5D9D4BB2" w14:textId="77777777" w:rsidR="00F57997" w:rsidRPr="00FB785A" w:rsidRDefault="00853F85" w:rsidP="00F57997">
            <w:pPr>
              <w:jc w:val="both"/>
              <w:rPr>
                <w:rFonts w:ascii="Calibri" w:hAnsi="Calibri" w:cs="Calibri"/>
                <w:szCs w:val="24"/>
              </w:rPr>
            </w:pPr>
            <w:r w:rsidRPr="00B16DE3">
              <w:rPr>
                <w:rFonts w:ascii="Calibri" w:hAnsi="Calibri" w:cs="Calibri"/>
                <w:szCs w:val="24"/>
              </w:rPr>
              <w:t>Local Government Pension Scheme (LGPS) 2014</w:t>
            </w:r>
          </w:p>
        </w:tc>
      </w:tr>
      <w:tr w:rsidR="00F57997" w:rsidRPr="00FB785A" w14:paraId="57B708C7" w14:textId="77777777" w:rsidTr="00853F85">
        <w:tc>
          <w:tcPr>
            <w:tcW w:w="2093" w:type="dxa"/>
          </w:tcPr>
          <w:p w14:paraId="6BE59B8B" w14:textId="77777777" w:rsidR="00F57997" w:rsidRPr="00F57997" w:rsidRDefault="00F57997" w:rsidP="00F57997">
            <w:pPr>
              <w:jc w:val="both"/>
              <w:rPr>
                <w:rFonts w:ascii="Calibri" w:hAnsi="Calibri" w:cs="Calibri"/>
                <w:b/>
                <w:bCs/>
                <w:color w:val="671E75"/>
                <w:szCs w:val="24"/>
              </w:rPr>
            </w:pPr>
            <w:r w:rsidRPr="00F57997">
              <w:rPr>
                <w:rFonts w:ascii="Calibri" w:hAnsi="Calibri" w:cs="Calibri"/>
                <w:b/>
                <w:bCs/>
                <w:color w:val="671E75"/>
                <w:szCs w:val="24"/>
              </w:rPr>
              <w:t>Probation period</w:t>
            </w:r>
          </w:p>
        </w:tc>
        <w:tc>
          <w:tcPr>
            <w:tcW w:w="8221" w:type="dxa"/>
          </w:tcPr>
          <w:p w14:paraId="628D099F" w14:textId="77777777" w:rsidR="00F57997" w:rsidRPr="00FB785A" w:rsidRDefault="00F57997" w:rsidP="00F57997">
            <w:pPr>
              <w:jc w:val="both"/>
              <w:rPr>
                <w:rFonts w:ascii="Calibri" w:hAnsi="Calibri" w:cs="Calibri"/>
                <w:szCs w:val="24"/>
              </w:rPr>
            </w:pPr>
            <w:r w:rsidRPr="00FB785A">
              <w:rPr>
                <w:rFonts w:ascii="Calibri" w:hAnsi="Calibri" w:cs="Calibri"/>
                <w:szCs w:val="24"/>
              </w:rPr>
              <w:t>Six months, during which time progress is regularly reviewed and the period may be extended.</w:t>
            </w:r>
          </w:p>
        </w:tc>
      </w:tr>
      <w:tr w:rsidR="00F57997" w:rsidRPr="00FB785A" w14:paraId="777304A0" w14:textId="77777777" w:rsidTr="00853F85">
        <w:tc>
          <w:tcPr>
            <w:tcW w:w="2093" w:type="dxa"/>
          </w:tcPr>
          <w:p w14:paraId="23D8A957" w14:textId="77777777" w:rsidR="00F57997" w:rsidRPr="00F57997" w:rsidRDefault="00F57997" w:rsidP="00F57997">
            <w:pPr>
              <w:jc w:val="both"/>
              <w:rPr>
                <w:rFonts w:ascii="Calibri" w:hAnsi="Calibri" w:cs="Calibri"/>
                <w:b/>
                <w:bCs/>
                <w:color w:val="671E75"/>
                <w:szCs w:val="24"/>
              </w:rPr>
            </w:pPr>
            <w:r w:rsidRPr="00F57997">
              <w:rPr>
                <w:rFonts w:ascii="Calibri" w:hAnsi="Calibri" w:cs="Calibri"/>
                <w:b/>
                <w:bCs/>
                <w:color w:val="671E75"/>
                <w:szCs w:val="24"/>
              </w:rPr>
              <w:t>Notice period</w:t>
            </w:r>
          </w:p>
        </w:tc>
        <w:tc>
          <w:tcPr>
            <w:tcW w:w="8221" w:type="dxa"/>
          </w:tcPr>
          <w:p w14:paraId="49E5296D" w14:textId="793B828B" w:rsidR="00F57997" w:rsidRPr="00FB785A" w:rsidRDefault="00F57997" w:rsidP="00F57997">
            <w:pPr>
              <w:jc w:val="both"/>
              <w:rPr>
                <w:rFonts w:ascii="Calibri" w:hAnsi="Calibri" w:cs="Calibri"/>
                <w:szCs w:val="24"/>
              </w:rPr>
            </w:pPr>
            <w:r w:rsidRPr="00FB785A">
              <w:rPr>
                <w:rFonts w:ascii="Calibri" w:hAnsi="Calibri" w:cs="Calibri"/>
                <w:szCs w:val="24"/>
              </w:rPr>
              <w:t xml:space="preserve">During probation, </w:t>
            </w:r>
            <w:r w:rsidR="00853F85">
              <w:rPr>
                <w:rFonts w:ascii="Calibri" w:hAnsi="Calibri" w:cs="Calibri"/>
                <w:szCs w:val="24"/>
              </w:rPr>
              <w:t>one</w:t>
            </w:r>
            <w:r w:rsidRPr="00FB785A">
              <w:rPr>
                <w:rFonts w:ascii="Calibri" w:hAnsi="Calibri" w:cs="Calibri"/>
                <w:szCs w:val="24"/>
              </w:rPr>
              <w:t xml:space="preserve"> month and thereafter, </w:t>
            </w:r>
            <w:r w:rsidR="00853F85">
              <w:rPr>
                <w:rFonts w:ascii="Calibri" w:hAnsi="Calibri" w:cs="Calibri"/>
                <w:szCs w:val="24"/>
              </w:rPr>
              <w:t>t</w:t>
            </w:r>
            <w:r w:rsidR="00E902BE">
              <w:rPr>
                <w:rFonts w:ascii="Calibri" w:hAnsi="Calibri" w:cs="Calibri"/>
                <w:szCs w:val="24"/>
              </w:rPr>
              <w:t>wo</w:t>
            </w:r>
            <w:r w:rsidRPr="00FB785A">
              <w:rPr>
                <w:rFonts w:ascii="Calibri" w:hAnsi="Calibri" w:cs="Calibri"/>
                <w:szCs w:val="24"/>
              </w:rPr>
              <w:t xml:space="preserve"> months from either side, or the statutory minimum (whichever is greater).</w:t>
            </w:r>
          </w:p>
        </w:tc>
      </w:tr>
      <w:tr w:rsidR="00853F85" w:rsidRPr="00FB785A" w14:paraId="49645DD5" w14:textId="77777777" w:rsidTr="00853F85">
        <w:tc>
          <w:tcPr>
            <w:tcW w:w="2093" w:type="dxa"/>
          </w:tcPr>
          <w:p w14:paraId="128559A6" w14:textId="77777777" w:rsidR="00853F85" w:rsidRPr="00F57997" w:rsidRDefault="00853F85" w:rsidP="00F57997">
            <w:pPr>
              <w:jc w:val="both"/>
              <w:rPr>
                <w:rFonts w:ascii="Calibri" w:hAnsi="Calibri" w:cs="Calibri"/>
                <w:b/>
                <w:bCs/>
                <w:color w:val="671E75"/>
                <w:szCs w:val="24"/>
              </w:rPr>
            </w:pPr>
            <w:r>
              <w:rPr>
                <w:rFonts w:ascii="Calibri" w:hAnsi="Calibri" w:cs="Calibri"/>
                <w:b/>
                <w:bCs/>
                <w:color w:val="671E75"/>
                <w:szCs w:val="24"/>
              </w:rPr>
              <w:t>Circumstances</w:t>
            </w:r>
          </w:p>
        </w:tc>
        <w:tc>
          <w:tcPr>
            <w:tcW w:w="8221" w:type="dxa"/>
          </w:tcPr>
          <w:p w14:paraId="20CD01F5" w14:textId="77777777" w:rsidR="00853F85" w:rsidRPr="00B16DE3" w:rsidRDefault="00853F85" w:rsidP="00853F85">
            <w:pPr>
              <w:numPr>
                <w:ilvl w:val="0"/>
                <w:numId w:val="23"/>
              </w:numPr>
              <w:ind w:left="261" w:hanging="261"/>
              <w:jc w:val="both"/>
              <w:rPr>
                <w:rFonts w:ascii="Calibri" w:hAnsi="Calibri" w:cs="Calibri"/>
                <w:szCs w:val="24"/>
              </w:rPr>
            </w:pPr>
            <w:r w:rsidRPr="00B16DE3">
              <w:rPr>
                <w:rFonts w:ascii="Calibri" w:hAnsi="Calibri" w:cs="Calibri"/>
                <w:szCs w:val="24"/>
              </w:rPr>
              <w:t>Travel across Buckinghamshire and Milton Keynes</w:t>
            </w:r>
          </w:p>
          <w:p w14:paraId="73D0E6DF" w14:textId="77777777" w:rsidR="00853F85" w:rsidRPr="00B16DE3" w:rsidRDefault="00853F85" w:rsidP="00853F85">
            <w:pPr>
              <w:keepNext/>
              <w:numPr>
                <w:ilvl w:val="0"/>
                <w:numId w:val="23"/>
              </w:numPr>
              <w:ind w:left="261" w:hanging="261"/>
              <w:jc w:val="both"/>
              <w:outlineLvl w:val="1"/>
              <w:rPr>
                <w:rFonts w:ascii="Calibri" w:hAnsi="Calibri" w:cs="Calibri"/>
                <w:szCs w:val="24"/>
              </w:rPr>
            </w:pPr>
            <w:r w:rsidRPr="00B16DE3">
              <w:rPr>
                <w:rFonts w:ascii="Calibri" w:hAnsi="Calibri" w:cs="Calibri"/>
                <w:szCs w:val="24"/>
              </w:rPr>
              <w:t>Travel to national and regional training and networking events</w:t>
            </w:r>
          </w:p>
          <w:p w14:paraId="3035F52B" w14:textId="77777777" w:rsidR="00853F85" w:rsidRDefault="00602EC9" w:rsidP="0040160E">
            <w:pPr>
              <w:numPr>
                <w:ilvl w:val="0"/>
                <w:numId w:val="23"/>
              </w:numPr>
              <w:ind w:left="261" w:hanging="261"/>
              <w:jc w:val="both"/>
              <w:rPr>
                <w:rFonts w:ascii="Calibri" w:hAnsi="Calibri" w:cs="Calibri"/>
                <w:szCs w:val="24"/>
              </w:rPr>
            </w:pPr>
            <w:r>
              <w:rPr>
                <w:rFonts w:ascii="Calibri" w:hAnsi="Calibri" w:cs="Calibri"/>
                <w:szCs w:val="24"/>
              </w:rPr>
              <w:t>Full d</w:t>
            </w:r>
            <w:r w:rsidR="00853F85" w:rsidRPr="00B16DE3">
              <w:rPr>
                <w:rFonts w:ascii="Calibri" w:hAnsi="Calibri" w:cs="Calibri"/>
                <w:szCs w:val="24"/>
              </w:rPr>
              <w:t xml:space="preserve">riving licence </w:t>
            </w:r>
            <w:r w:rsidR="00853F85">
              <w:rPr>
                <w:rFonts w:ascii="Calibri" w:hAnsi="Calibri" w:cs="Calibri"/>
                <w:szCs w:val="24"/>
              </w:rPr>
              <w:t>with access to</w:t>
            </w:r>
            <w:r>
              <w:rPr>
                <w:rFonts w:ascii="Calibri" w:hAnsi="Calibri" w:cs="Calibri"/>
                <w:szCs w:val="24"/>
              </w:rPr>
              <w:t>, and willingness to use own</w:t>
            </w:r>
            <w:r w:rsidR="00853F85">
              <w:rPr>
                <w:rFonts w:ascii="Calibri" w:hAnsi="Calibri" w:cs="Calibri"/>
                <w:szCs w:val="24"/>
              </w:rPr>
              <w:t xml:space="preserve"> vehicle</w:t>
            </w:r>
            <w:r>
              <w:rPr>
                <w:rFonts w:ascii="Calibri" w:hAnsi="Calibri" w:cs="Calibri"/>
                <w:szCs w:val="24"/>
              </w:rPr>
              <w:t>, to undertake travel for ODBST with expenses reimbursed.  O</w:t>
            </w:r>
            <w:r w:rsidR="00853F85" w:rsidRPr="00B16DE3">
              <w:rPr>
                <w:rFonts w:ascii="Calibri" w:hAnsi="Calibri" w:cs="Calibri"/>
                <w:szCs w:val="24"/>
              </w:rPr>
              <w:t xml:space="preserve">r </w:t>
            </w:r>
            <w:r>
              <w:rPr>
                <w:rFonts w:ascii="Calibri" w:hAnsi="Calibri" w:cs="Calibri"/>
                <w:szCs w:val="24"/>
              </w:rPr>
              <w:t>an</w:t>
            </w:r>
            <w:r w:rsidR="00853F85" w:rsidRPr="00B16DE3">
              <w:rPr>
                <w:rFonts w:ascii="Calibri" w:hAnsi="Calibri" w:cs="Calibri"/>
                <w:szCs w:val="24"/>
              </w:rPr>
              <w:t>other</w:t>
            </w:r>
            <w:r w:rsidR="006A438A">
              <w:rPr>
                <w:rFonts w:ascii="Calibri" w:hAnsi="Calibri" w:cs="Calibri"/>
                <w:szCs w:val="24"/>
              </w:rPr>
              <w:t xml:space="preserve"> </w:t>
            </w:r>
            <w:r w:rsidR="00853F85" w:rsidRPr="00B16DE3">
              <w:rPr>
                <w:rFonts w:ascii="Calibri" w:hAnsi="Calibri" w:cs="Calibri"/>
                <w:szCs w:val="24"/>
              </w:rPr>
              <w:t>means of transport is needed</w:t>
            </w:r>
          </w:p>
          <w:p w14:paraId="210B4BB7" w14:textId="189E34A8" w:rsidR="00853F85" w:rsidRPr="00853F85" w:rsidRDefault="00853F85" w:rsidP="00853F85">
            <w:pPr>
              <w:numPr>
                <w:ilvl w:val="0"/>
                <w:numId w:val="23"/>
              </w:numPr>
              <w:ind w:left="261" w:hanging="261"/>
              <w:jc w:val="both"/>
              <w:rPr>
                <w:rFonts w:ascii="Calibri" w:hAnsi="Calibri" w:cs="Calibri"/>
                <w:szCs w:val="24"/>
              </w:rPr>
            </w:pPr>
            <w:r w:rsidRPr="00853F85">
              <w:rPr>
                <w:rFonts w:ascii="Calibri" w:hAnsi="Calibri" w:cs="Calibri"/>
                <w:szCs w:val="24"/>
              </w:rPr>
              <w:t>Offer of appointment will be subject to a successful DBS certificate</w:t>
            </w:r>
            <w:r w:rsidR="00236A80">
              <w:rPr>
                <w:rFonts w:ascii="Calibri" w:hAnsi="Calibri" w:cs="Calibri"/>
                <w:szCs w:val="24"/>
              </w:rPr>
              <w:t xml:space="preserve"> and safer recruitment checks.</w:t>
            </w:r>
          </w:p>
        </w:tc>
      </w:tr>
    </w:tbl>
    <w:p w14:paraId="2A70909E" w14:textId="6C52A905" w:rsidR="00F64C82" w:rsidRDefault="00F64C82">
      <w:pPr>
        <w:pStyle w:val="Footer"/>
        <w:tabs>
          <w:tab w:val="clear" w:pos="4153"/>
          <w:tab w:val="clear" w:pos="8306"/>
        </w:tabs>
        <w:rPr>
          <w:rFonts w:ascii="Calibri" w:hAnsi="Calibri" w:cs="Calibri"/>
          <w:szCs w:val="24"/>
        </w:rPr>
      </w:pPr>
    </w:p>
    <w:p w14:paraId="3A2B1968" w14:textId="78B5437C" w:rsidR="00AD6941" w:rsidRPr="00AD6941" w:rsidRDefault="00AD6941">
      <w:pPr>
        <w:pStyle w:val="Footer"/>
        <w:tabs>
          <w:tab w:val="clear" w:pos="4153"/>
          <w:tab w:val="clear" w:pos="8306"/>
        </w:tabs>
        <w:rPr>
          <w:rFonts w:ascii="Calibri" w:hAnsi="Calibri" w:cs="Calibri"/>
          <w:sz w:val="18"/>
          <w:szCs w:val="18"/>
        </w:rPr>
      </w:pPr>
      <w:r w:rsidRPr="00AD6941">
        <w:rPr>
          <w:rFonts w:ascii="Calibri" w:hAnsi="Calibri" w:cs="Calibri"/>
          <w:sz w:val="18"/>
          <w:szCs w:val="18"/>
        </w:rPr>
        <w:t xml:space="preserve">Updated </w:t>
      </w:r>
      <w:r w:rsidR="00D22D79">
        <w:rPr>
          <w:rFonts w:ascii="Calibri" w:hAnsi="Calibri" w:cs="Calibri"/>
          <w:sz w:val="18"/>
          <w:szCs w:val="18"/>
        </w:rPr>
        <w:t xml:space="preserve">March 2023 </w:t>
      </w:r>
    </w:p>
    <w:sectPr w:rsidR="00AD6941" w:rsidRPr="00AD6941" w:rsidSect="004110C3">
      <w:footerReference w:type="even" r:id="rId12"/>
      <w:footerReference w:type="default" r:id="rId13"/>
      <w:pgSz w:w="11906" w:h="16838"/>
      <w:pgMar w:top="993" w:right="991"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5A44" w14:textId="77777777" w:rsidR="00FC5750" w:rsidRDefault="00FC5750">
      <w:r>
        <w:separator/>
      </w:r>
    </w:p>
  </w:endnote>
  <w:endnote w:type="continuationSeparator" w:id="0">
    <w:p w14:paraId="03F0F0F8" w14:textId="77777777" w:rsidR="00FC5750" w:rsidRDefault="00FC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2B89" w14:textId="77777777" w:rsidR="004110C3" w:rsidRDefault="00411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7D6F4" w14:textId="77777777" w:rsidR="004110C3" w:rsidRDefault="00411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3826" w14:textId="77777777" w:rsidR="00E77EE5" w:rsidRPr="00E77EE5" w:rsidRDefault="00766933" w:rsidP="00E77EE5">
    <w:pPr>
      <w:pStyle w:val="Footer"/>
      <w:pBdr>
        <w:top w:val="single" w:sz="4" w:space="1" w:color="D9D9D9"/>
      </w:pBdr>
      <w:rPr>
        <w:rFonts w:ascii="Calibri Light" w:hAnsi="Calibri Light" w:cs="Calibri Light"/>
        <w:b/>
        <w:bCs/>
        <w:sz w:val="18"/>
        <w:szCs w:val="18"/>
      </w:rPr>
    </w:pPr>
    <w:r>
      <w:rPr>
        <w:noProof/>
      </w:rPr>
      <w:drawing>
        <wp:anchor distT="0" distB="0" distL="114300" distR="114300" simplePos="0" relativeHeight="251657728" behindDoc="1" locked="0" layoutInCell="1" allowOverlap="1" wp14:anchorId="4554819A" wp14:editId="55FCCD08">
          <wp:simplePos x="0" y="0"/>
          <wp:positionH relativeFrom="column">
            <wp:posOffset>5661660</wp:posOffset>
          </wp:positionH>
          <wp:positionV relativeFrom="paragraph">
            <wp:posOffset>119380</wp:posOffset>
          </wp:positionV>
          <wp:extent cx="497840" cy="499745"/>
          <wp:effectExtent l="0" t="0" r="0" b="0"/>
          <wp:wrapTight wrapText="bothSides">
            <wp:wrapPolygon edited="0">
              <wp:start x="0" y="0"/>
              <wp:lineTo x="0" y="20584"/>
              <wp:lineTo x="20663" y="20584"/>
              <wp:lineTo x="206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EE5" w:rsidRPr="00E77EE5">
      <w:rPr>
        <w:rFonts w:ascii="Calibri Light" w:hAnsi="Calibri Light" w:cs="Calibri Light"/>
        <w:sz w:val="18"/>
        <w:szCs w:val="18"/>
      </w:rPr>
      <w:fldChar w:fldCharType="begin"/>
    </w:r>
    <w:r w:rsidR="00E77EE5" w:rsidRPr="00E77EE5">
      <w:rPr>
        <w:rFonts w:ascii="Calibri Light" w:hAnsi="Calibri Light" w:cs="Calibri Light"/>
        <w:sz w:val="18"/>
        <w:szCs w:val="18"/>
      </w:rPr>
      <w:instrText xml:space="preserve"> PAGE   \* MERGEFORMAT </w:instrText>
    </w:r>
    <w:r w:rsidR="00E77EE5" w:rsidRPr="00E77EE5">
      <w:rPr>
        <w:rFonts w:ascii="Calibri Light" w:hAnsi="Calibri Light" w:cs="Calibri Light"/>
        <w:sz w:val="18"/>
        <w:szCs w:val="18"/>
      </w:rPr>
      <w:fldChar w:fldCharType="separate"/>
    </w:r>
    <w:r w:rsidR="00E77EE5" w:rsidRPr="00E77EE5">
      <w:rPr>
        <w:rFonts w:ascii="Calibri Light" w:hAnsi="Calibri Light" w:cs="Calibri Light"/>
        <w:b/>
        <w:bCs/>
        <w:noProof/>
        <w:sz w:val="18"/>
        <w:szCs w:val="18"/>
      </w:rPr>
      <w:t>2</w:t>
    </w:r>
    <w:r w:rsidR="00E77EE5" w:rsidRPr="00E77EE5">
      <w:rPr>
        <w:rFonts w:ascii="Calibri Light" w:hAnsi="Calibri Light" w:cs="Calibri Light"/>
        <w:b/>
        <w:bCs/>
        <w:noProof/>
        <w:sz w:val="18"/>
        <w:szCs w:val="18"/>
      </w:rPr>
      <w:fldChar w:fldCharType="end"/>
    </w:r>
    <w:r w:rsidR="00E77EE5" w:rsidRPr="00E77EE5">
      <w:rPr>
        <w:rFonts w:ascii="Calibri Light" w:hAnsi="Calibri Light" w:cs="Calibri Light"/>
        <w:b/>
        <w:bCs/>
        <w:sz w:val="18"/>
        <w:szCs w:val="18"/>
      </w:rPr>
      <w:t xml:space="preserve"> | </w:t>
    </w:r>
    <w:r w:rsidR="00E77EE5" w:rsidRPr="00E77EE5">
      <w:rPr>
        <w:rFonts w:ascii="Calibri Light" w:hAnsi="Calibri Light" w:cs="Calibri Light"/>
        <w:color w:val="7F7F7F"/>
        <w:spacing w:val="60"/>
        <w:sz w:val="18"/>
        <w:szCs w:val="18"/>
      </w:rPr>
      <w:t>Page</w:t>
    </w:r>
  </w:p>
  <w:p w14:paraId="18E4EDE9" w14:textId="77777777" w:rsidR="004110C3" w:rsidRDefault="00411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8ADA" w14:textId="77777777" w:rsidR="00FC5750" w:rsidRDefault="00FC5750">
      <w:r>
        <w:separator/>
      </w:r>
    </w:p>
  </w:footnote>
  <w:footnote w:type="continuationSeparator" w:id="0">
    <w:p w14:paraId="4A35DF4F" w14:textId="77777777" w:rsidR="00FC5750" w:rsidRDefault="00FC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66B"/>
    <w:multiLevelType w:val="hybridMultilevel"/>
    <w:tmpl w:val="83C001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Unicode M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Unicode M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Unicode MS"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CE0FE4"/>
    <w:multiLevelType w:val="hybridMultilevel"/>
    <w:tmpl w:val="069CCB2A"/>
    <w:lvl w:ilvl="0" w:tplc="8B1AF68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AE208A"/>
    <w:multiLevelType w:val="hybridMultilevel"/>
    <w:tmpl w:val="90C2E11C"/>
    <w:lvl w:ilvl="0" w:tplc="08090001">
      <w:start w:val="1"/>
      <w:numFmt w:val="bullet"/>
      <w:lvlText w:val=""/>
      <w:lvlJc w:val="left"/>
      <w:pPr>
        <w:tabs>
          <w:tab w:val="num" w:pos="720"/>
        </w:tabs>
        <w:ind w:left="720" w:hanging="360"/>
      </w:pPr>
      <w:rPr>
        <w:rFonts w:ascii="Symbol" w:hAnsi="Symbol" w:hint="default"/>
      </w:rPr>
    </w:lvl>
    <w:lvl w:ilvl="1" w:tplc="6BCE27A4">
      <w:start w:val="5"/>
      <w:numFmt w:val="decimal"/>
      <w:lvlText w:val="%2."/>
      <w:lvlJc w:val="left"/>
      <w:pPr>
        <w:tabs>
          <w:tab w:val="num" w:pos="567"/>
        </w:tabs>
        <w:ind w:left="567" w:hanging="567"/>
      </w:pPr>
      <w:rPr>
        <w:rFonts w:ascii="Arial" w:hAnsi="Arial" w:hint="default"/>
        <w:b/>
        <w:i w:val="0"/>
        <w:sz w:val="24"/>
        <w:szCs w:val="24"/>
        <w:u w:val="none"/>
      </w:rPr>
    </w:lvl>
    <w:lvl w:ilvl="2" w:tplc="85FA3A26">
      <w:numFmt w:val="bullet"/>
      <w:lvlText w:val="•"/>
      <w:lvlJc w:val="left"/>
      <w:pPr>
        <w:ind w:left="2160" w:hanging="360"/>
      </w:pPr>
      <w:rPr>
        <w:rFonts w:ascii="Cambria" w:eastAsia="Arial Unicode MS" w:hAnsi="Cambria"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C044B"/>
    <w:multiLevelType w:val="hybridMultilevel"/>
    <w:tmpl w:val="D9D0B4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57154EE"/>
    <w:multiLevelType w:val="hybridMultilevel"/>
    <w:tmpl w:val="D51060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Arial Unicode MS"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Arial Unicode MS"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Arial Unicode MS"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8EF3DF5"/>
    <w:multiLevelType w:val="hybridMultilevel"/>
    <w:tmpl w:val="8EB8CF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Unicode M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Unicode M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Unicode M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DF630A"/>
    <w:multiLevelType w:val="hybridMultilevel"/>
    <w:tmpl w:val="872C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E6BFA"/>
    <w:multiLevelType w:val="hybridMultilevel"/>
    <w:tmpl w:val="50D8E9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81D8B"/>
    <w:multiLevelType w:val="hybridMultilevel"/>
    <w:tmpl w:val="16086EE8"/>
    <w:lvl w:ilvl="0" w:tplc="879877E4">
      <w:start w:val="1"/>
      <w:numFmt w:val="bullet"/>
      <w:lvlText w:val=""/>
      <w:lvlJc w:val="left"/>
      <w:pPr>
        <w:ind w:left="864" w:hanging="360"/>
      </w:pPr>
      <w:rPr>
        <w:rFonts w:ascii="Wingdings 2" w:hAnsi="Wingdings 2" w:hint="default"/>
        <w:color w:val="72637F"/>
        <w:sz w:val="18"/>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B1F0A0C"/>
    <w:multiLevelType w:val="hybridMultilevel"/>
    <w:tmpl w:val="6CAA16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7015F"/>
    <w:multiLevelType w:val="hybridMultilevel"/>
    <w:tmpl w:val="6EE23B32"/>
    <w:lvl w:ilvl="0" w:tplc="08090001">
      <w:start w:val="1"/>
      <w:numFmt w:val="bullet"/>
      <w:lvlText w:val=""/>
      <w:lvlJc w:val="left"/>
      <w:pPr>
        <w:tabs>
          <w:tab w:val="num" w:pos="720"/>
        </w:tabs>
        <w:ind w:left="720" w:hanging="360"/>
      </w:pPr>
      <w:rPr>
        <w:rFonts w:ascii="Symbol" w:hAnsi="Symbol" w:hint="default"/>
      </w:rPr>
    </w:lvl>
    <w:lvl w:ilvl="1" w:tplc="B666E93E">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278C1"/>
    <w:multiLevelType w:val="hybridMultilevel"/>
    <w:tmpl w:val="D59C684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A5EC0"/>
    <w:multiLevelType w:val="hybridMultilevel"/>
    <w:tmpl w:val="6A8035DE"/>
    <w:lvl w:ilvl="0" w:tplc="879877E4">
      <w:start w:val="1"/>
      <w:numFmt w:val="bullet"/>
      <w:lvlText w:val=""/>
      <w:lvlJc w:val="left"/>
      <w:pPr>
        <w:ind w:left="720" w:hanging="360"/>
      </w:pPr>
      <w:rPr>
        <w:rFonts w:ascii="Wingdings 2" w:hAnsi="Wingdings 2" w:hint="default"/>
        <w:color w:val="72637F"/>
        <w:sz w:val="1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468A7"/>
    <w:multiLevelType w:val="hybridMultilevel"/>
    <w:tmpl w:val="3B1603A2"/>
    <w:lvl w:ilvl="0" w:tplc="0192B916">
      <w:start w:val="1"/>
      <w:numFmt w:val="bullet"/>
      <w:lvlText w:val=""/>
      <w:lvlJc w:val="left"/>
      <w:pPr>
        <w:tabs>
          <w:tab w:val="num" w:pos="360"/>
        </w:tabs>
        <w:ind w:left="340" w:hanging="34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8060E"/>
    <w:multiLevelType w:val="hybridMultilevel"/>
    <w:tmpl w:val="BA166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C7EDF"/>
    <w:multiLevelType w:val="hybridMultilevel"/>
    <w:tmpl w:val="22E86B54"/>
    <w:lvl w:ilvl="0" w:tplc="8B1AF68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56FC8"/>
    <w:multiLevelType w:val="hybridMultilevel"/>
    <w:tmpl w:val="282A58DA"/>
    <w:lvl w:ilvl="0" w:tplc="879877E4">
      <w:start w:val="1"/>
      <w:numFmt w:val="bullet"/>
      <w:lvlText w:val=""/>
      <w:lvlJc w:val="left"/>
      <w:pPr>
        <w:ind w:left="864" w:hanging="360"/>
      </w:pPr>
      <w:rPr>
        <w:rFonts w:ascii="Wingdings 2" w:hAnsi="Wingdings 2" w:hint="default"/>
        <w:color w:val="72637F"/>
        <w:sz w:val="18"/>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4A753F14"/>
    <w:multiLevelType w:val="hybridMultilevel"/>
    <w:tmpl w:val="3092A53E"/>
    <w:lvl w:ilvl="0" w:tplc="879877E4">
      <w:start w:val="1"/>
      <w:numFmt w:val="bullet"/>
      <w:lvlText w:val=""/>
      <w:lvlJc w:val="left"/>
      <w:pPr>
        <w:ind w:left="720" w:hanging="360"/>
      </w:pPr>
      <w:rPr>
        <w:rFonts w:ascii="Wingdings 2" w:hAnsi="Wingdings 2" w:hint="default"/>
        <w:color w:val="72637F"/>
        <w:sz w:val="1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3212F"/>
    <w:multiLevelType w:val="hybridMultilevel"/>
    <w:tmpl w:val="5D5622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Unicode M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Unicode M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Unicode MS"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FCD1FF2"/>
    <w:multiLevelType w:val="hybridMultilevel"/>
    <w:tmpl w:val="C9EAA498"/>
    <w:lvl w:ilvl="0" w:tplc="FFFFFFFF">
      <w:start w:val="1"/>
      <w:numFmt w:val="bullet"/>
      <w:lvlText w:val=""/>
      <w:lvlJc w:val="left"/>
      <w:pPr>
        <w:tabs>
          <w:tab w:val="num" w:pos="360"/>
        </w:tabs>
        <w:ind w:left="360" w:hanging="360"/>
      </w:pPr>
      <w:rPr>
        <w:rFonts w:ascii="Symbol" w:hAnsi="Symbol" w:hint="default"/>
      </w:rPr>
    </w:lvl>
    <w:lvl w:ilvl="1" w:tplc="48F43228">
      <w:start w:val="1"/>
      <w:numFmt w:val="bullet"/>
      <w:lvlText w:val=""/>
      <w:lvlJc w:val="left"/>
      <w:pPr>
        <w:tabs>
          <w:tab w:val="num" w:pos="360"/>
        </w:tabs>
        <w:ind w:left="28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2F5"/>
    <w:multiLevelType w:val="hybridMultilevel"/>
    <w:tmpl w:val="0346E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83363D"/>
    <w:multiLevelType w:val="hybridMultilevel"/>
    <w:tmpl w:val="FF0AED12"/>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723C4"/>
    <w:multiLevelType w:val="hybridMultilevel"/>
    <w:tmpl w:val="85DA8532"/>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F52F8"/>
    <w:multiLevelType w:val="hybridMultilevel"/>
    <w:tmpl w:val="569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F528D"/>
    <w:multiLevelType w:val="hybridMultilevel"/>
    <w:tmpl w:val="7D943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Unicode M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Unicode M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Unicode MS"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2941570"/>
    <w:multiLevelType w:val="hybridMultilevel"/>
    <w:tmpl w:val="929879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Arial Unicode MS"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Arial Unicode MS"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Arial Unicode MS"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65A3779D"/>
    <w:multiLevelType w:val="hybridMultilevel"/>
    <w:tmpl w:val="2C88B4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956C4"/>
    <w:multiLevelType w:val="singleLevel"/>
    <w:tmpl w:val="4074381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9023870"/>
    <w:multiLevelType w:val="hybridMultilevel"/>
    <w:tmpl w:val="BF1E7BD8"/>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232D0D"/>
    <w:multiLevelType w:val="hybridMultilevel"/>
    <w:tmpl w:val="25046CCA"/>
    <w:lvl w:ilvl="0" w:tplc="879877E4">
      <w:start w:val="1"/>
      <w:numFmt w:val="bullet"/>
      <w:lvlText w:val=""/>
      <w:lvlJc w:val="left"/>
      <w:pPr>
        <w:ind w:left="720" w:hanging="360"/>
      </w:pPr>
      <w:rPr>
        <w:rFonts w:ascii="Wingdings 2" w:hAnsi="Wingdings 2" w:hint="default"/>
        <w:color w:val="72637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E0ED3"/>
    <w:multiLevelType w:val="hybridMultilevel"/>
    <w:tmpl w:val="7D8CC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A9280F"/>
    <w:multiLevelType w:val="multilevel"/>
    <w:tmpl w:val="07AEDCC2"/>
    <w:lvl w:ilvl="0">
      <w:start w:val="1"/>
      <w:numFmt w:val="bullet"/>
      <w:lvlText w:val=""/>
      <w:lvlJc w:val="left"/>
      <w:pPr>
        <w:tabs>
          <w:tab w:val="left" w:pos="360"/>
        </w:tabs>
      </w:pPr>
      <w:rPr>
        <w:rFonts w:ascii="Wingdings 2" w:hAnsi="Wingdings 2" w:hint="default"/>
        <w:strike w:val="0"/>
        <w:color w:val="72637F"/>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0D0084"/>
    <w:multiLevelType w:val="hybridMultilevel"/>
    <w:tmpl w:val="0344CAC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Arial Unicode MS"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Arial Unicode MS"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Arial Unicode MS"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07B7FE6"/>
    <w:multiLevelType w:val="hybridMultilevel"/>
    <w:tmpl w:val="C9484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614AF3"/>
    <w:multiLevelType w:val="hybridMultilevel"/>
    <w:tmpl w:val="0430FC5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Arial Unicode MS"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Arial Unicode MS"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Arial Unicode MS"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2AA3FAF"/>
    <w:multiLevelType w:val="hybridMultilevel"/>
    <w:tmpl w:val="96E2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70EF0"/>
    <w:multiLevelType w:val="hybridMultilevel"/>
    <w:tmpl w:val="7A6E2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023CC2"/>
    <w:multiLevelType w:val="hybridMultilevel"/>
    <w:tmpl w:val="1B283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273F09"/>
    <w:multiLevelType w:val="hybridMultilevel"/>
    <w:tmpl w:val="D46E37EC"/>
    <w:lvl w:ilvl="0" w:tplc="08090005">
      <w:start w:val="1"/>
      <w:numFmt w:val="bullet"/>
      <w:lvlText w:val=""/>
      <w:lvlJc w:val="left"/>
      <w:pPr>
        <w:ind w:left="720" w:hanging="360"/>
      </w:pPr>
      <w:rPr>
        <w:rFonts w:ascii="Wingdings" w:hAnsi="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27582F"/>
    <w:multiLevelType w:val="hybridMultilevel"/>
    <w:tmpl w:val="D6E0CF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Unicode M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Unicode M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Unicode MS"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8C621E4"/>
    <w:multiLevelType w:val="hybridMultilevel"/>
    <w:tmpl w:val="7734613E"/>
    <w:lvl w:ilvl="0" w:tplc="08090001">
      <w:start w:val="1"/>
      <w:numFmt w:val="bullet"/>
      <w:lvlText w:val=""/>
      <w:lvlJc w:val="left"/>
      <w:pPr>
        <w:tabs>
          <w:tab w:val="num" w:pos="720"/>
        </w:tabs>
        <w:ind w:left="720" w:hanging="360"/>
      </w:pPr>
      <w:rPr>
        <w:rFonts w:ascii="Symbol" w:hAnsi="Symbol" w:hint="default"/>
      </w:rPr>
    </w:lvl>
    <w:lvl w:ilvl="1" w:tplc="5F84BFE4">
      <w:start w:val="2"/>
      <w:numFmt w:val="decimal"/>
      <w:lvlText w:val="%2."/>
      <w:lvlJc w:val="left"/>
      <w:pPr>
        <w:tabs>
          <w:tab w:val="num" w:pos="1647"/>
        </w:tabs>
        <w:ind w:left="1647" w:hanging="567"/>
      </w:pPr>
      <w:rPr>
        <w:rFonts w:ascii="Arial" w:hAnsi="Arial" w:hint="default"/>
        <w:b/>
        <w:i w:val="0"/>
        <w:sz w:val="24"/>
        <w:szCs w:val="24"/>
        <w:u w:val="no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42462"/>
    <w:multiLevelType w:val="hybridMultilevel"/>
    <w:tmpl w:val="FBB056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Arial Unicode MS"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Arial Unicode MS"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Arial Unicode MS"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7AC94B5A"/>
    <w:multiLevelType w:val="hybridMultilevel"/>
    <w:tmpl w:val="FA38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6233582">
    <w:abstractNumId w:val="11"/>
  </w:num>
  <w:num w:numId="2" w16cid:durableId="2094810655">
    <w:abstractNumId w:val="5"/>
  </w:num>
  <w:num w:numId="3" w16cid:durableId="539172498">
    <w:abstractNumId w:val="2"/>
  </w:num>
  <w:num w:numId="4" w16cid:durableId="1629356987">
    <w:abstractNumId w:val="40"/>
  </w:num>
  <w:num w:numId="5" w16cid:durableId="468590886">
    <w:abstractNumId w:val="7"/>
  </w:num>
  <w:num w:numId="6" w16cid:durableId="212694738">
    <w:abstractNumId w:val="10"/>
  </w:num>
  <w:num w:numId="7" w16cid:durableId="1008219037">
    <w:abstractNumId w:val="41"/>
  </w:num>
  <w:num w:numId="8" w16cid:durableId="179122223">
    <w:abstractNumId w:val="34"/>
  </w:num>
  <w:num w:numId="9" w16cid:durableId="590554672">
    <w:abstractNumId w:val="25"/>
  </w:num>
  <w:num w:numId="10" w16cid:durableId="1434276976">
    <w:abstractNumId w:val="32"/>
  </w:num>
  <w:num w:numId="11" w16cid:durableId="1772970815">
    <w:abstractNumId w:val="24"/>
  </w:num>
  <w:num w:numId="12" w16cid:durableId="1287345170">
    <w:abstractNumId w:val="15"/>
  </w:num>
  <w:num w:numId="13" w16cid:durableId="2014457017">
    <w:abstractNumId w:val="4"/>
  </w:num>
  <w:num w:numId="14" w16cid:durableId="174421714">
    <w:abstractNumId w:val="18"/>
  </w:num>
  <w:num w:numId="15" w16cid:durableId="1508671324">
    <w:abstractNumId w:val="0"/>
  </w:num>
  <w:num w:numId="16" w16cid:durableId="1094396850">
    <w:abstractNumId w:val="39"/>
  </w:num>
  <w:num w:numId="17" w16cid:durableId="176233238">
    <w:abstractNumId w:val="14"/>
  </w:num>
  <w:num w:numId="18" w16cid:durableId="1206210104">
    <w:abstractNumId w:val="0"/>
  </w:num>
  <w:num w:numId="19" w16cid:durableId="1109203651">
    <w:abstractNumId w:val="9"/>
  </w:num>
  <w:num w:numId="20" w16cid:durableId="342434821">
    <w:abstractNumId w:val="3"/>
  </w:num>
  <w:num w:numId="21" w16cid:durableId="508644880">
    <w:abstractNumId w:val="23"/>
  </w:num>
  <w:num w:numId="22" w16cid:durableId="2085909981">
    <w:abstractNumId w:val="6"/>
  </w:num>
  <w:num w:numId="23" w16cid:durableId="1863283764">
    <w:abstractNumId w:val="27"/>
  </w:num>
  <w:num w:numId="24" w16cid:durableId="1960257129">
    <w:abstractNumId w:val="35"/>
  </w:num>
  <w:num w:numId="25" w16cid:durableId="1193222668">
    <w:abstractNumId w:val="17"/>
  </w:num>
  <w:num w:numId="26" w16cid:durableId="501429430">
    <w:abstractNumId w:val="1"/>
  </w:num>
  <w:num w:numId="27" w16cid:durableId="773550199">
    <w:abstractNumId w:val="12"/>
  </w:num>
  <w:num w:numId="28" w16cid:durableId="1511025600">
    <w:abstractNumId w:val="31"/>
  </w:num>
  <w:num w:numId="29" w16cid:durableId="920025123">
    <w:abstractNumId w:val="29"/>
  </w:num>
  <w:num w:numId="30" w16cid:durableId="1260020241">
    <w:abstractNumId w:val="8"/>
  </w:num>
  <w:num w:numId="31" w16cid:durableId="1560048102">
    <w:abstractNumId w:val="16"/>
  </w:num>
  <w:num w:numId="32" w16cid:durableId="793716530">
    <w:abstractNumId w:val="19"/>
  </w:num>
  <w:num w:numId="33" w16cid:durableId="2036223426">
    <w:abstractNumId w:val="13"/>
  </w:num>
  <w:num w:numId="34" w16cid:durableId="1777482366">
    <w:abstractNumId w:val="42"/>
  </w:num>
  <w:num w:numId="35" w16cid:durableId="618298779">
    <w:abstractNumId w:val="36"/>
  </w:num>
  <w:num w:numId="36" w16cid:durableId="689792992">
    <w:abstractNumId w:val="30"/>
  </w:num>
  <w:num w:numId="37" w16cid:durableId="1496267620">
    <w:abstractNumId w:val="22"/>
  </w:num>
  <w:num w:numId="38" w16cid:durableId="1379016024">
    <w:abstractNumId w:val="38"/>
  </w:num>
  <w:num w:numId="39" w16cid:durableId="1149711274">
    <w:abstractNumId w:val="28"/>
  </w:num>
  <w:num w:numId="40" w16cid:durableId="1901212998">
    <w:abstractNumId w:val="37"/>
  </w:num>
  <w:num w:numId="41" w16cid:durableId="16660673">
    <w:abstractNumId w:val="33"/>
  </w:num>
  <w:num w:numId="42" w16cid:durableId="1655833101">
    <w:abstractNumId w:val="26"/>
  </w:num>
  <w:num w:numId="43" w16cid:durableId="1881282159">
    <w:abstractNumId w:val="21"/>
  </w:num>
  <w:num w:numId="44" w16cid:durableId="87858522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07"/>
    <w:rsid w:val="00026B43"/>
    <w:rsid w:val="00047E90"/>
    <w:rsid w:val="000C05FE"/>
    <w:rsid w:val="001135E9"/>
    <w:rsid w:val="001213C3"/>
    <w:rsid w:val="00197A7C"/>
    <w:rsid w:val="001D12A7"/>
    <w:rsid w:val="001F54C4"/>
    <w:rsid w:val="001F6FFA"/>
    <w:rsid w:val="00211ECB"/>
    <w:rsid w:val="00234E73"/>
    <w:rsid w:val="00236A80"/>
    <w:rsid w:val="0025374B"/>
    <w:rsid w:val="002765EC"/>
    <w:rsid w:val="00287381"/>
    <w:rsid w:val="002A5582"/>
    <w:rsid w:val="002C5AAB"/>
    <w:rsid w:val="002E7DEF"/>
    <w:rsid w:val="00317B5D"/>
    <w:rsid w:val="00322CE2"/>
    <w:rsid w:val="00336025"/>
    <w:rsid w:val="00357849"/>
    <w:rsid w:val="00364E9B"/>
    <w:rsid w:val="003661A2"/>
    <w:rsid w:val="00367F08"/>
    <w:rsid w:val="0037483F"/>
    <w:rsid w:val="00376B55"/>
    <w:rsid w:val="00380607"/>
    <w:rsid w:val="003A76A6"/>
    <w:rsid w:val="00400B1C"/>
    <w:rsid w:val="0040160E"/>
    <w:rsid w:val="004110C3"/>
    <w:rsid w:val="00476F9A"/>
    <w:rsid w:val="004B27B7"/>
    <w:rsid w:val="00505A0E"/>
    <w:rsid w:val="0052093E"/>
    <w:rsid w:val="005272B4"/>
    <w:rsid w:val="005654BB"/>
    <w:rsid w:val="0059547A"/>
    <w:rsid w:val="005D6B20"/>
    <w:rsid w:val="00602EC9"/>
    <w:rsid w:val="00624379"/>
    <w:rsid w:val="00625362"/>
    <w:rsid w:val="006609E0"/>
    <w:rsid w:val="00680D58"/>
    <w:rsid w:val="00686340"/>
    <w:rsid w:val="006A438A"/>
    <w:rsid w:val="006B2172"/>
    <w:rsid w:val="006F0E16"/>
    <w:rsid w:val="00702070"/>
    <w:rsid w:val="007045BA"/>
    <w:rsid w:val="00740987"/>
    <w:rsid w:val="007661BB"/>
    <w:rsid w:val="00766933"/>
    <w:rsid w:val="008170A5"/>
    <w:rsid w:val="00853F85"/>
    <w:rsid w:val="008877B4"/>
    <w:rsid w:val="008B5683"/>
    <w:rsid w:val="008B7D60"/>
    <w:rsid w:val="008F344D"/>
    <w:rsid w:val="0091662D"/>
    <w:rsid w:val="00921315"/>
    <w:rsid w:val="009A551B"/>
    <w:rsid w:val="009E5EFC"/>
    <w:rsid w:val="00AC531D"/>
    <w:rsid w:val="00AD6941"/>
    <w:rsid w:val="00AE792B"/>
    <w:rsid w:val="00B61369"/>
    <w:rsid w:val="00B76DD9"/>
    <w:rsid w:val="00BB233F"/>
    <w:rsid w:val="00BB6FD0"/>
    <w:rsid w:val="00BC078A"/>
    <w:rsid w:val="00BE20E7"/>
    <w:rsid w:val="00BF1A8F"/>
    <w:rsid w:val="00C478FA"/>
    <w:rsid w:val="00C5782C"/>
    <w:rsid w:val="00CC213D"/>
    <w:rsid w:val="00CC46ED"/>
    <w:rsid w:val="00D01624"/>
    <w:rsid w:val="00D22D79"/>
    <w:rsid w:val="00D25252"/>
    <w:rsid w:val="00DA42D5"/>
    <w:rsid w:val="00DA6A65"/>
    <w:rsid w:val="00DB054A"/>
    <w:rsid w:val="00DD7A6F"/>
    <w:rsid w:val="00E4493D"/>
    <w:rsid w:val="00E52CBE"/>
    <w:rsid w:val="00E70297"/>
    <w:rsid w:val="00E77EE5"/>
    <w:rsid w:val="00E902BE"/>
    <w:rsid w:val="00EB08D5"/>
    <w:rsid w:val="00ED1E4C"/>
    <w:rsid w:val="00F0450B"/>
    <w:rsid w:val="00F57997"/>
    <w:rsid w:val="00F64C82"/>
    <w:rsid w:val="00F67291"/>
    <w:rsid w:val="00F75863"/>
    <w:rsid w:val="00FB785A"/>
    <w:rsid w:val="00FC034F"/>
    <w:rsid w:val="00FC5750"/>
    <w:rsid w:val="00FD2FF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3D926A"/>
  <w15:chartTrackingRefBased/>
  <w15:docId w15:val="{16616F54-9700-4910-BD64-6E7E168B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D60"/>
    <w:rPr>
      <w:rFonts w:ascii="Arial" w:hAnsi="Arial"/>
      <w:sz w:val="24"/>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b/>
      <w:bCs/>
      <w:i/>
    </w:rPr>
  </w:style>
  <w:style w:type="paragraph" w:customStyle="1" w:styleId="p12">
    <w:name w:val="p12"/>
    <w:basedOn w:val="Normal"/>
    <w:rsid w:val="002D6CC2"/>
    <w:pPr>
      <w:widowControl w:val="0"/>
      <w:spacing w:line="240" w:lineRule="atLeast"/>
      <w:ind w:left="720" w:hanging="720"/>
    </w:pPr>
    <w:rPr>
      <w:rFonts w:ascii="Times New Roman" w:hAnsi="Times New Roman"/>
      <w:snapToGrid w:val="0"/>
    </w:rPr>
  </w:style>
  <w:style w:type="paragraph" w:styleId="BalloonText">
    <w:name w:val="Balloon Text"/>
    <w:basedOn w:val="Normal"/>
    <w:semiHidden/>
    <w:rsid w:val="00DC2132"/>
    <w:rPr>
      <w:rFonts w:ascii="Tahoma" w:hAnsi="Tahoma" w:cs="Tahoma"/>
      <w:sz w:val="16"/>
      <w:szCs w:val="16"/>
    </w:rPr>
  </w:style>
  <w:style w:type="paragraph" w:styleId="ListParagraph">
    <w:name w:val="List Paragraph"/>
    <w:basedOn w:val="Normal"/>
    <w:uiPriority w:val="72"/>
    <w:qFormat/>
    <w:rsid w:val="00CC46ED"/>
    <w:pPr>
      <w:ind w:left="720"/>
    </w:pPr>
  </w:style>
  <w:style w:type="character" w:styleId="CommentReference">
    <w:name w:val="annotation reference"/>
    <w:rsid w:val="003A76A6"/>
    <w:rPr>
      <w:sz w:val="16"/>
      <w:szCs w:val="16"/>
    </w:rPr>
  </w:style>
  <w:style w:type="paragraph" w:styleId="CommentText">
    <w:name w:val="annotation text"/>
    <w:basedOn w:val="Normal"/>
    <w:link w:val="CommentTextChar"/>
    <w:rsid w:val="003A76A6"/>
    <w:rPr>
      <w:sz w:val="20"/>
    </w:rPr>
  </w:style>
  <w:style w:type="character" w:customStyle="1" w:styleId="CommentTextChar">
    <w:name w:val="Comment Text Char"/>
    <w:link w:val="CommentText"/>
    <w:rsid w:val="003A76A6"/>
    <w:rPr>
      <w:rFonts w:ascii="Arial" w:hAnsi="Arial"/>
      <w:lang w:eastAsia="en-US"/>
    </w:rPr>
  </w:style>
  <w:style w:type="paragraph" w:styleId="CommentSubject">
    <w:name w:val="annotation subject"/>
    <w:basedOn w:val="CommentText"/>
    <w:next w:val="CommentText"/>
    <w:link w:val="CommentSubjectChar"/>
    <w:rsid w:val="003A76A6"/>
    <w:rPr>
      <w:b/>
      <w:bCs/>
    </w:rPr>
  </w:style>
  <w:style w:type="character" w:customStyle="1" w:styleId="CommentSubjectChar">
    <w:name w:val="Comment Subject Char"/>
    <w:link w:val="CommentSubject"/>
    <w:rsid w:val="003A76A6"/>
    <w:rPr>
      <w:rFonts w:ascii="Arial" w:hAnsi="Arial"/>
      <w:b/>
      <w:bCs/>
      <w:lang w:eastAsia="en-US"/>
    </w:rPr>
  </w:style>
  <w:style w:type="paragraph" w:styleId="FootnoteText">
    <w:name w:val="footnote text"/>
    <w:basedOn w:val="Normal"/>
    <w:link w:val="FootnoteTextChar"/>
    <w:rsid w:val="005654BB"/>
    <w:rPr>
      <w:sz w:val="20"/>
    </w:rPr>
  </w:style>
  <w:style w:type="character" w:customStyle="1" w:styleId="FootnoteTextChar">
    <w:name w:val="Footnote Text Char"/>
    <w:link w:val="FootnoteText"/>
    <w:rsid w:val="005654BB"/>
    <w:rPr>
      <w:rFonts w:ascii="Arial" w:hAnsi="Arial"/>
      <w:lang w:eastAsia="en-US"/>
    </w:rPr>
  </w:style>
  <w:style w:type="character" w:styleId="FootnoteReference">
    <w:name w:val="footnote reference"/>
    <w:rsid w:val="005654BB"/>
    <w:rPr>
      <w:vertAlign w:val="superscript"/>
    </w:rPr>
  </w:style>
  <w:style w:type="character" w:customStyle="1" w:styleId="FooterChar">
    <w:name w:val="Footer Char"/>
    <w:link w:val="Footer"/>
    <w:uiPriority w:val="99"/>
    <w:rsid w:val="00E77EE5"/>
    <w:rPr>
      <w:rFonts w:ascii="Arial" w:hAnsi="Arial"/>
      <w:sz w:val="24"/>
      <w:lang w:eastAsia="en-US"/>
    </w:rPr>
  </w:style>
  <w:style w:type="table" w:styleId="TableGrid">
    <w:name w:val="Table Grid"/>
    <w:basedOn w:val="TableNormal"/>
    <w:uiPriority w:val="59"/>
    <w:rsid w:val="008B7D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3485">
      <w:bodyDiv w:val="1"/>
      <w:marLeft w:val="0"/>
      <w:marRight w:val="0"/>
      <w:marTop w:val="0"/>
      <w:marBottom w:val="0"/>
      <w:divBdr>
        <w:top w:val="none" w:sz="0" w:space="0" w:color="auto"/>
        <w:left w:val="none" w:sz="0" w:space="0" w:color="auto"/>
        <w:bottom w:val="none" w:sz="0" w:space="0" w:color="auto"/>
        <w:right w:val="none" w:sz="0" w:space="0" w:color="auto"/>
      </w:divBdr>
    </w:div>
    <w:div w:id="174925035">
      <w:bodyDiv w:val="1"/>
      <w:marLeft w:val="0"/>
      <w:marRight w:val="0"/>
      <w:marTop w:val="0"/>
      <w:marBottom w:val="0"/>
      <w:divBdr>
        <w:top w:val="none" w:sz="0" w:space="0" w:color="auto"/>
        <w:left w:val="none" w:sz="0" w:space="0" w:color="auto"/>
        <w:bottom w:val="none" w:sz="0" w:space="0" w:color="auto"/>
        <w:right w:val="none" w:sz="0" w:space="0" w:color="auto"/>
      </w:divBdr>
    </w:div>
    <w:div w:id="932856097">
      <w:bodyDiv w:val="1"/>
      <w:marLeft w:val="0"/>
      <w:marRight w:val="0"/>
      <w:marTop w:val="0"/>
      <w:marBottom w:val="0"/>
      <w:divBdr>
        <w:top w:val="none" w:sz="0" w:space="0" w:color="auto"/>
        <w:left w:val="none" w:sz="0" w:space="0" w:color="auto"/>
        <w:bottom w:val="none" w:sz="0" w:space="0" w:color="auto"/>
        <w:right w:val="none" w:sz="0" w:space="0" w:color="auto"/>
      </w:divBdr>
    </w:div>
    <w:div w:id="1887260038">
      <w:bodyDiv w:val="1"/>
      <w:marLeft w:val="0"/>
      <w:marRight w:val="0"/>
      <w:marTop w:val="0"/>
      <w:marBottom w:val="0"/>
      <w:divBdr>
        <w:top w:val="none" w:sz="0" w:space="0" w:color="auto"/>
        <w:left w:val="none" w:sz="0" w:space="0" w:color="auto"/>
        <w:bottom w:val="none" w:sz="0" w:space="0" w:color="auto"/>
        <w:right w:val="none" w:sz="0" w:space="0" w:color="auto"/>
      </w:divBdr>
    </w:div>
    <w:div w:id="20581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51f22a-e090-4ee4-b4b1-0db93e0ae8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D3874A78F084EB5C32C75C4F571B7" ma:contentTypeVersion="11" ma:contentTypeDescription="Create a new document." ma:contentTypeScope="" ma:versionID="3c19bf54d96d8096a2b5c00b3d877aa8">
  <xsd:schema xmlns:xsd="http://www.w3.org/2001/XMLSchema" xmlns:xs="http://www.w3.org/2001/XMLSchema" xmlns:p="http://schemas.microsoft.com/office/2006/metadata/properties" xmlns:ns2="7351f22a-e090-4ee4-b4b1-0db93e0ae8e6" xmlns:ns3="077a789d-80fc-4492-9d77-29cf4353b1b5" targetNamespace="http://schemas.microsoft.com/office/2006/metadata/properties" ma:root="true" ma:fieldsID="70c41bcb4b18b9bf4a1964a8c2a40ce8" ns2:_="" ns3:_="">
    <xsd:import namespace="7351f22a-e090-4ee4-b4b1-0db93e0ae8e6"/>
    <xsd:import namespace="077a789d-80fc-4492-9d77-29cf4353b1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1f22a-e090-4ee4-b4b1-0db93e0ae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a789d-80fc-4492-9d77-29cf4353b1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34CA-472C-4892-90FD-C4D5051611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DA0DD-BF7D-435A-8512-8FDA1626B605}">
  <ds:schemaRefs>
    <ds:schemaRef ds:uri="http://schemas.microsoft.com/sharepoint/v3/contenttype/forms"/>
  </ds:schemaRefs>
</ds:datastoreItem>
</file>

<file path=customXml/itemProps3.xml><?xml version="1.0" encoding="utf-8"?>
<ds:datastoreItem xmlns:ds="http://schemas.openxmlformats.org/officeDocument/2006/customXml" ds:itemID="{212B0F86-27ED-4895-962D-1C45A6648F2E}"/>
</file>

<file path=customXml/itemProps4.xml><?xml version="1.0" encoding="utf-8"?>
<ds:datastoreItem xmlns:ds="http://schemas.openxmlformats.org/officeDocument/2006/customXml" ds:itemID="{65FA188C-DB0F-4E38-9CC5-A0AD40A3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9399</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Oxford Diocesan Board</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Lynda Blair</dc:creator>
  <cp:keywords/>
  <cp:lastModifiedBy>Natalie Mitchell</cp:lastModifiedBy>
  <cp:revision>2</cp:revision>
  <cp:lastPrinted>2013-11-12T09:04:00Z</cp:lastPrinted>
  <dcterms:created xsi:type="dcterms:W3CDTF">2023-03-17T14:14:00Z</dcterms:created>
  <dcterms:modified xsi:type="dcterms:W3CDTF">2023-03-17T14:14:00Z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0x010100130D3874A78F084EB5C32C75C4F571B7</vt:lpwstr>
  </property>
  <property fmtid="{D5CDD505-2E9C-101B-9397-08002B2CF9AE}" pid="3" name="Order">
    <vt:r8>667200</vt:r8>
  </property>
  <property fmtid="{D5CDD505-2E9C-101B-9397-08002B2CF9AE}" pid="4" name="MSIP_Label_defa4170-0d19-0005-0004-bc88714345d2_Enabled">
    <vt:lpwstr>true</vt:lpwstr>
  </property>
  <property fmtid="{D5CDD505-2E9C-101B-9397-08002B2CF9AE}" pid="5" name="MSIP_Label_defa4170-0d19-0005-0004-bc88714345d2_SetDate">
    <vt:lpwstr>2023-02-24T12:21:25Z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0317f64c-3528-4761-9649-1367811f44d1</vt:lpwstr>
  </property>
  <property fmtid="{D5CDD505-2E9C-101B-9397-08002B2CF9AE}" pid="10" name="MSIP_Label_defa4170-0d19-0005-0004-bc88714345d2_ContentBits">
    <vt:lpwstr>0</vt:lpwstr>
  </property>
</Properties>
</file>