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D974BA" w:rsidRPr="002B1E67" w:rsidRDefault="00D974BA" w:rsidP="001B50F0">
      <w:pPr>
        <w:spacing w:after="0"/>
        <w:jc w:val="both"/>
        <w:rPr>
          <w:rFonts w:cstheme="minorHAnsi"/>
          <w:b/>
          <w:sz w:val="23"/>
          <w:szCs w:val="23"/>
        </w:rPr>
      </w:pPr>
    </w:p>
    <w:tbl>
      <w:tblPr>
        <w:tblStyle w:val="TableGrid"/>
        <w:tblW w:w="11029" w:type="dxa"/>
        <w:tblInd w:w="-998" w:type="dxa"/>
        <w:tblLook w:val="04A0" w:firstRow="1" w:lastRow="0" w:firstColumn="1" w:lastColumn="0" w:noHBand="0" w:noVBand="1"/>
      </w:tblPr>
      <w:tblGrid>
        <w:gridCol w:w="2524"/>
        <w:gridCol w:w="4394"/>
        <w:gridCol w:w="4111"/>
      </w:tblGrid>
      <w:tr w:rsidR="001F3553" w:rsidRPr="002B1E67" w14:paraId="311956C5" w14:textId="77777777" w:rsidTr="1FC80921">
        <w:trPr>
          <w:trHeight w:val="402"/>
          <w:tblHeader/>
        </w:trPr>
        <w:tc>
          <w:tcPr>
            <w:tcW w:w="2524" w:type="dxa"/>
            <w:shd w:val="clear" w:color="auto" w:fill="D9D9D9" w:themeFill="background1" w:themeFillShade="D9"/>
            <w:vAlign w:val="center"/>
          </w:tcPr>
          <w:p w14:paraId="18544291" w14:textId="77777777" w:rsidR="001F3553" w:rsidRPr="002B1E67" w:rsidRDefault="00F30C68" w:rsidP="00F30C68">
            <w:pPr>
              <w:rPr>
                <w:rFonts w:cstheme="minorHAnsi"/>
                <w:b/>
                <w:sz w:val="23"/>
                <w:szCs w:val="23"/>
              </w:rPr>
            </w:pPr>
            <w:r w:rsidRPr="002B1E67">
              <w:rPr>
                <w:rFonts w:cstheme="minorHAnsi"/>
                <w:b/>
                <w:sz w:val="23"/>
                <w:szCs w:val="23"/>
              </w:rPr>
              <w:t xml:space="preserve">    </w:t>
            </w:r>
            <w:r w:rsidR="001F3553" w:rsidRPr="002B1E67">
              <w:rPr>
                <w:rFonts w:cstheme="minorHAnsi"/>
                <w:b/>
                <w:sz w:val="23"/>
                <w:szCs w:val="23"/>
              </w:rPr>
              <w:t>ATTRIBUTES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0C5B1D47" w14:textId="77777777" w:rsidR="001F3553" w:rsidRPr="002B1E67" w:rsidRDefault="001F3553" w:rsidP="007B4412">
            <w:pPr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2B1E67">
              <w:rPr>
                <w:rFonts w:cstheme="minorHAnsi"/>
                <w:b/>
                <w:sz w:val="23"/>
                <w:szCs w:val="23"/>
              </w:rPr>
              <w:t>ESSENTIAL CRITERIA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296590E3" w14:textId="77777777" w:rsidR="001F3553" w:rsidRPr="002B1E67" w:rsidRDefault="001F3553" w:rsidP="007B4412">
            <w:pPr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2B1E67">
              <w:rPr>
                <w:rFonts w:cstheme="minorHAnsi"/>
                <w:b/>
                <w:sz w:val="23"/>
                <w:szCs w:val="23"/>
              </w:rPr>
              <w:t>DESIRABLE CRITERIA</w:t>
            </w:r>
          </w:p>
        </w:tc>
      </w:tr>
      <w:tr w:rsidR="001F3553" w:rsidRPr="002B1E67" w14:paraId="32554799" w14:textId="77777777" w:rsidTr="1FC80921">
        <w:trPr>
          <w:trHeight w:val="2899"/>
        </w:trPr>
        <w:tc>
          <w:tcPr>
            <w:tcW w:w="2524" w:type="dxa"/>
            <w:vAlign w:val="center"/>
          </w:tcPr>
          <w:p w14:paraId="263EAA01" w14:textId="77777777" w:rsidR="001F3553" w:rsidRPr="002B1E67" w:rsidRDefault="007B4412" w:rsidP="004A0946">
            <w:pPr>
              <w:jc w:val="both"/>
              <w:rPr>
                <w:rFonts w:cstheme="minorHAnsi"/>
                <w:b/>
                <w:sz w:val="23"/>
                <w:szCs w:val="23"/>
              </w:rPr>
            </w:pPr>
            <w:r w:rsidRPr="002B1E67">
              <w:rPr>
                <w:rFonts w:cstheme="minorHAnsi"/>
                <w:b/>
                <w:sz w:val="23"/>
                <w:szCs w:val="23"/>
              </w:rPr>
              <w:t>KNOWLEDGE</w:t>
            </w:r>
          </w:p>
        </w:tc>
        <w:tc>
          <w:tcPr>
            <w:tcW w:w="4394" w:type="dxa"/>
          </w:tcPr>
          <w:p w14:paraId="2E7D5ED8" w14:textId="516A3E27" w:rsidR="002A329A" w:rsidRPr="00965525" w:rsidRDefault="002A329A" w:rsidP="002A329A">
            <w:pPr>
              <w:pStyle w:val="Style1"/>
            </w:pPr>
            <w:r w:rsidRPr="7F516CA6">
              <w:t xml:space="preserve">COSSH, HACCP, </w:t>
            </w:r>
          </w:p>
          <w:p w14:paraId="1AAC4D3A" w14:textId="77777777" w:rsidR="002A329A" w:rsidRPr="00965525" w:rsidRDefault="002A329A" w:rsidP="002A329A">
            <w:pPr>
              <w:pStyle w:val="Style1"/>
            </w:pPr>
            <w:r w:rsidRPr="7F516CA6">
              <w:t>Manual Handling Regulations</w:t>
            </w:r>
          </w:p>
          <w:p w14:paraId="0A37501D" w14:textId="4DEBF0C4" w:rsidR="00312194" w:rsidRPr="000E7676" w:rsidRDefault="592D35F6" w:rsidP="592D35F6">
            <w:pPr>
              <w:pStyle w:val="Style1"/>
            </w:pPr>
            <w:r>
              <w:t>Knowledge of healthy eating and dietary requirements</w:t>
            </w:r>
          </w:p>
        </w:tc>
        <w:tc>
          <w:tcPr>
            <w:tcW w:w="4111" w:type="dxa"/>
          </w:tcPr>
          <w:p w14:paraId="5DAB6C7B" w14:textId="77777777" w:rsidR="00F107DA" w:rsidRPr="000E7676" w:rsidRDefault="00F107DA" w:rsidP="592D35F6">
            <w:pPr>
              <w:pStyle w:val="Style1"/>
              <w:numPr>
                <w:ilvl w:val="0"/>
                <w:numId w:val="0"/>
              </w:numPr>
            </w:pPr>
          </w:p>
        </w:tc>
      </w:tr>
      <w:tr w:rsidR="00556726" w:rsidRPr="002B1E67" w14:paraId="1AEE3859" w14:textId="77777777" w:rsidTr="1FC80921">
        <w:trPr>
          <w:trHeight w:val="1489"/>
        </w:trPr>
        <w:tc>
          <w:tcPr>
            <w:tcW w:w="2524" w:type="dxa"/>
            <w:vAlign w:val="center"/>
          </w:tcPr>
          <w:p w14:paraId="498E97CB" w14:textId="77777777" w:rsidR="00556726" w:rsidRPr="002B1E67" w:rsidRDefault="00556726" w:rsidP="00556726">
            <w:pPr>
              <w:jc w:val="both"/>
              <w:rPr>
                <w:rFonts w:cstheme="minorHAnsi"/>
                <w:b/>
                <w:sz w:val="23"/>
                <w:szCs w:val="23"/>
              </w:rPr>
            </w:pPr>
            <w:r w:rsidRPr="002B1E67">
              <w:rPr>
                <w:rFonts w:cstheme="minorHAnsi"/>
                <w:b/>
                <w:sz w:val="23"/>
                <w:szCs w:val="23"/>
              </w:rPr>
              <w:t>SKILLS</w:t>
            </w:r>
          </w:p>
        </w:tc>
        <w:tc>
          <w:tcPr>
            <w:tcW w:w="4394" w:type="dxa"/>
          </w:tcPr>
          <w:p w14:paraId="409A05BD" w14:textId="04B0D390" w:rsidR="002A329A" w:rsidRPr="00965525" w:rsidRDefault="002A329A" w:rsidP="002A329A">
            <w:pPr>
              <w:pStyle w:val="Style1"/>
              <w:numPr>
                <w:ilvl w:val="0"/>
                <w:numId w:val="27"/>
              </w:numPr>
            </w:pPr>
            <w:r w:rsidRPr="7F516CA6">
              <w:t>Good Communication skills</w:t>
            </w:r>
          </w:p>
          <w:p w14:paraId="6FDB01FE" w14:textId="77777777" w:rsidR="002A329A" w:rsidRPr="00965525" w:rsidRDefault="002A329A" w:rsidP="002A329A">
            <w:pPr>
              <w:pStyle w:val="Style1"/>
              <w:numPr>
                <w:ilvl w:val="0"/>
                <w:numId w:val="27"/>
              </w:numPr>
            </w:pPr>
            <w:r w:rsidRPr="7F516CA6">
              <w:t>Menu Planning</w:t>
            </w:r>
          </w:p>
          <w:p w14:paraId="02EB378F" w14:textId="3FE8616A" w:rsidR="00556726" w:rsidRPr="002A329A" w:rsidRDefault="002A329A" w:rsidP="002A329A">
            <w:pPr>
              <w:numPr>
                <w:ilvl w:val="0"/>
                <w:numId w:val="27"/>
              </w:numPr>
              <w:rPr>
                <w:rFonts w:cstheme="minorHAnsi"/>
                <w:sz w:val="24"/>
                <w:szCs w:val="24"/>
              </w:rPr>
            </w:pPr>
            <w:r w:rsidRPr="002A329A">
              <w:rPr>
                <w:sz w:val="24"/>
                <w:szCs w:val="24"/>
              </w:rPr>
              <w:t>Computer skills</w:t>
            </w:r>
          </w:p>
        </w:tc>
        <w:tc>
          <w:tcPr>
            <w:tcW w:w="4111" w:type="dxa"/>
          </w:tcPr>
          <w:p w14:paraId="6A05A809" w14:textId="77777777" w:rsidR="00556726" w:rsidRPr="002B1E67" w:rsidRDefault="00556726" w:rsidP="592D35F6">
            <w:pPr>
              <w:pStyle w:val="Style1"/>
              <w:numPr>
                <w:ilvl w:val="0"/>
                <w:numId w:val="0"/>
              </w:numPr>
              <w:rPr>
                <w:sz w:val="23"/>
                <w:szCs w:val="23"/>
              </w:rPr>
            </w:pPr>
          </w:p>
        </w:tc>
      </w:tr>
      <w:tr w:rsidR="00556726" w:rsidRPr="002B1E67" w14:paraId="7C880F77" w14:textId="77777777" w:rsidTr="1FC80921">
        <w:trPr>
          <w:trHeight w:val="1889"/>
        </w:trPr>
        <w:tc>
          <w:tcPr>
            <w:tcW w:w="2524" w:type="dxa"/>
            <w:vAlign w:val="center"/>
          </w:tcPr>
          <w:p w14:paraId="520F110F" w14:textId="77777777" w:rsidR="00556726" w:rsidRPr="00FF08C1" w:rsidRDefault="00556726" w:rsidP="00FF08C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F08C1">
              <w:rPr>
                <w:rFonts w:cstheme="minorHAnsi"/>
                <w:b/>
                <w:sz w:val="24"/>
                <w:szCs w:val="24"/>
              </w:rPr>
              <w:t>EXPERIENCE</w:t>
            </w:r>
          </w:p>
        </w:tc>
        <w:tc>
          <w:tcPr>
            <w:tcW w:w="4394" w:type="dxa"/>
          </w:tcPr>
          <w:p w14:paraId="76B8EC28" w14:textId="238AD46C" w:rsidR="002A329A" w:rsidRPr="002A329A" w:rsidRDefault="1FC80921" w:rsidP="592D35F6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1FC80921">
              <w:rPr>
                <w:sz w:val="24"/>
                <w:szCs w:val="24"/>
              </w:rPr>
              <w:t xml:space="preserve">At least 1 years' experience working in a large establishment </w:t>
            </w:r>
          </w:p>
          <w:p w14:paraId="12EE9E88" w14:textId="4BC64BBB" w:rsidR="002A329A" w:rsidRPr="002A329A" w:rsidRDefault="61AF769F" w:rsidP="61AF769F">
            <w:pPr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61AF769F">
              <w:rPr>
                <w:sz w:val="24"/>
                <w:szCs w:val="24"/>
              </w:rPr>
              <w:t>Ordering &amp; Stock Management</w:t>
            </w:r>
          </w:p>
          <w:p w14:paraId="5A39BBE3" w14:textId="77777777" w:rsidR="000E7676" w:rsidRPr="00633C18" w:rsidRDefault="000E7676" w:rsidP="002A329A">
            <w:pPr>
              <w:pStyle w:val="Style1"/>
              <w:numPr>
                <w:ilvl w:val="0"/>
                <w:numId w:val="0"/>
              </w:numPr>
              <w:ind w:left="360"/>
              <w:rPr>
                <w:rFonts w:cstheme="minorHAnsi"/>
              </w:rPr>
            </w:pPr>
          </w:p>
        </w:tc>
        <w:tc>
          <w:tcPr>
            <w:tcW w:w="4111" w:type="dxa"/>
          </w:tcPr>
          <w:p w14:paraId="41C8F396" w14:textId="5417309D" w:rsidR="00556726" w:rsidRPr="002B1E67" w:rsidRDefault="57B8A816" w:rsidP="57B8A816">
            <w:pPr>
              <w:pStyle w:val="Style1"/>
              <w:numPr>
                <w:ilvl w:val="0"/>
                <w:numId w:val="27"/>
              </w:numPr>
              <w:rPr>
                <w:sz w:val="23"/>
                <w:szCs w:val="23"/>
              </w:rPr>
            </w:pPr>
            <w:r w:rsidRPr="57B8A816">
              <w:rPr>
                <w:sz w:val="23"/>
                <w:szCs w:val="23"/>
              </w:rPr>
              <w:t xml:space="preserve"> Planning/Preparing meals for weddings/3 course Meals for commercial activity.</w:t>
            </w:r>
          </w:p>
        </w:tc>
      </w:tr>
      <w:tr w:rsidR="00556726" w:rsidRPr="002B1E67" w14:paraId="2716B4C4" w14:textId="77777777" w:rsidTr="1FC80921">
        <w:trPr>
          <w:trHeight w:val="759"/>
        </w:trPr>
        <w:tc>
          <w:tcPr>
            <w:tcW w:w="2524" w:type="dxa"/>
            <w:tcBorders>
              <w:bottom w:val="single" w:sz="4" w:space="0" w:color="auto"/>
            </w:tcBorders>
            <w:vAlign w:val="center"/>
          </w:tcPr>
          <w:p w14:paraId="6478B910" w14:textId="77777777" w:rsidR="00556726" w:rsidRPr="002B1E67" w:rsidRDefault="00556726" w:rsidP="00556726">
            <w:pPr>
              <w:jc w:val="both"/>
              <w:rPr>
                <w:rFonts w:cstheme="minorHAnsi"/>
                <w:b/>
                <w:sz w:val="23"/>
                <w:szCs w:val="23"/>
              </w:rPr>
            </w:pPr>
            <w:r w:rsidRPr="002B1E67">
              <w:rPr>
                <w:rFonts w:cstheme="minorHAnsi"/>
                <w:b/>
                <w:sz w:val="23"/>
                <w:szCs w:val="23"/>
              </w:rPr>
              <w:t>QUALIFICATIONS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0F519B09" w14:textId="1B482A8A" w:rsidR="002A329A" w:rsidRPr="008A44E0" w:rsidRDefault="002A329A" w:rsidP="002A329A">
            <w:pPr>
              <w:pStyle w:val="Style1"/>
            </w:pPr>
            <w:r w:rsidRPr="7F516CA6">
              <w:t>City &amp; Guilds 706-1 or equivalent</w:t>
            </w:r>
          </w:p>
          <w:p w14:paraId="48B57333" w14:textId="77777777" w:rsidR="002A329A" w:rsidRPr="008A44E0" w:rsidRDefault="002A329A" w:rsidP="002A329A">
            <w:pPr>
              <w:pStyle w:val="Style1"/>
            </w:pPr>
            <w:r w:rsidRPr="7F516CA6">
              <w:t>City &amp; Guild 706 – 1 or equivalent</w:t>
            </w:r>
          </w:p>
          <w:p w14:paraId="74113794" w14:textId="77777777" w:rsidR="002A329A" w:rsidRPr="008A44E0" w:rsidRDefault="002A329A" w:rsidP="002A329A">
            <w:pPr>
              <w:pStyle w:val="Style1"/>
            </w:pPr>
            <w:r w:rsidRPr="7F516CA6">
              <w:t xml:space="preserve">NVQ Level 1 &amp; 2 </w:t>
            </w:r>
          </w:p>
          <w:p w14:paraId="0C204DF3" w14:textId="2CD1BE6B" w:rsidR="002A329A" w:rsidRPr="008A44E0" w:rsidRDefault="1FC80921" w:rsidP="002A329A">
            <w:pPr>
              <w:pStyle w:val="Style1"/>
            </w:pPr>
            <w:r>
              <w:t xml:space="preserve">Maths &amp; English GCSE Grade C or above </w:t>
            </w:r>
          </w:p>
          <w:p w14:paraId="72A3D3EC" w14:textId="77777777" w:rsidR="00556726" w:rsidRPr="00170143" w:rsidRDefault="00556726" w:rsidP="002A329A">
            <w:pPr>
              <w:pStyle w:val="Style1"/>
              <w:numPr>
                <w:ilvl w:val="0"/>
                <w:numId w:val="0"/>
              </w:numPr>
              <w:ind w:left="360"/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72E9ECF" w14:textId="597129A1" w:rsidR="002A329A" w:rsidRPr="008A44E0" w:rsidRDefault="57B8A816" w:rsidP="002A329A">
            <w:pPr>
              <w:pStyle w:val="Style1"/>
            </w:pPr>
            <w:r>
              <w:t>NVQ Level 3</w:t>
            </w:r>
          </w:p>
          <w:p w14:paraId="7F45683C" w14:textId="2E475046" w:rsidR="57B8A816" w:rsidRDefault="57B8A816" w:rsidP="57B8A816">
            <w:pPr>
              <w:pStyle w:val="Style1"/>
            </w:pPr>
            <w:r>
              <w:t>Driving License</w:t>
            </w:r>
          </w:p>
          <w:p w14:paraId="0D0B940D" w14:textId="77777777" w:rsidR="00556726" w:rsidRPr="00170143" w:rsidRDefault="00556726" w:rsidP="002A329A">
            <w:pPr>
              <w:pStyle w:val="Style1"/>
              <w:numPr>
                <w:ilvl w:val="0"/>
                <w:numId w:val="0"/>
              </w:numPr>
              <w:ind w:left="360"/>
            </w:pPr>
          </w:p>
        </w:tc>
      </w:tr>
      <w:tr w:rsidR="00556726" w:rsidRPr="002B1E67" w14:paraId="637CD9B2" w14:textId="77777777" w:rsidTr="1FC80921">
        <w:trPr>
          <w:trHeight w:val="2942"/>
        </w:trPr>
        <w:tc>
          <w:tcPr>
            <w:tcW w:w="2524" w:type="dxa"/>
            <w:vAlign w:val="center"/>
          </w:tcPr>
          <w:p w14:paraId="769DF851" w14:textId="77777777" w:rsidR="00556726" w:rsidRPr="002B1E67" w:rsidRDefault="00556726" w:rsidP="00556726">
            <w:pPr>
              <w:jc w:val="both"/>
              <w:rPr>
                <w:rFonts w:cstheme="minorHAnsi"/>
                <w:b/>
                <w:sz w:val="23"/>
                <w:szCs w:val="23"/>
              </w:rPr>
            </w:pPr>
            <w:r w:rsidRPr="002B1E67">
              <w:rPr>
                <w:rFonts w:cstheme="minorHAnsi"/>
                <w:b/>
                <w:sz w:val="23"/>
                <w:szCs w:val="23"/>
              </w:rPr>
              <w:t>PERSONAL ATTRIBUTES</w:t>
            </w:r>
          </w:p>
        </w:tc>
        <w:tc>
          <w:tcPr>
            <w:tcW w:w="4394" w:type="dxa"/>
          </w:tcPr>
          <w:p w14:paraId="06F28147" w14:textId="41A9BE42" w:rsidR="002A329A" w:rsidRPr="00E46A73" w:rsidRDefault="002A329A" w:rsidP="002A329A">
            <w:pPr>
              <w:pStyle w:val="Style1"/>
            </w:pPr>
            <w:r w:rsidRPr="7F516CA6">
              <w:t>Good standards of hygiene</w:t>
            </w:r>
          </w:p>
          <w:p w14:paraId="2056389E" w14:textId="77777777" w:rsidR="002A329A" w:rsidRPr="00E46A73" w:rsidRDefault="002A329A" w:rsidP="002A329A">
            <w:pPr>
              <w:pStyle w:val="Style1"/>
            </w:pPr>
            <w:r w:rsidRPr="7F516CA6">
              <w:t>Well organised and methodical</w:t>
            </w:r>
          </w:p>
          <w:p w14:paraId="26C6C53D" w14:textId="77777777" w:rsidR="002A329A" w:rsidRPr="00E46A73" w:rsidRDefault="002A329A" w:rsidP="002A329A">
            <w:pPr>
              <w:pStyle w:val="Style1"/>
            </w:pPr>
            <w:r w:rsidRPr="7F516CA6">
              <w:t>Ability to prioritise, work pressure and meet deadlines</w:t>
            </w:r>
          </w:p>
          <w:p w14:paraId="328985B6" w14:textId="6624963B" w:rsidR="002A329A" w:rsidRPr="00E46A73" w:rsidRDefault="1FC80921" w:rsidP="002A329A">
            <w:pPr>
              <w:pStyle w:val="Style1"/>
            </w:pPr>
            <w:r>
              <w:t>Trustworthy, a good timekeeper and demonstrate flexibility</w:t>
            </w:r>
          </w:p>
          <w:p w14:paraId="0E27B00A" w14:textId="77777777" w:rsidR="00170143" w:rsidRPr="000E7676" w:rsidRDefault="00170143" w:rsidP="002A329A">
            <w:pPr>
              <w:pStyle w:val="Style1"/>
              <w:numPr>
                <w:ilvl w:val="0"/>
                <w:numId w:val="0"/>
              </w:numPr>
              <w:ind w:left="360"/>
            </w:pPr>
          </w:p>
        </w:tc>
        <w:tc>
          <w:tcPr>
            <w:tcW w:w="4111" w:type="dxa"/>
          </w:tcPr>
          <w:p w14:paraId="60061E4C" w14:textId="77777777" w:rsidR="00556726" w:rsidRPr="00170143" w:rsidRDefault="00556726" w:rsidP="592D35F6">
            <w:pPr>
              <w:pStyle w:val="Style1"/>
              <w:numPr>
                <w:ilvl w:val="0"/>
                <w:numId w:val="0"/>
              </w:numPr>
            </w:pPr>
          </w:p>
        </w:tc>
      </w:tr>
      <w:tr w:rsidR="00490722" w:rsidRPr="002B1E67" w14:paraId="350189D9" w14:textId="77777777" w:rsidTr="1FC80921">
        <w:trPr>
          <w:trHeight w:val="1209"/>
        </w:trPr>
        <w:tc>
          <w:tcPr>
            <w:tcW w:w="2524" w:type="dxa"/>
            <w:vAlign w:val="center"/>
          </w:tcPr>
          <w:p w14:paraId="11229BDB" w14:textId="77777777" w:rsidR="00490722" w:rsidRPr="002B1E67" w:rsidRDefault="00490722" w:rsidP="00490722">
            <w:pPr>
              <w:jc w:val="both"/>
              <w:rPr>
                <w:rFonts w:cstheme="minorHAnsi"/>
                <w:b/>
                <w:sz w:val="23"/>
                <w:szCs w:val="23"/>
              </w:rPr>
            </w:pPr>
            <w:r w:rsidRPr="002B1E67">
              <w:rPr>
                <w:rFonts w:cstheme="minorHAnsi"/>
                <w:b/>
                <w:sz w:val="23"/>
                <w:szCs w:val="23"/>
              </w:rPr>
              <w:t>EQUALITY</w:t>
            </w:r>
          </w:p>
        </w:tc>
        <w:tc>
          <w:tcPr>
            <w:tcW w:w="4394" w:type="dxa"/>
          </w:tcPr>
          <w:p w14:paraId="184A34F9" w14:textId="77777777" w:rsidR="00490722" w:rsidRPr="002B1E67" w:rsidRDefault="00490722" w:rsidP="006118B5">
            <w:pPr>
              <w:pStyle w:val="Style1"/>
            </w:pPr>
            <w:r w:rsidRPr="4A0D6B93">
              <w:rPr>
                <w:shd w:val="clear" w:color="auto" w:fill="FFFFFF"/>
              </w:rPr>
              <w:t xml:space="preserve">An understanding </w:t>
            </w:r>
            <w:proofErr w:type="gramStart"/>
            <w:r w:rsidRPr="4A0D6B93">
              <w:rPr>
                <w:shd w:val="clear" w:color="auto" w:fill="FFFFFF"/>
              </w:rPr>
              <w:t>of,</w:t>
            </w:r>
            <w:proofErr w:type="gramEnd"/>
            <w:r w:rsidRPr="4A0D6B93">
              <w:rPr>
                <w:shd w:val="clear" w:color="auto" w:fill="FFFFFF"/>
              </w:rPr>
              <w:t xml:space="preserve"> acceptance and commitment to the fundamental principles of equal opportunities.</w:t>
            </w:r>
          </w:p>
          <w:p w14:paraId="342AFA77" w14:textId="77777777" w:rsidR="00490722" w:rsidRDefault="00490722" w:rsidP="006118B5">
            <w:pPr>
              <w:pStyle w:val="Style1"/>
            </w:pPr>
            <w:r w:rsidRPr="002B1E67">
              <w:t>Able to work in a way that promotes equality of opportunity and respect for diversity</w:t>
            </w:r>
            <w:r w:rsidR="006118B5">
              <w:t>.</w:t>
            </w:r>
          </w:p>
          <w:p w14:paraId="0F22A995" w14:textId="77777777" w:rsidR="006118B5" w:rsidRDefault="006118B5" w:rsidP="006118B5">
            <w:pPr>
              <w:pStyle w:val="Style1"/>
              <w:rPr>
                <w:b/>
                <w:bCs/>
              </w:rPr>
            </w:pPr>
            <w:r>
              <w:lastRenderedPageBreak/>
              <w:t>Proactive and passionate about equality, diversity and inclusion.</w:t>
            </w:r>
          </w:p>
          <w:p w14:paraId="7A642F65" w14:textId="3ED2A7D1" w:rsidR="006118B5" w:rsidRPr="002B1E67" w:rsidRDefault="006118B5" w:rsidP="006118B5">
            <w:pPr>
              <w:pStyle w:val="Style1"/>
            </w:pPr>
            <w:r>
              <w:t>Ability to communicate effectively with people from a variety of backgrounds.</w:t>
            </w:r>
          </w:p>
        </w:tc>
        <w:tc>
          <w:tcPr>
            <w:tcW w:w="4111" w:type="dxa"/>
          </w:tcPr>
          <w:p w14:paraId="44EAFD9C" w14:textId="77777777" w:rsidR="00490722" w:rsidRPr="002B1E67" w:rsidRDefault="00490722" w:rsidP="00490722">
            <w:pPr>
              <w:pStyle w:val="Style1"/>
              <w:numPr>
                <w:ilvl w:val="0"/>
                <w:numId w:val="0"/>
              </w:numPr>
              <w:ind w:left="317"/>
              <w:rPr>
                <w:rFonts w:cstheme="minorHAnsi"/>
                <w:sz w:val="23"/>
                <w:szCs w:val="23"/>
              </w:rPr>
            </w:pPr>
          </w:p>
        </w:tc>
      </w:tr>
      <w:tr w:rsidR="00490722" w:rsidRPr="002B1E67" w14:paraId="3D452F4B" w14:textId="77777777" w:rsidTr="1FC80921">
        <w:trPr>
          <w:trHeight w:val="835"/>
        </w:trPr>
        <w:tc>
          <w:tcPr>
            <w:tcW w:w="2524" w:type="dxa"/>
            <w:vAlign w:val="center"/>
          </w:tcPr>
          <w:p w14:paraId="6BE464CF" w14:textId="77777777" w:rsidR="00490722" w:rsidRPr="002B1E67" w:rsidRDefault="00490722" w:rsidP="00490722">
            <w:pPr>
              <w:jc w:val="both"/>
              <w:rPr>
                <w:rFonts w:cstheme="minorHAnsi"/>
                <w:b/>
                <w:sz w:val="23"/>
                <w:szCs w:val="23"/>
              </w:rPr>
            </w:pPr>
            <w:r w:rsidRPr="002B1E67">
              <w:rPr>
                <w:rFonts w:cstheme="minorHAnsi"/>
                <w:b/>
                <w:sz w:val="23"/>
                <w:szCs w:val="23"/>
              </w:rPr>
              <w:t>SAFEGUARDING</w:t>
            </w:r>
          </w:p>
        </w:tc>
        <w:tc>
          <w:tcPr>
            <w:tcW w:w="4394" w:type="dxa"/>
          </w:tcPr>
          <w:p w14:paraId="4F607143" w14:textId="77777777" w:rsidR="00490722" w:rsidRPr="002B1E67" w:rsidRDefault="00490722" w:rsidP="00490722">
            <w:pPr>
              <w:pStyle w:val="Style1"/>
              <w:rPr>
                <w:sz w:val="23"/>
                <w:szCs w:val="23"/>
              </w:rPr>
            </w:pPr>
            <w:r w:rsidRPr="4A0D6B93">
              <w:rPr>
                <w:sz w:val="23"/>
                <w:szCs w:val="23"/>
                <w:shd w:val="clear" w:color="auto" w:fill="FFFFFF"/>
              </w:rPr>
              <w:t>Evidence of a commitment to safeguarding and promoting the welfare of children and young people and expects all staff to share this commitment.</w:t>
            </w:r>
          </w:p>
          <w:p w14:paraId="34D3AC3C" w14:textId="77777777" w:rsidR="00490722" w:rsidRDefault="00490722" w:rsidP="00490722">
            <w:pPr>
              <w:pStyle w:val="Style1"/>
              <w:rPr>
                <w:rFonts w:cstheme="minorHAnsi"/>
                <w:sz w:val="23"/>
                <w:szCs w:val="23"/>
              </w:rPr>
            </w:pPr>
            <w:r w:rsidRPr="002B1E67">
              <w:rPr>
                <w:rFonts w:cstheme="minorHAnsi"/>
                <w:sz w:val="23"/>
                <w:szCs w:val="23"/>
              </w:rPr>
              <w:t>Able to work in a way that promotes the safety and well-being of children and young people.</w:t>
            </w:r>
          </w:p>
          <w:p w14:paraId="4D874CAF" w14:textId="2C781577" w:rsidR="006118B5" w:rsidRPr="00030B48" w:rsidRDefault="006118B5" w:rsidP="00490722">
            <w:pPr>
              <w:pStyle w:val="Style1"/>
              <w:rPr>
                <w:rFonts w:cstheme="minorHAnsi"/>
                <w:sz w:val="23"/>
                <w:szCs w:val="23"/>
              </w:rPr>
            </w:pPr>
            <w:r>
              <w:rPr>
                <w:rStyle w:val="eop"/>
                <w:color w:val="201F1E"/>
              </w:rPr>
              <w:t xml:space="preserve">Whilst this role does not work directly with students you will be based on site and have regular access to students and are therefore in regulated </w:t>
            </w:r>
            <w:r w:rsidRPr="0033436A">
              <w:rPr>
                <w:rStyle w:val="eop"/>
                <w:color w:val="201F1E"/>
              </w:rPr>
              <w:t>activity</w:t>
            </w:r>
          </w:p>
        </w:tc>
        <w:tc>
          <w:tcPr>
            <w:tcW w:w="4111" w:type="dxa"/>
          </w:tcPr>
          <w:p w14:paraId="4B94D5A5" w14:textId="77777777" w:rsidR="00490722" w:rsidRPr="002B1E67" w:rsidRDefault="00490722" w:rsidP="00490722">
            <w:pPr>
              <w:pStyle w:val="Style1"/>
              <w:numPr>
                <w:ilvl w:val="0"/>
                <w:numId w:val="0"/>
              </w:numPr>
              <w:ind w:left="317"/>
              <w:rPr>
                <w:rFonts w:cstheme="minorHAnsi"/>
                <w:sz w:val="23"/>
                <w:szCs w:val="23"/>
              </w:rPr>
            </w:pPr>
          </w:p>
        </w:tc>
      </w:tr>
    </w:tbl>
    <w:p w14:paraId="3DEEC669" w14:textId="77777777" w:rsidR="00594167" w:rsidRPr="002B1E67" w:rsidRDefault="00594167" w:rsidP="00A2515F">
      <w:pPr>
        <w:tabs>
          <w:tab w:val="left" w:pos="5175"/>
        </w:tabs>
        <w:jc w:val="both"/>
        <w:rPr>
          <w:rFonts w:cstheme="minorHAnsi"/>
          <w:b/>
          <w:sz w:val="23"/>
          <w:szCs w:val="23"/>
        </w:rPr>
      </w:pPr>
    </w:p>
    <w:p w14:paraId="3656B9AB" w14:textId="77777777" w:rsidR="00594167" w:rsidRPr="002B1E67" w:rsidRDefault="00594167" w:rsidP="004A0946">
      <w:pPr>
        <w:jc w:val="both"/>
        <w:rPr>
          <w:rFonts w:cstheme="minorHAnsi"/>
          <w:b/>
          <w:sz w:val="23"/>
          <w:szCs w:val="23"/>
        </w:rPr>
      </w:pPr>
    </w:p>
    <w:sectPr w:rsidR="00594167" w:rsidRPr="002B1E67" w:rsidSect="003C4BC6">
      <w:headerReference w:type="default" r:id="rId11"/>
      <w:footerReference w:type="default" r:id="rId12"/>
      <w:pgSz w:w="11906" w:h="16838"/>
      <w:pgMar w:top="340" w:right="1440" w:bottom="340" w:left="144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C77337" w14:textId="77777777" w:rsidR="00AA01DF" w:rsidRDefault="00AA01DF" w:rsidP="00FE2A03">
      <w:pPr>
        <w:spacing w:after="0" w:line="240" w:lineRule="auto"/>
      </w:pPr>
      <w:r>
        <w:separator/>
      </w:r>
    </w:p>
  </w:endnote>
  <w:endnote w:type="continuationSeparator" w:id="0">
    <w:p w14:paraId="365C598D" w14:textId="77777777" w:rsidR="00AA01DF" w:rsidRDefault="00AA01DF" w:rsidP="00FE2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81800103"/>
      <w:docPartObj>
        <w:docPartGallery w:val="Page Numbers (Bottom of Page)"/>
        <w:docPartUnique/>
      </w:docPartObj>
    </w:sdtPr>
    <w:sdtEndPr/>
    <w:sdtContent>
      <w:sdt>
        <w:sdtPr>
          <w:id w:val="622356047"/>
          <w:docPartObj>
            <w:docPartGallery w:val="Page Numbers (Top of Page)"/>
            <w:docPartUnique/>
          </w:docPartObj>
        </w:sdtPr>
        <w:sdtEndPr/>
        <w:sdtContent>
          <w:p w14:paraId="6CB141C1" w14:textId="082DD749" w:rsidR="000E7676" w:rsidRDefault="000E767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01D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01D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DBEF00" w14:textId="77777777" w:rsidR="000E7676" w:rsidRDefault="000E76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1555C8" w14:textId="77777777" w:rsidR="00AA01DF" w:rsidRDefault="00AA01DF" w:rsidP="00FE2A03">
      <w:pPr>
        <w:spacing w:after="0" w:line="240" w:lineRule="auto"/>
      </w:pPr>
      <w:r>
        <w:separator/>
      </w:r>
    </w:p>
  </w:footnote>
  <w:footnote w:type="continuationSeparator" w:id="0">
    <w:p w14:paraId="4DFE4DE9" w14:textId="77777777" w:rsidR="00AA01DF" w:rsidRDefault="00AA01DF" w:rsidP="00FE2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644AD" w14:textId="1BA87209" w:rsidR="009A5F68" w:rsidRDefault="009A5F68" w:rsidP="4A0D6B93">
    <w:pPr>
      <w:spacing w:after="120"/>
      <w:ind w:left="-993"/>
      <w:rPr>
        <w:b/>
        <w:bCs/>
        <w:sz w:val="34"/>
        <w:szCs w:val="34"/>
      </w:rPr>
    </w:pPr>
    <w:r>
      <w:rPr>
        <w:noProof/>
        <w:lang w:eastAsia="en-GB"/>
      </w:rPr>
      <w:drawing>
        <wp:inline distT="0" distB="0" distL="0" distR="0" wp14:anchorId="282B9192" wp14:editId="2A7C60C3">
          <wp:extent cx="1135501" cy="602343"/>
          <wp:effectExtent l="0" t="0" r="0" b="9525"/>
          <wp:docPr id="471865563" name="Picture 4718655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5501" cy="6023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1D52AF" w14:textId="1DDAACE1" w:rsidR="000E7676" w:rsidRPr="008C3165" w:rsidRDefault="000E7676" w:rsidP="4A0D6B93">
    <w:pPr>
      <w:spacing w:after="120"/>
      <w:ind w:left="-993"/>
      <w:rPr>
        <w:b/>
        <w:bCs/>
        <w:sz w:val="34"/>
        <w:szCs w:val="34"/>
      </w:rPr>
    </w:pPr>
    <w:r w:rsidRPr="37D81FC0">
      <w:rPr>
        <w:b/>
        <w:bCs/>
        <w:sz w:val="34"/>
        <w:szCs w:val="34"/>
      </w:rPr>
      <w:t>PERSON SPECIFICATION:</w:t>
    </w:r>
    <w:r w:rsidR="002A329A">
      <w:rPr>
        <w:b/>
        <w:bCs/>
        <w:sz w:val="34"/>
        <w:szCs w:val="34"/>
      </w:rPr>
      <w:t xml:space="preserve"> Chef</w:t>
    </w:r>
    <w:r w:rsidRPr="37D81FC0">
      <w:rPr>
        <w:b/>
        <w:bCs/>
        <w:sz w:val="34"/>
        <w:szCs w:val="34"/>
      </w:rPr>
      <w:t xml:space="preserve"> </w:t>
    </w:r>
  </w:p>
  <w:p w14:paraId="0652AA7A" w14:textId="005B9ED2" w:rsidR="000E7676" w:rsidRPr="008C3165" w:rsidRDefault="000E7676" w:rsidP="37D81FC0">
    <w:pPr>
      <w:pStyle w:val="Header"/>
      <w:spacing w:after="120"/>
      <w:rPr>
        <w:b/>
        <w:i/>
        <w:sz w:val="34"/>
        <w:szCs w:val="3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C4D21"/>
    <w:multiLevelType w:val="hybridMultilevel"/>
    <w:tmpl w:val="0EE85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D604F"/>
    <w:multiLevelType w:val="hybridMultilevel"/>
    <w:tmpl w:val="212C158A"/>
    <w:lvl w:ilvl="0" w:tplc="08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09786826"/>
    <w:multiLevelType w:val="multilevel"/>
    <w:tmpl w:val="2B220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E13A5"/>
    <w:multiLevelType w:val="hybridMultilevel"/>
    <w:tmpl w:val="851AB5E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10DC3"/>
    <w:multiLevelType w:val="hybridMultilevel"/>
    <w:tmpl w:val="AFC4918C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B24C3"/>
    <w:multiLevelType w:val="hybridMultilevel"/>
    <w:tmpl w:val="0DE45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B2AB8"/>
    <w:multiLevelType w:val="hybridMultilevel"/>
    <w:tmpl w:val="FB187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74F67"/>
    <w:multiLevelType w:val="hybridMultilevel"/>
    <w:tmpl w:val="4F7E1908"/>
    <w:lvl w:ilvl="0" w:tplc="BFF82B02">
      <w:start w:val="1"/>
      <w:numFmt w:val="bullet"/>
      <w:pStyle w:val="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D75601"/>
    <w:multiLevelType w:val="hybridMultilevel"/>
    <w:tmpl w:val="110C634E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D41E0"/>
    <w:multiLevelType w:val="hybridMultilevel"/>
    <w:tmpl w:val="F70C4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B3F42"/>
    <w:multiLevelType w:val="hybridMultilevel"/>
    <w:tmpl w:val="013EF84C"/>
    <w:lvl w:ilvl="0" w:tplc="08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1" w15:restartNumberingAfterBreak="0">
    <w:nsid w:val="2B9A70BF"/>
    <w:multiLevelType w:val="hybridMultilevel"/>
    <w:tmpl w:val="239468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12B0C"/>
    <w:multiLevelType w:val="hybridMultilevel"/>
    <w:tmpl w:val="4D04E816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30B8354D"/>
    <w:multiLevelType w:val="hybridMultilevel"/>
    <w:tmpl w:val="1BD40C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DA113A"/>
    <w:multiLevelType w:val="hybridMultilevel"/>
    <w:tmpl w:val="33B6541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EB24E6"/>
    <w:multiLevelType w:val="hybridMultilevel"/>
    <w:tmpl w:val="999449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B678C"/>
    <w:multiLevelType w:val="hybridMultilevel"/>
    <w:tmpl w:val="7E4CC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34E09"/>
    <w:multiLevelType w:val="hybridMultilevel"/>
    <w:tmpl w:val="DAFCA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EF5DA3"/>
    <w:multiLevelType w:val="hybridMultilevel"/>
    <w:tmpl w:val="A4689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372253"/>
    <w:multiLevelType w:val="hybridMultilevel"/>
    <w:tmpl w:val="0DBAFB00"/>
    <w:lvl w:ilvl="0" w:tplc="08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0" w15:restartNumberingAfterBreak="0">
    <w:nsid w:val="594027A9"/>
    <w:multiLevelType w:val="hybridMultilevel"/>
    <w:tmpl w:val="E6085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FA17F6"/>
    <w:multiLevelType w:val="hybridMultilevel"/>
    <w:tmpl w:val="5170C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727AA3"/>
    <w:multiLevelType w:val="hybridMultilevel"/>
    <w:tmpl w:val="1D8CD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C73167"/>
    <w:multiLevelType w:val="hybridMultilevel"/>
    <w:tmpl w:val="0764D42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0B17AE"/>
    <w:multiLevelType w:val="hybridMultilevel"/>
    <w:tmpl w:val="77849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5B204D"/>
    <w:multiLevelType w:val="hybridMultilevel"/>
    <w:tmpl w:val="B48A9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DD307C"/>
    <w:multiLevelType w:val="hybridMultilevel"/>
    <w:tmpl w:val="8946C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87F1E"/>
    <w:multiLevelType w:val="hybridMultilevel"/>
    <w:tmpl w:val="D8E68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F04537"/>
    <w:multiLevelType w:val="hybridMultilevel"/>
    <w:tmpl w:val="8C5A0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FA6826"/>
    <w:multiLevelType w:val="hybridMultilevel"/>
    <w:tmpl w:val="B010C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EB25B8"/>
    <w:multiLevelType w:val="hybridMultilevel"/>
    <w:tmpl w:val="BE7AF4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62669E4"/>
    <w:multiLevelType w:val="hybridMultilevel"/>
    <w:tmpl w:val="28F47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D56C6C"/>
    <w:multiLevelType w:val="multilevel"/>
    <w:tmpl w:val="8A682E20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  <w:sz w:val="20"/>
      </w:rPr>
    </w:lvl>
  </w:abstractNum>
  <w:num w:numId="1" w16cid:durableId="689600984">
    <w:abstractNumId w:val="26"/>
  </w:num>
  <w:num w:numId="2" w16cid:durableId="1224951616">
    <w:abstractNumId w:val="20"/>
  </w:num>
  <w:num w:numId="3" w16cid:durableId="37517310">
    <w:abstractNumId w:val="22"/>
  </w:num>
  <w:num w:numId="4" w16cid:durableId="351608449">
    <w:abstractNumId w:val="5"/>
  </w:num>
  <w:num w:numId="5" w16cid:durableId="639581889">
    <w:abstractNumId w:val="28"/>
  </w:num>
  <w:num w:numId="6" w16cid:durableId="1825856904">
    <w:abstractNumId w:val="32"/>
  </w:num>
  <w:num w:numId="7" w16cid:durableId="1435319455">
    <w:abstractNumId w:val="31"/>
  </w:num>
  <w:num w:numId="8" w16cid:durableId="1911114497">
    <w:abstractNumId w:val="29"/>
  </w:num>
  <w:num w:numId="9" w16cid:durableId="570623307">
    <w:abstractNumId w:val="1"/>
  </w:num>
  <w:num w:numId="10" w16cid:durableId="692419617">
    <w:abstractNumId w:val="10"/>
  </w:num>
  <w:num w:numId="11" w16cid:durableId="1760128534">
    <w:abstractNumId w:val="6"/>
  </w:num>
  <w:num w:numId="12" w16cid:durableId="1160536262">
    <w:abstractNumId w:val="24"/>
  </w:num>
  <w:num w:numId="13" w16cid:durableId="673608325">
    <w:abstractNumId w:val="21"/>
  </w:num>
  <w:num w:numId="14" w16cid:durableId="170876981">
    <w:abstractNumId w:val="0"/>
  </w:num>
  <w:num w:numId="15" w16cid:durableId="848837889">
    <w:abstractNumId w:val="25"/>
  </w:num>
  <w:num w:numId="16" w16cid:durableId="895579531">
    <w:abstractNumId w:val="12"/>
  </w:num>
  <w:num w:numId="17" w16cid:durableId="658000064">
    <w:abstractNumId w:val="18"/>
  </w:num>
  <w:num w:numId="18" w16cid:durableId="603465358">
    <w:abstractNumId w:val="7"/>
  </w:num>
  <w:num w:numId="19" w16cid:durableId="1674065241">
    <w:abstractNumId w:val="19"/>
  </w:num>
  <w:num w:numId="20" w16cid:durableId="1796410218">
    <w:abstractNumId w:val="27"/>
  </w:num>
  <w:num w:numId="21" w16cid:durableId="643698091">
    <w:abstractNumId w:val="11"/>
  </w:num>
  <w:num w:numId="22" w16cid:durableId="1355884576">
    <w:abstractNumId w:val="30"/>
  </w:num>
  <w:num w:numId="23" w16cid:durableId="258948623">
    <w:abstractNumId w:val="15"/>
  </w:num>
  <w:num w:numId="24" w16cid:durableId="1839684590">
    <w:abstractNumId w:val="16"/>
  </w:num>
  <w:num w:numId="25" w16cid:durableId="983198851">
    <w:abstractNumId w:val="9"/>
  </w:num>
  <w:num w:numId="26" w16cid:durableId="752825192">
    <w:abstractNumId w:val="17"/>
  </w:num>
  <w:num w:numId="27" w16cid:durableId="987518415">
    <w:abstractNumId w:val="13"/>
  </w:num>
  <w:num w:numId="28" w16cid:durableId="1440680155">
    <w:abstractNumId w:val="23"/>
  </w:num>
  <w:num w:numId="29" w16cid:durableId="265500793">
    <w:abstractNumId w:val="4"/>
  </w:num>
  <w:num w:numId="30" w16cid:durableId="1591811425">
    <w:abstractNumId w:val="8"/>
  </w:num>
  <w:num w:numId="31" w16cid:durableId="1627663803">
    <w:abstractNumId w:val="14"/>
  </w:num>
  <w:num w:numId="32" w16cid:durableId="169682172">
    <w:abstractNumId w:val="3"/>
  </w:num>
  <w:num w:numId="33" w16cid:durableId="1335574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D7C"/>
    <w:rsid w:val="000025EE"/>
    <w:rsid w:val="000159C0"/>
    <w:rsid w:val="0003427A"/>
    <w:rsid w:val="00051077"/>
    <w:rsid w:val="00056C4E"/>
    <w:rsid w:val="00063719"/>
    <w:rsid w:val="000E16C3"/>
    <w:rsid w:val="000E7676"/>
    <w:rsid w:val="001025F7"/>
    <w:rsid w:val="00114637"/>
    <w:rsid w:val="001377BC"/>
    <w:rsid w:val="00147E84"/>
    <w:rsid w:val="00170143"/>
    <w:rsid w:val="001854FB"/>
    <w:rsid w:val="001A76C6"/>
    <w:rsid w:val="001B50F0"/>
    <w:rsid w:val="001C3A95"/>
    <w:rsid w:val="001D403E"/>
    <w:rsid w:val="001F3553"/>
    <w:rsid w:val="00201F50"/>
    <w:rsid w:val="00203A3A"/>
    <w:rsid w:val="0023017C"/>
    <w:rsid w:val="00240DD6"/>
    <w:rsid w:val="002634AE"/>
    <w:rsid w:val="002A329A"/>
    <w:rsid w:val="002B1E67"/>
    <w:rsid w:val="002C64A4"/>
    <w:rsid w:val="002E3A71"/>
    <w:rsid w:val="00312194"/>
    <w:rsid w:val="00334E1F"/>
    <w:rsid w:val="00336A83"/>
    <w:rsid w:val="00346171"/>
    <w:rsid w:val="0036540A"/>
    <w:rsid w:val="00377490"/>
    <w:rsid w:val="00395664"/>
    <w:rsid w:val="003A56B5"/>
    <w:rsid w:val="003C4BC6"/>
    <w:rsid w:val="003D39D6"/>
    <w:rsid w:val="003E42CF"/>
    <w:rsid w:val="00404EA0"/>
    <w:rsid w:val="00434966"/>
    <w:rsid w:val="00470D2B"/>
    <w:rsid w:val="004749EC"/>
    <w:rsid w:val="00490722"/>
    <w:rsid w:val="00492CFB"/>
    <w:rsid w:val="004A0946"/>
    <w:rsid w:val="004A7407"/>
    <w:rsid w:val="004D1A7C"/>
    <w:rsid w:val="0055079F"/>
    <w:rsid w:val="00552E0D"/>
    <w:rsid w:val="00556726"/>
    <w:rsid w:val="00594167"/>
    <w:rsid w:val="005B0200"/>
    <w:rsid w:val="005B5FA6"/>
    <w:rsid w:val="005C0663"/>
    <w:rsid w:val="005C4FCE"/>
    <w:rsid w:val="005C7558"/>
    <w:rsid w:val="005E0B75"/>
    <w:rsid w:val="005E6C9F"/>
    <w:rsid w:val="00603588"/>
    <w:rsid w:val="006118B5"/>
    <w:rsid w:val="00617E91"/>
    <w:rsid w:val="00627081"/>
    <w:rsid w:val="00633C18"/>
    <w:rsid w:val="00657152"/>
    <w:rsid w:val="00690504"/>
    <w:rsid w:val="00693EDA"/>
    <w:rsid w:val="006B5CB3"/>
    <w:rsid w:val="006C2D29"/>
    <w:rsid w:val="006F6805"/>
    <w:rsid w:val="0072019A"/>
    <w:rsid w:val="00750449"/>
    <w:rsid w:val="00752D30"/>
    <w:rsid w:val="00761DF3"/>
    <w:rsid w:val="00781D42"/>
    <w:rsid w:val="00785AA5"/>
    <w:rsid w:val="007B4412"/>
    <w:rsid w:val="007D36D9"/>
    <w:rsid w:val="00814936"/>
    <w:rsid w:val="00823CDB"/>
    <w:rsid w:val="00833F78"/>
    <w:rsid w:val="00846692"/>
    <w:rsid w:val="008665D8"/>
    <w:rsid w:val="008C3165"/>
    <w:rsid w:val="008F791C"/>
    <w:rsid w:val="00940233"/>
    <w:rsid w:val="00944751"/>
    <w:rsid w:val="009654AB"/>
    <w:rsid w:val="00985718"/>
    <w:rsid w:val="00992120"/>
    <w:rsid w:val="00993B9F"/>
    <w:rsid w:val="00995138"/>
    <w:rsid w:val="009A5F68"/>
    <w:rsid w:val="009D117C"/>
    <w:rsid w:val="009F3CE6"/>
    <w:rsid w:val="00A06142"/>
    <w:rsid w:val="00A23621"/>
    <w:rsid w:val="00A2515F"/>
    <w:rsid w:val="00A3622A"/>
    <w:rsid w:val="00A67203"/>
    <w:rsid w:val="00A966F5"/>
    <w:rsid w:val="00A97A5B"/>
    <w:rsid w:val="00AA01DF"/>
    <w:rsid w:val="00AA6285"/>
    <w:rsid w:val="00AA746C"/>
    <w:rsid w:val="00AC3B57"/>
    <w:rsid w:val="00AE31B7"/>
    <w:rsid w:val="00AE481B"/>
    <w:rsid w:val="00AF3CF1"/>
    <w:rsid w:val="00AF4325"/>
    <w:rsid w:val="00B27D8B"/>
    <w:rsid w:val="00B3556C"/>
    <w:rsid w:val="00B362C5"/>
    <w:rsid w:val="00B56900"/>
    <w:rsid w:val="00B7677E"/>
    <w:rsid w:val="00B848A0"/>
    <w:rsid w:val="00BA202F"/>
    <w:rsid w:val="00BA2F9F"/>
    <w:rsid w:val="00BB4690"/>
    <w:rsid w:val="00C0299D"/>
    <w:rsid w:val="00C11D7C"/>
    <w:rsid w:val="00C32C5E"/>
    <w:rsid w:val="00C51D34"/>
    <w:rsid w:val="00C87B66"/>
    <w:rsid w:val="00CC605D"/>
    <w:rsid w:val="00D06056"/>
    <w:rsid w:val="00D45688"/>
    <w:rsid w:val="00D67E76"/>
    <w:rsid w:val="00D7105C"/>
    <w:rsid w:val="00D7781D"/>
    <w:rsid w:val="00D8086B"/>
    <w:rsid w:val="00D8351B"/>
    <w:rsid w:val="00D91380"/>
    <w:rsid w:val="00D974BA"/>
    <w:rsid w:val="00DB61DF"/>
    <w:rsid w:val="00E359E3"/>
    <w:rsid w:val="00E462A0"/>
    <w:rsid w:val="00E462DE"/>
    <w:rsid w:val="00E54CC0"/>
    <w:rsid w:val="00EE3A2C"/>
    <w:rsid w:val="00EF3CBD"/>
    <w:rsid w:val="00F03398"/>
    <w:rsid w:val="00F107DA"/>
    <w:rsid w:val="00F30C68"/>
    <w:rsid w:val="00F51612"/>
    <w:rsid w:val="00F965D8"/>
    <w:rsid w:val="00FE2A03"/>
    <w:rsid w:val="00FF08C1"/>
    <w:rsid w:val="1FC80921"/>
    <w:rsid w:val="37D81FC0"/>
    <w:rsid w:val="4A0D6B93"/>
    <w:rsid w:val="57B8A816"/>
    <w:rsid w:val="592D35F6"/>
    <w:rsid w:val="61AF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DA2B132"/>
  <w15:docId w15:val="{0C831F1D-ABFB-4BD5-B0AB-D954EC4C3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11D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2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12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E2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A03"/>
  </w:style>
  <w:style w:type="paragraph" w:styleId="Footer">
    <w:name w:val="footer"/>
    <w:basedOn w:val="Normal"/>
    <w:link w:val="FooterChar"/>
    <w:uiPriority w:val="99"/>
    <w:unhideWhenUsed/>
    <w:rsid w:val="00FE2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A03"/>
  </w:style>
  <w:style w:type="paragraph" w:customStyle="1" w:styleId="p12">
    <w:name w:val="p12"/>
    <w:basedOn w:val="Normal"/>
    <w:rsid w:val="004A0946"/>
    <w:pPr>
      <w:widowControl w:val="0"/>
      <w:spacing w:after="0" w:line="280" w:lineRule="atLeast"/>
      <w:ind w:left="720" w:hanging="72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table" w:styleId="TableGrid">
    <w:name w:val="Table Grid"/>
    <w:basedOn w:val="TableNormal"/>
    <w:uiPriority w:val="39"/>
    <w:rsid w:val="001F3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Professional">
    <w:name w:val="Table Professional"/>
    <w:basedOn w:val="TableNormal"/>
    <w:uiPriority w:val="99"/>
    <w:semiHidden/>
    <w:unhideWhenUsed/>
    <w:rsid w:val="001F35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Style1">
    <w:name w:val="Style1"/>
    <w:basedOn w:val="ListParagraph"/>
    <w:link w:val="Style1Char"/>
    <w:qFormat/>
    <w:rsid w:val="00063719"/>
    <w:pPr>
      <w:numPr>
        <w:numId w:val="18"/>
      </w:numPr>
      <w:spacing w:after="0" w:line="240" w:lineRule="auto"/>
    </w:pPr>
    <w:rPr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63719"/>
  </w:style>
  <w:style w:type="character" w:customStyle="1" w:styleId="Style1Char">
    <w:name w:val="Style1 Char"/>
    <w:basedOn w:val="ListParagraphChar"/>
    <w:link w:val="Style1"/>
    <w:rsid w:val="00063719"/>
    <w:rPr>
      <w:sz w:val="24"/>
      <w:szCs w:val="24"/>
    </w:rPr>
  </w:style>
  <w:style w:type="character" w:customStyle="1" w:styleId="eop">
    <w:name w:val="eop"/>
    <w:basedOn w:val="DefaultParagraphFont"/>
    <w:rsid w:val="00611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2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9031EB756823408931B46186DA4A9B" ma:contentTypeVersion="21" ma:contentTypeDescription="Create a new document." ma:contentTypeScope="" ma:versionID="2c76bf6243d199e6b72dcdd438576336">
  <xsd:schema xmlns:xsd="http://www.w3.org/2001/XMLSchema" xmlns:xs="http://www.w3.org/2001/XMLSchema" xmlns:p="http://schemas.microsoft.com/office/2006/metadata/properties" xmlns:ns2="60c02151-585a-4dff-8150-34450117649b" xmlns:ns3="cd8009d6-b37a-41c2-b1e9-d803a3804640" targetNamespace="http://schemas.microsoft.com/office/2006/metadata/properties" ma:root="true" ma:fieldsID="4799bd7e8e3e0bdffd197c1eacc28aba" ns2:_="" ns3:_="">
    <xsd:import namespace="60c02151-585a-4dff-8150-34450117649b"/>
    <xsd:import namespace="cd8009d6-b37a-41c2-b1e9-d803a38046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CCTVPolic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02151-585a-4dff-8150-3445011764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6312ca3-4fe4-4723-a535-d313b6249e19}" ma:internalName="TaxCatchAll" ma:showField="CatchAllData" ma:web="60c02151-585a-4dff-8150-3445011764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009d6-b37a-41c2-b1e9-d803a38046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d08261e-ebf2-489e-9cf5-3c5ddf1ef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CTVPolicy" ma:index="25" nillable="true" ma:displayName="CCTV Policy" ma:description="Current version of the CCTV policy within the Employment Manual. " ma:format="Hyperlink" ma:internalName="CCTVPolic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0c02151-585a-4dff-8150-34450117649b">
      <UserInfo>
        <DisplayName/>
        <AccountId xsi:nil="true"/>
        <AccountType/>
      </UserInfo>
    </SharedWithUsers>
    <TaxCatchAll xmlns="60c02151-585a-4dff-8150-34450117649b" xsi:nil="true"/>
    <lcf76f155ced4ddcb4097134ff3c332f xmlns="cd8009d6-b37a-41c2-b1e9-d803a3804640">
      <Terms xmlns="http://schemas.microsoft.com/office/infopath/2007/PartnerControls"/>
    </lcf76f155ced4ddcb4097134ff3c332f>
    <CCTVPolicy xmlns="cd8009d6-b37a-41c2-b1e9-d803a3804640">
      <Url xsi:nil="true"/>
      <Description xsi:nil="true"/>
    </CCTVPolic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8E7FD-3FD7-4A44-AD54-C084D6DFA4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AA132E-A7E8-4E54-AC4B-21C2003AC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c02151-585a-4dff-8150-34450117649b"/>
    <ds:schemaRef ds:uri="cd8009d6-b37a-41c2-b1e9-d803a38046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7B599C-7132-4998-9B66-7F46291F263A}">
  <ds:schemaRefs>
    <ds:schemaRef ds:uri="http://schemas.microsoft.com/office/2006/metadata/properties"/>
    <ds:schemaRef ds:uri="http://schemas.microsoft.com/office/infopath/2007/PartnerControls"/>
    <ds:schemaRef ds:uri="60c02151-585a-4dff-8150-34450117649b"/>
    <ds:schemaRef ds:uri="cd8009d6-b37a-41c2-b1e9-d803a3804640"/>
  </ds:schemaRefs>
</ds:datastoreItem>
</file>

<file path=customXml/itemProps4.xml><?xml version="1.0" encoding="utf-8"?>
<ds:datastoreItem xmlns:ds="http://schemas.openxmlformats.org/officeDocument/2006/customXml" ds:itemID="{F1125B86-4C69-4343-A3D1-6297DB3DB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1300</Characters>
  <Application>Microsoft Office Word</Application>
  <DocSecurity>0</DocSecurity>
  <Lines>10</Lines>
  <Paragraphs>3</Paragraphs>
  <ScaleCrop>false</ScaleCrop>
  <Company>CLF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description: Receptionist</dc:title>
  <dc:creator>Katharine Alcock</dc:creator>
  <cp:lastModifiedBy>Abigail Fluhrer - CLF Central</cp:lastModifiedBy>
  <cp:revision>9</cp:revision>
  <cp:lastPrinted>2024-12-10T11:40:00Z</cp:lastPrinted>
  <dcterms:created xsi:type="dcterms:W3CDTF">2019-06-11T12:20:00Z</dcterms:created>
  <dcterms:modified xsi:type="dcterms:W3CDTF">2024-12-10T11:40:00Z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0x010100F29031EB756823408931B46186DA4A9B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</Properties>
</file>