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70" w:rsidRPr="00EA3352" w:rsidRDefault="00471770" w:rsidP="004717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SBAP Teaching Assistant </w:t>
      </w:r>
      <w:bookmarkStart w:id="0" w:name="_GoBack"/>
      <w:bookmarkEnd w:id="0"/>
      <w:r w:rsidRPr="00E93056">
        <w:rPr>
          <w:rFonts w:cstheme="minorHAnsi"/>
          <w:b/>
          <w:sz w:val="24"/>
          <w:szCs w:val="24"/>
          <w:u w:val="single"/>
        </w:rPr>
        <w:t>Key Areas of Work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provide good quality first teaching within schools which is safe, stimulating, age appropriate and positively reflects diversity.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implement group support packages for children that will focus on the specific needs of the target child through a  relationship based approach.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</w:rPr>
        <w:t>Undertake</w:t>
      </w:r>
      <w:r>
        <w:rPr>
          <w:rFonts w:cstheme="minorHAnsi"/>
          <w:sz w:val="24"/>
        </w:rPr>
        <w:t xml:space="preserve"> </w:t>
      </w:r>
      <w:r w:rsidRPr="00E93056">
        <w:rPr>
          <w:rFonts w:cstheme="minorHAnsi"/>
          <w:sz w:val="24"/>
        </w:rPr>
        <w:t>observations to assess children’s development and learning needs to inform future planning and provision and to provide differentiated resources for children in the key worked group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include staff from school and/or  parents and model best practice when possible.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develop effective partnerships with other agencies working together to support the child/family’s individual needs.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</w:rPr>
        <w:t>Ensuring high quality interaction and engagement with all children to stimulate learning, broaden play experiences and form positive relationships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develop a good knowledge of existing services within the Newark and Minster SBAP Area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deliver, monitor and evaluate groups and co-work with other team members and external staff to facilitate effective practice and identify priorities for future work.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support parents and carers in developing their parenting skills and in implementing routines appropriate for their child’s stage of emotional development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support schools and/ or parents/ carers in implementing appropriate behaviour management strategies.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maintain accurate written records and reports as required by the partnership.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maintain effective working relationships with professionals and other individuals connected to the field of work.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participate in and contribute to monitoring and evaluating practices and procedures.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receive supervision and undertake relevant training.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To follow child protection procedures (attending core groups, multi-agency groups and conferences as appropriate) and receive supervision regarding child protection.</w:t>
      </w:r>
    </w:p>
    <w:p w:rsidR="00471770" w:rsidRPr="00E93056" w:rsidRDefault="00471770" w:rsidP="004717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E93056">
        <w:rPr>
          <w:rFonts w:cstheme="minorHAnsi"/>
          <w:sz w:val="24"/>
          <w:szCs w:val="24"/>
        </w:rPr>
        <w:t>Any other duties as may be required in line with the responsibilities of this post.</w:t>
      </w:r>
    </w:p>
    <w:p w:rsidR="00AA6A0E" w:rsidRPr="00471770" w:rsidRDefault="00AA6A0E" w:rsidP="00471770"/>
    <w:sectPr w:rsidR="00AA6A0E" w:rsidRPr="0047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24"/>
    <w:multiLevelType w:val="hybridMultilevel"/>
    <w:tmpl w:val="6C5C7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E7C27"/>
    <w:multiLevelType w:val="hybridMultilevel"/>
    <w:tmpl w:val="883A9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70"/>
    <w:rsid w:val="00471770"/>
    <w:rsid w:val="00A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FB44"/>
  <w15:chartTrackingRefBased/>
  <w15:docId w15:val="{F447BD27-E543-4681-B86D-75473B16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2022-06-27T09:23:00Z</dcterms:created>
  <dcterms:modified xsi:type="dcterms:W3CDTF">2022-06-27T09:25:00Z</dcterms:modified>
</cp:coreProperties>
</file>