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2139" w14:textId="71F9D107" w:rsidR="009B5923" w:rsidRPr="00FC3195" w:rsidRDefault="009B5923" w:rsidP="009B5923">
      <w:pPr>
        <w:spacing w:before="56"/>
        <w:ind w:left="313" w:right="396"/>
        <w:jc w:val="center"/>
        <w:rPr>
          <w:b/>
          <w:color w:val="002060"/>
        </w:rPr>
      </w:pPr>
      <w:r w:rsidRPr="00FC3195">
        <w:rPr>
          <w:b/>
          <w:color w:val="002060"/>
          <w:u w:val="single"/>
        </w:rPr>
        <w:t>Job</w:t>
      </w:r>
      <w:r w:rsidRPr="00FC3195">
        <w:rPr>
          <w:b/>
          <w:color w:val="002060"/>
          <w:spacing w:val="-6"/>
          <w:u w:val="single"/>
        </w:rPr>
        <w:t xml:space="preserve"> </w:t>
      </w:r>
      <w:r w:rsidRPr="00FC3195">
        <w:rPr>
          <w:b/>
          <w:color w:val="002060"/>
          <w:u w:val="single"/>
        </w:rPr>
        <w:t>description</w:t>
      </w:r>
      <w:r w:rsidRPr="00FC3195">
        <w:rPr>
          <w:b/>
          <w:color w:val="002060"/>
          <w:spacing w:val="-6"/>
          <w:u w:val="single"/>
        </w:rPr>
        <w:t xml:space="preserve"> </w:t>
      </w:r>
      <w:r w:rsidRPr="00FC3195">
        <w:rPr>
          <w:b/>
          <w:color w:val="002060"/>
          <w:u w:val="single"/>
        </w:rPr>
        <w:t>and</w:t>
      </w:r>
      <w:r w:rsidRPr="00FC3195">
        <w:rPr>
          <w:b/>
          <w:color w:val="002060"/>
          <w:spacing w:val="-6"/>
          <w:u w:val="single"/>
        </w:rPr>
        <w:t xml:space="preserve"> </w:t>
      </w:r>
      <w:r w:rsidRPr="00FC3195">
        <w:rPr>
          <w:b/>
          <w:color w:val="002060"/>
          <w:u w:val="single"/>
        </w:rPr>
        <w:t>Person</w:t>
      </w:r>
      <w:r w:rsidRPr="00FC3195">
        <w:rPr>
          <w:b/>
          <w:color w:val="002060"/>
          <w:spacing w:val="-5"/>
          <w:u w:val="single"/>
        </w:rPr>
        <w:t xml:space="preserve"> </w:t>
      </w:r>
      <w:r w:rsidRPr="00FC3195">
        <w:rPr>
          <w:b/>
          <w:color w:val="002060"/>
          <w:u w:val="single"/>
        </w:rPr>
        <w:t>Specification</w:t>
      </w:r>
      <w:r w:rsidRPr="00FC3195">
        <w:rPr>
          <w:b/>
          <w:color w:val="002060"/>
          <w:spacing w:val="-6"/>
          <w:u w:val="single"/>
        </w:rPr>
        <w:t xml:space="preserve"> </w:t>
      </w:r>
      <w:r w:rsidRPr="00FC3195">
        <w:rPr>
          <w:b/>
          <w:color w:val="002060"/>
          <w:u w:val="single"/>
        </w:rPr>
        <w:t>for</w:t>
      </w:r>
      <w:r w:rsidR="00B31CB8" w:rsidRPr="00FC3195">
        <w:rPr>
          <w:b/>
          <w:color w:val="002060"/>
          <w:u w:val="single"/>
        </w:rPr>
        <w:t xml:space="preserve"> Class Teacher and</w:t>
      </w:r>
      <w:r w:rsidRPr="00FC3195">
        <w:rPr>
          <w:b/>
          <w:color w:val="002060"/>
          <w:spacing w:val="-5"/>
          <w:u w:val="single"/>
        </w:rPr>
        <w:t xml:space="preserve"> </w:t>
      </w:r>
      <w:r w:rsidRPr="00FC3195">
        <w:rPr>
          <w:b/>
          <w:color w:val="002060"/>
          <w:u w:val="single"/>
        </w:rPr>
        <w:t>Maths</w:t>
      </w:r>
      <w:r w:rsidRPr="00FC3195">
        <w:rPr>
          <w:b/>
          <w:color w:val="002060"/>
          <w:spacing w:val="-6"/>
          <w:u w:val="single"/>
        </w:rPr>
        <w:t xml:space="preserve"> </w:t>
      </w:r>
      <w:r w:rsidRPr="00FC3195">
        <w:rPr>
          <w:b/>
          <w:color w:val="002060"/>
          <w:spacing w:val="-4"/>
          <w:u w:val="single"/>
        </w:rPr>
        <w:t>Lead</w:t>
      </w:r>
    </w:p>
    <w:p w14:paraId="694D364F" w14:textId="242C4C93" w:rsidR="009B5923" w:rsidRDefault="00AD4D3D" w:rsidP="00AD4D3D">
      <w:pPr>
        <w:pStyle w:val="BodyText"/>
        <w:spacing w:before="6"/>
        <w:jc w:val="center"/>
        <w:rPr>
          <w:b/>
          <w:sz w:val="25"/>
        </w:rPr>
      </w:pPr>
      <w:r>
        <w:rPr>
          <w:noProof/>
        </w:rPr>
        <w:drawing>
          <wp:inline distT="0" distB="0" distL="0" distR="0" wp14:anchorId="52826650" wp14:editId="6F9BECC4">
            <wp:extent cx="971550" cy="97155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297427" w14:textId="77777777" w:rsidR="009B5923" w:rsidRPr="00ED0EE0" w:rsidRDefault="009B5923" w:rsidP="009B5923">
      <w:pPr>
        <w:spacing w:before="144"/>
        <w:ind w:left="4221" w:right="4302"/>
        <w:jc w:val="center"/>
        <w:rPr>
          <w:color w:val="002060"/>
          <w:sz w:val="24"/>
        </w:rPr>
      </w:pPr>
      <w:r w:rsidRPr="00ED0EE0">
        <w:rPr>
          <w:color w:val="002060"/>
          <w:sz w:val="24"/>
        </w:rPr>
        <w:t>Furzedown</w:t>
      </w:r>
      <w:r w:rsidRPr="00ED0EE0">
        <w:rPr>
          <w:color w:val="002060"/>
          <w:spacing w:val="-14"/>
          <w:sz w:val="24"/>
        </w:rPr>
        <w:t xml:space="preserve"> </w:t>
      </w:r>
      <w:r w:rsidRPr="00ED0EE0">
        <w:rPr>
          <w:color w:val="002060"/>
          <w:sz w:val="24"/>
        </w:rPr>
        <w:t>Primary</w:t>
      </w:r>
      <w:r w:rsidRPr="00ED0EE0">
        <w:rPr>
          <w:color w:val="002060"/>
          <w:spacing w:val="-14"/>
          <w:sz w:val="24"/>
        </w:rPr>
        <w:t xml:space="preserve"> </w:t>
      </w:r>
      <w:r w:rsidRPr="00ED0EE0">
        <w:rPr>
          <w:color w:val="002060"/>
          <w:sz w:val="24"/>
        </w:rPr>
        <w:t>School Job Description</w:t>
      </w:r>
    </w:p>
    <w:p w14:paraId="1B59D4E3" w14:textId="5EA1DF3D" w:rsidR="009B5923" w:rsidRPr="00ED0EE0" w:rsidRDefault="00066DB9" w:rsidP="009B5923">
      <w:pPr>
        <w:pStyle w:val="Heading3"/>
        <w:spacing w:line="293" w:lineRule="exact"/>
        <w:rPr>
          <w:b w:val="0"/>
          <w:bCs w:val="0"/>
          <w:color w:val="002060"/>
        </w:rPr>
      </w:pPr>
      <w:r>
        <w:rPr>
          <w:b w:val="0"/>
          <w:bCs w:val="0"/>
          <w:color w:val="002060"/>
        </w:rPr>
        <w:t xml:space="preserve">Class Teacher and </w:t>
      </w:r>
      <w:r w:rsidR="009B5923" w:rsidRPr="00ED0EE0">
        <w:rPr>
          <w:b w:val="0"/>
          <w:bCs w:val="0"/>
          <w:color w:val="002060"/>
        </w:rPr>
        <w:t>Maths</w:t>
      </w:r>
      <w:r w:rsidR="009B5923" w:rsidRPr="00ED0EE0">
        <w:rPr>
          <w:b w:val="0"/>
          <w:bCs w:val="0"/>
          <w:color w:val="002060"/>
          <w:spacing w:val="-3"/>
        </w:rPr>
        <w:t xml:space="preserve"> </w:t>
      </w:r>
      <w:r w:rsidR="009B5923" w:rsidRPr="00ED0EE0">
        <w:rPr>
          <w:b w:val="0"/>
          <w:bCs w:val="0"/>
          <w:color w:val="002060"/>
          <w:spacing w:val="-4"/>
        </w:rPr>
        <w:t>Lead</w:t>
      </w:r>
    </w:p>
    <w:p w14:paraId="6048BE56" w14:textId="170CD72E" w:rsidR="009B5923" w:rsidRPr="00ED0EE0" w:rsidRDefault="009B5923" w:rsidP="009B5923">
      <w:pPr>
        <w:spacing w:before="2"/>
        <w:ind w:left="3456" w:right="3533"/>
        <w:jc w:val="center"/>
        <w:rPr>
          <w:color w:val="002060"/>
        </w:rPr>
      </w:pPr>
      <w:r w:rsidRPr="00ED0EE0">
        <w:rPr>
          <w:color w:val="002060"/>
        </w:rPr>
        <w:t>MPS Salary +TLR</w:t>
      </w:r>
      <w:r w:rsidRPr="00ED0EE0">
        <w:rPr>
          <w:color w:val="002060"/>
          <w:spacing w:val="-4"/>
        </w:rPr>
        <w:t xml:space="preserve"> </w:t>
      </w:r>
      <w:r w:rsidRPr="00ED0EE0">
        <w:rPr>
          <w:color w:val="002060"/>
          <w:spacing w:val="-5"/>
        </w:rPr>
        <w:t>2.1</w:t>
      </w:r>
    </w:p>
    <w:p w14:paraId="61BADA15" w14:textId="77777777" w:rsidR="009B5923" w:rsidRPr="00ED0EE0" w:rsidRDefault="009B5923" w:rsidP="009B5923">
      <w:pPr>
        <w:pStyle w:val="BodyText"/>
        <w:rPr>
          <w:color w:val="002060"/>
        </w:rPr>
      </w:pPr>
    </w:p>
    <w:p w14:paraId="584D4699" w14:textId="77777777" w:rsidR="009B5923" w:rsidRPr="00ED0EE0" w:rsidRDefault="009B5923" w:rsidP="009B5923">
      <w:pPr>
        <w:pStyle w:val="BodyText"/>
        <w:spacing w:before="7"/>
        <w:rPr>
          <w:color w:val="002060"/>
          <w:sz w:val="19"/>
        </w:rPr>
      </w:pPr>
    </w:p>
    <w:p w14:paraId="567DEB70" w14:textId="139A565D" w:rsidR="006521E2" w:rsidRDefault="006521E2" w:rsidP="00146B7C">
      <w:pPr>
        <w:ind w:firstLine="320"/>
        <w:rPr>
          <w:color w:val="002060"/>
        </w:rPr>
      </w:pPr>
      <w:r w:rsidRPr="0C0E5180">
        <w:rPr>
          <w:b/>
          <w:bCs/>
          <w:color w:val="002060"/>
        </w:rPr>
        <w:t>Responsible to:</w:t>
      </w:r>
      <w:r w:rsidRPr="0C0E5180">
        <w:rPr>
          <w:color w:val="002060"/>
        </w:rPr>
        <w:t xml:space="preserve">  the Headteacher</w:t>
      </w:r>
    </w:p>
    <w:p w14:paraId="37BE0AD2" w14:textId="6A02D4C1" w:rsidR="006521E2" w:rsidRDefault="006521E2" w:rsidP="00146B7C">
      <w:pPr>
        <w:ind w:firstLine="320"/>
        <w:rPr>
          <w:color w:val="002060"/>
        </w:rPr>
      </w:pPr>
      <w:r w:rsidRPr="0C0E5180">
        <w:rPr>
          <w:color w:val="002060"/>
        </w:rPr>
        <w:t xml:space="preserve">Line managed by Deputy Head / </w:t>
      </w:r>
      <w:r>
        <w:rPr>
          <w:color w:val="002060"/>
        </w:rPr>
        <w:t>Senior Leaders</w:t>
      </w:r>
    </w:p>
    <w:p w14:paraId="620EA142" w14:textId="123E7544" w:rsidR="009B5923" w:rsidRPr="00ED0EE0" w:rsidRDefault="009B5923" w:rsidP="00146B7C">
      <w:pPr>
        <w:pStyle w:val="BodyText"/>
        <w:spacing w:before="120"/>
        <w:ind w:left="320"/>
        <w:rPr>
          <w:color w:val="002060"/>
        </w:rPr>
      </w:pPr>
      <w:r w:rsidRPr="00ED0EE0">
        <w:rPr>
          <w:b/>
          <w:color w:val="002060"/>
        </w:rPr>
        <w:t>Responsible</w:t>
      </w:r>
      <w:r w:rsidRPr="00ED0EE0">
        <w:rPr>
          <w:b/>
          <w:color w:val="002060"/>
          <w:spacing w:val="-6"/>
        </w:rPr>
        <w:t xml:space="preserve"> </w:t>
      </w:r>
      <w:r w:rsidRPr="00ED0EE0">
        <w:rPr>
          <w:b/>
          <w:color w:val="002060"/>
        </w:rPr>
        <w:t>for</w:t>
      </w:r>
      <w:r w:rsidRPr="00ED0EE0">
        <w:rPr>
          <w:color w:val="002060"/>
        </w:rPr>
        <w:t>:</w:t>
      </w:r>
      <w:r w:rsidRPr="00ED0EE0">
        <w:rPr>
          <w:color w:val="002060"/>
          <w:spacing w:val="-5"/>
        </w:rPr>
        <w:t xml:space="preserve"> </w:t>
      </w:r>
      <w:r w:rsidR="00A62BE7">
        <w:rPr>
          <w:color w:val="002060"/>
          <w:spacing w:val="-5"/>
        </w:rPr>
        <w:t xml:space="preserve">The teaching, learning and outcomes in own class and </w:t>
      </w:r>
      <w:r w:rsidR="00A62BE7">
        <w:rPr>
          <w:color w:val="002060"/>
        </w:rPr>
        <w:t>t</w:t>
      </w:r>
      <w:r w:rsidRPr="00ED0EE0">
        <w:rPr>
          <w:color w:val="002060"/>
        </w:rPr>
        <w:t>he</w:t>
      </w:r>
      <w:r w:rsidRPr="00ED0EE0">
        <w:rPr>
          <w:color w:val="002060"/>
          <w:spacing w:val="-1"/>
        </w:rPr>
        <w:t xml:space="preserve"> </w:t>
      </w:r>
      <w:r w:rsidRPr="00ED0EE0">
        <w:rPr>
          <w:color w:val="002060"/>
        </w:rPr>
        <w:t>teaching,</w:t>
      </w:r>
      <w:r w:rsidRPr="00ED0EE0">
        <w:rPr>
          <w:color w:val="002060"/>
          <w:spacing w:val="-3"/>
        </w:rPr>
        <w:t xml:space="preserve"> </w:t>
      </w:r>
      <w:r w:rsidRPr="00ED0EE0">
        <w:rPr>
          <w:color w:val="002060"/>
        </w:rPr>
        <w:t>learning</w:t>
      </w:r>
      <w:r w:rsidRPr="00ED0EE0">
        <w:rPr>
          <w:color w:val="002060"/>
          <w:spacing w:val="-3"/>
        </w:rPr>
        <w:t xml:space="preserve"> </w:t>
      </w:r>
      <w:r w:rsidRPr="00ED0EE0">
        <w:rPr>
          <w:color w:val="002060"/>
        </w:rPr>
        <w:t>and</w:t>
      </w:r>
      <w:r w:rsidRPr="00ED0EE0">
        <w:rPr>
          <w:color w:val="002060"/>
          <w:spacing w:val="-4"/>
        </w:rPr>
        <w:t xml:space="preserve"> </w:t>
      </w:r>
      <w:r w:rsidRPr="00ED0EE0">
        <w:rPr>
          <w:color w:val="002060"/>
        </w:rPr>
        <w:t>outcomes</w:t>
      </w:r>
      <w:r w:rsidRPr="00ED0EE0">
        <w:rPr>
          <w:color w:val="002060"/>
          <w:spacing w:val="-6"/>
        </w:rPr>
        <w:t xml:space="preserve"> </w:t>
      </w:r>
      <w:r w:rsidRPr="00ED0EE0">
        <w:rPr>
          <w:color w:val="002060"/>
        </w:rPr>
        <w:t>in</w:t>
      </w:r>
      <w:r w:rsidRPr="00ED0EE0">
        <w:rPr>
          <w:color w:val="002060"/>
          <w:spacing w:val="-4"/>
        </w:rPr>
        <w:t xml:space="preserve"> </w:t>
      </w:r>
      <w:r w:rsidRPr="00ED0EE0">
        <w:rPr>
          <w:color w:val="002060"/>
        </w:rPr>
        <w:t>Maths</w:t>
      </w:r>
      <w:r w:rsidRPr="00ED0EE0">
        <w:rPr>
          <w:color w:val="002060"/>
          <w:spacing w:val="-2"/>
        </w:rPr>
        <w:t xml:space="preserve"> </w:t>
      </w:r>
      <w:r w:rsidRPr="00ED0EE0">
        <w:rPr>
          <w:color w:val="002060"/>
        </w:rPr>
        <w:t>across</w:t>
      </w:r>
      <w:r w:rsidRPr="00ED0EE0">
        <w:rPr>
          <w:color w:val="002060"/>
          <w:spacing w:val="-3"/>
        </w:rPr>
        <w:t xml:space="preserve"> </w:t>
      </w:r>
      <w:r w:rsidRPr="00ED0EE0">
        <w:rPr>
          <w:color w:val="002060"/>
        </w:rPr>
        <w:t>the</w:t>
      </w:r>
      <w:r w:rsidRPr="00ED0EE0">
        <w:rPr>
          <w:color w:val="002060"/>
          <w:spacing w:val="-4"/>
        </w:rPr>
        <w:t xml:space="preserve"> </w:t>
      </w:r>
      <w:r w:rsidRPr="00ED0EE0">
        <w:rPr>
          <w:color w:val="002060"/>
          <w:spacing w:val="-2"/>
        </w:rPr>
        <w:t>school</w:t>
      </w:r>
    </w:p>
    <w:p w14:paraId="664D4C1F" w14:textId="77777777" w:rsidR="009B5923" w:rsidRPr="00ED0EE0" w:rsidRDefault="009B5923" w:rsidP="009B5923">
      <w:pPr>
        <w:pStyle w:val="BodyText"/>
        <w:rPr>
          <w:color w:val="002060"/>
        </w:rPr>
      </w:pPr>
    </w:p>
    <w:p w14:paraId="3E6E37B9" w14:textId="77777777" w:rsidR="009B5923" w:rsidRPr="00ED0EE0" w:rsidRDefault="009B5923" w:rsidP="009B5923">
      <w:pPr>
        <w:pStyle w:val="BodyText"/>
        <w:spacing w:before="7"/>
        <w:rPr>
          <w:color w:val="002060"/>
          <w:sz w:val="29"/>
        </w:rPr>
      </w:pPr>
    </w:p>
    <w:p w14:paraId="255C94B7" w14:textId="77777777" w:rsidR="009B5923" w:rsidRPr="00146B7C" w:rsidRDefault="009B5923" w:rsidP="009B5923">
      <w:pPr>
        <w:pStyle w:val="BodyText"/>
        <w:ind w:left="320"/>
        <w:rPr>
          <w:b/>
          <w:bCs/>
          <w:color w:val="002060"/>
          <w:spacing w:val="-2"/>
        </w:rPr>
      </w:pPr>
      <w:r w:rsidRPr="00146B7C">
        <w:rPr>
          <w:b/>
          <w:bCs/>
          <w:color w:val="002060"/>
        </w:rPr>
        <w:t>Main</w:t>
      </w:r>
      <w:r w:rsidRPr="00146B7C">
        <w:rPr>
          <w:b/>
          <w:bCs/>
          <w:color w:val="002060"/>
          <w:spacing w:val="-4"/>
        </w:rPr>
        <w:t xml:space="preserve"> </w:t>
      </w:r>
      <w:r w:rsidRPr="00146B7C">
        <w:rPr>
          <w:b/>
          <w:bCs/>
          <w:color w:val="002060"/>
          <w:spacing w:val="-2"/>
        </w:rPr>
        <w:t>purpose</w:t>
      </w:r>
    </w:p>
    <w:p w14:paraId="49876CC6" w14:textId="77777777" w:rsidR="003E7AA1" w:rsidRPr="00ED0EE0" w:rsidRDefault="003E7AA1" w:rsidP="00146B7C">
      <w:pPr>
        <w:widowControl/>
        <w:numPr>
          <w:ilvl w:val="0"/>
          <w:numId w:val="7"/>
        </w:numPr>
        <w:autoSpaceDE/>
        <w:autoSpaceDN/>
        <w:rPr>
          <w:color w:val="002060"/>
        </w:rPr>
      </w:pPr>
      <w:r w:rsidRPr="00ED0EE0">
        <w:rPr>
          <w:color w:val="002060"/>
        </w:rPr>
        <w:t xml:space="preserve">To carry out the duties of a schoolteacher as set out in 2019 School Teachers’ Pay and Conditions Document. </w:t>
      </w:r>
    </w:p>
    <w:p w14:paraId="6B64D360" w14:textId="77777777" w:rsidR="003E7AA1" w:rsidRPr="00ED0EE0" w:rsidRDefault="003E7AA1" w:rsidP="00146B7C">
      <w:pPr>
        <w:widowControl/>
        <w:numPr>
          <w:ilvl w:val="0"/>
          <w:numId w:val="7"/>
        </w:numPr>
        <w:autoSpaceDE/>
        <w:autoSpaceDN/>
        <w:rPr>
          <w:color w:val="002060"/>
        </w:rPr>
      </w:pPr>
      <w:r w:rsidRPr="00ED0EE0">
        <w:rPr>
          <w:color w:val="002060"/>
        </w:rPr>
        <w:t xml:space="preserve">To understand and meet the Teacher Standards.  </w:t>
      </w:r>
    </w:p>
    <w:p w14:paraId="160DF5D9" w14:textId="77777777" w:rsidR="003E7AA1" w:rsidRPr="00ED0EE0" w:rsidRDefault="003E7AA1" w:rsidP="00146B7C">
      <w:pPr>
        <w:widowControl/>
        <w:numPr>
          <w:ilvl w:val="0"/>
          <w:numId w:val="7"/>
        </w:numPr>
        <w:autoSpaceDE/>
        <w:autoSpaceDN/>
        <w:rPr>
          <w:color w:val="002060"/>
        </w:rPr>
      </w:pPr>
      <w:r w:rsidRPr="00ED0EE0">
        <w:rPr>
          <w:color w:val="002060"/>
        </w:rPr>
        <w:t xml:space="preserve">To undertake any other practical duties reasonably assigned by the Headteacher. </w:t>
      </w:r>
    </w:p>
    <w:p w14:paraId="309D55EF" w14:textId="77777777" w:rsidR="003E7AA1" w:rsidRPr="00ED0EE0" w:rsidRDefault="003E7AA1" w:rsidP="00146B7C">
      <w:pPr>
        <w:widowControl/>
        <w:numPr>
          <w:ilvl w:val="0"/>
          <w:numId w:val="7"/>
        </w:numPr>
        <w:autoSpaceDE/>
        <w:autoSpaceDN/>
        <w:rPr>
          <w:color w:val="002060"/>
        </w:rPr>
      </w:pPr>
      <w:r w:rsidRPr="00ED0EE0">
        <w:rPr>
          <w:color w:val="002060"/>
        </w:rPr>
        <w:t xml:space="preserve">To promote the vision, aims and values of the school and contribute to the implementation of the School Development Plan.  </w:t>
      </w:r>
    </w:p>
    <w:p w14:paraId="2D91B2DC" w14:textId="77777777" w:rsidR="003E7AA1" w:rsidRPr="00ED0EE0" w:rsidRDefault="003E7AA1" w:rsidP="009B5923">
      <w:pPr>
        <w:pStyle w:val="BodyText"/>
        <w:ind w:left="320"/>
        <w:rPr>
          <w:color w:val="002060"/>
        </w:rPr>
      </w:pPr>
    </w:p>
    <w:p w14:paraId="6E595903" w14:textId="6097F10B" w:rsidR="008C266C" w:rsidRPr="00ED0EE0" w:rsidRDefault="008C266C" w:rsidP="009B5923">
      <w:pPr>
        <w:pStyle w:val="BodyText"/>
        <w:spacing w:before="228"/>
        <w:ind w:left="320"/>
        <w:rPr>
          <w:b/>
          <w:bCs/>
          <w:color w:val="002060"/>
          <w:spacing w:val="-2"/>
        </w:rPr>
      </w:pPr>
      <w:r w:rsidRPr="00ED0EE0">
        <w:rPr>
          <w:b/>
          <w:bCs/>
          <w:color w:val="002060"/>
          <w:spacing w:val="-2"/>
        </w:rPr>
        <w:t>Teaching</w:t>
      </w:r>
    </w:p>
    <w:p w14:paraId="0A5FBE5C" w14:textId="77777777" w:rsidR="00031823" w:rsidRPr="00ED0EE0" w:rsidRDefault="00031823" w:rsidP="00146B7C">
      <w:pPr>
        <w:widowControl/>
        <w:numPr>
          <w:ilvl w:val="0"/>
          <w:numId w:val="8"/>
        </w:numPr>
        <w:autoSpaceDE/>
        <w:autoSpaceDN/>
        <w:spacing w:line="276" w:lineRule="auto"/>
        <w:rPr>
          <w:color w:val="002060"/>
        </w:rPr>
      </w:pPr>
      <w:r w:rsidRPr="00ED0EE0">
        <w:rPr>
          <w:color w:val="002060"/>
        </w:rPr>
        <w:t xml:space="preserve">Set high expectations which inspire, motivate and challenge pupils. </w:t>
      </w:r>
    </w:p>
    <w:p w14:paraId="16168AC5" w14:textId="77777777" w:rsidR="00031823" w:rsidRPr="00ED0EE0" w:rsidRDefault="00031823" w:rsidP="00146B7C">
      <w:pPr>
        <w:widowControl/>
        <w:numPr>
          <w:ilvl w:val="0"/>
          <w:numId w:val="8"/>
        </w:numPr>
        <w:autoSpaceDE/>
        <w:autoSpaceDN/>
        <w:spacing w:line="276" w:lineRule="auto"/>
        <w:rPr>
          <w:color w:val="002060"/>
        </w:rPr>
      </w:pPr>
      <w:r w:rsidRPr="00ED0EE0">
        <w:rPr>
          <w:color w:val="002060"/>
        </w:rPr>
        <w:t xml:space="preserve">Establish a safe and stimulating environment for pupils, in any year group as determined by the Headteacher.  </w:t>
      </w:r>
    </w:p>
    <w:p w14:paraId="79D655A5" w14:textId="77777777" w:rsidR="00031823" w:rsidRPr="00ED0EE0" w:rsidRDefault="00031823" w:rsidP="00146B7C">
      <w:pPr>
        <w:widowControl/>
        <w:numPr>
          <w:ilvl w:val="0"/>
          <w:numId w:val="8"/>
        </w:numPr>
        <w:autoSpaceDE/>
        <w:autoSpaceDN/>
        <w:spacing w:line="276" w:lineRule="auto"/>
        <w:rPr>
          <w:color w:val="002060"/>
        </w:rPr>
      </w:pPr>
      <w:r w:rsidRPr="00ED0EE0">
        <w:rPr>
          <w:color w:val="002060"/>
        </w:rPr>
        <w:t xml:space="preserve">Set goals which stretch and challenge pupils of all backgrounds, abilities and dispositions. </w:t>
      </w:r>
    </w:p>
    <w:p w14:paraId="2EA08FFB" w14:textId="77777777" w:rsidR="00031823" w:rsidRPr="00ED0EE0" w:rsidRDefault="00031823" w:rsidP="00146B7C">
      <w:pPr>
        <w:widowControl/>
        <w:numPr>
          <w:ilvl w:val="0"/>
          <w:numId w:val="8"/>
        </w:numPr>
        <w:autoSpaceDE/>
        <w:autoSpaceDN/>
        <w:spacing w:line="276" w:lineRule="auto"/>
        <w:rPr>
          <w:color w:val="002060"/>
        </w:rPr>
      </w:pPr>
      <w:r w:rsidRPr="00ED0EE0">
        <w:rPr>
          <w:color w:val="002060"/>
        </w:rPr>
        <w:t>Demonstrate consistently the positive attitudes, values and behaviour which are expected of pupils.</w:t>
      </w:r>
    </w:p>
    <w:p w14:paraId="60C05F88" w14:textId="77777777" w:rsidR="00031823" w:rsidRPr="00ED0EE0" w:rsidRDefault="00031823" w:rsidP="00146B7C">
      <w:pPr>
        <w:widowControl/>
        <w:numPr>
          <w:ilvl w:val="0"/>
          <w:numId w:val="8"/>
        </w:numPr>
        <w:autoSpaceDE/>
        <w:autoSpaceDN/>
        <w:spacing w:line="276" w:lineRule="auto"/>
        <w:rPr>
          <w:color w:val="002060"/>
        </w:rPr>
      </w:pPr>
      <w:r w:rsidRPr="00ED0EE0">
        <w:rPr>
          <w:color w:val="002060"/>
        </w:rPr>
        <w:t xml:space="preserve">To engage in current research to inform your practice in the classroom. </w:t>
      </w:r>
    </w:p>
    <w:p w14:paraId="6D8D9D46" w14:textId="77777777" w:rsidR="00031823" w:rsidRPr="00ED0EE0" w:rsidRDefault="00031823" w:rsidP="009B5923">
      <w:pPr>
        <w:pStyle w:val="BodyText"/>
        <w:spacing w:before="228"/>
        <w:ind w:left="320"/>
        <w:rPr>
          <w:color w:val="002060"/>
          <w:spacing w:val="-2"/>
        </w:rPr>
      </w:pPr>
    </w:p>
    <w:p w14:paraId="48C13474" w14:textId="77777777" w:rsidR="00C30E4E" w:rsidRPr="00ED0EE0" w:rsidRDefault="00C30E4E" w:rsidP="00C30E4E">
      <w:pPr>
        <w:rPr>
          <w:color w:val="002060"/>
        </w:rPr>
      </w:pPr>
    </w:p>
    <w:p w14:paraId="37061AE3" w14:textId="77777777" w:rsidR="00C30E4E" w:rsidRPr="00ED0EE0" w:rsidRDefault="00C30E4E" w:rsidP="00C30E4E">
      <w:pPr>
        <w:rPr>
          <w:b/>
          <w:bCs/>
          <w:color w:val="002060"/>
        </w:rPr>
      </w:pPr>
      <w:r w:rsidRPr="00ED0EE0">
        <w:rPr>
          <w:b/>
          <w:bCs/>
          <w:color w:val="002060"/>
        </w:rPr>
        <w:t xml:space="preserve"> Promote good progress and outcomes by pupils </w:t>
      </w:r>
    </w:p>
    <w:p w14:paraId="00423AA7" w14:textId="77777777" w:rsidR="00C30E4E" w:rsidRPr="00ED0EE0" w:rsidRDefault="00C30E4E" w:rsidP="00146B7C">
      <w:pPr>
        <w:widowControl/>
        <w:numPr>
          <w:ilvl w:val="0"/>
          <w:numId w:val="9"/>
        </w:numPr>
        <w:autoSpaceDE/>
        <w:autoSpaceDN/>
        <w:rPr>
          <w:color w:val="002060"/>
        </w:rPr>
      </w:pPr>
      <w:r w:rsidRPr="00ED0EE0">
        <w:rPr>
          <w:color w:val="002060"/>
        </w:rPr>
        <w:t xml:space="preserve">Be aware of pupils’ capabilities and their prior knowledge, and plan teaching to build on these. </w:t>
      </w:r>
    </w:p>
    <w:p w14:paraId="07D0D763" w14:textId="77777777" w:rsidR="00C30E4E" w:rsidRPr="00ED0EE0" w:rsidRDefault="00C30E4E" w:rsidP="00146B7C">
      <w:pPr>
        <w:widowControl/>
        <w:numPr>
          <w:ilvl w:val="0"/>
          <w:numId w:val="9"/>
        </w:numPr>
        <w:autoSpaceDE/>
        <w:autoSpaceDN/>
        <w:rPr>
          <w:color w:val="002060"/>
        </w:rPr>
      </w:pPr>
      <w:r w:rsidRPr="00ED0EE0">
        <w:rPr>
          <w:color w:val="002060"/>
        </w:rPr>
        <w:t xml:space="preserve">Guide pupils to reflect on the progress they have made and their emerging needs. </w:t>
      </w:r>
    </w:p>
    <w:p w14:paraId="71E3A5B7" w14:textId="77777777" w:rsidR="00C30E4E" w:rsidRPr="00ED0EE0" w:rsidRDefault="00C30E4E" w:rsidP="00146B7C">
      <w:pPr>
        <w:widowControl/>
        <w:numPr>
          <w:ilvl w:val="0"/>
          <w:numId w:val="9"/>
        </w:numPr>
        <w:autoSpaceDE/>
        <w:autoSpaceDN/>
        <w:rPr>
          <w:color w:val="002060"/>
        </w:rPr>
      </w:pPr>
      <w:r w:rsidRPr="00ED0EE0">
        <w:rPr>
          <w:color w:val="002060"/>
        </w:rPr>
        <w:t xml:space="preserve">Demonstrate knowledge and understanding of how pupils learn and how these impact on teaching. </w:t>
      </w:r>
    </w:p>
    <w:p w14:paraId="455940E7" w14:textId="77777777" w:rsidR="00C30E4E" w:rsidRPr="00ED0EE0" w:rsidRDefault="00C30E4E" w:rsidP="00146B7C">
      <w:pPr>
        <w:widowControl/>
        <w:numPr>
          <w:ilvl w:val="0"/>
          <w:numId w:val="9"/>
        </w:numPr>
        <w:autoSpaceDE/>
        <w:autoSpaceDN/>
        <w:rPr>
          <w:color w:val="002060"/>
        </w:rPr>
      </w:pPr>
      <w:r w:rsidRPr="00ED0EE0">
        <w:rPr>
          <w:color w:val="002060"/>
        </w:rPr>
        <w:t>Encourage pupils to take a responsible and conscientious attitude to their own work and study.</w:t>
      </w:r>
    </w:p>
    <w:p w14:paraId="0C1BA9F9" w14:textId="77777777" w:rsidR="00C30E4E" w:rsidRPr="00ED0EE0" w:rsidRDefault="00C30E4E" w:rsidP="00146B7C">
      <w:pPr>
        <w:widowControl/>
        <w:numPr>
          <w:ilvl w:val="0"/>
          <w:numId w:val="9"/>
        </w:numPr>
        <w:autoSpaceDE/>
        <w:autoSpaceDN/>
        <w:rPr>
          <w:color w:val="002060"/>
        </w:rPr>
      </w:pPr>
      <w:r w:rsidRPr="00ED0EE0">
        <w:rPr>
          <w:color w:val="002060"/>
        </w:rPr>
        <w:t xml:space="preserve"> Be accountable for pupils’ attainment, progress and outcomes. </w:t>
      </w:r>
    </w:p>
    <w:p w14:paraId="1C5476F2" w14:textId="77777777" w:rsidR="00C30E4E" w:rsidRPr="00ED0EE0" w:rsidRDefault="00C30E4E" w:rsidP="00C30E4E">
      <w:pPr>
        <w:rPr>
          <w:color w:val="002060"/>
        </w:rPr>
      </w:pPr>
    </w:p>
    <w:p w14:paraId="6F63F24F" w14:textId="77777777" w:rsidR="00C30E4E" w:rsidRPr="00ED0EE0" w:rsidRDefault="00C30E4E" w:rsidP="00C30E4E">
      <w:pPr>
        <w:rPr>
          <w:b/>
          <w:bCs/>
          <w:color w:val="002060"/>
        </w:rPr>
      </w:pPr>
      <w:r w:rsidRPr="00ED0EE0">
        <w:rPr>
          <w:b/>
          <w:bCs/>
          <w:color w:val="002060"/>
        </w:rPr>
        <w:t xml:space="preserve">Demonstrate good subject and curriculum knowledge </w:t>
      </w:r>
    </w:p>
    <w:p w14:paraId="6853BD14" w14:textId="77777777" w:rsidR="00C30E4E" w:rsidRPr="00ED0EE0" w:rsidRDefault="00C30E4E" w:rsidP="00146B7C">
      <w:pPr>
        <w:widowControl/>
        <w:numPr>
          <w:ilvl w:val="0"/>
          <w:numId w:val="10"/>
        </w:numPr>
        <w:autoSpaceDE/>
        <w:autoSpaceDN/>
        <w:spacing w:line="276" w:lineRule="auto"/>
        <w:rPr>
          <w:color w:val="002060"/>
        </w:rPr>
      </w:pPr>
      <w:r w:rsidRPr="00ED0EE0">
        <w:rPr>
          <w:color w:val="002060"/>
        </w:rPr>
        <w:t>Have a secure knowledge of the relevant curriculum areas, foster and maintain pupils’ interest in the subject.</w:t>
      </w:r>
    </w:p>
    <w:p w14:paraId="6F89962F" w14:textId="77777777" w:rsidR="00C30E4E" w:rsidRPr="00ED0EE0" w:rsidRDefault="00C30E4E" w:rsidP="00146B7C">
      <w:pPr>
        <w:widowControl/>
        <w:numPr>
          <w:ilvl w:val="0"/>
          <w:numId w:val="10"/>
        </w:numPr>
        <w:autoSpaceDE/>
        <w:autoSpaceDN/>
        <w:spacing w:line="276" w:lineRule="auto"/>
        <w:rPr>
          <w:color w:val="002060"/>
        </w:rPr>
      </w:pPr>
      <w:r w:rsidRPr="00ED0EE0">
        <w:rPr>
          <w:color w:val="002060"/>
        </w:rPr>
        <w:t xml:space="preserve">Demonstrate an understanding of and take responsibility for promoting high standards of literacy, articulacy and the correct use of standard English, whatever the teacher’s specialist subject. </w:t>
      </w:r>
    </w:p>
    <w:p w14:paraId="0C5374D3" w14:textId="77777777" w:rsidR="00C30E4E" w:rsidRPr="00ED0EE0" w:rsidRDefault="00C30E4E" w:rsidP="00146B7C">
      <w:pPr>
        <w:widowControl/>
        <w:numPr>
          <w:ilvl w:val="0"/>
          <w:numId w:val="10"/>
        </w:numPr>
        <w:autoSpaceDE/>
        <w:autoSpaceDN/>
        <w:spacing w:line="276" w:lineRule="auto"/>
        <w:rPr>
          <w:color w:val="002060"/>
        </w:rPr>
      </w:pPr>
      <w:r w:rsidRPr="00ED0EE0">
        <w:rPr>
          <w:color w:val="002060"/>
        </w:rPr>
        <w:t xml:space="preserve">If teaching early reading, demonstrate a clear understanding of systematic synthetic phonics. </w:t>
      </w:r>
    </w:p>
    <w:p w14:paraId="78B57DEB" w14:textId="77777777" w:rsidR="00C30E4E" w:rsidRPr="00ED0EE0" w:rsidRDefault="00C30E4E" w:rsidP="00146B7C">
      <w:pPr>
        <w:widowControl/>
        <w:numPr>
          <w:ilvl w:val="0"/>
          <w:numId w:val="10"/>
        </w:numPr>
        <w:autoSpaceDE/>
        <w:autoSpaceDN/>
        <w:spacing w:line="276" w:lineRule="auto"/>
        <w:rPr>
          <w:color w:val="002060"/>
        </w:rPr>
      </w:pPr>
      <w:r w:rsidRPr="00ED0EE0">
        <w:rPr>
          <w:color w:val="002060"/>
        </w:rPr>
        <w:t xml:space="preserve">If teaching early mathematics, demonstrate a clear understanding of appropriate teaching strategies. </w:t>
      </w:r>
    </w:p>
    <w:p w14:paraId="65AC9435" w14:textId="77777777" w:rsidR="00C30E4E" w:rsidRPr="00ED0EE0" w:rsidRDefault="00C30E4E" w:rsidP="00C30E4E">
      <w:pPr>
        <w:rPr>
          <w:color w:val="002060"/>
        </w:rPr>
      </w:pPr>
    </w:p>
    <w:p w14:paraId="15E3EE44" w14:textId="77777777" w:rsidR="00ED0EE0" w:rsidRPr="00ED0EE0" w:rsidRDefault="00ED0EE0" w:rsidP="00C30E4E">
      <w:pPr>
        <w:rPr>
          <w:b/>
          <w:bCs/>
          <w:color w:val="002060"/>
        </w:rPr>
      </w:pPr>
    </w:p>
    <w:p w14:paraId="6069EE12" w14:textId="77777777" w:rsidR="00ED0EE0" w:rsidRPr="00ED0EE0" w:rsidRDefault="00ED0EE0" w:rsidP="00C30E4E">
      <w:pPr>
        <w:rPr>
          <w:b/>
          <w:bCs/>
          <w:color w:val="002060"/>
        </w:rPr>
      </w:pPr>
    </w:p>
    <w:p w14:paraId="28BEAE91" w14:textId="643856E1" w:rsidR="00C30E4E" w:rsidRPr="00ED0EE0" w:rsidRDefault="00C30E4E" w:rsidP="00C30E4E">
      <w:pPr>
        <w:rPr>
          <w:b/>
          <w:bCs/>
          <w:color w:val="002060"/>
        </w:rPr>
      </w:pPr>
      <w:r w:rsidRPr="00ED0EE0">
        <w:rPr>
          <w:b/>
          <w:bCs/>
          <w:color w:val="002060"/>
        </w:rPr>
        <w:t xml:space="preserve">Plan and teach well-structured lessons </w:t>
      </w:r>
    </w:p>
    <w:p w14:paraId="363BA713" w14:textId="77777777" w:rsidR="00C30E4E" w:rsidRPr="00ED0EE0" w:rsidRDefault="00C30E4E" w:rsidP="00146B7C">
      <w:pPr>
        <w:widowControl/>
        <w:numPr>
          <w:ilvl w:val="0"/>
          <w:numId w:val="11"/>
        </w:numPr>
        <w:autoSpaceDE/>
        <w:autoSpaceDN/>
        <w:spacing w:line="276" w:lineRule="auto"/>
        <w:rPr>
          <w:color w:val="002060"/>
        </w:rPr>
      </w:pPr>
      <w:r w:rsidRPr="00ED0EE0">
        <w:rPr>
          <w:color w:val="002060"/>
        </w:rPr>
        <w:t>To share the planning within a specified year group and to prepare and evaluate activities that lead to the effective education of the pupils.</w:t>
      </w:r>
    </w:p>
    <w:p w14:paraId="298558CC" w14:textId="77777777" w:rsidR="00C30E4E" w:rsidRPr="00ED0EE0" w:rsidRDefault="00C30E4E" w:rsidP="00146B7C">
      <w:pPr>
        <w:widowControl/>
        <w:numPr>
          <w:ilvl w:val="0"/>
          <w:numId w:val="11"/>
        </w:numPr>
        <w:autoSpaceDE/>
        <w:autoSpaceDN/>
        <w:spacing w:line="276" w:lineRule="auto"/>
        <w:rPr>
          <w:color w:val="002060"/>
        </w:rPr>
      </w:pPr>
      <w:r w:rsidRPr="00ED0EE0">
        <w:rPr>
          <w:color w:val="002060"/>
        </w:rPr>
        <w:t xml:space="preserve">Impart knowledge and develop understanding through effective use of lesson time. </w:t>
      </w:r>
    </w:p>
    <w:p w14:paraId="7BAC5C3A" w14:textId="77777777" w:rsidR="00C30E4E" w:rsidRPr="00ED0EE0" w:rsidRDefault="00C30E4E" w:rsidP="00146B7C">
      <w:pPr>
        <w:widowControl/>
        <w:numPr>
          <w:ilvl w:val="0"/>
          <w:numId w:val="11"/>
        </w:numPr>
        <w:autoSpaceDE/>
        <w:autoSpaceDN/>
        <w:spacing w:line="276" w:lineRule="auto"/>
        <w:rPr>
          <w:color w:val="002060"/>
        </w:rPr>
      </w:pPr>
      <w:r w:rsidRPr="00ED0EE0">
        <w:rPr>
          <w:color w:val="002060"/>
        </w:rPr>
        <w:t xml:space="preserve">Promote a love of learning and pupils’ intellectual curiosity. </w:t>
      </w:r>
    </w:p>
    <w:p w14:paraId="1E5B2046" w14:textId="77777777" w:rsidR="00C30E4E" w:rsidRPr="00ED0EE0" w:rsidRDefault="00C30E4E" w:rsidP="00146B7C">
      <w:pPr>
        <w:widowControl/>
        <w:numPr>
          <w:ilvl w:val="0"/>
          <w:numId w:val="11"/>
        </w:numPr>
        <w:autoSpaceDE/>
        <w:autoSpaceDN/>
        <w:spacing w:line="276" w:lineRule="auto"/>
        <w:rPr>
          <w:color w:val="002060"/>
        </w:rPr>
      </w:pPr>
      <w:r w:rsidRPr="00ED0EE0">
        <w:rPr>
          <w:color w:val="002060"/>
        </w:rPr>
        <w:t xml:space="preserve">Set homework and plan other out-of-class activities to consolidate and extend the knowledge and understanding pupils have acquired. </w:t>
      </w:r>
    </w:p>
    <w:p w14:paraId="28F1D301" w14:textId="77777777" w:rsidR="00C30E4E" w:rsidRPr="00ED0EE0" w:rsidRDefault="00C30E4E" w:rsidP="00146B7C">
      <w:pPr>
        <w:widowControl/>
        <w:numPr>
          <w:ilvl w:val="0"/>
          <w:numId w:val="11"/>
        </w:numPr>
        <w:autoSpaceDE/>
        <w:autoSpaceDN/>
        <w:spacing w:line="276" w:lineRule="auto"/>
        <w:rPr>
          <w:color w:val="002060"/>
        </w:rPr>
      </w:pPr>
      <w:r w:rsidRPr="00ED0EE0">
        <w:rPr>
          <w:color w:val="002060"/>
        </w:rPr>
        <w:t xml:space="preserve">Reflect systematically on the effectiveness of lessons and approaches to teaching. </w:t>
      </w:r>
    </w:p>
    <w:p w14:paraId="6038A255" w14:textId="77777777" w:rsidR="00C30E4E" w:rsidRPr="00ED0EE0" w:rsidRDefault="00C30E4E" w:rsidP="00146B7C">
      <w:pPr>
        <w:widowControl/>
        <w:numPr>
          <w:ilvl w:val="0"/>
          <w:numId w:val="11"/>
        </w:numPr>
        <w:autoSpaceDE/>
        <w:autoSpaceDN/>
        <w:spacing w:line="276" w:lineRule="auto"/>
        <w:rPr>
          <w:color w:val="002060"/>
        </w:rPr>
      </w:pPr>
      <w:r w:rsidRPr="00ED0EE0">
        <w:rPr>
          <w:color w:val="002060"/>
        </w:rPr>
        <w:t xml:space="preserve">Contribute to the design and provision of an engaging curriculum within the relevant subject area(s). </w:t>
      </w:r>
    </w:p>
    <w:p w14:paraId="77B86FF7" w14:textId="77777777" w:rsidR="00C30E4E" w:rsidRPr="00ED0EE0" w:rsidRDefault="00C30E4E" w:rsidP="00C30E4E">
      <w:pPr>
        <w:rPr>
          <w:color w:val="002060"/>
        </w:rPr>
      </w:pPr>
    </w:p>
    <w:p w14:paraId="79AC55CE" w14:textId="77777777" w:rsidR="00C30E4E" w:rsidRPr="00ED0EE0" w:rsidRDefault="00C30E4E" w:rsidP="00C30E4E">
      <w:pPr>
        <w:rPr>
          <w:b/>
          <w:bCs/>
          <w:color w:val="002060"/>
        </w:rPr>
      </w:pPr>
      <w:r w:rsidRPr="00ED0EE0">
        <w:rPr>
          <w:b/>
          <w:bCs/>
          <w:color w:val="002060"/>
        </w:rPr>
        <w:t xml:space="preserve">Adapt teaching to respond to the strengths and needs of all pupils </w:t>
      </w:r>
    </w:p>
    <w:p w14:paraId="6364C26F" w14:textId="77777777" w:rsidR="00C30E4E" w:rsidRPr="00ED0EE0" w:rsidRDefault="00C30E4E" w:rsidP="00146B7C">
      <w:pPr>
        <w:widowControl/>
        <w:numPr>
          <w:ilvl w:val="0"/>
          <w:numId w:val="12"/>
        </w:numPr>
        <w:autoSpaceDE/>
        <w:autoSpaceDN/>
        <w:rPr>
          <w:color w:val="002060"/>
        </w:rPr>
      </w:pPr>
      <w:r w:rsidRPr="00ED0EE0">
        <w:rPr>
          <w:color w:val="002060"/>
        </w:rPr>
        <w:t xml:space="preserve">Know when and how to differentiate appropriately, using approaches which enable pupils to be taught effectively. </w:t>
      </w:r>
    </w:p>
    <w:p w14:paraId="2B840D3E" w14:textId="77777777" w:rsidR="00C30E4E" w:rsidRPr="00ED0EE0" w:rsidRDefault="00C30E4E" w:rsidP="00146B7C">
      <w:pPr>
        <w:widowControl/>
        <w:numPr>
          <w:ilvl w:val="0"/>
          <w:numId w:val="12"/>
        </w:numPr>
        <w:autoSpaceDE/>
        <w:autoSpaceDN/>
        <w:rPr>
          <w:color w:val="002060"/>
        </w:rPr>
      </w:pPr>
      <w:r w:rsidRPr="00ED0EE0">
        <w:rPr>
          <w:color w:val="002060"/>
        </w:rPr>
        <w:t xml:space="preserve">Have a secure understanding of how a range of factors can inhibit pupils’ ability to learn, and how best to overcome these. </w:t>
      </w:r>
    </w:p>
    <w:p w14:paraId="03FCD31A" w14:textId="77777777" w:rsidR="00C30E4E" w:rsidRPr="00ED0EE0" w:rsidRDefault="00C30E4E" w:rsidP="00146B7C">
      <w:pPr>
        <w:widowControl/>
        <w:numPr>
          <w:ilvl w:val="0"/>
          <w:numId w:val="12"/>
        </w:numPr>
        <w:autoSpaceDE/>
        <w:autoSpaceDN/>
        <w:rPr>
          <w:color w:val="002060"/>
        </w:rPr>
      </w:pPr>
      <w:r w:rsidRPr="00ED0EE0">
        <w:rPr>
          <w:color w:val="002060"/>
        </w:rPr>
        <w:t xml:space="preserve">Demonstrate an awareness of the physical, social and intellectual development of pupils, and know how to adapt teaching to support pupils’ education at different stages of development. </w:t>
      </w:r>
    </w:p>
    <w:p w14:paraId="153B3C2D" w14:textId="77777777" w:rsidR="00C30E4E" w:rsidRPr="00ED0EE0" w:rsidRDefault="00C30E4E" w:rsidP="00146B7C">
      <w:pPr>
        <w:widowControl/>
        <w:numPr>
          <w:ilvl w:val="0"/>
          <w:numId w:val="12"/>
        </w:numPr>
        <w:autoSpaceDE/>
        <w:autoSpaceDN/>
        <w:rPr>
          <w:color w:val="002060"/>
        </w:rPr>
      </w:pPr>
      <w:r w:rsidRPr="00ED0EE0">
        <w:rPr>
          <w:color w:val="002060"/>
        </w:rPr>
        <w:t>Have a clear understanding of the needs of all pupils.</w:t>
      </w:r>
    </w:p>
    <w:p w14:paraId="1C8058E0" w14:textId="77777777" w:rsidR="00C30E4E" w:rsidRPr="00ED0EE0" w:rsidRDefault="00C30E4E" w:rsidP="00C30E4E">
      <w:pPr>
        <w:ind w:left="720"/>
        <w:rPr>
          <w:color w:val="002060"/>
        </w:rPr>
      </w:pPr>
      <w:r w:rsidRPr="00ED0EE0">
        <w:rPr>
          <w:color w:val="002060"/>
        </w:rPr>
        <w:t xml:space="preserve"> </w:t>
      </w:r>
    </w:p>
    <w:p w14:paraId="02DE4AA4" w14:textId="77777777" w:rsidR="00C30E4E" w:rsidRPr="00ED0EE0" w:rsidRDefault="00C30E4E" w:rsidP="00C30E4E">
      <w:pPr>
        <w:rPr>
          <w:b/>
          <w:bCs/>
          <w:color w:val="002060"/>
        </w:rPr>
      </w:pPr>
      <w:r w:rsidRPr="00ED0EE0">
        <w:rPr>
          <w:b/>
          <w:bCs/>
          <w:color w:val="002060"/>
        </w:rPr>
        <w:t xml:space="preserve"> Make accurate and productive use of assessment </w:t>
      </w:r>
    </w:p>
    <w:p w14:paraId="24E23113" w14:textId="77777777" w:rsidR="00C30E4E" w:rsidRPr="00ED0EE0" w:rsidRDefault="00C30E4E" w:rsidP="00146B7C">
      <w:pPr>
        <w:widowControl/>
        <w:numPr>
          <w:ilvl w:val="0"/>
          <w:numId w:val="13"/>
        </w:numPr>
        <w:autoSpaceDE/>
        <w:autoSpaceDN/>
        <w:rPr>
          <w:color w:val="002060"/>
        </w:rPr>
      </w:pPr>
      <w:r w:rsidRPr="00ED0EE0">
        <w:rPr>
          <w:color w:val="002060"/>
        </w:rPr>
        <w:t xml:space="preserve">Know and understand how to assess the relevant subject and curriculum areas, including statutory assessment requirements. </w:t>
      </w:r>
    </w:p>
    <w:p w14:paraId="148161ED" w14:textId="77777777" w:rsidR="00C30E4E" w:rsidRPr="00ED0EE0" w:rsidRDefault="00C30E4E" w:rsidP="00146B7C">
      <w:pPr>
        <w:widowControl/>
        <w:numPr>
          <w:ilvl w:val="0"/>
          <w:numId w:val="13"/>
        </w:numPr>
        <w:autoSpaceDE/>
        <w:autoSpaceDN/>
        <w:rPr>
          <w:color w:val="002060"/>
        </w:rPr>
      </w:pPr>
      <w:r w:rsidRPr="00ED0EE0">
        <w:rPr>
          <w:color w:val="002060"/>
        </w:rPr>
        <w:t xml:space="preserve">Make use of formative and summative assessment to secure pupils’ progress. </w:t>
      </w:r>
    </w:p>
    <w:p w14:paraId="4296782C" w14:textId="77777777" w:rsidR="00C30E4E" w:rsidRPr="00ED0EE0" w:rsidRDefault="00C30E4E" w:rsidP="00146B7C">
      <w:pPr>
        <w:widowControl/>
        <w:numPr>
          <w:ilvl w:val="0"/>
          <w:numId w:val="13"/>
        </w:numPr>
        <w:autoSpaceDE/>
        <w:autoSpaceDN/>
        <w:rPr>
          <w:color w:val="002060"/>
        </w:rPr>
      </w:pPr>
      <w:r w:rsidRPr="00ED0EE0">
        <w:rPr>
          <w:color w:val="002060"/>
        </w:rPr>
        <w:t xml:space="preserve">Use relevant data to monitor progress, set targets, and plan subsequent lessons. </w:t>
      </w:r>
    </w:p>
    <w:p w14:paraId="218CF6DE" w14:textId="77777777" w:rsidR="00C30E4E" w:rsidRPr="00ED0EE0" w:rsidRDefault="00C30E4E" w:rsidP="00146B7C">
      <w:pPr>
        <w:widowControl/>
        <w:numPr>
          <w:ilvl w:val="0"/>
          <w:numId w:val="13"/>
        </w:numPr>
        <w:autoSpaceDE/>
        <w:autoSpaceDN/>
        <w:rPr>
          <w:color w:val="002060"/>
        </w:rPr>
      </w:pPr>
      <w:r w:rsidRPr="00ED0EE0">
        <w:rPr>
          <w:color w:val="002060"/>
        </w:rPr>
        <w:t xml:space="preserve">Give pupils regular feedback, both orally and through accurate written marking, and ensure pupils to respond to the feedback. </w:t>
      </w:r>
    </w:p>
    <w:p w14:paraId="37E7760B" w14:textId="77777777" w:rsidR="00C30E4E" w:rsidRPr="00ED0EE0" w:rsidRDefault="00C30E4E" w:rsidP="00C30E4E">
      <w:pPr>
        <w:rPr>
          <w:color w:val="002060"/>
        </w:rPr>
      </w:pPr>
    </w:p>
    <w:p w14:paraId="45A86434" w14:textId="77777777" w:rsidR="00C30E4E" w:rsidRPr="00ED0EE0" w:rsidRDefault="00C30E4E" w:rsidP="00C30E4E">
      <w:pPr>
        <w:rPr>
          <w:color w:val="002060"/>
        </w:rPr>
      </w:pPr>
    </w:p>
    <w:p w14:paraId="6819016B" w14:textId="77777777" w:rsidR="00C30E4E" w:rsidRPr="00ED0EE0" w:rsidRDefault="00C30E4E" w:rsidP="00C30E4E">
      <w:pPr>
        <w:ind w:left="720"/>
        <w:rPr>
          <w:color w:val="002060"/>
        </w:rPr>
      </w:pPr>
    </w:p>
    <w:p w14:paraId="2258609B" w14:textId="77777777" w:rsidR="00C30E4E" w:rsidRPr="00ED0EE0" w:rsidRDefault="00C30E4E" w:rsidP="00C30E4E">
      <w:pPr>
        <w:rPr>
          <w:b/>
          <w:bCs/>
          <w:color w:val="002060"/>
        </w:rPr>
      </w:pPr>
      <w:r w:rsidRPr="00ED0EE0">
        <w:rPr>
          <w:b/>
          <w:bCs/>
          <w:color w:val="002060"/>
        </w:rPr>
        <w:t xml:space="preserve"> Manage behaviour effectively to ensure a good and safe learning environment </w:t>
      </w:r>
    </w:p>
    <w:p w14:paraId="337EE204" w14:textId="77777777" w:rsidR="00C30E4E" w:rsidRPr="00ED0EE0" w:rsidRDefault="00C30E4E" w:rsidP="00146B7C">
      <w:pPr>
        <w:widowControl/>
        <w:numPr>
          <w:ilvl w:val="0"/>
          <w:numId w:val="14"/>
        </w:numPr>
        <w:autoSpaceDE/>
        <w:autoSpaceDN/>
        <w:spacing w:line="276" w:lineRule="auto"/>
        <w:rPr>
          <w:color w:val="002060"/>
        </w:rPr>
      </w:pPr>
      <w:r w:rsidRPr="00ED0EE0">
        <w:rPr>
          <w:color w:val="002060"/>
        </w:rPr>
        <w:t xml:space="preserve">Have clear rules and routines for behaviour in classrooms and take responsibility for promoting good and courteous behaviour both in classrooms and around the school, in accordance with the school’s behaviour policy. </w:t>
      </w:r>
    </w:p>
    <w:p w14:paraId="25B186C6" w14:textId="77777777" w:rsidR="00C30E4E" w:rsidRPr="00ED0EE0" w:rsidRDefault="00C30E4E" w:rsidP="00146B7C">
      <w:pPr>
        <w:widowControl/>
        <w:numPr>
          <w:ilvl w:val="0"/>
          <w:numId w:val="14"/>
        </w:numPr>
        <w:autoSpaceDE/>
        <w:autoSpaceDN/>
        <w:spacing w:line="276" w:lineRule="auto"/>
        <w:rPr>
          <w:color w:val="002060"/>
        </w:rPr>
      </w:pPr>
      <w:r w:rsidRPr="00ED0EE0">
        <w:rPr>
          <w:color w:val="002060"/>
        </w:rPr>
        <w:t xml:space="preserve">Have high expectations of behaviour and establish a framework for discipline with a range of strategies, using praise, sanctions and rewards consistently and fairly. </w:t>
      </w:r>
    </w:p>
    <w:p w14:paraId="268C332C" w14:textId="77777777" w:rsidR="00C30E4E" w:rsidRPr="00ED0EE0" w:rsidRDefault="00C30E4E" w:rsidP="00146B7C">
      <w:pPr>
        <w:widowControl/>
        <w:numPr>
          <w:ilvl w:val="0"/>
          <w:numId w:val="14"/>
        </w:numPr>
        <w:autoSpaceDE/>
        <w:autoSpaceDN/>
        <w:spacing w:line="276" w:lineRule="auto"/>
        <w:rPr>
          <w:color w:val="002060"/>
        </w:rPr>
      </w:pPr>
      <w:r w:rsidRPr="00ED0EE0">
        <w:rPr>
          <w:color w:val="002060"/>
        </w:rPr>
        <w:t xml:space="preserve">Maintain good relationships with pupils, exercise appropriate authority, and act decisively when necessary. </w:t>
      </w:r>
    </w:p>
    <w:p w14:paraId="6B93DF45" w14:textId="77777777" w:rsidR="00C30E4E" w:rsidRPr="00ED0EE0" w:rsidRDefault="00C30E4E" w:rsidP="00C30E4E">
      <w:pPr>
        <w:ind w:left="720"/>
        <w:rPr>
          <w:color w:val="002060"/>
        </w:rPr>
      </w:pPr>
    </w:p>
    <w:p w14:paraId="22E9546D" w14:textId="77777777" w:rsidR="00C30E4E" w:rsidRPr="00ED0EE0" w:rsidRDefault="00C30E4E" w:rsidP="00C30E4E">
      <w:pPr>
        <w:rPr>
          <w:b/>
          <w:bCs/>
          <w:color w:val="002060"/>
        </w:rPr>
      </w:pPr>
      <w:r w:rsidRPr="00ED0EE0">
        <w:rPr>
          <w:b/>
          <w:bCs/>
          <w:color w:val="002060"/>
        </w:rPr>
        <w:t xml:space="preserve"> Fulfil wider professional responsibilities </w:t>
      </w:r>
    </w:p>
    <w:p w14:paraId="6C58A4E6" w14:textId="77777777" w:rsidR="00C30E4E" w:rsidRPr="00ED0EE0" w:rsidRDefault="00C30E4E" w:rsidP="00146B7C">
      <w:pPr>
        <w:widowControl/>
        <w:numPr>
          <w:ilvl w:val="0"/>
          <w:numId w:val="15"/>
        </w:numPr>
        <w:autoSpaceDE/>
        <w:autoSpaceDN/>
        <w:spacing w:line="276" w:lineRule="auto"/>
        <w:rPr>
          <w:color w:val="002060"/>
        </w:rPr>
      </w:pPr>
      <w:r w:rsidRPr="00ED0EE0">
        <w:rPr>
          <w:color w:val="002060"/>
        </w:rPr>
        <w:t xml:space="preserve">Make a positive contribution to the wider life and ethos of the school. </w:t>
      </w:r>
    </w:p>
    <w:p w14:paraId="1FBAFA73" w14:textId="77777777" w:rsidR="00C30E4E" w:rsidRPr="00ED0EE0" w:rsidRDefault="00C30E4E" w:rsidP="00146B7C">
      <w:pPr>
        <w:widowControl/>
        <w:numPr>
          <w:ilvl w:val="0"/>
          <w:numId w:val="15"/>
        </w:numPr>
        <w:autoSpaceDE/>
        <w:autoSpaceDN/>
        <w:spacing w:line="276" w:lineRule="auto"/>
        <w:rPr>
          <w:color w:val="002060"/>
        </w:rPr>
      </w:pPr>
      <w:r w:rsidRPr="00ED0EE0">
        <w:rPr>
          <w:color w:val="002060"/>
        </w:rPr>
        <w:t>Develop effective professional relationships with colleagues, knowing how and when to draw on advice and specialist support.</w:t>
      </w:r>
    </w:p>
    <w:p w14:paraId="6326E105" w14:textId="77777777" w:rsidR="00C30E4E" w:rsidRPr="00ED0EE0" w:rsidRDefault="00C30E4E" w:rsidP="00146B7C">
      <w:pPr>
        <w:widowControl/>
        <w:numPr>
          <w:ilvl w:val="0"/>
          <w:numId w:val="15"/>
        </w:numPr>
        <w:autoSpaceDE/>
        <w:autoSpaceDN/>
        <w:spacing w:line="276" w:lineRule="auto"/>
        <w:rPr>
          <w:color w:val="002060"/>
        </w:rPr>
      </w:pPr>
      <w:r w:rsidRPr="00ED0EE0">
        <w:rPr>
          <w:color w:val="002060"/>
        </w:rPr>
        <w:t xml:space="preserve">Deploy support staff effectively. </w:t>
      </w:r>
    </w:p>
    <w:p w14:paraId="65937573" w14:textId="77777777" w:rsidR="00C30E4E" w:rsidRPr="00ED0EE0" w:rsidRDefault="00C30E4E" w:rsidP="00146B7C">
      <w:pPr>
        <w:widowControl/>
        <w:numPr>
          <w:ilvl w:val="0"/>
          <w:numId w:val="15"/>
        </w:numPr>
        <w:autoSpaceDE/>
        <w:autoSpaceDN/>
        <w:spacing w:line="276" w:lineRule="auto"/>
        <w:rPr>
          <w:color w:val="002060"/>
        </w:rPr>
      </w:pPr>
      <w:r w:rsidRPr="00ED0EE0">
        <w:rPr>
          <w:color w:val="002060"/>
        </w:rPr>
        <w:t xml:space="preserve">Take responsibility for improving teaching through appropriate professional development, responding to advice and feedback from colleagues. </w:t>
      </w:r>
    </w:p>
    <w:p w14:paraId="650DA78C" w14:textId="77777777" w:rsidR="00C30E4E" w:rsidRPr="00ED0EE0" w:rsidRDefault="00C30E4E" w:rsidP="00146B7C">
      <w:pPr>
        <w:widowControl/>
        <w:numPr>
          <w:ilvl w:val="0"/>
          <w:numId w:val="15"/>
        </w:numPr>
        <w:autoSpaceDE/>
        <w:autoSpaceDN/>
        <w:spacing w:line="276" w:lineRule="auto"/>
        <w:rPr>
          <w:color w:val="002060"/>
        </w:rPr>
      </w:pPr>
      <w:r w:rsidRPr="00ED0EE0">
        <w:rPr>
          <w:color w:val="002060"/>
        </w:rPr>
        <w:t>Communicate effectively with parents regarding pupils’ achievements and well-being.</w:t>
      </w:r>
    </w:p>
    <w:p w14:paraId="57E19FD7" w14:textId="77777777" w:rsidR="00C30E4E" w:rsidRPr="00ED0EE0" w:rsidRDefault="00C30E4E" w:rsidP="00C30E4E">
      <w:pPr>
        <w:rPr>
          <w:color w:val="002060"/>
        </w:rPr>
      </w:pPr>
    </w:p>
    <w:p w14:paraId="05BDF039" w14:textId="77777777" w:rsidR="00C30E4E" w:rsidRPr="00ED0EE0" w:rsidRDefault="00C30E4E" w:rsidP="00C30E4E">
      <w:pPr>
        <w:rPr>
          <w:b/>
          <w:bCs/>
          <w:color w:val="002060"/>
        </w:rPr>
      </w:pPr>
      <w:r w:rsidRPr="00ED0EE0">
        <w:rPr>
          <w:b/>
          <w:bCs/>
          <w:color w:val="002060"/>
        </w:rPr>
        <w:t xml:space="preserve">PERSONAL AND PROFESSIONAL CONDUCT </w:t>
      </w:r>
    </w:p>
    <w:p w14:paraId="62B56A82" w14:textId="77777777" w:rsidR="00C30E4E" w:rsidRPr="00ED0EE0" w:rsidRDefault="00C30E4E" w:rsidP="00C30E4E">
      <w:pPr>
        <w:rPr>
          <w:color w:val="002060"/>
        </w:rPr>
      </w:pPr>
      <w:r w:rsidRPr="00ED0EE0">
        <w:rPr>
          <w:color w:val="002060"/>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4C3F915" w14:textId="77777777" w:rsidR="00C30E4E" w:rsidRPr="00ED0EE0" w:rsidRDefault="00C30E4E" w:rsidP="00146B7C">
      <w:pPr>
        <w:widowControl/>
        <w:numPr>
          <w:ilvl w:val="0"/>
          <w:numId w:val="16"/>
        </w:numPr>
        <w:autoSpaceDE/>
        <w:autoSpaceDN/>
        <w:spacing w:line="276" w:lineRule="auto"/>
        <w:rPr>
          <w:color w:val="002060"/>
        </w:rPr>
      </w:pPr>
      <w:r w:rsidRPr="00ED0EE0">
        <w:rPr>
          <w:color w:val="002060"/>
        </w:rPr>
        <w:t xml:space="preserve">Treating pupils with dignity, building relationships rooted in mutual respect, and always observing boundaries appropriate to a teacher’s professional position. </w:t>
      </w:r>
    </w:p>
    <w:p w14:paraId="4D377E22" w14:textId="77777777" w:rsidR="00C30E4E" w:rsidRPr="00ED0EE0" w:rsidRDefault="00C30E4E" w:rsidP="00146B7C">
      <w:pPr>
        <w:widowControl/>
        <w:numPr>
          <w:ilvl w:val="0"/>
          <w:numId w:val="16"/>
        </w:numPr>
        <w:autoSpaceDE/>
        <w:autoSpaceDN/>
        <w:spacing w:line="276" w:lineRule="auto"/>
        <w:rPr>
          <w:color w:val="002060"/>
        </w:rPr>
      </w:pPr>
      <w:r w:rsidRPr="00ED0EE0">
        <w:rPr>
          <w:color w:val="002060"/>
        </w:rPr>
        <w:lastRenderedPageBreak/>
        <w:t xml:space="preserve">Having regard for the need to safeguard pupils’ well-being, in accordance with statutory provisions. </w:t>
      </w:r>
    </w:p>
    <w:p w14:paraId="64EEC095" w14:textId="77777777" w:rsidR="00C30E4E" w:rsidRPr="00ED0EE0" w:rsidRDefault="00C30E4E" w:rsidP="00146B7C">
      <w:pPr>
        <w:widowControl/>
        <w:numPr>
          <w:ilvl w:val="0"/>
          <w:numId w:val="16"/>
        </w:numPr>
        <w:autoSpaceDE/>
        <w:autoSpaceDN/>
        <w:spacing w:line="276" w:lineRule="auto"/>
        <w:rPr>
          <w:color w:val="002060"/>
        </w:rPr>
      </w:pPr>
      <w:r w:rsidRPr="00ED0EE0">
        <w:rPr>
          <w:color w:val="002060"/>
        </w:rPr>
        <w:t xml:space="preserve">Showing tolerance of and respect for the rights of others. </w:t>
      </w:r>
    </w:p>
    <w:p w14:paraId="365EF2FD" w14:textId="77777777" w:rsidR="00C30E4E" w:rsidRPr="00ED0EE0" w:rsidRDefault="00C30E4E" w:rsidP="00146B7C">
      <w:pPr>
        <w:widowControl/>
        <w:numPr>
          <w:ilvl w:val="0"/>
          <w:numId w:val="16"/>
        </w:numPr>
        <w:autoSpaceDE/>
        <w:autoSpaceDN/>
        <w:spacing w:line="276" w:lineRule="auto"/>
        <w:rPr>
          <w:color w:val="002060"/>
        </w:rPr>
      </w:pPr>
      <w:r w:rsidRPr="00ED0EE0">
        <w:rPr>
          <w:color w:val="002060"/>
        </w:rPr>
        <w:t xml:space="preserve">Not undermining fundamental British values, including democracy, the rule of law, individual liberty and mutual respect, and tolerance of those with different faiths and beliefs. </w:t>
      </w:r>
    </w:p>
    <w:p w14:paraId="739CAC19" w14:textId="77777777" w:rsidR="00C30E4E" w:rsidRPr="00ED0EE0" w:rsidRDefault="00C30E4E" w:rsidP="00146B7C">
      <w:pPr>
        <w:widowControl/>
        <w:numPr>
          <w:ilvl w:val="0"/>
          <w:numId w:val="16"/>
        </w:numPr>
        <w:autoSpaceDE/>
        <w:autoSpaceDN/>
        <w:spacing w:line="276" w:lineRule="auto"/>
        <w:rPr>
          <w:color w:val="002060"/>
        </w:rPr>
      </w:pPr>
      <w:r w:rsidRPr="00ED0EE0">
        <w:rPr>
          <w:color w:val="002060"/>
        </w:rPr>
        <w:t xml:space="preserve">Ensuring that personal beliefs are not expressed in ways which exploit pupils’ vulnerability or might lead them to break the law. </w:t>
      </w:r>
    </w:p>
    <w:p w14:paraId="1C88D788" w14:textId="77777777" w:rsidR="00C30E4E" w:rsidRPr="00ED0EE0" w:rsidRDefault="00C30E4E" w:rsidP="009B5923">
      <w:pPr>
        <w:pStyle w:val="BodyText"/>
        <w:spacing w:before="228"/>
        <w:ind w:left="320"/>
        <w:rPr>
          <w:color w:val="002060"/>
          <w:spacing w:val="-2"/>
        </w:rPr>
      </w:pPr>
    </w:p>
    <w:p w14:paraId="6207A719" w14:textId="1834C996" w:rsidR="00C30E4E" w:rsidRPr="00ED0EE0" w:rsidRDefault="00C30E4E" w:rsidP="00C30E4E">
      <w:pPr>
        <w:pStyle w:val="BodyText"/>
        <w:spacing w:before="41"/>
        <w:ind w:left="320" w:right="408"/>
        <w:rPr>
          <w:color w:val="002060"/>
        </w:rPr>
      </w:pPr>
      <w:r w:rsidRPr="00ED0EE0">
        <w:rPr>
          <w:color w:val="002060"/>
        </w:rPr>
        <w:t>In addition to the above the subject</w:t>
      </w:r>
      <w:r w:rsidRPr="00ED0EE0">
        <w:rPr>
          <w:color w:val="002060"/>
          <w:spacing w:val="-1"/>
        </w:rPr>
        <w:t xml:space="preserve"> </w:t>
      </w:r>
      <w:r w:rsidRPr="00ED0EE0">
        <w:rPr>
          <w:color w:val="002060"/>
        </w:rPr>
        <w:t>leader aspect of the role</w:t>
      </w:r>
      <w:r w:rsidRPr="00ED0EE0">
        <w:rPr>
          <w:color w:val="002060"/>
          <w:spacing w:val="-1"/>
        </w:rPr>
        <w:t xml:space="preserve"> </w:t>
      </w:r>
      <w:r w:rsidRPr="00ED0EE0">
        <w:rPr>
          <w:color w:val="002060"/>
        </w:rPr>
        <w:t>will</w:t>
      </w:r>
      <w:r w:rsidRPr="00ED0EE0">
        <w:rPr>
          <w:color w:val="002060"/>
          <w:spacing w:val="-4"/>
        </w:rPr>
        <w:t xml:space="preserve"> </w:t>
      </w:r>
      <w:r w:rsidRPr="00ED0EE0">
        <w:rPr>
          <w:color w:val="002060"/>
        </w:rPr>
        <w:t>take</w:t>
      </w:r>
      <w:r w:rsidRPr="00ED0EE0">
        <w:rPr>
          <w:color w:val="002060"/>
          <w:spacing w:val="-3"/>
        </w:rPr>
        <w:t xml:space="preserve"> </w:t>
      </w:r>
      <w:r w:rsidRPr="00ED0EE0">
        <w:rPr>
          <w:color w:val="002060"/>
        </w:rPr>
        <w:t>lead</w:t>
      </w:r>
      <w:r w:rsidRPr="00ED0EE0">
        <w:rPr>
          <w:color w:val="002060"/>
          <w:spacing w:val="-1"/>
        </w:rPr>
        <w:t xml:space="preserve"> </w:t>
      </w:r>
      <w:r w:rsidRPr="00ED0EE0">
        <w:rPr>
          <w:color w:val="002060"/>
        </w:rPr>
        <w:t>responsibility</w:t>
      </w:r>
      <w:r w:rsidRPr="00ED0EE0">
        <w:rPr>
          <w:color w:val="002060"/>
          <w:spacing w:val="-3"/>
        </w:rPr>
        <w:t xml:space="preserve"> </w:t>
      </w:r>
      <w:r w:rsidRPr="00ED0EE0">
        <w:rPr>
          <w:color w:val="002060"/>
        </w:rPr>
        <w:t>for</w:t>
      </w:r>
      <w:r w:rsidRPr="00ED0EE0">
        <w:rPr>
          <w:color w:val="002060"/>
          <w:spacing w:val="-4"/>
        </w:rPr>
        <w:t xml:space="preserve"> </w:t>
      </w:r>
      <w:r w:rsidRPr="00ED0EE0">
        <w:rPr>
          <w:color w:val="002060"/>
        </w:rPr>
        <w:t>providing</w:t>
      </w:r>
      <w:r w:rsidRPr="00ED0EE0">
        <w:rPr>
          <w:color w:val="002060"/>
          <w:spacing w:val="-2"/>
        </w:rPr>
        <w:t xml:space="preserve"> </w:t>
      </w:r>
      <w:r w:rsidRPr="00ED0EE0">
        <w:rPr>
          <w:color w:val="002060"/>
        </w:rPr>
        <w:t>leadership</w:t>
      </w:r>
      <w:r w:rsidRPr="00ED0EE0">
        <w:rPr>
          <w:color w:val="002060"/>
          <w:spacing w:val="-2"/>
        </w:rPr>
        <w:t xml:space="preserve"> </w:t>
      </w:r>
      <w:r w:rsidRPr="00ED0EE0">
        <w:rPr>
          <w:color w:val="002060"/>
        </w:rPr>
        <w:t>and</w:t>
      </w:r>
      <w:r w:rsidRPr="00ED0EE0">
        <w:rPr>
          <w:color w:val="002060"/>
          <w:spacing w:val="-2"/>
        </w:rPr>
        <w:t xml:space="preserve"> </w:t>
      </w:r>
      <w:r w:rsidRPr="00ED0EE0">
        <w:rPr>
          <w:color w:val="002060"/>
        </w:rPr>
        <w:t>management</w:t>
      </w:r>
      <w:r w:rsidRPr="00ED0EE0">
        <w:rPr>
          <w:color w:val="002060"/>
          <w:spacing w:val="-1"/>
        </w:rPr>
        <w:t xml:space="preserve"> </w:t>
      </w:r>
      <w:r w:rsidRPr="00ED0EE0">
        <w:rPr>
          <w:color w:val="002060"/>
        </w:rPr>
        <w:t>of</w:t>
      </w:r>
      <w:r w:rsidRPr="00ED0EE0">
        <w:rPr>
          <w:color w:val="002060"/>
          <w:spacing w:val="-4"/>
        </w:rPr>
        <w:t xml:space="preserve"> </w:t>
      </w:r>
      <w:r w:rsidRPr="00ED0EE0">
        <w:rPr>
          <w:color w:val="002060"/>
        </w:rPr>
        <w:t>Maths</w:t>
      </w:r>
      <w:r w:rsidRPr="00ED0EE0">
        <w:rPr>
          <w:color w:val="002060"/>
          <w:spacing w:val="-1"/>
        </w:rPr>
        <w:t xml:space="preserve"> </w:t>
      </w:r>
      <w:r w:rsidRPr="00ED0EE0">
        <w:rPr>
          <w:color w:val="002060"/>
        </w:rPr>
        <w:t>across</w:t>
      </w:r>
      <w:r w:rsidRPr="00ED0EE0">
        <w:rPr>
          <w:color w:val="002060"/>
          <w:spacing w:val="-4"/>
        </w:rPr>
        <w:t xml:space="preserve"> </w:t>
      </w:r>
      <w:r w:rsidRPr="00ED0EE0">
        <w:rPr>
          <w:color w:val="002060"/>
        </w:rPr>
        <w:t>the school to secure:</w:t>
      </w:r>
    </w:p>
    <w:p w14:paraId="5AA24FD5" w14:textId="77777777" w:rsidR="00C30E4E" w:rsidRPr="00ED0EE0" w:rsidRDefault="00C30E4E" w:rsidP="00146B7C">
      <w:pPr>
        <w:pStyle w:val="ListParagraph"/>
        <w:numPr>
          <w:ilvl w:val="0"/>
          <w:numId w:val="6"/>
        </w:numPr>
        <w:tabs>
          <w:tab w:val="left" w:pos="1210"/>
          <w:tab w:val="left" w:pos="1211"/>
        </w:tabs>
        <w:spacing w:before="121"/>
        <w:rPr>
          <w:color w:val="002060"/>
        </w:rPr>
      </w:pPr>
      <w:r w:rsidRPr="00ED0EE0">
        <w:rPr>
          <w:color w:val="002060"/>
        </w:rPr>
        <w:t>High-quality</w:t>
      </w:r>
      <w:r w:rsidRPr="00ED0EE0">
        <w:rPr>
          <w:color w:val="002060"/>
          <w:spacing w:val="-7"/>
        </w:rPr>
        <w:t xml:space="preserve"> </w:t>
      </w:r>
      <w:r w:rsidRPr="00ED0EE0">
        <w:rPr>
          <w:color w:val="002060"/>
          <w:spacing w:val="-2"/>
        </w:rPr>
        <w:t>teaching</w:t>
      </w:r>
    </w:p>
    <w:p w14:paraId="1FDD91D8" w14:textId="77777777" w:rsidR="00C30E4E" w:rsidRPr="00ED0EE0" w:rsidRDefault="00C30E4E" w:rsidP="00146B7C">
      <w:pPr>
        <w:pStyle w:val="ListParagraph"/>
        <w:numPr>
          <w:ilvl w:val="0"/>
          <w:numId w:val="6"/>
        </w:numPr>
        <w:tabs>
          <w:tab w:val="left" w:pos="1210"/>
          <w:tab w:val="left" w:pos="1211"/>
        </w:tabs>
        <w:spacing w:before="58"/>
        <w:rPr>
          <w:color w:val="002060"/>
        </w:rPr>
      </w:pPr>
      <w:r w:rsidRPr="00ED0EE0">
        <w:rPr>
          <w:color w:val="002060"/>
        </w:rPr>
        <w:t>Effective</w:t>
      </w:r>
      <w:r w:rsidRPr="00ED0EE0">
        <w:rPr>
          <w:color w:val="002060"/>
          <w:spacing w:val="-3"/>
        </w:rPr>
        <w:t xml:space="preserve"> </w:t>
      </w:r>
      <w:r w:rsidRPr="00ED0EE0">
        <w:rPr>
          <w:color w:val="002060"/>
        </w:rPr>
        <w:t>use</w:t>
      </w:r>
      <w:r w:rsidRPr="00ED0EE0">
        <w:rPr>
          <w:color w:val="002060"/>
          <w:spacing w:val="-6"/>
        </w:rPr>
        <w:t xml:space="preserve"> </w:t>
      </w:r>
      <w:r w:rsidRPr="00ED0EE0">
        <w:rPr>
          <w:color w:val="002060"/>
        </w:rPr>
        <w:t>of</w:t>
      </w:r>
      <w:r w:rsidRPr="00ED0EE0">
        <w:rPr>
          <w:color w:val="002060"/>
          <w:spacing w:val="-3"/>
        </w:rPr>
        <w:t xml:space="preserve"> </w:t>
      </w:r>
      <w:r w:rsidRPr="00ED0EE0">
        <w:rPr>
          <w:color w:val="002060"/>
          <w:spacing w:val="-2"/>
        </w:rPr>
        <w:t>resources</w:t>
      </w:r>
    </w:p>
    <w:p w14:paraId="1230E1CA" w14:textId="77777777" w:rsidR="00C30E4E" w:rsidRPr="00ED0EE0" w:rsidRDefault="00C30E4E" w:rsidP="00146B7C">
      <w:pPr>
        <w:pStyle w:val="ListParagraph"/>
        <w:numPr>
          <w:ilvl w:val="0"/>
          <w:numId w:val="6"/>
        </w:numPr>
        <w:tabs>
          <w:tab w:val="left" w:pos="1210"/>
          <w:tab w:val="left" w:pos="1211"/>
        </w:tabs>
        <w:spacing w:before="60"/>
        <w:rPr>
          <w:color w:val="002060"/>
        </w:rPr>
      </w:pPr>
      <w:r w:rsidRPr="00ED0EE0">
        <w:rPr>
          <w:color w:val="002060"/>
        </w:rPr>
        <w:t>Improved</w:t>
      </w:r>
      <w:r w:rsidRPr="00ED0EE0">
        <w:rPr>
          <w:color w:val="002060"/>
          <w:spacing w:val="-6"/>
        </w:rPr>
        <w:t xml:space="preserve"> </w:t>
      </w:r>
      <w:r w:rsidRPr="00ED0EE0">
        <w:rPr>
          <w:color w:val="002060"/>
        </w:rPr>
        <w:t>standards</w:t>
      </w:r>
      <w:r w:rsidRPr="00ED0EE0">
        <w:rPr>
          <w:color w:val="002060"/>
          <w:spacing w:val="-5"/>
        </w:rPr>
        <w:t xml:space="preserve"> </w:t>
      </w:r>
      <w:r w:rsidRPr="00ED0EE0">
        <w:rPr>
          <w:color w:val="002060"/>
        </w:rPr>
        <w:t>of</w:t>
      </w:r>
      <w:r w:rsidRPr="00ED0EE0">
        <w:rPr>
          <w:color w:val="002060"/>
          <w:spacing w:val="-3"/>
        </w:rPr>
        <w:t xml:space="preserve"> </w:t>
      </w:r>
      <w:r w:rsidRPr="00ED0EE0">
        <w:rPr>
          <w:color w:val="002060"/>
        </w:rPr>
        <w:t>learning</w:t>
      </w:r>
      <w:r w:rsidRPr="00ED0EE0">
        <w:rPr>
          <w:color w:val="002060"/>
          <w:spacing w:val="-4"/>
        </w:rPr>
        <w:t xml:space="preserve"> </w:t>
      </w:r>
      <w:r w:rsidRPr="00ED0EE0">
        <w:rPr>
          <w:color w:val="002060"/>
        </w:rPr>
        <w:t>and</w:t>
      </w:r>
      <w:r w:rsidRPr="00ED0EE0">
        <w:rPr>
          <w:color w:val="002060"/>
          <w:spacing w:val="-4"/>
        </w:rPr>
        <w:t xml:space="preserve"> </w:t>
      </w:r>
      <w:r w:rsidRPr="00ED0EE0">
        <w:rPr>
          <w:color w:val="002060"/>
        </w:rPr>
        <w:t>achievement</w:t>
      </w:r>
      <w:r w:rsidRPr="00ED0EE0">
        <w:rPr>
          <w:color w:val="002060"/>
          <w:spacing w:val="-3"/>
        </w:rPr>
        <w:t xml:space="preserve"> </w:t>
      </w:r>
      <w:r w:rsidRPr="00ED0EE0">
        <w:rPr>
          <w:color w:val="002060"/>
        </w:rPr>
        <w:t>for</w:t>
      </w:r>
      <w:r w:rsidRPr="00ED0EE0">
        <w:rPr>
          <w:color w:val="002060"/>
          <w:spacing w:val="-2"/>
        </w:rPr>
        <w:t xml:space="preserve"> </w:t>
      </w:r>
      <w:r w:rsidRPr="00ED0EE0">
        <w:rPr>
          <w:color w:val="002060"/>
          <w:spacing w:val="-5"/>
        </w:rPr>
        <w:t>all</w:t>
      </w:r>
    </w:p>
    <w:p w14:paraId="7852BF72" w14:textId="77777777" w:rsidR="00C30E4E" w:rsidRPr="00ED0EE0" w:rsidRDefault="00C30E4E" w:rsidP="00C30E4E">
      <w:pPr>
        <w:pStyle w:val="BodyText"/>
        <w:rPr>
          <w:color w:val="002060"/>
          <w:sz w:val="28"/>
        </w:rPr>
      </w:pPr>
    </w:p>
    <w:p w14:paraId="22AE0E1A" w14:textId="1E829B1C" w:rsidR="00031823" w:rsidRPr="00146B7C" w:rsidRDefault="00C30E4E" w:rsidP="00332651">
      <w:pPr>
        <w:pStyle w:val="BodyText"/>
        <w:spacing w:before="228"/>
        <w:ind w:left="320"/>
        <w:rPr>
          <w:b/>
          <w:bCs/>
          <w:color w:val="002060"/>
          <w:spacing w:val="-2"/>
        </w:rPr>
      </w:pPr>
      <w:r w:rsidRPr="00146B7C">
        <w:rPr>
          <w:b/>
          <w:bCs/>
          <w:color w:val="002060"/>
        </w:rPr>
        <w:t>Duties</w:t>
      </w:r>
      <w:r w:rsidRPr="00146B7C">
        <w:rPr>
          <w:b/>
          <w:bCs/>
          <w:color w:val="002060"/>
          <w:spacing w:val="-3"/>
        </w:rPr>
        <w:t xml:space="preserve"> </w:t>
      </w:r>
      <w:r w:rsidRPr="00146B7C">
        <w:rPr>
          <w:b/>
          <w:bCs/>
          <w:color w:val="002060"/>
        </w:rPr>
        <w:t>and</w:t>
      </w:r>
      <w:r w:rsidRPr="00146B7C">
        <w:rPr>
          <w:b/>
          <w:bCs/>
          <w:color w:val="002060"/>
          <w:spacing w:val="-2"/>
        </w:rPr>
        <w:t xml:space="preserve"> responsibilities</w:t>
      </w:r>
    </w:p>
    <w:p w14:paraId="1212554A" w14:textId="77777777" w:rsidR="009B5923" w:rsidRPr="00ED0EE0" w:rsidRDefault="009B5923" w:rsidP="009B5923">
      <w:pPr>
        <w:pStyle w:val="Heading4"/>
        <w:spacing w:before="159"/>
        <w:rPr>
          <w:color w:val="002060"/>
        </w:rPr>
      </w:pPr>
      <w:r w:rsidRPr="00ED0EE0">
        <w:rPr>
          <w:color w:val="002060"/>
        </w:rPr>
        <w:t>Strategic</w:t>
      </w:r>
      <w:r w:rsidRPr="00ED0EE0">
        <w:rPr>
          <w:color w:val="002060"/>
          <w:spacing w:val="-6"/>
        </w:rPr>
        <w:t xml:space="preserve"> </w:t>
      </w:r>
      <w:r w:rsidRPr="00ED0EE0">
        <w:rPr>
          <w:color w:val="002060"/>
          <w:spacing w:val="-2"/>
        </w:rPr>
        <w:t>direction</w:t>
      </w:r>
    </w:p>
    <w:p w14:paraId="645EA3CA" w14:textId="77777777" w:rsidR="009B5923" w:rsidRPr="00ED0EE0" w:rsidRDefault="009B5923" w:rsidP="00146B7C">
      <w:pPr>
        <w:pStyle w:val="ListParagraph"/>
        <w:numPr>
          <w:ilvl w:val="0"/>
          <w:numId w:val="5"/>
        </w:numPr>
        <w:tabs>
          <w:tab w:val="left" w:pos="661"/>
        </w:tabs>
        <w:spacing w:before="120"/>
        <w:ind w:right="793"/>
        <w:rPr>
          <w:color w:val="002060"/>
        </w:rPr>
      </w:pPr>
      <w:r w:rsidRPr="00ED0EE0">
        <w:rPr>
          <w:color w:val="002060"/>
        </w:rPr>
        <w:t>Develop</w:t>
      </w:r>
      <w:r w:rsidRPr="00ED0EE0">
        <w:rPr>
          <w:color w:val="002060"/>
          <w:spacing w:val="-3"/>
        </w:rPr>
        <w:t xml:space="preserve"> </w:t>
      </w:r>
      <w:r w:rsidRPr="00ED0EE0">
        <w:rPr>
          <w:color w:val="002060"/>
        </w:rPr>
        <w:t>and</w:t>
      </w:r>
      <w:r w:rsidRPr="00ED0EE0">
        <w:rPr>
          <w:color w:val="002060"/>
          <w:spacing w:val="-3"/>
        </w:rPr>
        <w:t xml:space="preserve"> </w:t>
      </w:r>
      <w:r w:rsidRPr="00ED0EE0">
        <w:rPr>
          <w:color w:val="002060"/>
        </w:rPr>
        <w:t>implement</w:t>
      </w:r>
      <w:r w:rsidRPr="00ED0EE0">
        <w:rPr>
          <w:color w:val="002060"/>
          <w:spacing w:val="-2"/>
        </w:rPr>
        <w:t xml:space="preserve"> </w:t>
      </w:r>
      <w:r w:rsidRPr="00ED0EE0">
        <w:rPr>
          <w:color w:val="002060"/>
        </w:rPr>
        <w:t>policies</w:t>
      </w:r>
      <w:r w:rsidRPr="00ED0EE0">
        <w:rPr>
          <w:color w:val="002060"/>
          <w:spacing w:val="-2"/>
        </w:rPr>
        <w:t xml:space="preserve"> </w:t>
      </w:r>
      <w:r w:rsidRPr="00ED0EE0">
        <w:rPr>
          <w:color w:val="002060"/>
        </w:rPr>
        <w:t>for</w:t>
      </w:r>
      <w:r w:rsidRPr="00ED0EE0">
        <w:rPr>
          <w:color w:val="002060"/>
          <w:spacing w:val="-4"/>
        </w:rPr>
        <w:t xml:space="preserve"> </w:t>
      </w:r>
      <w:r w:rsidRPr="00ED0EE0">
        <w:rPr>
          <w:color w:val="002060"/>
        </w:rPr>
        <w:t>Maths</w:t>
      </w:r>
      <w:r w:rsidRPr="00ED0EE0">
        <w:rPr>
          <w:color w:val="002060"/>
          <w:spacing w:val="-2"/>
        </w:rPr>
        <w:t xml:space="preserve"> </w:t>
      </w:r>
      <w:r w:rsidRPr="00ED0EE0">
        <w:rPr>
          <w:color w:val="002060"/>
        </w:rPr>
        <w:t>in</w:t>
      </w:r>
      <w:r w:rsidRPr="00ED0EE0">
        <w:rPr>
          <w:color w:val="002060"/>
          <w:spacing w:val="-3"/>
        </w:rPr>
        <w:t xml:space="preserve"> </w:t>
      </w:r>
      <w:r w:rsidRPr="00ED0EE0">
        <w:rPr>
          <w:color w:val="002060"/>
        </w:rPr>
        <w:t>line</w:t>
      </w:r>
      <w:r w:rsidRPr="00ED0EE0">
        <w:rPr>
          <w:color w:val="002060"/>
          <w:spacing w:val="-4"/>
        </w:rPr>
        <w:t xml:space="preserve"> </w:t>
      </w:r>
      <w:r w:rsidRPr="00ED0EE0">
        <w:rPr>
          <w:color w:val="002060"/>
        </w:rPr>
        <w:t>with</w:t>
      </w:r>
      <w:r w:rsidRPr="00ED0EE0">
        <w:rPr>
          <w:color w:val="002060"/>
          <w:spacing w:val="-7"/>
        </w:rPr>
        <w:t xml:space="preserve"> </w:t>
      </w:r>
      <w:r w:rsidRPr="00ED0EE0">
        <w:rPr>
          <w:color w:val="002060"/>
        </w:rPr>
        <w:t>our</w:t>
      </w:r>
      <w:r w:rsidRPr="00ED0EE0">
        <w:rPr>
          <w:color w:val="002060"/>
          <w:spacing w:val="-2"/>
        </w:rPr>
        <w:t xml:space="preserve"> </w:t>
      </w:r>
      <w:r w:rsidRPr="00ED0EE0">
        <w:rPr>
          <w:color w:val="002060"/>
        </w:rPr>
        <w:t>school’s</w:t>
      </w:r>
      <w:r w:rsidRPr="00ED0EE0">
        <w:rPr>
          <w:color w:val="002060"/>
          <w:spacing w:val="-2"/>
        </w:rPr>
        <w:t xml:space="preserve"> </w:t>
      </w:r>
      <w:r w:rsidRPr="00ED0EE0">
        <w:rPr>
          <w:color w:val="002060"/>
        </w:rPr>
        <w:t>commitment</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high-quality</w:t>
      </w:r>
      <w:r w:rsidRPr="00ED0EE0">
        <w:rPr>
          <w:color w:val="002060"/>
          <w:spacing w:val="-1"/>
        </w:rPr>
        <w:t xml:space="preserve"> </w:t>
      </w:r>
      <w:r w:rsidRPr="00ED0EE0">
        <w:rPr>
          <w:color w:val="002060"/>
        </w:rPr>
        <w:t>teaching</w:t>
      </w:r>
      <w:r w:rsidRPr="00ED0EE0">
        <w:rPr>
          <w:color w:val="002060"/>
          <w:spacing w:val="-3"/>
        </w:rPr>
        <w:t xml:space="preserve"> </w:t>
      </w:r>
      <w:r w:rsidRPr="00ED0EE0">
        <w:rPr>
          <w:color w:val="002060"/>
        </w:rPr>
        <w:t xml:space="preserve">and </w:t>
      </w:r>
      <w:r w:rsidRPr="00ED0EE0">
        <w:rPr>
          <w:color w:val="002060"/>
          <w:spacing w:val="-2"/>
        </w:rPr>
        <w:t>learning</w:t>
      </w:r>
    </w:p>
    <w:p w14:paraId="1DBE6728" w14:textId="77777777" w:rsidR="009B5923" w:rsidRPr="00ED0EE0" w:rsidRDefault="009B5923" w:rsidP="00146B7C">
      <w:pPr>
        <w:pStyle w:val="ListParagraph"/>
        <w:numPr>
          <w:ilvl w:val="0"/>
          <w:numId w:val="5"/>
        </w:numPr>
        <w:tabs>
          <w:tab w:val="left" w:pos="661"/>
        </w:tabs>
        <w:spacing w:before="61"/>
        <w:rPr>
          <w:color w:val="002060"/>
        </w:rPr>
      </w:pPr>
      <w:r w:rsidRPr="00ED0EE0">
        <w:rPr>
          <w:color w:val="002060"/>
        </w:rPr>
        <w:t>Promote</w:t>
      </w:r>
      <w:r w:rsidRPr="00ED0EE0">
        <w:rPr>
          <w:color w:val="002060"/>
          <w:spacing w:val="-7"/>
        </w:rPr>
        <w:t xml:space="preserve"> </w:t>
      </w:r>
      <w:r w:rsidRPr="00ED0EE0">
        <w:rPr>
          <w:color w:val="002060"/>
        </w:rPr>
        <w:t>the</w:t>
      </w:r>
      <w:r w:rsidRPr="00ED0EE0">
        <w:rPr>
          <w:color w:val="002060"/>
          <w:spacing w:val="-4"/>
        </w:rPr>
        <w:t xml:space="preserve"> </w:t>
      </w:r>
      <w:r w:rsidRPr="00ED0EE0">
        <w:rPr>
          <w:color w:val="002060"/>
        </w:rPr>
        <w:t>subject,</w:t>
      </w:r>
      <w:r w:rsidRPr="00ED0EE0">
        <w:rPr>
          <w:color w:val="002060"/>
          <w:spacing w:val="-4"/>
        </w:rPr>
        <w:t xml:space="preserve"> </w:t>
      </w:r>
      <w:r w:rsidRPr="00ED0EE0">
        <w:rPr>
          <w:color w:val="002060"/>
        </w:rPr>
        <w:t>its</w:t>
      </w:r>
      <w:r w:rsidRPr="00ED0EE0">
        <w:rPr>
          <w:color w:val="002060"/>
          <w:spacing w:val="-1"/>
        </w:rPr>
        <w:t xml:space="preserve"> </w:t>
      </w:r>
      <w:r w:rsidRPr="00ED0EE0">
        <w:rPr>
          <w:color w:val="002060"/>
        </w:rPr>
        <w:t>importance,</w:t>
      </w:r>
      <w:r w:rsidRPr="00ED0EE0">
        <w:rPr>
          <w:color w:val="002060"/>
          <w:spacing w:val="-5"/>
        </w:rPr>
        <w:t xml:space="preserve"> </w:t>
      </w:r>
      <w:r w:rsidRPr="00ED0EE0">
        <w:rPr>
          <w:color w:val="002060"/>
        </w:rPr>
        <w:t>and</w:t>
      </w:r>
      <w:r w:rsidRPr="00ED0EE0">
        <w:rPr>
          <w:color w:val="002060"/>
          <w:spacing w:val="-3"/>
        </w:rPr>
        <w:t xml:space="preserve"> </w:t>
      </w:r>
      <w:r w:rsidRPr="00ED0EE0">
        <w:rPr>
          <w:color w:val="002060"/>
        </w:rPr>
        <w:t>the</w:t>
      </w:r>
      <w:r w:rsidRPr="00ED0EE0">
        <w:rPr>
          <w:color w:val="002060"/>
          <w:spacing w:val="-4"/>
        </w:rPr>
        <w:t xml:space="preserve"> </w:t>
      </w:r>
      <w:r w:rsidRPr="00ED0EE0">
        <w:rPr>
          <w:color w:val="002060"/>
        </w:rPr>
        <w:t>value</w:t>
      </w:r>
      <w:r w:rsidRPr="00ED0EE0">
        <w:rPr>
          <w:color w:val="002060"/>
          <w:spacing w:val="-4"/>
        </w:rPr>
        <w:t xml:space="preserve"> </w:t>
      </w:r>
      <w:r w:rsidRPr="00ED0EE0">
        <w:rPr>
          <w:color w:val="002060"/>
        </w:rPr>
        <w:t>that</w:t>
      </w:r>
      <w:r w:rsidRPr="00ED0EE0">
        <w:rPr>
          <w:color w:val="002060"/>
          <w:spacing w:val="-3"/>
        </w:rPr>
        <w:t xml:space="preserve"> </w:t>
      </w:r>
      <w:r w:rsidRPr="00ED0EE0">
        <w:rPr>
          <w:color w:val="002060"/>
        </w:rPr>
        <w:t>it</w:t>
      </w:r>
      <w:r w:rsidRPr="00ED0EE0">
        <w:rPr>
          <w:color w:val="002060"/>
          <w:spacing w:val="-2"/>
        </w:rPr>
        <w:t xml:space="preserve"> </w:t>
      </w:r>
      <w:r w:rsidRPr="00ED0EE0">
        <w:rPr>
          <w:color w:val="002060"/>
        </w:rPr>
        <w:t>brings</w:t>
      </w:r>
      <w:r w:rsidRPr="00ED0EE0">
        <w:rPr>
          <w:color w:val="002060"/>
          <w:spacing w:val="-2"/>
        </w:rPr>
        <w:t xml:space="preserve"> </w:t>
      </w:r>
      <w:r w:rsidRPr="00ED0EE0">
        <w:rPr>
          <w:color w:val="002060"/>
        </w:rPr>
        <w:t>across</w:t>
      </w:r>
      <w:r w:rsidRPr="00ED0EE0">
        <w:rPr>
          <w:color w:val="002060"/>
          <w:spacing w:val="-5"/>
        </w:rPr>
        <w:t xml:space="preserve"> </w:t>
      </w:r>
      <w:r w:rsidRPr="00ED0EE0">
        <w:rPr>
          <w:color w:val="002060"/>
        </w:rPr>
        <w:t>the</w:t>
      </w:r>
      <w:r w:rsidRPr="00ED0EE0">
        <w:rPr>
          <w:color w:val="002060"/>
          <w:spacing w:val="-4"/>
        </w:rPr>
        <w:t xml:space="preserve"> </w:t>
      </w:r>
      <w:r w:rsidRPr="00ED0EE0">
        <w:rPr>
          <w:color w:val="002060"/>
          <w:spacing w:val="-2"/>
        </w:rPr>
        <w:t>school</w:t>
      </w:r>
    </w:p>
    <w:p w14:paraId="2C883D27" w14:textId="77777777" w:rsidR="009B5923" w:rsidRPr="00ED0EE0" w:rsidRDefault="009B5923" w:rsidP="00146B7C">
      <w:pPr>
        <w:pStyle w:val="ListParagraph"/>
        <w:numPr>
          <w:ilvl w:val="0"/>
          <w:numId w:val="5"/>
        </w:numPr>
        <w:tabs>
          <w:tab w:val="left" w:pos="661"/>
        </w:tabs>
        <w:spacing w:before="60"/>
        <w:rPr>
          <w:color w:val="002060"/>
        </w:rPr>
      </w:pPr>
      <w:r w:rsidRPr="00ED0EE0">
        <w:rPr>
          <w:color w:val="002060"/>
        </w:rPr>
        <w:t>Have</w:t>
      </w:r>
      <w:r w:rsidRPr="00ED0EE0">
        <w:rPr>
          <w:color w:val="002060"/>
          <w:spacing w:val="-3"/>
        </w:rPr>
        <w:t xml:space="preserve"> </w:t>
      </w:r>
      <w:r w:rsidRPr="00ED0EE0">
        <w:rPr>
          <w:color w:val="002060"/>
        </w:rPr>
        <w:t>a</w:t>
      </w:r>
      <w:r w:rsidRPr="00ED0EE0">
        <w:rPr>
          <w:color w:val="002060"/>
          <w:spacing w:val="-5"/>
        </w:rPr>
        <w:t xml:space="preserve"> </w:t>
      </w:r>
      <w:r w:rsidRPr="00ED0EE0">
        <w:rPr>
          <w:color w:val="002060"/>
        </w:rPr>
        <w:t>good</w:t>
      </w:r>
      <w:r w:rsidRPr="00ED0EE0">
        <w:rPr>
          <w:color w:val="002060"/>
          <w:spacing w:val="-3"/>
        </w:rPr>
        <w:t xml:space="preserve"> </w:t>
      </w:r>
      <w:r w:rsidRPr="00ED0EE0">
        <w:rPr>
          <w:color w:val="002060"/>
        </w:rPr>
        <w:t>understanding</w:t>
      </w:r>
      <w:r w:rsidRPr="00ED0EE0">
        <w:rPr>
          <w:color w:val="002060"/>
          <w:spacing w:val="-5"/>
        </w:rPr>
        <w:t xml:space="preserve"> </w:t>
      </w:r>
      <w:r w:rsidRPr="00ED0EE0">
        <w:rPr>
          <w:color w:val="002060"/>
        </w:rPr>
        <w:t>of</w:t>
      </w:r>
      <w:r w:rsidRPr="00ED0EE0">
        <w:rPr>
          <w:color w:val="002060"/>
          <w:spacing w:val="-1"/>
        </w:rPr>
        <w:t xml:space="preserve"> </w:t>
      </w:r>
      <w:r w:rsidRPr="00ED0EE0">
        <w:rPr>
          <w:color w:val="002060"/>
        </w:rPr>
        <w:t>how</w:t>
      </w:r>
      <w:r w:rsidRPr="00ED0EE0">
        <w:rPr>
          <w:color w:val="002060"/>
          <w:spacing w:val="-4"/>
        </w:rPr>
        <w:t xml:space="preserve"> </w:t>
      </w:r>
      <w:r w:rsidRPr="00ED0EE0">
        <w:rPr>
          <w:color w:val="002060"/>
        </w:rPr>
        <w:t>well</w:t>
      </w:r>
      <w:r w:rsidRPr="00ED0EE0">
        <w:rPr>
          <w:color w:val="002060"/>
          <w:spacing w:val="-5"/>
        </w:rPr>
        <w:t xml:space="preserve"> </w:t>
      </w:r>
      <w:r w:rsidRPr="00ED0EE0">
        <w:rPr>
          <w:color w:val="002060"/>
        </w:rPr>
        <w:t>the</w:t>
      </w:r>
      <w:r w:rsidRPr="00ED0EE0">
        <w:rPr>
          <w:color w:val="002060"/>
          <w:spacing w:val="-1"/>
        </w:rPr>
        <w:t xml:space="preserve"> </w:t>
      </w:r>
      <w:r w:rsidRPr="00ED0EE0">
        <w:rPr>
          <w:color w:val="002060"/>
        </w:rPr>
        <w:t>subject</w:t>
      </w:r>
      <w:r w:rsidRPr="00ED0EE0">
        <w:rPr>
          <w:color w:val="002060"/>
          <w:spacing w:val="-1"/>
        </w:rPr>
        <w:t xml:space="preserve"> </w:t>
      </w:r>
      <w:r w:rsidRPr="00ED0EE0">
        <w:rPr>
          <w:color w:val="002060"/>
        </w:rPr>
        <w:t>is</w:t>
      </w:r>
      <w:r w:rsidRPr="00ED0EE0">
        <w:rPr>
          <w:color w:val="002060"/>
          <w:spacing w:val="-5"/>
        </w:rPr>
        <w:t xml:space="preserve"> </w:t>
      </w:r>
      <w:r w:rsidRPr="00ED0EE0">
        <w:rPr>
          <w:color w:val="002060"/>
        </w:rPr>
        <w:t>being</w:t>
      </w:r>
      <w:r w:rsidRPr="00ED0EE0">
        <w:rPr>
          <w:color w:val="002060"/>
          <w:spacing w:val="-3"/>
        </w:rPr>
        <w:t xml:space="preserve"> </w:t>
      </w:r>
      <w:r w:rsidRPr="00ED0EE0">
        <w:rPr>
          <w:color w:val="002060"/>
        </w:rPr>
        <w:t>delivered</w:t>
      </w:r>
      <w:r w:rsidRPr="00ED0EE0">
        <w:rPr>
          <w:color w:val="002060"/>
          <w:spacing w:val="-2"/>
        </w:rPr>
        <w:t xml:space="preserve"> </w:t>
      </w:r>
      <w:r w:rsidRPr="00ED0EE0">
        <w:rPr>
          <w:color w:val="002060"/>
        </w:rPr>
        <w:t>and</w:t>
      </w:r>
      <w:r w:rsidRPr="00ED0EE0">
        <w:rPr>
          <w:color w:val="002060"/>
          <w:spacing w:val="-4"/>
        </w:rPr>
        <w:t xml:space="preserve"> </w:t>
      </w:r>
      <w:r w:rsidRPr="00ED0EE0">
        <w:rPr>
          <w:color w:val="002060"/>
        </w:rPr>
        <w:t>the</w:t>
      </w:r>
      <w:r w:rsidRPr="00ED0EE0">
        <w:rPr>
          <w:color w:val="002060"/>
          <w:spacing w:val="-4"/>
        </w:rPr>
        <w:t xml:space="preserve"> </w:t>
      </w:r>
      <w:r w:rsidRPr="00ED0EE0">
        <w:rPr>
          <w:color w:val="002060"/>
        </w:rPr>
        <w:t>impact</w:t>
      </w:r>
      <w:r w:rsidRPr="00ED0EE0">
        <w:rPr>
          <w:color w:val="002060"/>
          <w:spacing w:val="-1"/>
        </w:rPr>
        <w:t xml:space="preserve"> </w:t>
      </w:r>
      <w:r w:rsidRPr="00ED0EE0">
        <w:rPr>
          <w:color w:val="002060"/>
        </w:rPr>
        <w:t>it</w:t>
      </w:r>
      <w:r w:rsidRPr="00ED0EE0">
        <w:rPr>
          <w:color w:val="002060"/>
          <w:spacing w:val="-2"/>
        </w:rPr>
        <w:t xml:space="preserve"> </w:t>
      </w:r>
      <w:r w:rsidRPr="00ED0EE0">
        <w:rPr>
          <w:color w:val="002060"/>
        </w:rPr>
        <w:t>has</w:t>
      </w:r>
      <w:r w:rsidRPr="00ED0EE0">
        <w:rPr>
          <w:color w:val="002060"/>
          <w:spacing w:val="-5"/>
        </w:rPr>
        <w:t xml:space="preserve"> </w:t>
      </w:r>
      <w:r w:rsidRPr="00ED0EE0">
        <w:rPr>
          <w:color w:val="002060"/>
        </w:rPr>
        <w:t>on</w:t>
      </w:r>
      <w:r w:rsidRPr="00ED0EE0">
        <w:rPr>
          <w:color w:val="002060"/>
          <w:spacing w:val="-3"/>
        </w:rPr>
        <w:t xml:space="preserve"> </w:t>
      </w:r>
      <w:r w:rsidRPr="00ED0EE0">
        <w:rPr>
          <w:color w:val="002060"/>
        </w:rPr>
        <w:t>pupil</w:t>
      </w:r>
      <w:r w:rsidRPr="00ED0EE0">
        <w:rPr>
          <w:color w:val="002060"/>
          <w:spacing w:val="-2"/>
        </w:rPr>
        <w:t xml:space="preserve"> achievement</w:t>
      </w:r>
    </w:p>
    <w:p w14:paraId="019ECFEC" w14:textId="77777777" w:rsidR="009B5923" w:rsidRPr="00ED0EE0" w:rsidRDefault="009B5923" w:rsidP="00146B7C">
      <w:pPr>
        <w:pStyle w:val="ListParagraph"/>
        <w:numPr>
          <w:ilvl w:val="0"/>
          <w:numId w:val="5"/>
        </w:numPr>
        <w:tabs>
          <w:tab w:val="left" w:pos="661"/>
        </w:tabs>
        <w:spacing w:before="61"/>
        <w:rPr>
          <w:color w:val="002060"/>
        </w:rPr>
      </w:pPr>
      <w:r w:rsidRPr="00ED0EE0">
        <w:rPr>
          <w:color w:val="002060"/>
        </w:rPr>
        <w:t>Use</w:t>
      </w:r>
      <w:r w:rsidRPr="00ED0EE0">
        <w:rPr>
          <w:color w:val="002060"/>
          <w:spacing w:val="-4"/>
        </w:rPr>
        <w:t xml:space="preserve"> </w:t>
      </w:r>
      <w:r w:rsidRPr="00ED0EE0">
        <w:rPr>
          <w:color w:val="002060"/>
        </w:rPr>
        <w:t>this</w:t>
      </w:r>
      <w:r w:rsidRPr="00ED0EE0">
        <w:rPr>
          <w:color w:val="002060"/>
          <w:spacing w:val="-3"/>
        </w:rPr>
        <w:t xml:space="preserve"> </w:t>
      </w:r>
      <w:r w:rsidRPr="00ED0EE0">
        <w:rPr>
          <w:color w:val="002060"/>
        </w:rPr>
        <w:t>understanding</w:t>
      </w:r>
      <w:r w:rsidRPr="00ED0EE0">
        <w:rPr>
          <w:color w:val="002060"/>
          <w:spacing w:val="-3"/>
        </w:rPr>
        <w:t xml:space="preserve"> </w:t>
      </w:r>
      <w:r w:rsidRPr="00ED0EE0">
        <w:rPr>
          <w:color w:val="002060"/>
        </w:rPr>
        <w:t>to</w:t>
      </w:r>
      <w:r w:rsidRPr="00ED0EE0">
        <w:rPr>
          <w:color w:val="002060"/>
          <w:spacing w:val="-5"/>
        </w:rPr>
        <w:t xml:space="preserve"> </w:t>
      </w:r>
      <w:r w:rsidRPr="00ED0EE0">
        <w:rPr>
          <w:color w:val="002060"/>
        </w:rPr>
        <w:t>feed</w:t>
      </w:r>
      <w:r w:rsidRPr="00ED0EE0">
        <w:rPr>
          <w:color w:val="002060"/>
          <w:spacing w:val="-3"/>
        </w:rPr>
        <w:t xml:space="preserve"> </w:t>
      </w:r>
      <w:r w:rsidRPr="00ED0EE0">
        <w:rPr>
          <w:color w:val="002060"/>
        </w:rPr>
        <w:t>into</w:t>
      </w:r>
      <w:r w:rsidRPr="00ED0EE0">
        <w:rPr>
          <w:color w:val="002060"/>
          <w:spacing w:val="-2"/>
        </w:rPr>
        <w:t xml:space="preserve"> </w:t>
      </w:r>
      <w:r w:rsidRPr="00ED0EE0">
        <w:rPr>
          <w:color w:val="002060"/>
        </w:rPr>
        <w:t>the</w:t>
      </w:r>
      <w:r w:rsidRPr="00ED0EE0">
        <w:rPr>
          <w:color w:val="002060"/>
          <w:spacing w:val="-5"/>
        </w:rPr>
        <w:t xml:space="preserve"> </w:t>
      </w:r>
      <w:r w:rsidRPr="00ED0EE0">
        <w:rPr>
          <w:color w:val="002060"/>
        </w:rPr>
        <w:t>school</w:t>
      </w:r>
      <w:r w:rsidRPr="00ED0EE0">
        <w:rPr>
          <w:color w:val="002060"/>
          <w:spacing w:val="-2"/>
        </w:rPr>
        <w:t xml:space="preserve"> </w:t>
      </w:r>
      <w:r w:rsidRPr="00ED0EE0">
        <w:rPr>
          <w:color w:val="002060"/>
        </w:rPr>
        <w:t>development</w:t>
      </w:r>
      <w:r w:rsidRPr="00ED0EE0">
        <w:rPr>
          <w:color w:val="002060"/>
          <w:spacing w:val="-1"/>
        </w:rPr>
        <w:t xml:space="preserve"> </w:t>
      </w:r>
      <w:r w:rsidRPr="00ED0EE0">
        <w:rPr>
          <w:color w:val="002060"/>
        </w:rPr>
        <w:t>plan</w:t>
      </w:r>
      <w:r w:rsidRPr="00ED0EE0">
        <w:rPr>
          <w:color w:val="002060"/>
          <w:spacing w:val="-5"/>
        </w:rPr>
        <w:t xml:space="preserve"> </w:t>
      </w:r>
      <w:r w:rsidRPr="00ED0EE0">
        <w:rPr>
          <w:color w:val="002060"/>
        </w:rPr>
        <w:t>and</w:t>
      </w:r>
      <w:r w:rsidRPr="00ED0EE0">
        <w:rPr>
          <w:color w:val="002060"/>
          <w:spacing w:val="-3"/>
        </w:rPr>
        <w:t xml:space="preserve"> </w:t>
      </w:r>
      <w:r w:rsidRPr="00ED0EE0">
        <w:rPr>
          <w:color w:val="002060"/>
        </w:rPr>
        <w:t>produce</w:t>
      </w:r>
      <w:r w:rsidRPr="00ED0EE0">
        <w:rPr>
          <w:color w:val="002060"/>
          <w:spacing w:val="-5"/>
        </w:rPr>
        <w:t xml:space="preserve"> </w:t>
      </w:r>
      <w:r w:rsidRPr="00ED0EE0">
        <w:rPr>
          <w:color w:val="002060"/>
        </w:rPr>
        <w:t>an</w:t>
      </w:r>
      <w:r w:rsidRPr="00ED0EE0">
        <w:rPr>
          <w:color w:val="002060"/>
          <w:spacing w:val="-3"/>
        </w:rPr>
        <w:t xml:space="preserve"> </w:t>
      </w:r>
      <w:r w:rsidRPr="00ED0EE0">
        <w:rPr>
          <w:color w:val="002060"/>
        </w:rPr>
        <w:t>action</w:t>
      </w:r>
      <w:r w:rsidRPr="00ED0EE0">
        <w:rPr>
          <w:color w:val="002060"/>
          <w:spacing w:val="-4"/>
        </w:rPr>
        <w:t xml:space="preserve"> </w:t>
      </w:r>
      <w:r w:rsidRPr="00ED0EE0">
        <w:rPr>
          <w:color w:val="002060"/>
        </w:rPr>
        <w:t>plan</w:t>
      </w:r>
      <w:r w:rsidRPr="00ED0EE0">
        <w:rPr>
          <w:color w:val="002060"/>
          <w:spacing w:val="-3"/>
        </w:rPr>
        <w:t xml:space="preserve"> </w:t>
      </w:r>
      <w:r w:rsidRPr="00ED0EE0">
        <w:rPr>
          <w:color w:val="002060"/>
        </w:rPr>
        <w:t>for</w:t>
      </w:r>
      <w:r w:rsidRPr="00ED0EE0">
        <w:rPr>
          <w:color w:val="002060"/>
          <w:spacing w:val="-5"/>
        </w:rPr>
        <w:t xml:space="preserve"> </w:t>
      </w:r>
      <w:r w:rsidRPr="00ED0EE0">
        <w:rPr>
          <w:color w:val="002060"/>
        </w:rPr>
        <w:t>the</w:t>
      </w:r>
      <w:r w:rsidRPr="00ED0EE0">
        <w:rPr>
          <w:color w:val="002060"/>
          <w:spacing w:val="-2"/>
        </w:rPr>
        <w:t xml:space="preserve"> subject</w:t>
      </w:r>
    </w:p>
    <w:p w14:paraId="449B408A" w14:textId="77777777" w:rsidR="009B5923" w:rsidRPr="00ED0EE0" w:rsidRDefault="009B5923" w:rsidP="00146B7C">
      <w:pPr>
        <w:pStyle w:val="ListParagraph"/>
        <w:numPr>
          <w:ilvl w:val="0"/>
          <w:numId w:val="5"/>
        </w:numPr>
        <w:tabs>
          <w:tab w:val="left" w:pos="661"/>
        </w:tabs>
        <w:spacing w:before="58"/>
        <w:rPr>
          <w:color w:val="002060"/>
        </w:rPr>
      </w:pPr>
      <w:r w:rsidRPr="00ED0EE0">
        <w:rPr>
          <w:color w:val="002060"/>
        </w:rPr>
        <w:t>Promote</w:t>
      </w:r>
      <w:r w:rsidRPr="00ED0EE0">
        <w:rPr>
          <w:color w:val="002060"/>
          <w:spacing w:val="-8"/>
        </w:rPr>
        <w:t xml:space="preserve"> </w:t>
      </w:r>
      <w:r w:rsidRPr="00ED0EE0">
        <w:rPr>
          <w:color w:val="002060"/>
        </w:rPr>
        <w:t>pupils’</w:t>
      </w:r>
      <w:r w:rsidRPr="00ED0EE0">
        <w:rPr>
          <w:color w:val="002060"/>
          <w:spacing w:val="-4"/>
        </w:rPr>
        <w:t xml:space="preserve"> </w:t>
      </w:r>
      <w:r w:rsidRPr="00ED0EE0">
        <w:rPr>
          <w:color w:val="002060"/>
        </w:rPr>
        <w:t>spiritual,</w:t>
      </w:r>
      <w:r w:rsidRPr="00ED0EE0">
        <w:rPr>
          <w:color w:val="002060"/>
          <w:spacing w:val="-6"/>
        </w:rPr>
        <w:t xml:space="preserve"> </w:t>
      </w:r>
      <w:r w:rsidRPr="00ED0EE0">
        <w:rPr>
          <w:color w:val="002060"/>
        </w:rPr>
        <w:t>moral,</w:t>
      </w:r>
      <w:r w:rsidRPr="00ED0EE0">
        <w:rPr>
          <w:color w:val="002060"/>
          <w:spacing w:val="-4"/>
        </w:rPr>
        <w:t xml:space="preserve"> </w:t>
      </w:r>
      <w:r w:rsidRPr="00ED0EE0">
        <w:rPr>
          <w:color w:val="002060"/>
        </w:rPr>
        <w:t>social,</w:t>
      </w:r>
      <w:r w:rsidRPr="00ED0EE0">
        <w:rPr>
          <w:color w:val="002060"/>
          <w:spacing w:val="-6"/>
        </w:rPr>
        <w:t xml:space="preserve"> </w:t>
      </w:r>
      <w:r w:rsidRPr="00ED0EE0">
        <w:rPr>
          <w:color w:val="002060"/>
        </w:rPr>
        <w:t>cultural,</w:t>
      </w:r>
      <w:r w:rsidRPr="00ED0EE0">
        <w:rPr>
          <w:color w:val="002060"/>
          <w:spacing w:val="-4"/>
        </w:rPr>
        <w:t xml:space="preserve"> </w:t>
      </w:r>
      <w:r w:rsidRPr="00ED0EE0">
        <w:rPr>
          <w:color w:val="002060"/>
        </w:rPr>
        <w:t>physical</w:t>
      </w:r>
      <w:r w:rsidRPr="00ED0EE0">
        <w:rPr>
          <w:color w:val="002060"/>
          <w:spacing w:val="-4"/>
        </w:rPr>
        <w:t xml:space="preserve"> </w:t>
      </w:r>
      <w:r w:rsidRPr="00ED0EE0">
        <w:rPr>
          <w:color w:val="002060"/>
        </w:rPr>
        <w:t>and</w:t>
      </w:r>
      <w:r w:rsidRPr="00ED0EE0">
        <w:rPr>
          <w:color w:val="002060"/>
          <w:spacing w:val="-5"/>
        </w:rPr>
        <w:t xml:space="preserve"> </w:t>
      </w:r>
      <w:r w:rsidRPr="00ED0EE0">
        <w:rPr>
          <w:color w:val="002060"/>
        </w:rPr>
        <w:t>mental</w:t>
      </w:r>
      <w:r w:rsidRPr="00ED0EE0">
        <w:rPr>
          <w:color w:val="002060"/>
          <w:spacing w:val="-4"/>
        </w:rPr>
        <w:t xml:space="preserve"> </w:t>
      </w:r>
      <w:r w:rsidRPr="00ED0EE0">
        <w:rPr>
          <w:color w:val="002060"/>
        </w:rPr>
        <w:t>development</w:t>
      </w:r>
      <w:r w:rsidRPr="00ED0EE0">
        <w:rPr>
          <w:color w:val="002060"/>
          <w:spacing w:val="-4"/>
        </w:rPr>
        <w:t xml:space="preserve"> </w:t>
      </w:r>
      <w:r w:rsidRPr="00ED0EE0">
        <w:rPr>
          <w:color w:val="002060"/>
        </w:rPr>
        <w:t>alongside</w:t>
      </w:r>
      <w:r w:rsidRPr="00ED0EE0">
        <w:rPr>
          <w:color w:val="002060"/>
          <w:spacing w:val="-5"/>
        </w:rPr>
        <w:t xml:space="preserve"> </w:t>
      </w:r>
      <w:r w:rsidRPr="00ED0EE0">
        <w:rPr>
          <w:color w:val="002060"/>
        </w:rPr>
        <w:t>British</w:t>
      </w:r>
      <w:r w:rsidRPr="00ED0EE0">
        <w:rPr>
          <w:color w:val="002060"/>
          <w:spacing w:val="-7"/>
        </w:rPr>
        <w:t xml:space="preserve"> </w:t>
      </w:r>
      <w:r w:rsidRPr="00ED0EE0">
        <w:rPr>
          <w:color w:val="002060"/>
        </w:rPr>
        <w:t>values</w:t>
      </w:r>
      <w:r w:rsidRPr="00ED0EE0">
        <w:rPr>
          <w:color w:val="002060"/>
          <w:spacing w:val="-3"/>
        </w:rPr>
        <w:t xml:space="preserve"> </w:t>
      </w:r>
      <w:r w:rsidRPr="00ED0EE0">
        <w:rPr>
          <w:color w:val="002060"/>
        </w:rPr>
        <w:t>in</w:t>
      </w:r>
      <w:r w:rsidRPr="00ED0EE0">
        <w:rPr>
          <w:color w:val="002060"/>
          <w:spacing w:val="-4"/>
        </w:rPr>
        <w:t xml:space="preserve"> </w:t>
      </w:r>
      <w:r w:rsidRPr="00ED0EE0">
        <w:rPr>
          <w:color w:val="002060"/>
          <w:spacing w:val="-5"/>
        </w:rPr>
        <w:t>the</w:t>
      </w:r>
    </w:p>
    <w:p w14:paraId="1307C3A1" w14:textId="77777777" w:rsidR="009B5923" w:rsidRPr="00ED0EE0" w:rsidRDefault="009B5923" w:rsidP="009B5923">
      <w:pPr>
        <w:pStyle w:val="BodyText"/>
        <w:ind w:left="660"/>
        <w:rPr>
          <w:color w:val="002060"/>
        </w:rPr>
      </w:pPr>
      <w:r w:rsidRPr="00ED0EE0">
        <w:rPr>
          <w:color w:val="002060"/>
        </w:rPr>
        <w:t>teaching</w:t>
      </w:r>
      <w:r w:rsidRPr="00ED0EE0">
        <w:rPr>
          <w:color w:val="002060"/>
          <w:spacing w:val="-2"/>
        </w:rPr>
        <w:t xml:space="preserve"> </w:t>
      </w:r>
      <w:r w:rsidRPr="00ED0EE0">
        <w:rPr>
          <w:color w:val="002060"/>
        </w:rPr>
        <w:t>of</w:t>
      </w:r>
      <w:r w:rsidRPr="00ED0EE0">
        <w:rPr>
          <w:color w:val="002060"/>
          <w:spacing w:val="-4"/>
        </w:rPr>
        <w:t xml:space="preserve"> </w:t>
      </w:r>
      <w:r w:rsidRPr="00ED0EE0">
        <w:rPr>
          <w:color w:val="002060"/>
        </w:rPr>
        <w:t>the</w:t>
      </w:r>
      <w:r w:rsidRPr="00ED0EE0">
        <w:rPr>
          <w:color w:val="002060"/>
          <w:spacing w:val="-2"/>
        </w:rPr>
        <w:t xml:space="preserve"> subject</w:t>
      </w:r>
    </w:p>
    <w:p w14:paraId="2BE8C018" w14:textId="77777777" w:rsidR="009B5923" w:rsidRPr="00ED0EE0" w:rsidRDefault="009B5923" w:rsidP="00146B7C">
      <w:pPr>
        <w:pStyle w:val="ListParagraph"/>
        <w:numPr>
          <w:ilvl w:val="0"/>
          <w:numId w:val="5"/>
        </w:numPr>
        <w:tabs>
          <w:tab w:val="left" w:pos="661"/>
        </w:tabs>
        <w:spacing w:before="61"/>
        <w:rPr>
          <w:color w:val="002060"/>
        </w:rPr>
      </w:pPr>
      <w:r w:rsidRPr="00ED0EE0">
        <w:rPr>
          <w:color w:val="002060"/>
        </w:rPr>
        <w:t>Consult</w:t>
      </w:r>
      <w:r w:rsidRPr="00ED0EE0">
        <w:rPr>
          <w:color w:val="002060"/>
          <w:spacing w:val="-6"/>
        </w:rPr>
        <w:t xml:space="preserve"> </w:t>
      </w:r>
      <w:r w:rsidRPr="00ED0EE0">
        <w:rPr>
          <w:color w:val="002060"/>
        </w:rPr>
        <w:t>pupils,</w:t>
      </w:r>
      <w:r w:rsidRPr="00ED0EE0">
        <w:rPr>
          <w:color w:val="002060"/>
          <w:spacing w:val="-4"/>
        </w:rPr>
        <w:t xml:space="preserve"> </w:t>
      </w:r>
      <w:r w:rsidRPr="00ED0EE0">
        <w:rPr>
          <w:color w:val="002060"/>
        </w:rPr>
        <w:t>parents</w:t>
      </w:r>
      <w:r w:rsidRPr="00ED0EE0">
        <w:rPr>
          <w:color w:val="002060"/>
          <w:spacing w:val="-3"/>
        </w:rPr>
        <w:t xml:space="preserve"> </w:t>
      </w:r>
      <w:r w:rsidRPr="00ED0EE0">
        <w:rPr>
          <w:color w:val="002060"/>
        </w:rPr>
        <w:t>and</w:t>
      </w:r>
      <w:r w:rsidRPr="00ED0EE0">
        <w:rPr>
          <w:color w:val="002060"/>
          <w:spacing w:val="-8"/>
        </w:rPr>
        <w:t xml:space="preserve"> </w:t>
      </w:r>
      <w:r w:rsidRPr="00ED0EE0">
        <w:rPr>
          <w:color w:val="002060"/>
        </w:rPr>
        <w:t>staff</w:t>
      </w:r>
      <w:r w:rsidRPr="00ED0EE0">
        <w:rPr>
          <w:color w:val="002060"/>
          <w:spacing w:val="-3"/>
        </w:rPr>
        <w:t xml:space="preserve"> </w:t>
      </w:r>
      <w:r w:rsidRPr="00ED0EE0">
        <w:rPr>
          <w:color w:val="002060"/>
        </w:rPr>
        <w:t>about</w:t>
      </w:r>
      <w:r w:rsidRPr="00ED0EE0">
        <w:rPr>
          <w:color w:val="002060"/>
          <w:spacing w:val="-4"/>
        </w:rPr>
        <w:t xml:space="preserve"> </w:t>
      </w:r>
      <w:r w:rsidRPr="00ED0EE0">
        <w:rPr>
          <w:color w:val="002060"/>
        </w:rPr>
        <w:t>the</w:t>
      </w:r>
      <w:r w:rsidRPr="00ED0EE0">
        <w:rPr>
          <w:color w:val="002060"/>
          <w:spacing w:val="-3"/>
        </w:rPr>
        <w:t xml:space="preserve"> </w:t>
      </w:r>
      <w:r w:rsidRPr="00ED0EE0">
        <w:rPr>
          <w:color w:val="002060"/>
        </w:rPr>
        <w:t>subject</w:t>
      </w:r>
      <w:r w:rsidRPr="00ED0EE0">
        <w:rPr>
          <w:color w:val="002060"/>
          <w:spacing w:val="-4"/>
        </w:rPr>
        <w:t xml:space="preserve"> </w:t>
      </w:r>
      <w:r w:rsidRPr="00ED0EE0">
        <w:rPr>
          <w:color w:val="002060"/>
        </w:rPr>
        <w:t>and</w:t>
      </w:r>
      <w:r w:rsidRPr="00ED0EE0">
        <w:rPr>
          <w:color w:val="002060"/>
          <w:spacing w:val="-8"/>
        </w:rPr>
        <w:t xml:space="preserve"> </w:t>
      </w:r>
      <w:r w:rsidRPr="00ED0EE0">
        <w:rPr>
          <w:color w:val="002060"/>
        </w:rPr>
        <w:t>its</w:t>
      </w:r>
      <w:r w:rsidRPr="00ED0EE0">
        <w:rPr>
          <w:color w:val="002060"/>
          <w:spacing w:val="-3"/>
        </w:rPr>
        <w:t xml:space="preserve"> </w:t>
      </w:r>
      <w:r w:rsidRPr="00ED0EE0">
        <w:rPr>
          <w:color w:val="002060"/>
        </w:rPr>
        <w:t>effectiveness,</w:t>
      </w:r>
      <w:r w:rsidRPr="00ED0EE0">
        <w:rPr>
          <w:color w:val="002060"/>
          <w:spacing w:val="-3"/>
        </w:rPr>
        <w:t xml:space="preserve"> </w:t>
      </w:r>
      <w:r w:rsidRPr="00ED0EE0">
        <w:rPr>
          <w:color w:val="002060"/>
        </w:rPr>
        <w:t>and</w:t>
      </w:r>
      <w:r w:rsidRPr="00ED0EE0">
        <w:rPr>
          <w:color w:val="002060"/>
          <w:spacing w:val="-5"/>
        </w:rPr>
        <w:t xml:space="preserve"> </w:t>
      </w:r>
      <w:r w:rsidRPr="00ED0EE0">
        <w:rPr>
          <w:color w:val="002060"/>
        </w:rPr>
        <w:t>assess</w:t>
      </w:r>
      <w:r w:rsidRPr="00ED0EE0">
        <w:rPr>
          <w:color w:val="002060"/>
          <w:spacing w:val="-4"/>
        </w:rPr>
        <w:t xml:space="preserve"> </w:t>
      </w:r>
      <w:r w:rsidRPr="00ED0EE0">
        <w:rPr>
          <w:color w:val="002060"/>
        </w:rPr>
        <w:t>the</w:t>
      </w:r>
      <w:r w:rsidRPr="00ED0EE0">
        <w:rPr>
          <w:color w:val="002060"/>
          <w:spacing w:val="-3"/>
        </w:rPr>
        <w:t xml:space="preserve"> </w:t>
      </w:r>
      <w:r w:rsidRPr="00ED0EE0">
        <w:rPr>
          <w:color w:val="002060"/>
        </w:rPr>
        <w:t>feedback</w:t>
      </w:r>
      <w:r w:rsidRPr="00ED0EE0">
        <w:rPr>
          <w:color w:val="002060"/>
          <w:spacing w:val="-6"/>
        </w:rPr>
        <w:t xml:space="preserve"> </w:t>
      </w:r>
      <w:r w:rsidRPr="00ED0EE0">
        <w:rPr>
          <w:color w:val="002060"/>
        </w:rPr>
        <w:t>against</w:t>
      </w:r>
      <w:r w:rsidRPr="00ED0EE0">
        <w:rPr>
          <w:color w:val="002060"/>
          <w:spacing w:val="-2"/>
        </w:rPr>
        <w:t xml:space="preserve"> </w:t>
      </w:r>
      <w:r w:rsidRPr="00ED0EE0">
        <w:rPr>
          <w:color w:val="002060"/>
          <w:spacing w:val="-5"/>
        </w:rPr>
        <w:t>the</w:t>
      </w:r>
    </w:p>
    <w:p w14:paraId="1B1E32EF" w14:textId="77777777" w:rsidR="009B5923" w:rsidRPr="00ED0EE0" w:rsidRDefault="009B5923" w:rsidP="009B5923">
      <w:pPr>
        <w:pStyle w:val="BodyText"/>
        <w:ind w:left="660"/>
        <w:rPr>
          <w:color w:val="002060"/>
        </w:rPr>
      </w:pPr>
      <w:r w:rsidRPr="00ED0EE0">
        <w:rPr>
          <w:color w:val="002060"/>
        </w:rPr>
        <w:t>school’s</w:t>
      </w:r>
      <w:r w:rsidRPr="00ED0EE0">
        <w:rPr>
          <w:color w:val="002060"/>
          <w:spacing w:val="-7"/>
        </w:rPr>
        <w:t xml:space="preserve"> </w:t>
      </w:r>
      <w:r w:rsidRPr="00ED0EE0">
        <w:rPr>
          <w:color w:val="002060"/>
        </w:rPr>
        <w:t>values,</w:t>
      </w:r>
      <w:r w:rsidRPr="00ED0EE0">
        <w:rPr>
          <w:color w:val="002060"/>
          <w:spacing w:val="-3"/>
        </w:rPr>
        <w:t xml:space="preserve"> </w:t>
      </w:r>
      <w:r w:rsidRPr="00ED0EE0">
        <w:rPr>
          <w:color w:val="002060"/>
        </w:rPr>
        <w:t>visions</w:t>
      </w:r>
      <w:r w:rsidRPr="00ED0EE0">
        <w:rPr>
          <w:color w:val="002060"/>
          <w:spacing w:val="-2"/>
        </w:rPr>
        <w:t xml:space="preserve"> </w:t>
      </w:r>
      <w:r w:rsidRPr="00ED0EE0">
        <w:rPr>
          <w:color w:val="002060"/>
        </w:rPr>
        <w:t>and</w:t>
      </w:r>
      <w:r w:rsidRPr="00ED0EE0">
        <w:rPr>
          <w:color w:val="002060"/>
          <w:spacing w:val="-6"/>
        </w:rPr>
        <w:t xml:space="preserve"> </w:t>
      </w:r>
      <w:r w:rsidRPr="00ED0EE0">
        <w:rPr>
          <w:color w:val="002060"/>
          <w:spacing w:val="-4"/>
        </w:rPr>
        <w:t>aims</w:t>
      </w:r>
    </w:p>
    <w:p w14:paraId="7094C8F9" w14:textId="77777777" w:rsidR="009B5923" w:rsidRPr="00ED0EE0" w:rsidRDefault="009B5923" w:rsidP="00146B7C">
      <w:pPr>
        <w:pStyle w:val="ListParagraph"/>
        <w:numPr>
          <w:ilvl w:val="0"/>
          <w:numId w:val="5"/>
        </w:numPr>
        <w:tabs>
          <w:tab w:val="left" w:pos="661"/>
        </w:tabs>
        <w:spacing w:before="58"/>
        <w:ind w:right="404"/>
        <w:rPr>
          <w:color w:val="002060"/>
        </w:rPr>
      </w:pPr>
      <w:r w:rsidRPr="00ED0EE0">
        <w:rPr>
          <w:color w:val="002060"/>
        </w:rPr>
        <w:t>Work with the special educational needs co-ordinator (SENCO) to ensure the curriculum matches the needs of different</w:t>
      </w:r>
      <w:r w:rsidRPr="00ED0EE0">
        <w:rPr>
          <w:color w:val="002060"/>
          <w:spacing w:val="-1"/>
        </w:rPr>
        <w:t xml:space="preserve"> </w:t>
      </w:r>
      <w:r w:rsidRPr="00ED0EE0">
        <w:rPr>
          <w:color w:val="002060"/>
        </w:rPr>
        <w:t>pupils,</w:t>
      </w:r>
      <w:r w:rsidRPr="00ED0EE0">
        <w:rPr>
          <w:color w:val="002060"/>
          <w:spacing w:val="-2"/>
        </w:rPr>
        <w:t xml:space="preserve"> </w:t>
      </w:r>
      <w:r w:rsidRPr="00ED0EE0">
        <w:rPr>
          <w:color w:val="002060"/>
        </w:rPr>
        <w:t>such</w:t>
      </w:r>
      <w:r w:rsidRPr="00ED0EE0">
        <w:rPr>
          <w:color w:val="002060"/>
          <w:spacing w:val="-2"/>
        </w:rPr>
        <w:t xml:space="preserve"> </w:t>
      </w:r>
      <w:r w:rsidRPr="00ED0EE0">
        <w:rPr>
          <w:color w:val="002060"/>
        </w:rPr>
        <w:t>as</w:t>
      </w:r>
      <w:r w:rsidRPr="00ED0EE0">
        <w:rPr>
          <w:color w:val="002060"/>
          <w:spacing w:val="-2"/>
        </w:rPr>
        <w:t xml:space="preserve"> </w:t>
      </w:r>
      <w:r w:rsidRPr="00ED0EE0">
        <w:rPr>
          <w:color w:val="002060"/>
        </w:rPr>
        <w:t>disadvantaged</w:t>
      </w:r>
      <w:r w:rsidRPr="00ED0EE0">
        <w:rPr>
          <w:color w:val="002060"/>
          <w:spacing w:val="-3"/>
        </w:rPr>
        <w:t xml:space="preserve"> </w:t>
      </w:r>
      <w:r w:rsidRPr="00ED0EE0">
        <w:rPr>
          <w:color w:val="002060"/>
        </w:rPr>
        <w:t>pupils</w:t>
      </w:r>
      <w:r w:rsidRPr="00ED0EE0">
        <w:rPr>
          <w:color w:val="002060"/>
          <w:spacing w:val="-2"/>
        </w:rPr>
        <w:t xml:space="preserve"> </w:t>
      </w:r>
      <w:r w:rsidRPr="00ED0EE0">
        <w:rPr>
          <w:color w:val="002060"/>
        </w:rPr>
        <w:t>and</w:t>
      </w:r>
      <w:r w:rsidRPr="00ED0EE0">
        <w:rPr>
          <w:color w:val="002060"/>
          <w:spacing w:val="-3"/>
        </w:rPr>
        <w:t xml:space="preserve"> </w:t>
      </w:r>
      <w:r w:rsidRPr="00ED0EE0">
        <w:rPr>
          <w:color w:val="002060"/>
        </w:rPr>
        <w:t>those</w:t>
      </w:r>
      <w:r w:rsidRPr="00ED0EE0">
        <w:rPr>
          <w:color w:val="002060"/>
          <w:spacing w:val="-1"/>
        </w:rPr>
        <w:t xml:space="preserve"> </w:t>
      </w:r>
      <w:r w:rsidRPr="00ED0EE0">
        <w:rPr>
          <w:color w:val="002060"/>
        </w:rPr>
        <w:t>with</w:t>
      </w:r>
      <w:r w:rsidRPr="00ED0EE0">
        <w:rPr>
          <w:color w:val="002060"/>
          <w:spacing w:val="-2"/>
        </w:rPr>
        <w:t xml:space="preserve"> </w:t>
      </w:r>
      <w:r w:rsidRPr="00ED0EE0">
        <w:rPr>
          <w:color w:val="002060"/>
        </w:rPr>
        <w:t>special</w:t>
      </w:r>
      <w:r w:rsidRPr="00ED0EE0">
        <w:rPr>
          <w:color w:val="002060"/>
          <w:spacing w:val="-5"/>
        </w:rPr>
        <w:t xml:space="preserve"> </w:t>
      </w:r>
      <w:r w:rsidRPr="00ED0EE0">
        <w:rPr>
          <w:color w:val="002060"/>
        </w:rPr>
        <w:t>educational</w:t>
      </w:r>
      <w:r w:rsidRPr="00ED0EE0">
        <w:rPr>
          <w:color w:val="002060"/>
          <w:spacing w:val="-5"/>
        </w:rPr>
        <w:t xml:space="preserve"> </w:t>
      </w:r>
      <w:r w:rsidRPr="00ED0EE0">
        <w:rPr>
          <w:color w:val="002060"/>
        </w:rPr>
        <w:t>needs</w:t>
      </w:r>
      <w:r w:rsidRPr="00ED0EE0">
        <w:rPr>
          <w:color w:val="002060"/>
          <w:spacing w:val="-2"/>
        </w:rPr>
        <w:t xml:space="preserve"> </w:t>
      </w:r>
      <w:r w:rsidRPr="00ED0EE0">
        <w:rPr>
          <w:color w:val="002060"/>
        </w:rPr>
        <w:t>and/or</w:t>
      </w:r>
      <w:r w:rsidRPr="00ED0EE0">
        <w:rPr>
          <w:color w:val="002060"/>
          <w:spacing w:val="-2"/>
        </w:rPr>
        <w:t xml:space="preserve"> </w:t>
      </w:r>
      <w:r w:rsidRPr="00ED0EE0">
        <w:rPr>
          <w:color w:val="002060"/>
        </w:rPr>
        <w:t>disabilities</w:t>
      </w:r>
      <w:r w:rsidRPr="00ED0EE0">
        <w:rPr>
          <w:color w:val="002060"/>
          <w:spacing w:val="-1"/>
        </w:rPr>
        <w:t xml:space="preserve"> </w:t>
      </w:r>
      <w:r w:rsidRPr="00ED0EE0">
        <w:rPr>
          <w:color w:val="002060"/>
        </w:rPr>
        <w:t>(SEND)</w:t>
      </w:r>
    </w:p>
    <w:p w14:paraId="16EEE39B" w14:textId="77777777" w:rsidR="009B5923" w:rsidRPr="00ED0EE0" w:rsidRDefault="009B5923" w:rsidP="00146B7C">
      <w:pPr>
        <w:pStyle w:val="ListParagraph"/>
        <w:numPr>
          <w:ilvl w:val="0"/>
          <w:numId w:val="5"/>
        </w:numPr>
        <w:tabs>
          <w:tab w:val="left" w:pos="661"/>
        </w:tabs>
        <w:spacing w:before="62"/>
        <w:ind w:right="828"/>
        <w:rPr>
          <w:color w:val="002060"/>
        </w:rPr>
      </w:pPr>
      <w:r w:rsidRPr="00ED0EE0">
        <w:rPr>
          <w:color w:val="002060"/>
        </w:rPr>
        <w:t>Work</w:t>
      </w:r>
      <w:r w:rsidRPr="00ED0EE0">
        <w:rPr>
          <w:color w:val="002060"/>
          <w:spacing w:val="-4"/>
        </w:rPr>
        <w:t xml:space="preserve"> </w:t>
      </w:r>
      <w:r w:rsidRPr="00ED0EE0">
        <w:rPr>
          <w:color w:val="002060"/>
        </w:rPr>
        <w:t>with</w:t>
      </w:r>
      <w:r w:rsidRPr="00ED0EE0">
        <w:rPr>
          <w:color w:val="002060"/>
          <w:spacing w:val="-4"/>
        </w:rPr>
        <w:t xml:space="preserve"> </w:t>
      </w:r>
      <w:r w:rsidRPr="00ED0EE0">
        <w:rPr>
          <w:color w:val="002060"/>
        </w:rPr>
        <w:t>the</w:t>
      </w:r>
      <w:r w:rsidRPr="00ED0EE0">
        <w:rPr>
          <w:color w:val="002060"/>
          <w:spacing w:val="-4"/>
        </w:rPr>
        <w:t xml:space="preserve"> </w:t>
      </w:r>
      <w:r w:rsidRPr="00ED0EE0">
        <w:rPr>
          <w:color w:val="002060"/>
        </w:rPr>
        <w:t>Early</w:t>
      </w:r>
      <w:r w:rsidRPr="00ED0EE0">
        <w:rPr>
          <w:color w:val="002060"/>
          <w:spacing w:val="-4"/>
        </w:rPr>
        <w:t xml:space="preserve"> </w:t>
      </w:r>
      <w:r w:rsidRPr="00ED0EE0">
        <w:rPr>
          <w:color w:val="002060"/>
        </w:rPr>
        <w:t>Years</w:t>
      </w:r>
      <w:r w:rsidRPr="00ED0EE0">
        <w:rPr>
          <w:color w:val="002060"/>
          <w:spacing w:val="-6"/>
        </w:rPr>
        <w:t xml:space="preserve"> </w:t>
      </w:r>
      <w:r w:rsidRPr="00ED0EE0">
        <w:rPr>
          <w:color w:val="002060"/>
        </w:rPr>
        <w:t>Foundation</w:t>
      </w:r>
      <w:r w:rsidRPr="00ED0EE0">
        <w:rPr>
          <w:color w:val="002060"/>
          <w:spacing w:val="-3"/>
        </w:rPr>
        <w:t xml:space="preserve"> </w:t>
      </w:r>
      <w:r w:rsidRPr="00ED0EE0">
        <w:rPr>
          <w:color w:val="002060"/>
        </w:rPr>
        <w:t>Stage</w:t>
      </w:r>
      <w:r w:rsidRPr="00ED0EE0">
        <w:rPr>
          <w:color w:val="002060"/>
          <w:spacing w:val="-1"/>
        </w:rPr>
        <w:t xml:space="preserve"> </w:t>
      </w:r>
      <w:r w:rsidRPr="00ED0EE0">
        <w:rPr>
          <w:color w:val="002060"/>
        </w:rPr>
        <w:t>(EYFS)</w:t>
      </w:r>
      <w:r w:rsidRPr="00ED0EE0">
        <w:rPr>
          <w:color w:val="002060"/>
          <w:spacing w:val="-2"/>
        </w:rPr>
        <w:t xml:space="preserve"> </w:t>
      </w:r>
      <w:r w:rsidRPr="00ED0EE0">
        <w:rPr>
          <w:color w:val="002060"/>
        </w:rPr>
        <w:t>leader</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understand</w:t>
      </w:r>
      <w:r w:rsidRPr="00ED0EE0">
        <w:rPr>
          <w:color w:val="002060"/>
          <w:spacing w:val="-3"/>
        </w:rPr>
        <w:t xml:space="preserve"> </w:t>
      </w:r>
      <w:r w:rsidRPr="00ED0EE0">
        <w:rPr>
          <w:color w:val="002060"/>
        </w:rPr>
        <w:t>how</w:t>
      </w:r>
      <w:r w:rsidRPr="00ED0EE0">
        <w:rPr>
          <w:color w:val="002060"/>
          <w:spacing w:val="-4"/>
        </w:rPr>
        <w:t xml:space="preserve"> </w:t>
      </w:r>
      <w:r w:rsidRPr="00ED0EE0">
        <w:rPr>
          <w:color w:val="002060"/>
        </w:rPr>
        <w:t>the</w:t>
      </w:r>
      <w:r w:rsidRPr="00ED0EE0">
        <w:rPr>
          <w:color w:val="002060"/>
          <w:spacing w:val="-1"/>
        </w:rPr>
        <w:t xml:space="preserve"> </w:t>
      </w:r>
      <w:r w:rsidRPr="00ED0EE0">
        <w:rPr>
          <w:color w:val="002060"/>
        </w:rPr>
        <w:t>subject</w:t>
      </w:r>
      <w:r w:rsidRPr="00ED0EE0">
        <w:rPr>
          <w:color w:val="002060"/>
          <w:spacing w:val="-4"/>
        </w:rPr>
        <w:t xml:space="preserve"> </w:t>
      </w:r>
      <w:r w:rsidRPr="00ED0EE0">
        <w:rPr>
          <w:color w:val="002060"/>
        </w:rPr>
        <w:t>is</w:t>
      </w:r>
      <w:r w:rsidRPr="00ED0EE0">
        <w:rPr>
          <w:color w:val="002060"/>
          <w:spacing w:val="-2"/>
        </w:rPr>
        <w:t xml:space="preserve"> </w:t>
      </w:r>
      <w:r w:rsidRPr="00ED0EE0">
        <w:rPr>
          <w:color w:val="002060"/>
        </w:rPr>
        <w:t>developed</w:t>
      </w:r>
      <w:r w:rsidRPr="00ED0EE0">
        <w:rPr>
          <w:color w:val="002060"/>
          <w:spacing w:val="-2"/>
        </w:rPr>
        <w:t xml:space="preserve"> </w:t>
      </w:r>
      <w:r w:rsidRPr="00ED0EE0">
        <w:rPr>
          <w:color w:val="002060"/>
        </w:rPr>
        <w:t>at</w:t>
      </w:r>
      <w:r w:rsidRPr="00ED0EE0">
        <w:rPr>
          <w:color w:val="002060"/>
          <w:spacing w:val="-2"/>
        </w:rPr>
        <w:t xml:space="preserve"> </w:t>
      </w:r>
      <w:r w:rsidRPr="00ED0EE0">
        <w:rPr>
          <w:color w:val="002060"/>
        </w:rPr>
        <w:t>the EYFS and to support the EYFS</w:t>
      </w:r>
    </w:p>
    <w:p w14:paraId="0CDD1309" w14:textId="4AC7532E" w:rsidR="009B5923" w:rsidRPr="00ED0EE0" w:rsidRDefault="009B5923" w:rsidP="00146B7C">
      <w:pPr>
        <w:pStyle w:val="ListParagraph"/>
        <w:numPr>
          <w:ilvl w:val="0"/>
          <w:numId w:val="5"/>
        </w:numPr>
        <w:tabs>
          <w:tab w:val="left" w:pos="661"/>
        </w:tabs>
        <w:spacing w:before="60"/>
        <w:rPr>
          <w:color w:val="002060"/>
        </w:rPr>
        <w:sectPr w:rsidR="009B5923" w:rsidRPr="00ED0EE0">
          <w:headerReference w:type="default" r:id="rId11"/>
          <w:pgSz w:w="11910" w:h="16840"/>
          <w:pgMar w:top="880" w:right="320" w:bottom="1200" w:left="400" w:header="347" w:footer="983" w:gutter="0"/>
          <w:cols w:space="720"/>
        </w:sectPr>
      </w:pPr>
      <w:r w:rsidRPr="00ED0EE0">
        <w:rPr>
          <w:color w:val="002060"/>
        </w:rPr>
        <w:t>Liaise</w:t>
      </w:r>
      <w:r w:rsidRPr="00ED0EE0">
        <w:rPr>
          <w:color w:val="002060"/>
          <w:spacing w:val="-8"/>
        </w:rPr>
        <w:t xml:space="preserve"> </w:t>
      </w:r>
      <w:r w:rsidRPr="00ED0EE0">
        <w:rPr>
          <w:color w:val="002060"/>
        </w:rPr>
        <w:t>with</w:t>
      </w:r>
      <w:r w:rsidRPr="00ED0EE0">
        <w:rPr>
          <w:color w:val="002060"/>
          <w:spacing w:val="-3"/>
        </w:rPr>
        <w:t xml:space="preserve"> </w:t>
      </w:r>
      <w:r w:rsidRPr="00ED0EE0">
        <w:rPr>
          <w:color w:val="002060"/>
        </w:rPr>
        <w:t>the</w:t>
      </w:r>
      <w:r w:rsidRPr="00ED0EE0">
        <w:rPr>
          <w:color w:val="002060"/>
          <w:spacing w:val="-3"/>
        </w:rPr>
        <w:t xml:space="preserve"> </w:t>
      </w:r>
      <w:r w:rsidRPr="00ED0EE0">
        <w:rPr>
          <w:color w:val="002060"/>
        </w:rPr>
        <w:t>Local</w:t>
      </w:r>
      <w:r w:rsidRPr="00ED0EE0">
        <w:rPr>
          <w:color w:val="002060"/>
          <w:spacing w:val="-6"/>
        </w:rPr>
        <w:t xml:space="preserve"> </w:t>
      </w:r>
      <w:r w:rsidRPr="00ED0EE0">
        <w:rPr>
          <w:color w:val="002060"/>
        </w:rPr>
        <w:t>Authority</w:t>
      </w:r>
      <w:r w:rsidRPr="00ED0EE0">
        <w:rPr>
          <w:color w:val="002060"/>
          <w:spacing w:val="-4"/>
        </w:rPr>
        <w:t xml:space="preserve"> </w:t>
      </w:r>
      <w:r w:rsidRPr="00ED0EE0">
        <w:rPr>
          <w:color w:val="002060"/>
        </w:rPr>
        <w:t>within</w:t>
      </w:r>
      <w:r w:rsidRPr="00ED0EE0">
        <w:rPr>
          <w:color w:val="002060"/>
          <w:spacing w:val="-5"/>
        </w:rPr>
        <w:t xml:space="preserve"> </w:t>
      </w:r>
      <w:r w:rsidRPr="00ED0EE0">
        <w:rPr>
          <w:color w:val="002060"/>
        </w:rPr>
        <w:t>subject</w:t>
      </w:r>
      <w:r w:rsidRPr="00ED0EE0">
        <w:rPr>
          <w:color w:val="002060"/>
          <w:spacing w:val="-4"/>
        </w:rPr>
        <w:t xml:space="preserve"> </w:t>
      </w:r>
      <w:r w:rsidRPr="00ED0EE0">
        <w:rPr>
          <w:color w:val="002060"/>
        </w:rPr>
        <w:t>groups</w:t>
      </w:r>
      <w:r w:rsidRPr="00ED0EE0">
        <w:rPr>
          <w:color w:val="002060"/>
          <w:spacing w:val="-5"/>
        </w:rPr>
        <w:t xml:space="preserve"> </w:t>
      </w:r>
      <w:r w:rsidRPr="00ED0EE0">
        <w:rPr>
          <w:color w:val="002060"/>
        </w:rPr>
        <w:t>on</w:t>
      </w:r>
      <w:r w:rsidRPr="00ED0EE0">
        <w:rPr>
          <w:color w:val="002060"/>
          <w:spacing w:val="-4"/>
        </w:rPr>
        <w:t xml:space="preserve"> </w:t>
      </w:r>
      <w:r w:rsidRPr="00ED0EE0">
        <w:rPr>
          <w:color w:val="002060"/>
        </w:rPr>
        <w:t>subject-related</w:t>
      </w:r>
      <w:r w:rsidRPr="00ED0EE0">
        <w:rPr>
          <w:color w:val="002060"/>
          <w:spacing w:val="-4"/>
        </w:rPr>
        <w:t xml:space="preserve"> </w:t>
      </w:r>
      <w:r w:rsidRPr="00ED0EE0">
        <w:rPr>
          <w:color w:val="002060"/>
        </w:rPr>
        <w:t>events,</w:t>
      </w:r>
      <w:r w:rsidRPr="00ED0EE0">
        <w:rPr>
          <w:color w:val="002060"/>
          <w:spacing w:val="-3"/>
        </w:rPr>
        <w:t xml:space="preserve"> </w:t>
      </w:r>
      <w:r w:rsidRPr="00ED0EE0">
        <w:rPr>
          <w:color w:val="002060"/>
        </w:rPr>
        <w:t>projects</w:t>
      </w:r>
      <w:r w:rsidRPr="00ED0EE0">
        <w:rPr>
          <w:color w:val="002060"/>
          <w:spacing w:val="-2"/>
        </w:rPr>
        <w:t xml:space="preserve"> </w:t>
      </w:r>
      <w:r w:rsidRPr="00ED0EE0">
        <w:rPr>
          <w:color w:val="002060"/>
        </w:rPr>
        <w:t>and</w:t>
      </w:r>
      <w:r w:rsidRPr="00ED0EE0">
        <w:rPr>
          <w:color w:val="002060"/>
          <w:spacing w:val="-4"/>
        </w:rPr>
        <w:t xml:space="preserve"> </w:t>
      </w:r>
      <w:r w:rsidRPr="00ED0EE0">
        <w:rPr>
          <w:color w:val="002060"/>
          <w:spacing w:val="-2"/>
        </w:rPr>
        <w:t>activities</w:t>
      </w:r>
    </w:p>
    <w:p w14:paraId="182FE9B5" w14:textId="77777777" w:rsidR="009B5923" w:rsidRPr="00ED0EE0" w:rsidRDefault="009B5923" w:rsidP="003159FE">
      <w:pPr>
        <w:pStyle w:val="Heading4"/>
        <w:spacing w:before="90"/>
        <w:ind w:left="0"/>
        <w:rPr>
          <w:color w:val="002060"/>
        </w:rPr>
      </w:pPr>
      <w:r w:rsidRPr="00ED0EE0">
        <w:rPr>
          <w:color w:val="002060"/>
        </w:rPr>
        <w:lastRenderedPageBreak/>
        <w:t>Leading</w:t>
      </w:r>
      <w:r w:rsidRPr="00ED0EE0">
        <w:rPr>
          <w:color w:val="002060"/>
          <w:spacing w:val="-3"/>
        </w:rPr>
        <w:t xml:space="preserve"> </w:t>
      </w:r>
      <w:r w:rsidRPr="00ED0EE0">
        <w:rPr>
          <w:color w:val="002060"/>
        </w:rPr>
        <w:t>the</w:t>
      </w:r>
      <w:r w:rsidRPr="00ED0EE0">
        <w:rPr>
          <w:color w:val="002060"/>
          <w:spacing w:val="-5"/>
        </w:rPr>
        <w:t xml:space="preserve"> </w:t>
      </w:r>
      <w:r w:rsidRPr="00ED0EE0">
        <w:rPr>
          <w:color w:val="002060"/>
          <w:spacing w:val="-2"/>
        </w:rPr>
        <w:t>curriculum</w:t>
      </w:r>
    </w:p>
    <w:p w14:paraId="01258964" w14:textId="77777777" w:rsidR="009B5923" w:rsidRPr="00ED0EE0" w:rsidRDefault="009B5923" w:rsidP="00146B7C">
      <w:pPr>
        <w:pStyle w:val="ListParagraph"/>
        <w:numPr>
          <w:ilvl w:val="1"/>
          <w:numId w:val="5"/>
        </w:numPr>
        <w:tabs>
          <w:tab w:val="left" w:pos="1210"/>
          <w:tab w:val="left" w:pos="1211"/>
        </w:tabs>
        <w:spacing w:before="121"/>
        <w:rPr>
          <w:color w:val="002060"/>
        </w:rPr>
      </w:pPr>
      <w:r w:rsidRPr="00ED0EE0">
        <w:rPr>
          <w:color w:val="002060"/>
        </w:rPr>
        <w:t>Develop</w:t>
      </w:r>
      <w:r w:rsidRPr="00ED0EE0">
        <w:rPr>
          <w:color w:val="002060"/>
          <w:spacing w:val="-4"/>
        </w:rPr>
        <w:t xml:space="preserve"> </w:t>
      </w:r>
      <w:r w:rsidRPr="00ED0EE0">
        <w:rPr>
          <w:color w:val="002060"/>
        </w:rPr>
        <w:t>and</w:t>
      </w:r>
      <w:r w:rsidRPr="00ED0EE0">
        <w:rPr>
          <w:color w:val="002060"/>
          <w:spacing w:val="-4"/>
        </w:rPr>
        <w:t xml:space="preserve"> </w:t>
      </w:r>
      <w:r w:rsidRPr="00ED0EE0">
        <w:rPr>
          <w:color w:val="002060"/>
        </w:rPr>
        <w:t>review</w:t>
      </w:r>
      <w:r w:rsidRPr="00ED0EE0">
        <w:rPr>
          <w:color w:val="002060"/>
          <w:spacing w:val="-2"/>
        </w:rPr>
        <w:t xml:space="preserve"> </w:t>
      </w:r>
      <w:r w:rsidRPr="00ED0EE0">
        <w:rPr>
          <w:color w:val="002060"/>
        </w:rPr>
        <w:t>regularly</w:t>
      </w:r>
      <w:r w:rsidRPr="00ED0EE0">
        <w:rPr>
          <w:color w:val="002060"/>
          <w:spacing w:val="-3"/>
        </w:rPr>
        <w:t xml:space="preserve"> </w:t>
      </w:r>
      <w:r w:rsidRPr="00ED0EE0">
        <w:rPr>
          <w:color w:val="002060"/>
        </w:rPr>
        <w:t>the</w:t>
      </w:r>
      <w:r w:rsidRPr="00ED0EE0">
        <w:rPr>
          <w:color w:val="002060"/>
          <w:spacing w:val="-5"/>
        </w:rPr>
        <w:t xml:space="preserve"> </w:t>
      </w:r>
      <w:r w:rsidRPr="00ED0EE0">
        <w:rPr>
          <w:color w:val="002060"/>
        </w:rPr>
        <w:t>vision,</w:t>
      </w:r>
      <w:r w:rsidRPr="00ED0EE0">
        <w:rPr>
          <w:color w:val="002060"/>
          <w:spacing w:val="-2"/>
        </w:rPr>
        <w:t xml:space="preserve"> </w:t>
      </w:r>
      <w:r w:rsidRPr="00ED0EE0">
        <w:rPr>
          <w:color w:val="002060"/>
        </w:rPr>
        <w:t>aims</w:t>
      </w:r>
      <w:r w:rsidRPr="00ED0EE0">
        <w:rPr>
          <w:color w:val="002060"/>
          <w:spacing w:val="-3"/>
        </w:rPr>
        <w:t xml:space="preserve"> </w:t>
      </w:r>
      <w:r w:rsidRPr="00ED0EE0">
        <w:rPr>
          <w:color w:val="002060"/>
        </w:rPr>
        <w:t>and</w:t>
      </w:r>
      <w:r w:rsidRPr="00ED0EE0">
        <w:rPr>
          <w:color w:val="002060"/>
          <w:spacing w:val="-4"/>
        </w:rPr>
        <w:t xml:space="preserve"> </w:t>
      </w:r>
      <w:r w:rsidRPr="00ED0EE0">
        <w:rPr>
          <w:color w:val="002060"/>
        </w:rPr>
        <w:t>purpose</w:t>
      </w:r>
      <w:r w:rsidRPr="00ED0EE0">
        <w:rPr>
          <w:color w:val="002060"/>
          <w:spacing w:val="-2"/>
        </w:rPr>
        <w:t xml:space="preserve"> </w:t>
      </w:r>
      <w:r w:rsidRPr="00ED0EE0">
        <w:rPr>
          <w:color w:val="002060"/>
        </w:rPr>
        <w:t>for</w:t>
      </w:r>
      <w:r w:rsidRPr="00ED0EE0">
        <w:rPr>
          <w:color w:val="002060"/>
          <w:spacing w:val="-5"/>
        </w:rPr>
        <w:t xml:space="preserve"> </w:t>
      </w:r>
      <w:r w:rsidRPr="00ED0EE0">
        <w:rPr>
          <w:color w:val="002060"/>
        </w:rPr>
        <w:t>the</w:t>
      </w:r>
      <w:r w:rsidRPr="00ED0EE0">
        <w:rPr>
          <w:color w:val="002060"/>
          <w:spacing w:val="-3"/>
        </w:rPr>
        <w:t xml:space="preserve"> </w:t>
      </w:r>
      <w:r w:rsidRPr="00ED0EE0">
        <w:rPr>
          <w:color w:val="002060"/>
        </w:rPr>
        <w:t>subject</w:t>
      </w:r>
      <w:r w:rsidRPr="00ED0EE0">
        <w:rPr>
          <w:color w:val="002060"/>
          <w:spacing w:val="-1"/>
        </w:rPr>
        <w:t xml:space="preserve"> </w:t>
      </w:r>
      <w:r w:rsidRPr="00ED0EE0">
        <w:rPr>
          <w:color w:val="002060"/>
          <w:spacing w:val="-4"/>
        </w:rPr>
        <w:t>area</w:t>
      </w:r>
    </w:p>
    <w:p w14:paraId="1814837E" w14:textId="77777777" w:rsidR="009B5923" w:rsidRPr="00ED0EE0" w:rsidRDefault="009B5923" w:rsidP="00146B7C">
      <w:pPr>
        <w:pStyle w:val="ListParagraph"/>
        <w:numPr>
          <w:ilvl w:val="1"/>
          <w:numId w:val="5"/>
        </w:numPr>
        <w:tabs>
          <w:tab w:val="left" w:pos="1210"/>
          <w:tab w:val="left" w:pos="1211"/>
        </w:tabs>
        <w:spacing w:before="61"/>
        <w:rPr>
          <w:color w:val="002060"/>
        </w:rPr>
      </w:pPr>
      <w:r w:rsidRPr="00ED0EE0">
        <w:rPr>
          <w:color w:val="002060"/>
        </w:rPr>
        <w:t>Oversee</w:t>
      </w:r>
      <w:r w:rsidRPr="00ED0EE0">
        <w:rPr>
          <w:color w:val="002060"/>
          <w:spacing w:val="-7"/>
        </w:rPr>
        <w:t xml:space="preserve"> </w:t>
      </w:r>
      <w:r w:rsidRPr="00ED0EE0">
        <w:rPr>
          <w:color w:val="002060"/>
        </w:rPr>
        <w:t>the</w:t>
      </w:r>
      <w:r w:rsidRPr="00ED0EE0">
        <w:rPr>
          <w:color w:val="002060"/>
          <w:spacing w:val="-2"/>
        </w:rPr>
        <w:t xml:space="preserve"> </w:t>
      </w:r>
      <w:r w:rsidRPr="00ED0EE0">
        <w:rPr>
          <w:color w:val="002060"/>
        </w:rPr>
        <w:t>planning</w:t>
      </w:r>
      <w:r w:rsidRPr="00ED0EE0">
        <w:rPr>
          <w:color w:val="002060"/>
          <w:spacing w:val="-4"/>
        </w:rPr>
        <w:t xml:space="preserve"> </w:t>
      </w:r>
      <w:r w:rsidRPr="00ED0EE0">
        <w:rPr>
          <w:color w:val="002060"/>
        </w:rPr>
        <w:t>of</w:t>
      </w:r>
      <w:r w:rsidRPr="00ED0EE0">
        <w:rPr>
          <w:color w:val="002060"/>
          <w:spacing w:val="-6"/>
        </w:rPr>
        <w:t xml:space="preserve"> </w:t>
      </w:r>
      <w:r w:rsidRPr="00ED0EE0">
        <w:rPr>
          <w:color w:val="002060"/>
        </w:rPr>
        <w:t>the</w:t>
      </w:r>
      <w:r w:rsidRPr="00ED0EE0">
        <w:rPr>
          <w:color w:val="002060"/>
          <w:spacing w:val="-2"/>
        </w:rPr>
        <w:t xml:space="preserve"> </w:t>
      </w:r>
      <w:r w:rsidRPr="00ED0EE0">
        <w:rPr>
          <w:color w:val="002060"/>
        </w:rPr>
        <w:t>curriculum</w:t>
      </w:r>
      <w:r w:rsidRPr="00ED0EE0">
        <w:rPr>
          <w:color w:val="002060"/>
          <w:spacing w:val="-5"/>
        </w:rPr>
        <w:t xml:space="preserve"> </w:t>
      </w:r>
      <w:r w:rsidRPr="00ED0EE0">
        <w:rPr>
          <w:color w:val="002060"/>
        </w:rPr>
        <w:t>content,</w:t>
      </w:r>
      <w:r w:rsidRPr="00ED0EE0">
        <w:rPr>
          <w:color w:val="002060"/>
          <w:spacing w:val="-5"/>
        </w:rPr>
        <w:t xml:space="preserve"> </w:t>
      </w:r>
      <w:r w:rsidRPr="00ED0EE0">
        <w:rPr>
          <w:color w:val="002060"/>
        </w:rPr>
        <w:t>ensuring</w:t>
      </w:r>
      <w:r w:rsidRPr="00ED0EE0">
        <w:rPr>
          <w:color w:val="002060"/>
          <w:spacing w:val="-4"/>
        </w:rPr>
        <w:t xml:space="preserve"> </w:t>
      </w:r>
      <w:r w:rsidRPr="00ED0EE0">
        <w:rPr>
          <w:color w:val="002060"/>
        </w:rPr>
        <w:t>it</w:t>
      </w:r>
      <w:r w:rsidRPr="00ED0EE0">
        <w:rPr>
          <w:color w:val="002060"/>
          <w:spacing w:val="-2"/>
        </w:rPr>
        <w:t xml:space="preserve"> </w:t>
      </w:r>
      <w:r w:rsidRPr="00ED0EE0">
        <w:rPr>
          <w:color w:val="002060"/>
        </w:rPr>
        <w:t>is</w:t>
      </w:r>
      <w:r w:rsidRPr="00ED0EE0">
        <w:rPr>
          <w:color w:val="002060"/>
          <w:spacing w:val="-3"/>
        </w:rPr>
        <w:t xml:space="preserve"> </w:t>
      </w:r>
      <w:r w:rsidRPr="00ED0EE0">
        <w:rPr>
          <w:color w:val="002060"/>
        </w:rPr>
        <w:t>well</w:t>
      </w:r>
      <w:r w:rsidRPr="00ED0EE0">
        <w:rPr>
          <w:color w:val="002060"/>
          <w:spacing w:val="-3"/>
        </w:rPr>
        <w:t xml:space="preserve"> </w:t>
      </w:r>
      <w:r w:rsidRPr="00ED0EE0">
        <w:rPr>
          <w:color w:val="002060"/>
        </w:rPr>
        <w:t>sequenced</w:t>
      </w:r>
      <w:r w:rsidRPr="00ED0EE0">
        <w:rPr>
          <w:color w:val="002060"/>
          <w:spacing w:val="-3"/>
        </w:rPr>
        <w:t xml:space="preserve"> </w:t>
      </w:r>
      <w:r w:rsidRPr="00ED0EE0">
        <w:rPr>
          <w:color w:val="002060"/>
        </w:rPr>
        <w:t>to</w:t>
      </w:r>
      <w:r w:rsidRPr="00ED0EE0">
        <w:rPr>
          <w:color w:val="002060"/>
          <w:spacing w:val="-4"/>
        </w:rPr>
        <w:t xml:space="preserve"> </w:t>
      </w:r>
      <w:r w:rsidRPr="00ED0EE0">
        <w:rPr>
          <w:color w:val="002060"/>
        </w:rPr>
        <w:t>promote</w:t>
      </w:r>
      <w:r w:rsidRPr="00ED0EE0">
        <w:rPr>
          <w:color w:val="002060"/>
          <w:spacing w:val="-2"/>
        </w:rPr>
        <w:t xml:space="preserve"> </w:t>
      </w:r>
      <w:r w:rsidRPr="00ED0EE0">
        <w:rPr>
          <w:color w:val="002060"/>
        </w:rPr>
        <w:t>pupil</w:t>
      </w:r>
      <w:r w:rsidRPr="00ED0EE0">
        <w:rPr>
          <w:color w:val="002060"/>
          <w:spacing w:val="-3"/>
        </w:rPr>
        <w:t xml:space="preserve"> </w:t>
      </w:r>
      <w:r w:rsidRPr="00ED0EE0">
        <w:rPr>
          <w:color w:val="002060"/>
          <w:spacing w:val="-2"/>
        </w:rPr>
        <w:t>progress</w:t>
      </w:r>
    </w:p>
    <w:p w14:paraId="66053B29" w14:textId="77777777" w:rsidR="009B5923" w:rsidRPr="00ED0EE0" w:rsidRDefault="009B5923" w:rsidP="00146B7C">
      <w:pPr>
        <w:pStyle w:val="ListParagraph"/>
        <w:numPr>
          <w:ilvl w:val="1"/>
          <w:numId w:val="5"/>
        </w:numPr>
        <w:tabs>
          <w:tab w:val="left" w:pos="1210"/>
          <w:tab w:val="left" w:pos="1211"/>
        </w:tabs>
        <w:spacing w:before="58"/>
        <w:rPr>
          <w:color w:val="002060"/>
        </w:rPr>
      </w:pPr>
      <w:r w:rsidRPr="00ED0EE0">
        <w:rPr>
          <w:color w:val="002060"/>
        </w:rPr>
        <w:t>Ensure</w:t>
      </w:r>
      <w:r w:rsidRPr="00ED0EE0">
        <w:rPr>
          <w:color w:val="002060"/>
          <w:spacing w:val="-4"/>
        </w:rPr>
        <w:t xml:space="preserve"> </w:t>
      </w:r>
      <w:r w:rsidRPr="00ED0EE0">
        <w:rPr>
          <w:color w:val="002060"/>
        </w:rPr>
        <w:t>the</w:t>
      </w:r>
      <w:r w:rsidRPr="00ED0EE0">
        <w:rPr>
          <w:color w:val="002060"/>
          <w:spacing w:val="-7"/>
        </w:rPr>
        <w:t xml:space="preserve"> </w:t>
      </w:r>
      <w:r w:rsidRPr="00ED0EE0">
        <w:rPr>
          <w:color w:val="002060"/>
        </w:rPr>
        <w:t>planned</w:t>
      </w:r>
      <w:r w:rsidRPr="00ED0EE0">
        <w:rPr>
          <w:color w:val="002060"/>
          <w:spacing w:val="-3"/>
        </w:rPr>
        <w:t xml:space="preserve"> </w:t>
      </w:r>
      <w:r w:rsidRPr="00ED0EE0">
        <w:rPr>
          <w:color w:val="002060"/>
        </w:rPr>
        <w:t>curriculum</w:t>
      </w:r>
      <w:r w:rsidRPr="00ED0EE0">
        <w:rPr>
          <w:color w:val="002060"/>
          <w:spacing w:val="-3"/>
        </w:rPr>
        <w:t xml:space="preserve"> </w:t>
      </w:r>
      <w:r w:rsidRPr="00ED0EE0">
        <w:rPr>
          <w:color w:val="002060"/>
        </w:rPr>
        <w:t>is</w:t>
      </w:r>
      <w:r w:rsidRPr="00ED0EE0">
        <w:rPr>
          <w:color w:val="002060"/>
          <w:spacing w:val="-6"/>
        </w:rPr>
        <w:t xml:space="preserve"> </w:t>
      </w:r>
      <w:r w:rsidRPr="00ED0EE0">
        <w:rPr>
          <w:color w:val="002060"/>
        </w:rPr>
        <w:t>effectively</w:t>
      </w:r>
      <w:r w:rsidRPr="00ED0EE0">
        <w:rPr>
          <w:color w:val="002060"/>
          <w:spacing w:val="-3"/>
        </w:rPr>
        <w:t xml:space="preserve"> </w:t>
      </w:r>
      <w:r w:rsidRPr="00ED0EE0">
        <w:rPr>
          <w:color w:val="002060"/>
        </w:rPr>
        <w:t>and</w:t>
      </w:r>
      <w:r w:rsidRPr="00ED0EE0">
        <w:rPr>
          <w:color w:val="002060"/>
          <w:spacing w:val="-7"/>
        </w:rPr>
        <w:t xml:space="preserve"> </w:t>
      </w:r>
      <w:r w:rsidRPr="00ED0EE0">
        <w:rPr>
          <w:color w:val="002060"/>
        </w:rPr>
        <w:t>consistently</w:t>
      </w:r>
      <w:r w:rsidRPr="00ED0EE0">
        <w:rPr>
          <w:color w:val="002060"/>
          <w:spacing w:val="-5"/>
        </w:rPr>
        <w:t xml:space="preserve"> </w:t>
      </w:r>
      <w:r w:rsidRPr="00ED0EE0">
        <w:rPr>
          <w:color w:val="002060"/>
        </w:rPr>
        <w:t>implemented</w:t>
      </w:r>
      <w:r w:rsidRPr="00ED0EE0">
        <w:rPr>
          <w:color w:val="002060"/>
          <w:spacing w:val="-4"/>
        </w:rPr>
        <w:t xml:space="preserve"> </w:t>
      </w:r>
      <w:r w:rsidRPr="00ED0EE0">
        <w:rPr>
          <w:color w:val="002060"/>
        </w:rPr>
        <w:t>across</w:t>
      </w:r>
      <w:r w:rsidRPr="00ED0EE0">
        <w:rPr>
          <w:color w:val="002060"/>
          <w:spacing w:val="-4"/>
        </w:rPr>
        <w:t xml:space="preserve"> </w:t>
      </w:r>
      <w:r w:rsidRPr="00ED0EE0">
        <w:rPr>
          <w:color w:val="002060"/>
        </w:rPr>
        <w:t>the</w:t>
      </w:r>
      <w:r w:rsidRPr="00ED0EE0">
        <w:rPr>
          <w:color w:val="002060"/>
          <w:spacing w:val="-2"/>
        </w:rPr>
        <w:t xml:space="preserve"> school</w:t>
      </w:r>
    </w:p>
    <w:p w14:paraId="71BB76AF" w14:textId="77777777" w:rsidR="009B5923" w:rsidRPr="00ED0EE0" w:rsidRDefault="009B5923" w:rsidP="00146B7C">
      <w:pPr>
        <w:pStyle w:val="ListParagraph"/>
        <w:numPr>
          <w:ilvl w:val="1"/>
          <w:numId w:val="5"/>
        </w:numPr>
        <w:tabs>
          <w:tab w:val="left" w:pos="1210"/>
          <w:tab w:val="left" w:pos="1211"/>
        </w:tabs>
        <w:spacing w:before="60"/>
        <w:rPr>
          <w:color w:val="002060"/>
        </w:rPr>
      </w:pPr>
      <w:r w:rsidRPr="00ED0EE0">
        <w:rPr>
          <w:color w:val="002060"/>
        </w:rPr>
        <w:t>Make</w:t>
      </w:r>
      <w:r w:rsidRPr="00ED0EE0">
        <w:rPr>
          <w:color w:val="002060"/>
          <w:spacing w:val="-5"/>
        </w:rPr>
        <w:t xml:space="preserve"> </w:t>
      </w:r>
      <w:r w:rsidRPr="00ED0EE0">
        <w:rPr>
          <w:color w:val="002060"/>
        </w:rPr>
        <w:t>sure</w:t>
      </w:r>
      <w:r w:rsidRPr="00ED0EE0">
        <w:rPr>
          <w:color w:val="002060"/>
          <w:spacing w:val="-4"/>
        </w:rPr>
        <w:t xml:space="preserve"> </w:t>
      </w:r>
      <w:r w:rsidRPr="00ED0EE0">
        <w:rPr>
          <w:color w:val="002060"/>
        </w:rPr>
        <w:t>there</w:t>
      </w:r>
      <w:r w:rsidRPr="00ED0EE0">
        <w:rPr>
          <w:color w:val="002060"/>
          <w:spacing w:val="-4"/>
        </w:rPr>
        <w:t xml:space="preserve"> </w:t>
      </w:r>
      <w:r w:rsidRPr="00ED0EE0">
        <w:rPr>
          <w:color w:val="002060"/>
        </w:rPr>
        <w:t>is</w:t>
      </w:r>
      <w:r w:rsidRPr="00ED0EE0">
        <w:rPr>
          <w:color w:val="002060"/>
          <w:spacing w:val="-3"/>
        </w:rPr>
        <w:t xml:space="preserve"> </w:t>
      </w:r>
      <w:r w:rsidRPr="00ED0EE0">
        <w:rPr>
          <w:color w:val="002060"/>
        </w:rPr>
        <w:t>an</w:t>
      </w:r>
      <w:r w:rsidRPr="00ED0EE0">
        <w:rPr>
          <w:color w:val="002060"/>
          <w:spacing w:val="-5"/>
        </w:rPr>
        <w:t xml:space="preserve"> </w:t>
      </w:r>
      <w:r w:rsidRPr="00ED0EE0">
        <w:rPr>
          <w:color w:val="002060"/>
        </w:rPr>
        <w:t>effective</w:t>
      </w:r>
      <w:r w:rsidRPr="00ED0EE0">
        <w:rPr>
          <w:color w:val="002060"/>
          <w:spacing w:val="-4"/>
        </w:rPr>
        <w:t xml:space="preserve"> </w:t>
      </w:r>
      <w:r w:rsidRPr="00ED0EE0">
        <w:rPr>
          <w:color w:val="002060"/>
        </w:rPr>
        <w:t>system</w:t>
      </w:r>
      <w:r w:rsidRPr="00ED0EE0">
        <w:rPr>
          <w:color w:val="002060"/>
          <w:spacing w:val="-3"/>
        </w:rPr>
        <w:t xml:space="preserve"> </w:t>
      </w:r>
      <w:r w:rsidRPr="00ED0EE0">
        <w:rPr>
          <w:color w:val="002060"/>
        </w:rPr>
        <w:t>of</w:t>
      </w:r>
      <w:r w:rsidRPr="00ED0EE0">
        <w:rPr>
          <w:color w:val="002060"/>
          <w:spacing w:val="-3"/>
        </w:rPr>
        <w:t xml:space="preserve"> </w:t>
      </w:r>
      <w:r w:rsidRPr="00ED0EE0">
        <w:rPr>
          <w:color w:val="002060"/>
        </w:rPr>
        <w:t>assessment</w:t>
      </w:r>
      <w:r w:rsidRPr="00ED0EE0">
        <w:rPr>
          <w:color w:val="002060"/>
          <w:spacing w:val="-4"/>
        </w:rPr>
        <w:t xml:space="preserve"> </w:t>
      </w:r>
      <w:r w:rsidRPr="00ED0EE0">
        <w:rPr>
          <w:color w:val="002060"/>
        </w:rPr>
        <w:t>that</w:t>
      </w:r>
      <w:r w:rsidRPr="00ED0EE0">
        <w:rPr>
          <w:color w:val="002060"/>
          <w:spacing w:val="-2"/>
        </w:rPr>
        <w:t xml:space="preserve"> </w:t>
      </w:r>
      <w:r w:rsidRPr="00ED0EE0">
        <w:rPr>
          <w:color w:val="002060"/>
        </w:rPr>
        <w:t>oversees</w:t>
      </w:r>
      <w:r w:rsidRPr="00ED0EE0">
        <w:rPr>
          <w:color w:val="002060"/>
          <w:spacing w:val="-5"/>
        </w:rPr>
        <w:t xml:space="preserve"> </w:t>
      </w:r>
      <w:r w:rsidRPr="00ED0EE0">
        <w:rPr>
          <w:color w:val="002060"/>
        </w:rPr>
        <w:t>the</w:t>
      </w:r>
      <w:r w:rsidRPr="00ED0EE0">
        <w:rPr>
          <w:color w:val="002060"/>
          <w:spacing w:val="-2"/>
        </w:rPr>
        <w:t xml:space="preserve"> </w:t>
      </w:r>
      <w:r w:rsidRPr="00ED0EE0">
        <w:rPr>
          <w:color w:val="002060"/>
        </w:rPr>
        <w:t>progress</w:t>
      </w:r>
      <w:r w:rsidRPr="00ED0EE0">
        <w:rPr>
          <w:color w:val="002060"/>
          <w:spacing w:val="-6"/>
        </w:rPr>
        <w:t xml:space="preserve"> </w:t>
      </w:r>
      <w:r w:rsidRPr="00ED0EE0">
        <w:rPr>
          <w:color w:val="002060"/>
        </w:rPr>
        <w:t>of</w:t>
      </w:r>
      <w:r w:rsidRPr="00ED0EE0">
        <w:rPr>
          <w:color w:val="002060"/>
          <w:spacing w:val="-2"/>
        </w:rPr>
        <w:t xml:space="preserve"> </w:t>
      </w:r>
      <w:r w:rsidRPr="00ED0EE0">
        <w:rPr>
          <w:color w:val="002060"/>
        </w:rPr>
        <w:t>pupils</w:t>
      </w:r>
      <w:r w:rsidRPr="00ED0EE0">
        <w:rPr>
          <w:color w:val="002060"/>
          <w:spacing w:val="-3"/>
        </w:rPr>
        <w:t xml:space="preserve"> </w:t>
      </w:r>
      <w:r w:rsidRPr="00ED0EE0">
        <w:rPr>
          <w:color w:val="002060"/>
        </w:rPr>
        <w:t>to</w:t>
      </w:r>
      <w:r w:rsidRPr="00ED0EE0">
        <w:rPr>
          <w:color w:val="002060"/>
          <w:spacing w:val="-1"/>
        </w:rPr>
        <w:t xml:space="preserve"> </w:t>
      </w:r>
      <w:r w:rsidRPr="00ED0EE0">
        <w:rPr>
          <w:color w:val="002060"/>
        </w:rPr>
        <w:t>ensure</w:t>
      </w:r>
      <w:r w:rsidRPr="00ED0EE0">
        <w:rPr>
          <w:color w:val="002060"/>
          <w:spacing w:val="-1"/>
        </w:rPr>
        <w:t xml:space="preserve"> </w:t>
      </w:r>
      <w:r w:rsidRPr="00ED0EE0">
        <w:rPr>
          <w:color w:val="002060"/>
          <w:spacing w:val="-5"/>
        </w:rPr>
        <w:t>the</w:t>
      </w:r>
    </w:p>
    <w:p w14:paraId="3FC5178D" w14:textId="77777777" w:rsidR="009B5923" w:rsidRPr="00ED0EE0" w:rsidRDefault="009B5923" w:rsidP="009B5923">
      <w:pPr>
        <w:pStyle w:val="BodyText"/>
        <w:spacing w:before="1"/>
        <w:ind w:left="1210"/>
        <w:rPr>
          <w:color w:val="002060"/>
        </w:rPr>
      </w:pPr>
      <w:r w:rsidRPr="00ED0EE0">
        <w:rPr>
          <w:color w:val="002060"/>
        </w:rPr>
        <w:t>curriculum</w:t>
      </w:r>
      <w:r w:rsidRPr="00ED0EE0">
        <w:rPr>
          <w:color w:val="002060"/>
          <w:spacing w:val="-3"/>
        </w:rPr>
        <w:t xml:space="preserve"> </w:t>
      </w:r>
      <w:r w:rsidRPr="00ED0EE0">
        <w:rPr>
          <w:color w:val="002060"/>
        </w:rPr>
        <w:t>has</w:t>
      </w:r>
      <w:r w:rsidRPr="00ED0EE0">
        <w:rPr>
          <w:color w:val="002060"/>
          <w:spacing w:val="-3"/>
        </w:rPr>
        <w:t xml:space="preserve"> </w:t>
      </w:r>
      <w:r w:rsidRPr="00ED0EE0">
        <w:rPr>
          <w:color w:val="002060"/>
        </w:rPr>
        <w:t>a</w:t>
      </w:r>
      <w:r w:rsidRPr="00ED0EE0">
        <w:rPr>
          <w:color w:val="002060"/>
          <w:spacing w:val="-5"/>
        </w:rPr>
        <w:t xml:space="preserve"> </w:t>
      </w:r>
      <w:r w:rsidRPr="00ED0EE0">
        <w:rPr>
          <w:color w:val="002060"/>
        </w:rPr>
        <w:t>positive</w:t>
      </w:r>
      <w:r w:rsidRPr="00ED0EE0">
        <w:rPr>
          <w:color w:val="002060"/>
          <w:spacing w:val="-3"/>
        </w:rPr>
        <w:t xml:space="preserve"> </w:t>
      </w:r>
      <w:r w:rsidRPr="00ED0EE0">
        <w:rPr>
          <w:color w:val="002060"/>
        </w:rPr>
        <w:t>impact</w:t>
      </w:r>
      <w:r w:rsidRPr="00ED0EE0">
        <w:rPr>
          <w:color w:val="002060"/>
          <w:spacing w:val="-4"/>
        </w:rPr>
        <w:t xml:space="preserve"> </w:t>
      </w:r>
      <w:r w:rsidRPr="00ED0EE0">
        <w:rPr>
          <w:color w:val="002060"/>
        </w:rPr>
        <w:t>on</w:t>
      </w:r>
      <w:r w:rsidRPr="00ED0EE0">
        <w:rPr>
          <w:color w:val="002060"/>
          <w:spacing w:val="-4"/>
        </w:rPr>
        <w:t xml:space="preserve"> </w:t>
      </w:r>
      <w:r w:rsidRPr="00ED0EE0">
        <w:rPr>
          <w:color w:val="002060"/>
        </w:rPr>
        <w:t>pupils’</w:t>
      </w:r>
      <w:r w:rsidRPr="00ED0EE0">
        <w:rPr>
          <w:color w:val="002060"/>
          <w:spacing w:val="-3"/>
        </w:rPr>
        <w:t xml:space="preserve"> </w:t>
      </w:r>
      <w:r w:rsidRPr="00ED0EE0">
        <w:rPr>
          <w:color w:val="002060"/>
          <w:spacing w:val="-2"/>
        </w:rPr>
        <w:t>learning</w:t>
      </w:r>
    </w:p>
    <w:p w14:paraId="07255F5B" w14:textId="77777777" w:rsidR="009B5923" w:rsidRPr="00ED0EE0" w:rsidRDefault="009B5923" w:rsidP="00146B7C">
      <w:pPr>
        <w:pStyle w:val="ListParagraph"/>
        <w:numPr>
          <w:ilvl w:val="1"/>
          <w:numId w:val="5"/>
        </w:numPr>
        <w:tabs>
          <w:tab w:val="left" w:pos="1210"/>
          <w:tab w:val="left" w:pos="1211"/>
        </w:tabs>
        <w:spacing w:before="60"/>
        <w:rPr>
          <w:color w:val="002060"/>
        </w:rPr>
      </w:pPr>
      <w:r w:rsidRPr="00ED0EE0">
        <w:rPr>
          <w:color w:val="002060"/>
        </w:rPr>
        <w:t>Have</w:t>
      </w:r>
      <w:r w:rsidRPr="00ED0EE0">
        <w:rPr>
          <w:color w:val="002060"/>
          <w:spacing w:val="-5"/>
        </w:rPr>
        <w:t xml:space="preserve"> </w:t>
      </w:r>
      <w:r w:rsidRPr="00ED0EE0">
        <w:rPr>
          <w:color w:val="002060"/>
        </w:rPr>
        <w:t>an</w:t>
      </w:r>
      <w:r w:rsidRPr="00ED0EE0">
        <w:rPr>
          <w:color w:val="002060"/>
          <w:spacing w:val="-6"/>
        </w:rPr>
        <w:t xml:space="preserve"> </w:t>
      </w:r>
      <w:r w:rsidRPr="00ED0EE0">
        <w:rPr>
          <w:color w:val="002060"/>
        </w:rPr>
        <w:t>overarching</w:t>
      </w:r>
      <w:r w:rsidRPr="00ED0EE0">
        <w:rPr>
          <w:color w:val="002060"/>
          <w:spacing w:val="-4"/>
        </w:rPr>
        <w:t xml:space="preserve"> </w:t>
      </w:r>
      <w:r w:rsidRPr="00ED0EE0">
        <w:rPr>
          <w:color w:val="002060"/>
        </w:rPr>
        <w:t>responsibility</w:t>
      </w:r>
      <w:r w:rsidRPr="00ED0EE0">
        <w:rPr>
          <w:color w:val="002060"/>
          <w:spacing w:val="-3"/>
        </w:rPr>
        <w:t xml:space="preserve"> </w:t>
      </w:r>
      <w:r w:rsidRPr="00ED0EE0">
        <w:rPr>
          <w:color w:val="002060"/>
        </w:rPr>
        <w:t>for</w:t>
      </w:r>
      <w:r w:rsidRPr="00ED0EE0">
        <w:rPr>
          <w:color w:val="002060"/>
          <w:spacing w:val="-6"/>
        </w:rPr>
        <w:t xml:space="preserve"> </w:t>
      </w:r>
      <w:r w:rsidRPr="00ED0EE0">
        <w:rPr>
          <w:color w:val="002060"/>
        </w:rPr>
        <w:t>pupils’</w:t>
      </w:r>
      <w:r w:rsidRPr="00ED0EE0">
        <w:rPr>
          <w:color w:val="002060"/>
          <w:spacing w:val="-3"/>
        </w:rPr>
        <w:t xml:space="preserve"> </w:t>
      </w:r>
      <w:r w:rsidRPr="00ED0EE0">
        <w:rPr>
          <w:color w:val="002060"/>
        </w:rPr>
        <w:t>achievement</w:t>
      </w:r>
      <w:r w:rsidRPr="00ED0EE0">
        <w:rPr>
          <w:color w:val="002060"/>
          <w:spacing w:val="-5"/>
        </w:rPr>
        <w:t xml:space="preserve"> </w:t>
      </w:r>
      <w:r w:rsidRPr="00ED0EE0">
        <w:rPr>
          <w:color w:val="002060"/>
        </w:rPr>
        <w:t>and</w:t>
      </w:r>
      <w:r w:rsidRPr="00ED0EE0">
        <w:rPr>
          <w:color w:val="002060"/>
          <w:spacing w:val="-4"/>
        </w:rPr>
        <w:t xml:space="preserve"> </w:t>
      </w:r>
      <w:r w:rsidRPr="00ED0EE0">
        <w:rPr>
          <w:color w:val="002060"/>
        </w:rPr>
        <w:t>standards</w:t>
      </w:r>
      <w:r w:rsidRPr="00ED0EE0">
        <w:rPr>
          <w:color w:val="002060"/>
          <w:spacing w:val="-3"/>
        </w:rPr>
        <w:t xml:space="preserve"> </w:t>
      </w:r>
      <w:r w:rsidRPr="00ED0EE0">
        <w:rPr>
          <w:color w:val="002060"/>
        </w:rPr>
        <w:t>in</w:t>
      </w:r>
      <w:r w:rsidRPr="00ED0EE0">
        <w:rPr>
          <w:color w:val="002060"/>
          <w:spacing w:val="-6"/>
        </w:rPr>
        <w:t xml:space="preserve"> </w:t>
      </w:r>
      <w:r w:rsidRPr="00ED0EE0">
        <w:rPr>
          <w:color w:val="002060"/>
        </w:rPr>
        <w:t>the</w:t>
      </w:r>
      <w:r w:rsidRPr="00ED0EE0">
        <w:rPr>
          <w:color w:val="002060"/>
          <w:spacing w:val="-5"/>
        </w:rPr>
        <w:t xml:space="preserve"> </w:t>
      </w:r>
      <w:r w:rsidRPr="00ED0EE0">
        <w:rPr>
          <w:color w:val="002060"/>
        </w:rPr>
        <w:t>subject</w:t>
      </w:r>
      <w:r w:rsidRPr="00ED0EE0">
        <w:rPr>
          <w:color w:val="002060"/>
          <w:spacing w:val="-3"/>
        </w:rPr>
        <w:t xml:space="preserve"> </w:t>
      </w:r>
      <w:r w:rsidRPr="00ED0EE0">
        <w:rPr>
          <w:color w:val="002060"/>
          <w:spacing w:val="-4"/>
        </w:rPr>
        <w:t>area</w:t>
      </w:r>
    </w:p>
    <w:p w14:paraId="3FC7E573" w14:textId="77777777" w:rsidR="009B5923" w:rsidRPr="00ED0EE0" w:rsidRDefault="009B5923" w:rsidP="009B5923">
      <w:pPr>
        <w:pStyle w:val="BodyText"/>
        <w:rPr>
          <w:color w:val="002060"/>
          <w:sz w:val="28"/>
        </w:rPr>
      </w:pPr>
    </w:p>
    <w:p w14:paraId="72BA39E0" w14:textId="77777777" w:rsidR="009B5923" w:rsidRPr="00ED0EE0" w:rsidRDefault="009B5923" w:rsidP="009B5923">
      <w:pPr>
        <w:spacing w:before="225"/>
        <w:ind w:left="660"/>
        <w:rPr>
          <w:b/>
          <w:color w:val="002060"/>
        </w:rPr>
      </w:pPr>
      <w:r w:rsidRPr="00ED0EE0">
        <w:rPr>
          <w:b/>
          <w:color w:val="002060"/>
          <w:u w:val="single"/>
        </w:rPr>
        <w:t>To</w:t>
      </w:r>
      <w:r w:rsidRPr="00ED0EE0">
        <w:rPr>
          <w:b/>
          <w:color w:val="002060"/>
          <w:spacing w:val="-7"/>
          <w:u w:val="single"/>
        </w:rPr>
        <w:t xml:space="preserve"> </w:t>
      </w:r>
      <w:r w:rsidRPr="00ED0EE0">
        <w:rPr>
          <w:b/>
          <w:color w:val="002060"/>
          <w:u w:val="single"/>
        </w:rPr>
        <w:t>work</w:t>
      </w:r>
      <w:r w:rsidRPr="00ED0EE0">
        <w:rPr>
          <w:b/>
          <w:color w:val="002060"/>
          <w:spacing w:val="-6"/>
          <w:u w:val="single"/>
        </w:rPr>
        <w:t xml:space="preserve"> </w:t>
      </w:r>
      <w:r w:rsidRPr="00ED0EE0">
        <w:rPr>
          <w:b/>
          <w:color w:val="002060"/>
          <w:u w:val="single"/>
        </w:rPr>
        <w:t>with</w:t>
      </w:r>
      <w:r w:rsidRPr="00ED0EE0">
        <w:rPr>
          <w:b/>
          <w:color w:val="002060"/>
          <w:spacing w:val="-4"/>
          <w:u w:val="single"/>
        </w:rPr>
        <w:t xml:space="preserve"> </w:t>
      </w:r>
      <w:r w:rsidRPr="00ED0EE0">
        <w:rPr>
          <w:b/>
          <w:color w:val="002060"/>
          <w:u w:val="single"/>
        </w:rPr>
        <w:t>the</w:t>
      </w:r>
      <w:r w:rsidRPr="00ED0EE0">
        <w:rPr>
          <w:b/>
          <w:color w:val="002060"/>
          <w:spacing w:val="-4"/>
          <w:u w:val="single"/>
        </w:rPr>
        <w:t xml:space="preserve"> </w:t>
      </w:r>
      <w:r w:rsidRPr="00ED0EE0">
        <w:rPr>
          <w:b/>
          <w:color w:val="002060"/>
          <w:u w:val="single"/>
        </w:rPr>
        <w:t>headteacher</w:t>
      </w:r>
      <w:r w:rsidRPr="00ED0EE0">
        <w:rPr>
          <w:b/>
          <w:color w:val="002060"/>
          <w:spacing w:val="-3"/>
          <w:u w:val="single"/>
        </w:rPr>
        <w:t xml:space="preserve"> </w:t>
      </w:r>
      <w:r w:rsidRPr="00ED0EE0">
        <w:rPr>
          <w:b/>
          <w:color w:val="002060"/>
          <w:u w:val="single"/>
        </w:rPr>
        <w:t>and</w:t>
      </w:r>
      <w:r w:rsidRPr="00ED0EE0">
        <w:rPr>
          <w:b/>
          <w:color w:val="002060"/>
          <w:spacing w:val="-4"/>
          <w:u w:val="single"/>
        </w:rPr>
        <w:t xml:space="preserve"> </w:t>
      </w:r>
      <w:r w:rsidRPr="00ED0EE0">
        <w:rPr>
          <w:b/>
          <w:color w:val="002060"/>
          <w:u w:val="single"/>
        </w:rPr>
        <w:t>senior</w:t>
      </w:r>
      <w:r w:rsidRPr="00ED0EE0">
        <w:rPr>
          <w:b/>
          <w:color w:val="002060"/>
          <w:spacing w:val="-4"/>
          <w:u w:val="single"/>
        </w:rPr>
        <w:t xml:space="preserve"> </w:t>
      </w:r>
      <w:r w:rsidRPr="00ED0EE0">
        <w:rPr>
          <w:b/>
          <w:color w:val="002060"/>
          <w:u w:val="single"/>
        </w:rPr>
        <w:t>leadership</w:t>
      </w:r>
      <w:r w:rsidRPr="00ED0EE0">
        <w:rPr>
          <w:b/>
          <w:color w:val="002060"/>
          <w:spacing w:val="-4"/>
          <w:u w:val="single"/>
        </w:rPr>
        <w:t xml:space="preserve"> </w:t>
      </w:r>
      <w:r w:rsidRPr="00ED0EE0">
        <w:rPr>
          <w:b/>
          <w:color w:val="002060"/>
          <w:u w:val="single"/>
        </w:rPr>
        <w:t>team-</w:t>
      </w:r>
      <w:r w:rsidRPr="00ED0EE0">
        <w:rPr>
          <w:b/>
          <w:color w:val="002060"/>
          <w:spacing w:val="-3"/>
          <w:u w:val="single"/>
        </w:rPr>
        <w:t xml:space="preserve"> </w:t>
      </w:r>
      <w:r w:rsidRPr="00ED0EE0">
        <w:rPr>
          <w:b/>
          <w:i/>
          <w:color w:val="002060"/>
          <w:u w:val="single"/>
        </w:rPr>
        <w:t>Lead</w:t>
      </w:r>
      <w:r w:rsidRPr="00ED0EE0">
        <w:rPr>
          <w:b/>
          <w:i/>
          <w:color w:val="002060"/>
          <w:spacing w:val="-4"/>
          <w:u w:val="single"/>
        </w:rPr>
        <w:t xml:space="preserve"> </w:t>
      </w:r>
      <w:r w:rsidRPr="00ED0EE0">
        <w:rPr>
          <w:b/>
          <w:i/>
          <w:color w:val="002060"/>
          <w:u w:val="single"/>
        </w:rPr>
        <w:t>and</w:t>
      </w:r>
      <w:r w:rsidRPr="00ED0EE0">
        <w:rPr>
          <w:b/>
          <w:i/>
          <w:color w:val="002060"/>
          <w:spacing w:val="-2"/>
          <w:u w:val="single"/>
        </w:rPr>
        <w:t xml:space="preserve"> </w:t>
      </w:r>
      <w:r w:rsidRPr="00ED0EE0">
        <w:rPr>
          <w:b/>
          <w:i/>
          <w:color w:val="002060"/>
          <w:u w:val="single"/>
        </w:rPr>
        <w:t>manage</w:t>
      </w:r>
      <w:r w:rsidRPr="00ED0EE0">
        <w:rPr>
          <w:b/>
          <w:i/>
          <w:color w:val="002060"/>
          <w:spacing w:val="-3"/>
          <w:u w:val="single"/>
        </w:rPr>
        <w:t xml:space="preserve"> </w:t>
      </w:r>
      <w:r w:rsidRPr="00ED0EE0">
        <w:rPr>
          <w:b/>
          <w:i/>
          <w:color w:val="002060"/>
          <w:spacing w:val="-2"/>
          <w:u w:val="single"/>
        </w:rPr>
        <w:t>staff</w:t>
      </w:r>
      <w:r w:rsidRPr="00ED0EE0">
        <w:rPr>
          <w:b/>
          <w:color w:val="002060"/>
          <w:spacing w:val="-2"/>
          <w:u w:val="single"/>
        </w:rPr>
        <w:t>:</w:t>
      </w:r>
    </w:p>
    <w:p w14:paraId="6D4B430E" w14:textId="77777777" w:rsidR="009B5923" w:rsidRPr="00ED0EE0" w:rsidRDefault="009B5923" w:rsidP="00146B7C">
      <w:pPr>
        <w:pStyle w:val="ListParagraph"/>
        <w:numPr>
          <w:ilvl w:val="0"/>
          <w:numId w:val="5"/>
        </w:numPr>
        <w:tabs>
          <w:tab w:val="left" w:pos="661"/>
        </w:tabs>
        <w:spacing w:before="1"/>
        <w:ind w:right="990"/>
        <w:rPr>
          <w:color w:val="002060"/>
        </w:rPr>
      </w:pPr>
      <w:r w:rsidRPr="00ED0EE0">
        <w:rPr>
          <w:color w:val="002060"/>
        </w:rPr>
        <w:t>To</w:t>
      </w:r>
      <w:r w:rsidRPr="00ED0EE0">
        <w:rPr>
          <w:color w:val="002060"/>
          <w:spacing w:val="-1"/>
        </w:rPr>
        <w:t xml:space="preserve"> </w:t>
      </w:r>
      <w:r w:rsidRPr="00ED0EE0">
        <w:rPr>
          <w:color w:val="002060"/>
        </w:rPr>
        <w:t>attend</w:t>
      </w:r>
      <w:r w:rsidRPr="00ED0EE0">
        <w:rPr>
          <w:color w:val="002060"/>
          <w:spacing w:val="-2"/>
        </w:rPr>
        <w:t xml:space="preserve"> </w:t>
      </w:r>
      <w:r w:rsidRPr="00ED0EE0">
        <w:rPr>
          <w:color w:val="002060"/>
        </w:rPr>
        <w:t>regular</w:t>
      </w:r>
      <w:r w:rsidRPr="00ED0EE0">
        <w:rPr>
          <w:color w:val="002060"/>
          <w:spacing w:val="-3"/>
        </w:rPr>
        <w:t xml:space="preserve"> </w:t>
      </w:r>
      <w:r w:rsidRPr="00ED0EE0">
        <w:rPr>
          <w:color w:val="002060"/>
        </w:rPr>
        <w:t>Leadership</w:t>
      </w:r>
      <w:r w:rsidRPr="00ED0EE0">
        <w:rPr>
          <w:color w:val="002060"/>
          <w:spacing w:val="-3"/>
        </w:rPr>
        <w:t xml:space="preserve"> </w:t>
      </w:r>
      <w:r w:rsidRPr="00ED0EE0">
        <w:rPr>
          <w:color w:val="002060"/>
        </w:rPr>
        <w:t>Meetings</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discuss</w:t>
      </w:r>
      <w:r w:rsidRPr="00ED0EE0">
        <w:rPr>
          <w:color w:val="002060"/>
          <w:spacing w:val="-5"/>
        </w:rPr>
        <w:t xml:space="preserve"> </w:t>
      </w:r>
      <w:r w:rsidRPr="00ED0EE0">
        <w:rPr>
          <w:color w:val="002060"/>
        </w:rPr>
        <w:t>leadership</w:t>
      </w:r>
      <w:r w:rsidRPr="00ED0EE0">
        <w:rPr>
          <w:color w:val="002060"/>
          <w:spacing w:val="-3"/>
        </w:rPr>
        <w:t xml:space="preserve"> </w:t>
      </w:r>
      <w:r w:rsidRPr="00ED0EE0">
        <w:rPr>
          <w:color w:val="002060"/>
        </w:rPr>
        <w:t>and</w:t>
      </w:r>
      <w:r w:rsidRPr="00ED0EE0">
        <w:rPr>
          <w:color w:val="002060"/>
          <w:spacing w:val="-3"/>
        </w:rPr>
        <w:t xml:space="preserve"> </w:t>
      </w:r>
      <w:r w:rsidRPr="00ED0EE0">
        <w:rPr>
          <w:color w:val="002060"/>
        </w:rPr>
        <w:t>management</w:t>
      </w:r>
      <w:r w:rsidRPr="00ED0EE0">
        <w:rPr>
          <w:color w:val="002060"/>
          <w:spacing w:val="-4"/>
        </w:rPr>
        <w:t xml:space="preserve"> </w:t>
      </w:r>
      <w:r w:rsidRPr="00ED0EE0">
        <w:rPr>
          <w:color w:val="002060"/>
        </w:rPr>
        <w:t>matters</w:t>
      </w:r>
      <w:r w:rsidRPr="00ED0EE0">
        <w:rPr>
          <w:color w:val="002060"/>
          <w:spacing w:val="-4"/>
        </w:rPr>
        <w:t xml:space="preserve"> </w:t>
      </w:r>
      <w:r w:rsidRPr="00ED0EE0">
        <w:rPr>
          <w:color w:val="002060"/>
        </w:rPr>
        <w:t>affecting</w:t>
      </w:r>
      <w:r w:rsidRPr="00ED0EE0">
        <w:rPr>
          <w:color w:val="002060"/>
          <w:spacing w:val="-3"/>
        </w:rPr>
        <w:t xml:space="preserve"> </w:t>
      </w:r>
      <w:r w:rsidRPr="00ED0EE0">
        <w:rPr>
          <w:color w:val="002060"/>
        </w:rPr>
        <w:t>the</w:t>
      </w:r>
      <w:r w:rsidRPr="00ED0EE0">
        <w:rPr>
          <w:color w:val="002060"/>
          <w:spacing w:val="-4"/>
        </w:rPr>
        <w:t xml:space="preserve"> </w:t>
      </w:r>
      <w:r w:rsidRPr="00ED0EE0">
        <w:rPr>
          <w:color w:val="002060"/>
        </w:rPr>
        <w:t xml:space="preserve">whole </w:t>
      </w:r>
      <w:r w:rsidRPr="00ED0EE0">
        <w:rPr>
          <w:color w:val="002060"/>
          <w:spacing w:val="-2"/>
        </w:rPr>
        <w:t>school</w:t>
      </w:r>
    </w:p>
    <w:p w14:paraId="7B585383" w14:textId="77777777" w:rsidR="009B5923" w:rsidRPr="00ED0EE0" w:rsidRDefault="009B5923" w:rsidP="00146B7C">
      <w:pPr>
        <w:pStyle w:val="ListParagraph"/>
        <w:numPr>
          <w:ilvl w:val="0"/>
          <w:numId w:val="5"/>
        </w:numPr>
        <w:tabs>
          <w:tab w:val="left" w:pos="661"/>
        </w:tabs>
        <w:ind w:right="448"/>
        <w:rPr>
          <w:color w:val="002060"/>
        </w:rPr>
      </w:pPr>
      <w:r w:rsidRPr="00ED0EE0">
        <w:rPr>
          <w:color w:val="002060"/>
        </w:rPr>
        <w:t>Hold</w:t>
      </w:r>
      <w:r w:rsidRPr="00ED0EE0">
        <w:rPr>
          <w:color w:val="002060"/>
          <w:spacing w:val="-2"/>
        </w:rPr>
        <w:t xml:space="preserve"> </w:t>
      </w:r>
      <w:r w:rsidRPr="00ED0EE0">
        <w:rPr>
          <w:color w:val="002060"/>
        </w:rPr>
        <w:t>team</w:t>
      </w:r>
      <w:r w:rsidRPr="00ED0EE0">
        <w:rPr>
          <w:color w:val="002060"/>
          <w:spacing w:val="-2"/>
        </w:rPr>
        <w:t xml:space="preserve"> </w:t>
      </w:r>
      <w:r w:rsidRPr="00ED0EE0">
        <w:rPr>
          <w:color w:val="002060"/>
        </w:rPr>
        <w:t>meetings</w:t>
      </w:r>
      <w:r w:rsidRPr="00ED0EE0">
        <w:rPr>
          <w:color w:val="002060"/>
          <w:spacing w:val="-3"/>
        </w:rPr>
        <w:t xml:space="preserve"> </w:t>
      </w:r>
      <w:r w:rsidRPr="00ED0EE0">
        <w:rPr>
          <w:color w:val="002060"/>
        </w:rPr>
        <w:t>on</w:t>
      </w:r>
      <w:r w:rsidRPr="00ED0EE0">
        <w:rPr>
          <w:color w:val="002060"/>
          <w:spacing w:val="-2"/>
        </w:rPr>
        <w:t xml:space="preserve"> </w:t>
      </w:r>
      <w:r w:rsidRPr="00ED0EE0">
        <w:rPr>
          <w:color w:val="002060"/>
        </w:rPr>
        <w:t>the</w:t>
      </w:r>
      <w:r w:rsidRPr="00ED0EE0">
        <w:rPr>
          <w:color w:val="002060"/>
          <w:spacing w:val="-3"/>
        </w:rPr>
        <w:t xml:space="preserve"> </w:t>
      </w:r>
      <w:r w:rsidRPr="00ED0EE0">
        <w:rPr>
          <w:color w:val="002060"/>
        </w:rPr>
        <w:t>subject</w:t>
      </w:r>
      <w:r w:rsidRPr="00ED0EE0">
        <w:rPr>
          <w:color w:val="002060"/>
          <w:spacing w:val="-1"/>
        </w:rPr>
        <w:t xml:space="preserve"> </w:t>
      </w:r>
      <w:r w:rsidRPr="00ED0EE0">
        <w:rPr>
          <w:color w:val="002060"/>
        </w:rPr>
        <w:t>at</w:t>
      </w:r>
      <w:r w:rsidRPr="00ED0EE0">
        <w:rPr>
          <w:color w:val="002060"/>
          <w:spacing w:val="-1"/>
        </w:rPr>
        <w:t xml:space="preserve"> </w:t>
      </w:r>
      <w:r w:rsidRPr="00ED0EE0">
        <w:rPr>
          <w:color w:val="002060"/>
        </w:rPr>
        <w:t>least termly</w:t>
      </w:r>
      <w:r w:rsidRPr="00ED0EE0">
        <w:rPr>
          <w:color w:val="002060"/>
          <w:spacing w:val="-3"/>
        </w:rPr>
        <w:t xml:space="preserve"> </w:t>
      </w:r>
      <w:r w:rsidRPr="00ED0EE0">
        <w:rPr>
          <w:color w:val="002060"/>
        </w:rPr>
        <w:t>to</w:t>
      </w:r>
      <w:r w:rsidRPr="00ED0EE0">
        <w:rPr>
          <w:color w:val="002060"/>
          <w:spacing w:val="-2"/>
        </w:rPr>
        <w:t xml:space="preserve"> </w:t>
      </w:r>
      <w:r w:rsidRPr="00ED0EE0">
        <w:rPr>
          <w:color w:val="002060"/>
        </w:rPr>
        <w:t>continually</w:t>
      </w:r>
      <w:r w:rsidRPr="00ED0EE0">
        <w:rPr>
          <w:color w:val="002060"/>
          <w:spacing w:val="-1"/>
        </w:rPr>
        <w:t xml:space="preserve"> </w:t>
      </w:r>
      <w:r w:rsidRPr="00ED0EE0">
        <w:rPr>
          <w:color w:val="002060"/>
        </w:rPr>
        <w:t>develop</w:t>
      </w:r>
      <w:r w:rsidRPr="00ED0EE0">
        <w:rPr>
          <w:color w:val="002060"/>
          <w:spacing w:val="-2"/>
        </w:rPr>
        <w:t xml:space="preserve"> </w:t>
      </w:r>
      <w:r w:rsidRPr="00ED0EE0">
        <w:rPr>
          <w:color w:val="002060"/>
        </w:rPr>
        <w:t>practice</w:t>
      </w:r>
      <w:r w:rsidRPr="00ED0EE0">
        <w:rPr>
          <w:color w:val="002060"/>
          <w:spacing w:val="-3"/>
        </w:rPr>
        <w:t xml:space="preserve"> </w:t>
      </w:r>
      <w:r w:rsidRPr="00ED0EE0">
        <w:rPr>
          <w:color w:val="002060"/>
        </w:rPr>
        <w:t>and</w:t>
      </w:r>
      <w:r w:rsidRPr="00ED0EE0">
        <w:rPr>
          <w:color w:val="002060"/>
          <w:spacing w:val="-2"/>
        </w:rPr>
        <w:t xml:space="preserve"> </w:t>
      </w:r>
      <w:r w:rsidRPr="00ED0EE0">
        <w:rPr>
          <w:color w:val="002060"/>
        </w:rPr>
        <w:t>keep</w:t>
      </w:r>
      <w:r w:rsidRPr="00ED0EE0">
        <w:rPr>
          <w:color w:val="002060"/>
          <w:spacing w:val="-5"/>
        </w:rPr>
        <w:t xml:space="preserve"> </w:t>
      </w:r>
      <w:r w:rsidRPr="00ED0EE0">
        <w:rPr>
          <w:color w:val="002060"/>
        </w:rPr>
        <w:t>staff</w:t>
      </w:r>
      <w:r w:rsidRPr="00ED0EE0">
        <w:rPr>
          <w:color w:val="002060"/>
          <w:spacing w:val="-1"/>
        </w:rPr>
        <w:t xml:space="preserve"> </w:t>
      </w:r>
      <w:r w:rsidRPr="00ED0EE0">
        <w:rPr>
          <w:color w:val="002060"/>
        </w:rPr>
        <w:t>informed</w:t>
      </w:r>
      <w:r w:rsidRPr="00ED0EE0">
        <w:rPr>
          <w:color w:val="002060"/>
          <w:spacing w:val="-3"/>
        </w:rPr>
        <w:t xml:space="preserve"> </w:t>
      </w:r>
      <w:r w:rsidRPr="00ED0EE0">
        <w:rPr>
          <w:color w:val="002060"/>
        </w:rPr>
        <w:t>of</w:t>
      </w:r>
      <w:r w:rsidRPr="00ED0EE0">
        <w:rPr>
          <w:color w:val="002060"/>
          <w:spacing w:val="-4"/>
        </w:rPr>
        <w:t xml:space="preserve"> </w:t>
      </w:r>
      <w:r w:rsidRPr="00ED0EE0">
        <w:rPr>
          <w:color w:val="002060"/>
        </w:rPr>
        <w:t>any developments or changes</w:t>
      </w:r>
    </w:p>
    <w:p w14:paraId="0688CA4B" w14:textId="77777777" w:rsidR="009B5923" w:rsidRPr="00ED0EE0" w:rsidRDefault="009B5923" w:rsidP="00146B7C">
      <w:pPr>
        <w:pStyle w:val="ListParagraph"/>
        <w:numPr>
          <w:ilvl w:val="0"/>
          <w:numId w:val="5"/>
        </w:numPr>
        <w:tabs>
          <w:tab w:val="left" w:pos="661"/>
        </w:tabs>
        <w:spacing w:before="61"/>
        <w:rPr>
          <w:color w:val="002060"/>
        </w:rPr>
      </w:pPr>
      <w:r w:rsidRPr="00ED0EE0">
        <w:rPr>
          <w:color w:val="002060"/>
        </w:rPr>
        <w:t>Provide</w:t>
      </w:r>
      <w:r w:rsidRPr="00ED0EE0">
        <w:rPr>
          <w:color w:val="002060"/>
          <w:spacing w:val="-6"/>
        </w:rPr>
        <w:t xml:space="preserve"> </w:t>
      </w:r>
      <w:r w:rsidRPr="00ED0EE0">
        <w:rPr>
          <w:color w:val="002060"/>
        </w:rPr>
        <w:t>support</w:t>
      </w:r>
      <w:r w:rsidRPr="00ED0EE0">
        <w:rPr>
          <w:color w:val="002060"/>
          <w:spacing w:val="-5"/>
        </w:rPr>
        <w:t xml:space="preserve"> </w:t>
      </w:r>
      <w:r w:rsidRPr="00ED0EE0">
        <w:rPr>
          <w:color w:val="002060"/>
        </w:rPr>
        <w:t>to</w:t>
      </w:r>
      <w:r w:rsidRPr="00ED0EE0">
        <w:rPr>
          <w:color w:val="002060"/>
          <w:spacing w:val="-4"/>
        </w:rPr>
        <w:t xml:space="preserve"> </w:t>
      </w:r>
      <w:r w:rsidRPr="00ED0EE0">
        <w:rPr>
          <w:color w:val="002060"/>
        </w:rPr>
        <w:t>staff</w:t>
      </w:r>
      <w:r w:rsidRPr="00ED0EE0">
        <w:rPr>
          <w:color w:val="002060"/>
          <w:spacing w:val="-3"/>
        </w:rPr>
        <w:t xml:space="preserve"> </w:t>
      </w:r>
      <w:r w:rsidRPr="00ED0EE0">
        <w:rPr>
          <w:color w:val="002060"/>
        </w:rPr>
        <w:t>regarding</w:t>
      </w:r>
      <w:r w:rsidRPr="00ED0EE0">
        <w:rPr>
          <w:color w:val="002060"/>
          <w:spacing w:val="-5"/>
        </w:rPr>
        <w:t xml:space="preserve"> </w:t>
      </w:r>
      <w:r w:rsidRPr="00ED0EE0">
        <w:rPr>
          <w:color w:val="002060"/>
        </w:rPr>
        <w:t>teaching</w:t>
      </w:r>
      <w:r w:rsidRPr="00ED0EE0">
        <w:rPr>
          <w:color w:val="002060"/>
          <w:spacing w:val="-4"/>
        </w:rPr>
        <w:t xml:space="preserve"> </w:t>
      </w:r>
      <w:r w:rsidRPr="00ED0EE0">
        <w:rPr>
          <w:color w:val="002060"/>
        </w:rPr>
        <w:t>and</w:t>
      </w:r>
      <w:r w:rsidRPr="00ED0EE0">
        <w:rPr>
          <w:color w:val="002060"/>
          <w:spacing w:val="-4"/>
        </w:rPr>
        <w:t xml:space="preserve"> </w:t>
      </w:r>
      <w:r w:rsidRPr="00ED0EE0">
        <w:rPr>
          <w:color w:val="002060"/>
        </w:rPr>
        <w:t>learning,</w:t>
      </w:r>
      <w:r w:rsidRPr="00ED0EE0">
        <w:rPr>
          <w:color w:val="002060"/>
          <w:spacing w:val="-4"/>
        </w:rPr>
        <w:t xml:space="preserve"> </w:t>
      </w:r>
      <w:r w:rsidRPr="00ED0EE0">
        <w:rPr>
          <w:color w:val="002060"/>
        </w:rPr>
        <w:t>resources,</w:t>
      </w:r>
      <w:r w:rsidRPr="00ED0EE0">
        <w:rPr>
          <w:color w:val="002060"/>
          <w:spacing w:val="-2"/>
        </w:rPr>
        <w:t xml:space="preserve"> </w:t>
      </w:r>
      <w:r w:rsidRPr="00ED0EE0">
        <w:rPr>
          <w:color w:val="002060"/>
        </w:rPr>
        <w:t>and</w:t>
      </w:r>
      <w:r w:rsidRPr="00ED0EE0">
        <w:rPr>
          <w:color w:val="002060"/>
          <w:spacing w:val="-4"/>
        </w:rPr>
        <w:t xml:space="preserve"> </w:t>
      </w:r>
      <w:r w:rsidRPr="00ED0EE0">
        <w:rPr>
          <w:color w:val="002060"/>
        </w:rPr>
        <w:t>planning</w:t>
      </w:r>
      <w:r w:rsidRPr="00ED0EE0">
        <w:rPr>
          <w:color w:val="002060"/>
          <w:spacing w:val="-6"/>
        </w:rPr>
        <w:t xml:space="preserve"> </w:t>
      </w:r>
      <w:r w:rsidRPr="00ED0EE0">
        <w:rPr>
          <w:color w:val="002060"/>
        </w:rPr>
        <w:t>in</w:t>
      </w:r>
      <w:r w:rsidRPr="00ED0EE0">
        <w:rPr>
          <w:color w:val="002060"/>
          <w:spacing w:val="-4"/>
        </w:rPr>
        <w:t xml:space="preserve"> </w:t>
      </w:r>
      <w:r w:rsidRPr="00ED0EE0">
        <w:rPr>
          <w:color w:val="002060"/>
        </w:rPr>
        <w:t>the</w:t>
      </w:r>
      <w:r w:rsidRPr="00ED0EE0">
        <w:rPr>
          <w:color w:val="002060"/>
          <w:spacing w:val="-3"/>
        </w:rPr>
        <w:t xml:space="preserve"> </w:t>
      </w:r>
      <w:r w:rsidRPr="00ED0EE0">
        <w:rPr>
          <w:color w:val="002060"/>
        </w:rPr>
        <w:t>subject</w:t>
      </w:r>
      <w:r w:rsidRPr="00ED0EE0">
        <w:rPr>
          <w:color w:val="002060"/>
          <w:spacing w:val="-2"/>
        </w:rPr>
        <w:t xml:space="preserve"> </w:t>
      </w:r>
      <w:r w:rsidRPr="00ED0EE0">
        <w:rPr>
          <w:color w:val="002060"/>
          <w:spacing w:val="-4"/>
        </w:rPr>
        <w:t>area</w:t>
      </w:r>
    </w:p>
    <w:p w14:paraId="48C562E8" w14:textId="77777777" w:rsidR="009B5923" w:rsidRPr="00ED0EE0" w:rsidRDefault="009B5923" w:rsidP="00146B7C">
      <w:pPr>
        <w:pStyle w:val="ListParagraph"/>
        <w:numPr>
          <w:ilvl w:val="0"/>
          <w:numId w:val="5"/>
        </w:numPr>
        <w:tabs>
          <w:tab w:val="left" w:pos="661"/>
        </w:tabs>
        <w:spacing w:before="59"/>
        <w:ind w:right="627"/>
        <w:rPr>
          <w:color w:val="002060"/>
        </w:rPr>
      </w:pPr>
      <w:r w:rsidRPr="00ED0EE0">
        <w:rPr>
          <w:color w:val="002060"/>
        </w:rPr>
        <w:t>Monitor</w:t>
      </w:r>
      <w:r w:rsidRPr="00ED0EE0">
        <w:rPr>
          <w:color w:val="002060"/>
          <w:spacing w:val="-4"/>
        </w:rPr>
        <w:t xml:space="preserve"> </w:t>
      </w:r>
      <w:r w:rsidRPr="00ED0EE0">
        <w:rPr>
          <w:color w:val="002060"/>
        </w:rPr>
        <w:t>teaching</w:t>
      </w:r>
      <w:r w:rsidRPr="00ED0EE0">
        <w:rPr>
          <w:color w:val="002060"/>
          <w:spacing w:val="-3"/>
        </w:rPr>
        <w:t xml:space="preserve"> </w:t>
      </w:r>
      <w:r w:rsidRPr="00ED0EE0">
        <w:rPr>
          <w:color w:val="002060"/>
        </w:rPr>
        <w:t>and</w:t>
      </w:r>
      <w:r w:rsidRPr="00ED0EE0">
        <w:rPr>
          <w:color w:val="002060"/>
          <w:spacing w:val="-3"/>
        </w:rPr>
        <w:t xml:space="preserve"> </w:t>
      </w:r>
      <w:r w:rsidRPr="00ED0EE0">
        <w:rPr>
          <w:color w:val="002060"/>
        </w:rPr>
        <w:t>learning</w:t>
      </w:r>
      <w:r w:rsidRPr="00ED0EE0">
        <w:rPr>
          <w:color w:val="002060"/>
          <w:spacing w:val="-3"/>
        </w:rPr>
        <w:t xml:space="preserve"> </w:t>
      </w:r>
      <w:r w:rsidRPr="00ED0EE0">
        <w:rPr>
          <w:color w:val="002060"/>
        </w:rPr>
        <w:t>by</w:t>
      </w:r>
      <w:r w:rsidRPr="00ED0EE0">
        <w:rPr>
          <w:color w:val="002060"/>
          <w:spacing w:val="-2"/>
        </w:rPr>
        <w:t xml:space="preserve"> </w:t>
      </w:r>
      <w:r w:rsidRPr="00ED0EE0">
        <w:rPr>
          <w:color w:val="002060"/>
        </w:rPr>
        <w:t>visiting</w:t>
      </w:r>
      <w:r w:rsidRPr="00ED0EE0">
        <w:rPr>
          <w:color w:val="002060"/>
          <w:spacing w:val="-3"/>
        </w:rPr>
        <w:t xml:space="preserve"> </w:t>
      </w:r>
      <w:r w:rsidRPr="00ED0EE0">
        <w:rPr>
          <w:color w:val="002060"/>
        </w:rPr>
        <w:t>lessons,</w:t>
      </w:r>
      <w:r w:rsidRPr="00ED0EE0">
        <w:rPr>
          <w:color w:val="002060"/>
          <w:spacing w:val="-2"/>
        </w:rPr>
        <w:t xml:space="preserve"> </w:t>
      </w:r>
      <w:r w:rsidRPr="00ED0EE0">
        <w:rPr>
          <w:color w:val="002060"/>
        </w:rPr>
        <w:t>scrutinising</w:t>
      </w:r>
      <w:r w:rsidRPr="00ED0EE0">
        <w:rPr>
          <w:color w:val="002060"/>
          <w:spacing w:val="-3"/>
        </w:rPr>
        <w:t xml:space="preserve"> </w:t>
      </w:r>
      <w:r w:rsidRPr="00ED0EE0">
        <w:rPr>
          <w:color w:val="002060"/>
        </w:rPr>
        <w:t>books,</w:t>
      </w:r>
      <w:r w:rsidRPr="00ED0EE0">
        <w:rPr>
          <w:color w:val="002060"/>
          <w:spacing w:val="-1"/>
        </w:rPr>
        <w:t xml:space="preserve"> </w:t>
      </w:r>
      <w:r w:rsidRPr="00ED0EE0">
        <w:rPr>
          <w:color w:val="002060"/>
        </w:rPr>
        <w:t>and</w:t>
      </w:r>
      <w:r w:rsidRPr="00ED0EE0">
        <w:rPr>
          <w:color w:val="002060"/>
          <w:spacing w:val="-3"/>
        </w:rPr>
        <w:t xml:space="preserve"> </w:t>
      </w:r>
      <w:r w:rsidRPr="00ED0EE0">
        <w:rPr>
          <w:color w:val="002060"/>
        </w:rPr>
        <w:t>talking</w:t>
      </w:r>
      <w:r w:rsidRPr="00ED0EE0">
        <w:rPr>
          <w:color w:val="002060"/>
          <w:spacing w:val="-5"/>
        </w:rPr>
        <w:t xml:space="preserve"> </w:t>
      </w:r>
      <w:r w:rsidRPr="00ED0EE0">
        <w:rPr>
          <w:color w:val="002060"/>
        </w:rPr>
        <w:t>with</w:t>
      </w:r>
      <w:r w:rsidRPr="00ED0EE0">
        <w:rPr>
          <w:color w:val="002060"/>
          <w:spacing w:val="-2"/>
        </w:rPr>
        <w:t xml:space="preserve"> </w:t>
      </w:r>
      <w:r w:rsidRPr="00ED0EE0">
        <w:rPr>
          <w:color w:val="002060"/>
        </w:rPr>
        <w:t>pupils</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assess</w:t>
      </w:r>
      <w:r w:rsidRPr="00ED0EE0">
        <w:rPr>
          <w:color w:val="002060"/>
          <w:spacing w:val="-1"/>
        </w:rPr>
        <w:t xml:space="preserve"> </w:t>
      </w:r>
      <w:r w:rsidRPr="00ED0EE0">
        <w:rPr>
          <w:color w:val="002060"/>
        </w:rPr>
        <w:t>how</w:t>
      </w:r>
      <w:r w:rsidRPr="00ED0EE0">
        <w:rPr>
          <w:color w:val="002060"/>
          <w:spacing w:val="-4"/>
        </w:rPr>
        <w:t xml:space="preserve"> </w:t>
      </w:r>
      <w:r w:rsidRPr="00ED0EE0">
        <w:rPr>
          <w:color w:val="002060"/>
        </w:rPr>
        <w:t>well the subject area is being implemented and how well it is delivered across the school</w:t>
      </w:r>
    </w:p>
    <w:p w14:paraId="577038F2" w14:textId="77777777" w:rsidR="009B5923" w:rsidRPr="00ED0EE0" w:rsidRDefault="009B5923" w:rsidP="00146B7C">
      <w:pPr>
        <w:pStyle w:val="ListParagraph"/>
        <w:numPr>
          <w:ilvl w:val="0"/>
          <w:numId w:val="5"/>
        </w:numPr>
        <w:tabs>
          <w:tab w:val="left" w:pos="661"/>
        </w:tabs>
        <w:spacing w:before="61"/>
        <w:ind w:right="862"/>
        <w:rPr>
          <w:color w:val="002060"/>
        </w:rPr>
      </w:pPr>
      <w:r w:rsidRPr="00ED0EE0">
        <w:rPr>
          <w:color w:val="002060"/>
        </w:rPr>
        <w:t>Provide</w:t>
      </w:r>
      <w:r w:rsidRPr="00ED0EE0">
        <w:rPr>
          <w:color w:val="002060"/>
          <w:spacing w:val="-1"/>
        </w:rPr>
        <w:t xml:space="preserve"> </w:t>
      </w:r>
      <w:r w:rsidRPr="00ED0EE0">
        <w:rPr>
          <w:color w:val="002060"/>
        </w:rPr>
        <w:t>feedback</w:t>
      </w:r>
      <w:r w:rsidRPr="00ED0EE0">
        <w:rPr>
          <w:color w:val="002060"/>
          <w:spacing w:val="-1"/>
        </w:rPr>
        <w:t xml:space="preserve"> </w:t>
      </w:r>
      <w:r w:rsidRPr="00ED0EE0">
        <w:rPr>
          <w:color w:val="002060"/>
        </w:rPr>
        <w:t>to</w:t>
      </w:r>
      <w:r w:rsidRPr="00ED0EE0">
        <w:rPr>
          <w:color w:val="002060"/>
          <w:spacing w:val="-1"/>
        </w:rPr>
        <w:t xml:space="preserve"> </w:t>
      </w:r>
      <w:r w:rsidRPr="00ED0EE0">
        <w:rPr>
          <w:color w:val="002060"/>
        </w:rPr>
        <w:t>staff</w:t>
      </w:r>
      <w:r w:rsidRPr="00ED0EE0">
        <w:rPr>
          <w:color w:val="002060"/>
          <w:spacing w:val="-2"/>
        </w:rPr>
        <w:t xml:space="preserve"> </w:t>
      </w:r>
      <w:r w:rsidRPr="00ED0EE0">
        <w:rPr>
          <w:color w:val="002060"/>
        </w:rPr>
        <w:t>based</w:t>
      </w:r>
      <w:r w:rsidRPr="00ED0EE0">
        <w:rPr>
          <w:color w:val="002060"/>
          <w:spacing w:val="-2"/>
        </w:rPr>
        <w:t xml:space="preserve"> </w:t>
      </w:r>
      <w:r w:rsidRPr="00ED0EE0">
        <w:rPr>
          <w:color w:val="002060"/>
        </w:rPr>
        <w:t>on</w:t>
      </w:r>
      <w:r w:rsidRPr="00ED0EE0">
        <w:rPr>
          <w:color w:val="002060"/>
          <w:spacing w:val="-5"/>
        </w:rPr>
        <w:t xml:space="preserve"> </w:t>
      </w:r>
      <w:r w:rsidRPr="00ED0EE0">
        <w:rPr>
          <w:color w:val="002060"/>
        </w:rPr>
        <w:t>the</w:t>
      </w:r>
      <w:r w:rsidRPr="00ED0EE0">
        <w:rPr>
          <w:color w:val="002060"/>
          <w:spacing w:val="-2"/>
        </w:rPr>
        <w:t xml:space="preserve"> </w:t>
      </w:r>
      <w:r w:rsidRPr="00ED0EE0">
        <w:rPr>
          <w:color w:val="002060"/>
        </w:rPr>
        <w:t>above</w:t>
      </w:r>
      <w:r w:rsidRPr="00ED0EE0">
        <w:rPr>
          <w:color w:val="002060"/>
          <w:spacing w:val="-4"/>
        </w:rPr>
        <w:t xml:space="preserve"> </w:t>
      </w:r>
      <w:r w:rsidRPr="00ED0EE0">
        <w:rPr>
          <w:color w:val="002060"/>
        </w:rPr>
        <w:t>observations</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identify</w:t>
      </w:r>
      <w:r w:rsidRPr="00ED0EE0">
        <w:rPr>
          <w:color w:val="002060"/>
          <w:spacing w:val="-4"/>
        </w:rPr>
        <w:t xml:space="preserve"> </w:t>
      </w:r>
      <w:r w:rsidRPr="00ED0EE0">
        <w:rPr>
          <w:color w:val="002060"/>
        </w:rPr>
        <w:t>training</w:t>
      </w:r>
      <w:r w:rsidRPr="00ED0EE0">
        <w:rPr>
          <w:color w:val="002060"/>
          <w:spacing w:val="-3"/>
        </w:rPr>
        <w:t xml:space="preserve"> </w:t>
      </w:r>
      <w:r w:rsidRPr="00ED0EE0">
        <w:rPr>
          <w:color w:val="002060"/>
        </w:rPr>
        <w:t>needs</w:t>
      </w:r>
      <w:r w:rsidRPr="00ED0EE0">
        <w:rPr>
          <w:color w:val="002060"/>
          <w:spacing w:val="-2"/>
        </w:rPr>
        <w:t xml:space="preserve"> </w:t>
      </w:r>
      <w:r w:rsidRPr="00ED0EE0">
        <w:rPr>
          <w:color w:val="002060"/>
        </w:rPr>
        <w:t>and</w:t>
      </w:r>
      <w:r w:rsidRPr="00ED0EE0">
        <w:rPr>
          <w:color w:val="002060"/>
          <w:spacing w:val="-4"/>
        </w:rPr>
        <w:t xml:space="preserve"> </w:t>
      </w:r>
      <w:r w:rsidRPr="00ED0EE0">
        <w:rPr>
          <w:color w:val="002060"/>
        </w:rPr>
        <w:t>provide</w:t>
      </w:r>
      <w:r w:rsidRPr="00ED0EE0">
        <w:rPr>
          <w:color w:val="002060"/>
          <w:spacing w:val="-1"/>
        </w:rPr>
        <w:t xml:space="preserve"> </w:t>
      </w:r>
      <w:r w:rsidRPr="00ED0EE0">
        <w:rPr>
          <w:color w:val="002060"/>
        </w:rPr>
        <w:t>continuing professional development (CPD) in the subject area</w:t>
      </w:r>
    </w:p>
    <w:p w14:paraId="07456D84" w14:textId="77777777" w:rsidR="009B5923" w:rsidRPr="00ED0EE0" w:rsidRDefault="009B5923" w:rsidP="00146B7C">
      <w:pPr>
        <w:pStyle w:val="ListParagraph"/>
        <w:numPr>
          <w:ilvl w:val="0"/>
          <w:numId w:val="5"/>
        </w:numPr>
        <w:tabs>
          <w:tab w:val="left" w:pos="661"/>
        </w:tabs>
        <w:spacing w:before="60"/>
        <w:rPr>
          <w:color w:val="002060"/>
        </w:rPr>
      </w:pPr>
      <w:r w:rsidRPr="00ED0EE0">
        <w:rPr>
          <w:color w:val="002060"/>
        </w:rPr>
        <w:t>Coach</w:t>
      </w:r>
      <w:r w:rsidRPr="00ED0EE0">
        <w:rPr>
          <w:color w:val="002060"/>
          <w:spacing w:val="-3"/>
        </w:rPr>
        <w:t xml:space="preserve"> </w:t>
      </w:r>
      <w:r w:rsidRPr="00ED0EE0">
        <w:rPr>
          <w:color w:val="002060"/>
        </w:rPr>
        <w:t>and</w:t>
      </w:r>
      <w:r w:rsidRPr="00ED0EE0">
        <w:rPr>
          <w:color w:val="002060"/>
          <w:spacing w:val="-5"/>
        </w:rPr>
        <w:t xml:space="preserve"> </w:t>
      </w:r>
      <w:r w:rsidRPr="00ED0EE0">
        <w:rPr>
          <w:color w:val="002060"/>
        </w:rPr>
        <w:t>model</w:t>
      </w:r>
      <w:r w:rsidRPr="00ED0EE0">
        <w:rPr>
          <w:color w:val="002060"/>
          <w:spacing w:val="-2"/>
        </w:rPr>
        <w:t xml:space="preserve"> </w:t>
      </w:r>
      <w:r w:rsidRPr="00ED0EE0">
        <w:rPr>
          <w:color w:val="002060"/>
        </w:rPr>
        <w:t>team</w:t>
      </w:r>
      <w:r w:rsidRPr="00ED0EE0">
        <w:rPr>
          <w:color w:val="002060"/>
          <w:spacing w:val="-1"/>
        </w:rPr>
        <w:t xml:space="preserve"> </w:t>
      </w:r>
      <w:r w:rsidRPr="00ED0EE0">
        <w:rPr>
          <w:color w:val="002060"/>
          <w:spacing w:val="-2"/>
        </w:rPr>
        <w:t>teaching</w:t>
      </w:r>
    </w:p>
    <w:p w14:paraId="0D870D04" w14:textId="77777777" w:rsidR="009B5923" w:rsidRPr="00ED0EE0" w:rsidRDefault="009B5923" w:rsidP="00146B7C">
      <w:pPr>
        <w:pStyle w:val="ListParagraph"/>
        <w:numPr>
          <w:ilvl w:val="0"/>
          <w:numId w:val="5"/>
        </w:numPr>
        <w:tabs>
          <w:tab w:val="left" w:pos="661"/>
        </w:tabs>
        <w:spacing w:before="61"/>
        <w:ind w:right="1035"/>
        <w:rPr>
          <w:color w:val="002060"/>
        </w:rPr>
      </w:pPr>
      <w:r w:rsidRPr="00ED0EE0">
        <w:rPr>
          <w:color w:val="002060"/>
        </w:rPr>
        <w:t>Support</w:t>
      </w:r>
      <w:r w:rsidRPr="00ED0EE0">
        <w:rPr>
          <w:color w:val="002060"/>
          <w:spacing w:val="-2"/>
        </w:rPr>
        <w:t xml:space="preserve"> </w:t>
      </w:r>
      <w:r w:rsidRPr="00ED0EE0">
        <w:rPr>
          <w:color w:val="002060"/>
        </w:rPr>
        <w:t>teachers</w:t>
      </w:r>
      <w:r w:rsidRPr="00ED0EE0">
        <w:rPr>
          <w:color w:val="002060"/>
          <w:spacing w:val="-4"/>
        </w:rPr>
        <w:t xml:space="preserve"> </w:t>
      </w:r>
      <w:r w:rsidRPr="00ED0EE0">
        <w:rPr>
          <w:color w:val="002060"/>
        </w:rPr>
        <w:t>to</w:t>
      </w:r>
      <w:r w:rsidRPr="00ED0EE0">
        <w:rPr>
          <w:color w:val="002060"/>
          <w:spacing w:val="-3"/>
        </w:rPr>
        <w:t xml:space="preserve"> </w:t>
      </w:r>
      <w:r w:rsidRPr="00ED0EE0">
        <w:rPr>
          <w:color w:val="002060"/>
        </w:rPr>
        <w:t>make</w:t>
      </w:r>
      <w:r w:rsidRPr="00ED0EE0">
        <w:rPr>
          <w:color w:val="002060"/>
          <w:spacing w:val="-4"/>
        </w:rPr>
        <w:t xml:space="preserve"> </w:t>
      </w:r>
      <w:r w:rsidRPr="00ED0EE0">
        <w:rPr>
          <w:color w:val="002060"/>
        </w:rPr>
        <w:t>accurate</w:t>
      </w:r>
      <w:r w:rsidRPr="00ED0EE0">
        <w:rPr>
          <w:color w:val="002060"/>
          <w:spacing w:val="-4"/>
        </w:rPr>
        <w:t xml:space="preserve"> </w:t>
      </w:r>
      <w:r w:rsidRPr="00ED0EE0">
        <w:rPr>
          <w:color w:val="002060"/>
        </w:rPr>
        <w:t>assessments,</w:t>
      </w:r>
      <w:r w:rsidRPr="00ED0EE0">
        <w:rPr>
          <w:color w:val="002060"/>
          <w:spacing w:val="-4"/>
        </w:rPr>
        <w:t xml:space="preserve"> </w:t>
      </w:r>
      <w:r w:rsidRPr="00ED0EE0">
        <w:rPr>
          <w:color w:val="002060"/>
        </w:rPr>
        <w:t>manage</w:t>
      </w:r>
      <w:r w:rsidRPr="00ED0EE0">
        <w:rPr>
          <w:color w:val="002060"/>
          <w:spacing w:val="-1"/>
        </w:rPr>
        <w:t xml:space="preserve"> </w:t>
      </w:r>
      <w:r w:rsidRPr="00ED0EE0">
        <w:rPr>
          <w:color w:val="002060"/>
        </w:rPr>
        <w:t>internal</w:t>
      </w:r>
      <w:r w:rsidRPr="00ED0EE0">
        <w:rPr>
          <w:color w:val="002060"/>
          <w:spacing w:val="-2"/>
        </w:rPr>
        <w:t xml:space="preserve"> </w:t>
      </w:r>
      <w:r w:rsidRPr="00ED0EE0">
        <w:rPr>
          <w:color w:val="002060"/>
        </w:rPr>
        <w:t>and</w:t>
      </w:r>
      <w:r w:rsidRPr="00ED0EE0">
        <w:rPr>
          <w:color w:val="002060"/>
          <w:spacing w:val="-5"/>
        </w:rPr>
        <w:t xml:space="preserve"> </w:t>
      </w:r>
      <w:r w:rsidRPr="00ED0EE0">
        <w:rPr>
          <w:color w:val="002060"/>
        </w:rPr>
        <w:t>external</w:t>
      </w:r>
      <w:r w:rsidRPr="00ED0EE0">
        <w:rPr>
          <w:color w:val="002060"/>
          <w:spacing w:val="-4"/>
        </w:rPr>
        <w:t xml:space="preserve"> </w:t>
      </w:r>
      <w:r w:rsidRPr="00ED0EE0">
        <w:rPr>
          <w:color w:val="002060"/>
        </w:rPr>
        <w:t>moderation,</w:t>
      </w:r>
      <w:r w:rsidRPr="00ED0EE0">
        <w:rPr>
          <w:color w:val="002060"/>
          <w:spacing w:val="-2"/>
        </w:rPr>
        <w:t xml:space="preserve"> </w:t>
      </w:r>
      <w:r w:rsidRPr="00ED0EE0">
        <w:rPr>
          <w:color w:val="002060"/>
        </w:rPr>
        <w:t>and</w:t>
      </w:r>
      <w:r w:rsidRPr="00ED0EE0">
        <w:rPr>
          <w:color w:val="002060"/>
          <w:spacing w:val="-3"/>
        </w:rPr>
        <w:t xml:space="preserve"> </w:t>
      </w:r>
      <w:r w:rsidRPr="00ED0EE0">
        <w:rPr>
          <w:color w:val="002060"/>
        </w:rPr>
        <w:t>complete external moderation exercises</w:t>
      </w:r>
    </w:p>
    <w:p w14:paraId="110AFE70" w14:textId="77777777" w:rsidR="009B5923" w:rsidRPr="00ED0EE0" w:rsidRDefault="009B5923" w:rsidP="00146B7C">
      <w:pPr>
        <w:pStyle w:val="ListParagraph"/>
        <w:numPr>
          <w:ilvl w:val="0"/>
          <w:numId w:val="5"/>
        </w:numPr>
        <w:tabs>
          <w:tab w:val="left" w:pos="661"/>
        </w:tabs>
        <w:spacing w:before="58"/>
        <w:rPr>
          <w:color w:val="002060"/>
        </w:rPr>
      </w:pPr>
      <w:r w:rsidRPr="00ED0EE0">
        <w:rPr>
          <w:color w:val="002060"/>
        </w:rPr>
        <w:t>To</w:t>
      </w:r>
      <w:r w:rsidRPr="00ED0EE0">
        <w:rPr>
          <w:color w:val="002060"/>
          <w:spacing w:val="-3"/>
        </w:rPr>
        <w:t xml:space="preserve"> </w:t>
      </w:r>
      <w:r w:rsidRPr="00ED0EE0">
        <w:rPr>
          <w:color w:val="002060"/>
        </w:rPr>
        <w:t>participate</w:t>
      </w:r>
      <w:r w:rsidRPr="00ED0EE0">
        <w:rPr>
          <w:color w:val="002060"/>
          <w:spacing w:val="-6"/>
        </w:rPr>
        <w:t xml:space="preserve"> </w:t>
      </w:r>
      <w:r w:rsidRPr="00ED0EE0">
        <w:rPr>
          <w:color w:val="002060"/>
        </w:rPr>
        <w:t>in</w:t>
      </w:r>
      <w:r w:rsidRPr="00ED0EE0">
        <w:rPr>
          <w:color w:val="002060"/>
          <w:spacing w:val="-3"/>
        </w:rPr>
        <w:t xml:space="preserve"> </w:t>
      </w:r>
      <w:r w:rsidRPr="00ED0EE0">
        <w:rPr>
          <w:color w:val="002060"/>
        </w:rPr>
        <w:t>the</w:t>
      </w:r>
      <w:r w:rsidRPr="00ED0EE0">
        <w:rPr>
          <w:color w:val="002060"/>
          <w:spacing w:val="-6"/>
        </w:rPr>
        <w:t xml:space="preserve"> </w:t>
      </w:r>
      <w:r w:rsidRPr="00ED0EE0">
        <w:rPr>
          <w:color w:val="002060"/>
        </w:rPr>
        <w:t>teacher</w:t>
      </w:r>
      <w:r w:rsidRPr="00ED0EE0">
        <w:rPr>
          <w:color w:val="002060"/>
          <w:spacing w:val="-3"/>
        </w:rPr>
        <w:t xml:space="preserve"> </w:t>
      </w:r>
      <w:r w:rsidRPr="00ED0EE0">
        <w:rPr>
          <w:color w:val="002060"/>
        </w:rPr>
        <w:t>performance</w:t>
      </w:r>
      <w:r w:rsidRPr="00ED0EE0">
        <w:rPr>
          <w:color w:val="002060"/>
          <w:spacing w:val="-6"/>
        </w:rPr>
        <w:t xml:space="preserve"> </w:t>
      </w:r>
      <w:r w:rsidRPr="00ED0EE0">
        <w:rPr>
          <w:color w:val="002060"/>
        </w:rPr>
        <w:t>management</w:t>
      </w:r>
      <w:r w:rsidRPr="00ED0EE0">
        <w:rPr>
          <w:color w:val="002060"/>
          <w:spacing w:val="-3"/>
        </w:rPr>
        <w:t xml:space="preserve"> </w:t>
      </w:r>
      <w:r w:rsidRPr="00ED0EE0">
        <w:rPr>
          <w:color w:val="002060"/>
          <w:spacing w:val="-2"/>
        </w:rPr>
        <w:t>process</w:t>
      </w:r>
    </w:p>
    <w:p w14:paraId="6DCFDA10" w14:textId="77777777" w:rsidR="009B5923" w:rsidRPr="00ED0EE0" w:rsidRDefault="009B5923" w:rsidP="00146B7C">
      <w:pPr>
        <w:pStyle w:val="ListParagraph"/>
        <w:numPr>
          <w:ilvl w:val="0"/>
          <w:numId w:val="5"/>
        </w:numPr>
        <w:tabs>
          <w:tab w:val="left" w:pos="661"/>
        </w:tabs>
        <w:spacing w:before="1"/>
        <w:rPr>
          <w:color w:val="002060"/>
        </w:rPr>
      </w:pPr>
      <w:r w:rsidRPr="00ED0EE0">
        <w:rPr>
          <w:color w:val="002060"/>
        </w:rPr>
        <w:t>To</w:t>
      </w:r>
      <w:r w:rsidRPr="00ED0EE0">
        <w:rPr>
          <w:color w:val="002060"/>
          <w:spacing w:val="-8"/>
        </w:rPr>
        <w:t xml:space="preserve"> </w:t>
      </w:r>
      <w:r w:rsidRPr="00ED0EE0">
        <w:rPr>
          <w:color w:val="002060"/>
        </w:rPr>
        <w:t>evaluate</w:t>
      </w:r>
      <w:r w:rsidRPr="00ED0EE0">
        <w:rPr>
          <w:color w:val="002060"/>
          <w:spacing w:val="-5"/>
        </w:rPr>
        <w:t xml:space="preserve"> </w:t>
      </w:r>
      <w:r w:rsidRPr="00ED0EE0">
        <w:rPr>
          <w:color w:val="002060"/>
        </w:rPr>
        <w:t>the</w:t>
      </w:r>
      <w:r w:rsidRPr="00ED0EE0">
        <w:rPr>
          <w:color w:val="002060"/>
          <w:spacing w:val="-3"/>
        </w:rPr>
        <w:t xml:space="preserve"> </w:t>
      </w:r>
      <w:r w:rsidRPr="00ED0EE0">
        <w:rPr>
          <w:color w:val="002060"/>
        </w:rPr>
        <w:t>school’s</w:t>
      </w:r>
      <w:r w:rsidRPr="00ED0EE0">
        <w:rPr>
          <w:color w:val="002060"/>
          <w:spacing w:val="-5"/>
        </w:rPr>
        <w:t xml:space="preserve"> </w:t>
      </w:r>
      <w:r w:rsidRPr="00ED0EE0">
        <w:rPr>
          <w:color w:val="002060"/>
        </w:rPr>
        <w:t>performance,</w:t>
      </w:r>
      <w:r w:rsidRPr="00ED0EE0">
        <w:rPr>
          <w:color w:val="002060"/>
          <w:spacing w:val="-3"/>
        </w:rPr>
        <w:t xml:space="preserve"> </w:t>
      </w:r>
      <w:r w:rsidRPr="00ED0EE0">
        <w:rPr>
          <w:color w:val="002060"/>
        </w:rPr>
        <w:t>identifying</w:t>
      </w:r>
      <w:r w:rsidRPr="00ED0EE0">
        <w:rPr>
          <w:color w:val="002060"/>
          <w:spacing w:val="-6"/>
        </w:rPr>
        <w:t xml:space="preserve"> </w:t>
      </w:r>
      <w:r w:rsidRPr="00ED0EE0">
        <w:rPr>
          <w:color w:val="002060"/>
        </w:rPr>
        <w:t>areas</w:t>
      </w:r>
      <w:r w:rsidRPr="00ED0EE0">
        <w:rPr>
          <w:color w:val="002060"/>
          <w:spacing w:val="-4"/>
        </w:rPr>
        <w:t xml:space="preserve"> </w:t>
      </w:r>
      <w:r w:rsidRPr="00ED0EE0">
        <w:rPr>
          <w:color w:val="002060"/>
        </w:rPr>
        <w:t>for</w:t>
      </w:r>
      <w:r w:rsidRPr="00ED0EE0">
        <w:rPr>
          <w:color w:val="002060"/>
          <w:spacing w:val="-5"/>
        </w:rPr>
        <w:t xml:space="preserve"> </w:t>
      </w:r>
      <w:r w:rsidRPr="00ED0EE0">
        <w:rPr>
          <w:color w:val="002060"/>
        </w:rPr>
        <w:t>improvement</w:t>
      </w:r>
      <w:r w:rsidRPr="00ED0EE0">
        <w:rPr>
          <w:color w:val="002060"/>
          <w:spacing w:val="-5"/>
        </w:rPr>
        <w:t xml:space="preserve"> </w:t>
      </w:r>
      <w:r w:rsidRPr="00ED0EE0">
        <w:rPr>
          <w:color w:val="002060"/>
        </w:rPr>
        <w:t>and</w:t>
      </w:r>
      <w:r w:rsidRPr="00ED0EE0">
        <w:rPr>
          <w:color w:val="002060"/>
          <w:spacing w:val="-5"/>
        </w:rPr>
        <w:t xml:space="preserve"> </w:t>
      </w:r>
      <w:r w:rsidRPr="00ED0EE0">
        <w:rPr>
          <w:color w:val="002060"/>
        </w:rPr>
        <w:t>celebrating</w:t>
      </w:r>
      <w:r w:rsidRPr="00ED0EE0">
        <w:rPr>
          <w:color w:val="002060"/>
          <w:spacing w:val="-5"/>
        </w:rPr>
        <w:t xml:space="preserve"> </w:t>
      </w:r>
      <w:r w:rsidRPr="00ED0EE0">
        <w:rPr>
          <w:color w:val="002060"/>
          <w:spacing w:val="-2"/>
        </w:rPr>
        <w:t>success</w:t>
      </w:r>
    </w:p>
    <w:p w14:paraId="59ED8DAC" w14:textId="77777777" w:rsidR="009B5923" w:rsidRPr="00ED0EE0" w:rsidRDefault="009B5923" w:rsidP="00146B7C">
      <w:pPr>
        <w:pStyle w:val="ListParagraph"/>
        <w:numPr>
          <w:ilvl w:val="0"/>
          <w:numId w:val="5"/>
        </w:numPr>
        <w:tabs>
          <w:tab w:val="left" w:pos="661"/>
        </w:tabs>
        <w:rPr>
          <w:color w:val="002060"/>
        </w:rPr>
      </w:pPr>
      <w:r w:rsidRPr="00ED0EE0">
        <w:rPr>
          <w:color w:val="002060"/>
        </w:rPr>
        <w:t>To</w:t>
      </w:r>
      <w:r w:rsidRPr="00ED0EE0">
        <w:rPr>
          <w:color w:val="002060"/>
          <w:spacing w:val="-4"/>
        </w:rPr>
        <w:t xml:space="preserve"> </w:t>
      </w:r>
      <w:r w:rsidRPr="00ED0EE0">
        <w:rPr>
          <w:color w:val="002060"/>
        </w:rPr>
        <w:t>contribute</w:t>
      </w:r>
      <w:r w:rsidRPr="00ED0EE0">
        <w:rPr>
          <w:color w:val="002060"/>
          <w:spacing w:val="-2"/>
        </w:rPr>
        <w:t xml:space="preserve"> </w:t>
      </w:r>
      <w:r w:rsidRPr="00ED0EE0">
        <w:rPr>
          <w:color w:val="002060"/>
        </w:rPr>
        <w:t>to</w:t>
      </w:r>
      <w:r w:rsidRPr="00ED0EE0">
        <w:rPr>
          <w:color w:val="002060"/>
          <w:spacing w:val="-2"/>
        </w:rPr>
        <w:t xml:space="preserve"> </w:t>
      </w:r>
      <w:r w:rsidRPr="00ED0EE0">
        <w:rPr>
          <w:color w:val="002060"/>
        </w:rPr>
        <w:t>the</w:t>
      </w:r>
      <w:r w:rsidRPr="00ED0EE0">
        <w:rPr>
          <w:color w:val="002060"/>
          <w:spacing w:val="-1"/>
        </w:rPr>
        <w:t xml:space="preserve"> </w:t>
      </w:r>
      <w:r w:rsidRPr="00ED0EE0">
        <w:rPr>
          <w:color w:val="002060"/>
        </w:rPr>
        <w:t>School</w:t>
      </w:r>
      <w:r w:rsidRPr="00ED0EE0">
        <w:rPr>
          <w:color w:val="002060"/>
          <w:spacing w:val="-6"/>
        </w:rPr>
        <w:t xml:space="preserve"> </w:t>
      </w:r>
      <w:r w:rsidRPr="00ED0EE0">
        <w:rPr>
          <w:color w:val="002060"/>
        </w:rPr>
        <w:t>Development</w:t>
      </w:r>
      <w:r w:rsidRPr="00ED0EE0">
        <w:rPr>
          <w:color w:val="002060"/>
          <w:spacing w:val="-4"/>
        </w:rPr>
        <w:t xml:space="preserve"> </w:t>
      </w:r>
      <w:r w:rsidRPr="00ED0EE0">
        <w:rPr>
          <w:color w:val="002060"/>
        </w:rPr>
        <w:t>Plan</w:t>
      </w:r>
      <w:r w:rsidRPr="00ED0EE0">
        <w:rPr>
          <w:color w:val="002060"/>
          <w:spacing w:val="-7"/>
        </w:rPr>
        <w:t xml:space="preserve"> </w:t>
      </w:r>
      <w:r w:rsidRPr="00ED0EE0">
        <w:rPr>
          <w:color w:val="002060"/>
        </w:rPr>
        <w:t>&amp;</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support</w:t>
      </w:r>
      <w:r w:rsidRPr="00ED0EE0">
        <w:rPr>
          <w:color w:val="002060"/>
          <w:spacing w:val="-3"/>
        </w:rPr>
        <w:t xml:space="preserve"> </w:t>
      </w:r>
      <w:r w:rsidRPr="00ED0EE0">
        <w:rPr>
          <w:color w:val="002060"/>
        </w:rPr>
        <w:t>&amp;</w:t>
      </w:r>
      <w:r w:rsidRPr="00ED0EE0">
        <w:rPr>
          <w:color w:val="002060"/>
          <w:spacing w:val="-5"/>
        </w:rPr>
        <w:t xml:space="preserve"> </w:t>
      </w:r>
      <w:r w:rsidRPr="00ED0EE0">
        <w:rPr>
          <w:color w:val="002060"/>
        </w:rPr>
        <w:t>monitor</w:t>
      </w:r>
      <w:r w:rsidRPr="00ED0EE0">
        <w:rPr>
          <w:color w:val="002060"/>
          <w:spacing w:val="-2"/>
        </w:rPr>
        <w:t xml:space="preserve"> </w:t>
      </w:r>
      <w:r w:rsidRPr="00ED0EE0">
        <w:rPr>
          <w:color w:val="002060"/>
        </w:rPr>
        <w:t>progress</w:t>
      </w:r>
      <w:r w:rsidRPr="00ED0EE0">
        <w:rPr>
          <w:color w:val="002060"/>
          <w:spacing w:val="-5"/>
        </w:rPr>
        <w:t xml:space="preserve"> </w:t>
      </w:r>
      <w:r w:rsidRPr="00ED0EE0">
        <w:rPr>
          <w:color w:val="002060"/>
        </w:rPr>
        <w:t>towards</w:t>
      </w:r>
      <w:r w:rsidRPr="00ED0EE0">
        <w:rPr>
          <w:color w:val="002060"/>
          <w:spacing w:val="-5"/>
        </w:rPr>
        <w:t xml:space="preserve"> </w:t>
      </w:r>
      <w:r w:rsidRPr="00ED0EE0">
        <w:rPr>
          <w:color w:val="002060"/>
        </w:rPr>
        <w:t>the</w:t>
      </w:r>
      <w:r w:rsidRPr="00ED0EE0">
        <w:rPr>
          <w:color w:val="002060"/>
          <w:spacing w:val="-5"/>
        </w:rPr>
        <w:t xml:space="preserve"> </w:t>
      </w:r>
      <w:r w:rsidRPr="00ED0EE0">
        <w:rPr>
          <w:color w:val="002060"/>
        </w:rPr>
        <w:t>key</w:t>
      </w:r>
      <w:r w:rsidRPr="00ED0EE0">
        <w:rPr>
          <w:color w:val="002060"/>
          <w:spacing w:val="-2"/>
        </w:rPr>
        <w:t xml:space="preserve"> issues</w:t>
      </w:r>
    </w:p>
    <w:p w14:paraId="0960F50D" w14:textId="77777777" w:rsidR="009B5923" w:rsidRPr="00ED0EE0" w:rsidRDefault="009B5923" w:rsidP="00146B7C">
      <w:pPr>
        <w:pStyle w:val="ListParagraph"/>
        <w:numPr>
          <w:ilvl w:val="0"/>
          <w:numId w:val="5"/>
        </w:numPr>
        <w:tabs>
          <w:tab w:val="left" w:pos="661"/>
        </w:tabs>
        <w:spacing w:before="3" w:line="237" w:lineRule="auto"/>
        <w:ind w:right="990"/>
        <w:rPr>
          <w:color w:val="002060"/>
        </w:rPr>
      </w:pPr>
      <w:r w:rsidRPr="00ED0EE0">
        <w:rPr>
          <w:color w:val="002060"/>
        </w:rPr>
        <w:t>To</w:t>
      </w:r>
      <w:r w:rsidRPr="00ED0EE0">
        <w:rPr>
          <w:color w:val="002060"/>
          <w:spacing w:val="-1"/>
        </w:rPr>
        <w:t xml:space="preserve"> </w:t>
      </w:r>
      <w:r w:rsidRPr="00ED0EE0">
        <w:rPr>
          <w:color w:val="002060"/>
        </w:rPr>
        <w:t>attend</w:t>
      </w:r>
      <w:r w:rsidRPr="00ED0EE0">
        <w:rPr>
          <w:color w:val="002060"/>
          <w:spacing w:val="-2"/>
        </w:rPr>
        <w:t xml:space="preserve"> </w:t>
      </w:r>
      <w:r w:rsidRPr="00ED0EE0">
        <w:rPr>
          <w:color w:val="002060"/>
        </w:rPr>
        <w:t>regular</w:t>
      </w:r>
      <w:r w:rsidRPr="00ED0EE0">
        <w:rPr>
          <w:color w:val="002060"/>
          <w:spacing w:val="-3"/>
        </w:rPr>
        <w:t xml:space="preserve"> </w:t>
      </w:r>
      <w:r w:rsidRPr="00ED0EE0">
        <w:rPr>
          <w:color w:val="002060"/>
        </w:rPr>
        <w:t>Leadership</w:t>
      </w:r>
      <w:r w:rsidRPr="00ED0EE0">
        <w:rPr>
          <w:color w:val="002060"/>
          <w:spacing w:val="-3"/>
        </w:rPr>
        <w:t xml:space="preserve"> </w:t>
      </w:r>
      <w:r w:rsidRPr="00ED0EE0">
        <w:rPr>
          <w:color w:val="002060"/>
        </w:rPr>
        <w:t>Meetings</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discuss</w:t>
      </w:r>
      <w:r w:rsidRPr="00ED0EE0">
        <w:rPr>
          <w:color w:val="002060"/>
          <w:spacing w:val="-5"/>
        </w:rPr>
        <w:t xml:space="preserve"> </w:t>
      </w:r>
      <w:r w:rsidRPr="00ED0EE0">
        <w:rPr>
          <w:color w:val="002060"/>
        </w:rPr>
        <w:t>leadership</w:t>
      </w:r>
      <w:r w:rsidRPr="00ED0EE0">
        <w:rPr>
          <w:color w:val="002060"/>
          <w:spacing w:val="-3"/>
        </w:rPr>
        <w:t xml:space="preserve"> </w:t>
      </w:r>
      <w:r w:rsidRPr="00ED0EE0">
        <w:rPr>
          <w:color w:val="002060"/>
        </w:rPr>
        <w:t>and</w:t>
      </w:r>
      <w:r w:rsidRPr="00ED0EE0">
        <w:rPr>
          <w:color w:val="002060"/>
          <w:spacing w:val="-3"/>
        </w:rPr>
        <w:t xml:space="preserve"> </w:t>
      </w:r>
      <w:r w:rsidRPr="00ED0EE0">
        <w:rPr>
          <w:color w:val="002060"/>
        </w:rPr>
        <w:t>management</w:t>
      </w:r>
      <w:r w:rsidRPr="00ED0EE0">
        <w:rPr>
          <w:color w:val="002060"/>
          <w:spacing w:val="-4"/>
        </w:rPr>
        <w:t xml:space="preserve"> </w:t>
      </w:r>
      <w:r w:rsidRPr="00ED0EE0">
        <w:rPr>
          <w:color w:val="002060"/>
        </w:rPr>
        <w:t>matters</w:t>
      </w:r>
      <w:r w:rsidRPr="00ED0EE0">
        <w:rPr>
          <w:color w:val="002060"/>
          <w:spacing w:val="-4"/>
        </w:rPr>
        <w:t xml:space="preserve"> </w:t>
      </w:r>
      <w:r w:rsidRPr="00ED0EE0">
        <w:rPr>
          <w:color w:val="002060"/>
        </w:rPr>
        <w:t>affecting</w:t>
      </w:r>
      <w:r w:rsidRPr="00ED0EE0">
        <w:rPr>
          <w:color w:val="002060"/>
          <w:spacing w:val="-3"/>
        </w:rPr>
        <w:t xml:space="preserve"> </w:t>
      </w:r>
      <w:r w:rsidRPr="00ED0EE0">
        <w:rPr>
          <w:color w:val="002060"/>
        </w:rPr>
        <w:t>the</w:t>
      </w:r>
      <w:r w:rsidRPr="00ED0EE0">
        <w:rPr>
          <w:color w:val="002060"/>
          <w:spacing w:val="-4"/>
        </w:rPr>
        <w:t xml:space="preserve"> </w:t>
      </w:r>
      <w:r w:rsidRPr="00ED0EE0">
        <w:rPr>
          <w:color w:val="002060"/>
        </w:rPr>
        <w:t xml:space="preserve">whole </w:t>
      </w:r>
      <w:r w:rsidRPr="00ED0EE0">
        <w:rPr>
          <w:color w:val="002060"/>
          <w:spacing w:val="-2"/>
        </w:rPr>
        <w:t>school</w:t>
      </w:r>
    </w:p>
    <w:p w14:paraId="67A5A6F9" w14:textId="77777777" w:rsidR="009B5923" w:rsidRPr="00ED0EE0" w:rsidRDefault="009B5923" w:rsidP="00146B7C">
      <w:pPr>
        <w:pStyle w:val="ListParagraph"/>
        <w:numPr>
          <w:ilvl w:val="0"/>
          <w:numId w:val="5"/>
        </w:numPr>
        <w:tabs>
          <w:tab w:val="left" w:pos="661"/>
        </w:tabs>
        <w:spacing w:before="2"/>
        <w:rPr>
          <w:color w:val="002060"/>
        </w:rPr>
      </w:pPr>
      <w:r w:rsidRPr="00ED0EE0">
        <w:rPr>
          <w:color w:val="002060"/>
        </w:rPr>
        <w:t>To</w:t>
      </w:r>
      <w:r w:rsidRPr="00ED0EE0">
        <w:rPr>
          <w:color w:val="002060"/>
          <w:spacing w:val="-4"/>
        </w:rPr>
        <w:t xml:space="preserve"> </w:t>
      </w:r>
      <w:r w:rsidRPr="00ED0EE0">
        <w:rPr>
          <w:color w:val="002060"/>
        </w:rPr>
        <w:t>review</w:t>
      </w:r>
      <w:r w:rsidRPr="00ED0EE0">
        <w:rPr>
          <w:color w:val="002060"/>
          <w:spacing w:val="-4"/>
        </w:rPr>
        <w:t xml:space="preserve"> </w:t>
      </w:r>
      <w:r w:rsidRPr="00ED0EE0">
        <w:rPr>
          <w:color w:val="002060"/>
        </w:rPr>
        <w:t>and</w:t>
      </w:r>
      <w:r w:rsidRPr="00ED0EE0">
        <w:rPr>
          <w:color w:val="002060"/>
          <w:spacing w:val="-4"/>
        </w:rPr>
        <w:t xml:space="preserve"> </w:t>
      </w:r>
      <w:r w:rsidRPr="00ED0EE0">
        <w:rPr>
          <w:color w:val="002060"/>
        </w:rPr>
        <w:t>implement</w:t>
      </w:r>
      <w:r w:rsidRPr="00ED0EE0">
        <w:rPr>
          <w:color w:val="002060"/>
          <w:spacing w:val="-4"/>
        </w:rPr>
        <w:t xml:space="preserve"> </w:t>
      </w:r>
      <w:r w:rsidRPr="00ED0EE0">
        <w:rPr>
          <w:color w:val="002060"/>
          <w:spacing w:val="-2"/>
        </w:rPr>
        <w:t>policies.</w:t>
      </w:r>
    </w:p>
    <w:p w14:paraId="59038196" w14:textId="77777777" w:rsidR="009B5923" w:rsidRPr="00ED0EE0" w:rsidRDefault="009B5923" w:rsidP="00146B7C">
      <w:pPr>
        <w:pStyle w:val="ListParagraph"/>
        <w:numPr>
          <w:ilvl w:val="0"/>
          <w:numId w:val="5"/>
        </w:numPr>
        <w:tabs>
          <w:tab w:val="left" w:pos="661"/>
        </w:tabs>
        <w:spacing w:before="1"/>
        <w:rPr>
          <w:color w:val="002060"/>
        </w:rPr>
      </w:pPr>
      <w:r w:rsidRPr="00ED0EE0">
        <w:rPr>
          <w:color w:val="002060"/>
        </w:rPr>
        <w:t>To</w:t>
      </w:r>
      <w:r w:rsidRPr="00ED0EE0">
        <w:rPr>
          <w:color w:val="002060"/>
          <w:spacing w:val="-5"/>
        </w:rPr>
        <w:t xml:space="preserve"> </w:t>
      </w:r>
      <w:r w:rsidRPr="00ED0EE0">
        <w:rPr>
          <w:color w:val="002060"/>
        </w:rPr>
        <w:t>maintain</w:t>
      </w:r>
      <w:r w:rsidRPr="00ED0EE0">
        <w:rPr>
          <w:color w:val="002060"/>
          <w:spacing w:val="-2"/>
        </w:rPr>
        <w:t xml:space="preserve"> </w:t>
      </w:r>
      <w:r w:rsidRPr="00ED0EE0">
        <w:rPr>
          <w:color w:val="002060"/>
        </w:rPr>
        <w:t>resources</w:t>
      </w:r>
      <w:r w:rsidRPr="00ED0EE0">
        <w:rPr>
          <w:color w:val="002060"/>
          <w:spacing w:val="-3"/>
        </w:rPr>
        <w:t xml:space="preserve"> </w:t>
      </w:r>
      <w:r w:rsidRPr="00ED0EE0">
        <w:rPr>
          <w:color w:val="002060"/>
        </w:rPr>
        <w:t>that</w:t>
      </w:r>
      <w:r w:rsidRPr="00ED0EE0">
        <w:rPr>
          <w:color w:val="002060"/>
          <w:spacing w:val="-3"/>
        </w:rPr>
        <w:t xml:space="preserve"> </w:t>
      </w:r>
      <w:r w:rsidRPr="00ED0EE0">
        <w:rPr>
          <w:color w:val="002060"/>
        </w:rPr>
        <w:t>support</w:t>
      </w:r>
      <w:r w:rsidRPr="00ED0EE0">
        <w:rPr>
          <w:color w:val="002060"/>
          <w:spacing w:val="-2"/>
        </w:rPr>
        <w:t xml:space="preserve"> </w:t>
      </w:r>
      <w:r w:rsidRPr="00ED0EE0">
        <w:rPr>
          <w:color w:val="002060"/>
        </w:rPr>
        <w:t>the</w:t>
      </w:r>
      <w:r w:rsidRPr="00ED0EE0">
        <w:rPr>
          <w:color w:val="002060"/>
          <w:spacing w:val="-4"/>
        </w:rPr>
        <w:t xml:space="preserve"> </w:t>
      </w:r>
      <w:r w:rsidRPr="00ED0EE0">
        <w:rPr>
          <w:color w:val="002060"/>
        </w:rPr>
        <w:t>areas</w:t>
      </w:r>
      <w:r w:rsidRPr="00ED0EE0">
        <w:rPr>
          <w:color w:val="002060"/>
          <w:spacing w:val="-4"/>
        </w:rPr>
        <w:t xml:space="preserve"> </w:t>
      </w:r>
      <w:r w:rsidRPr="00ED0EE0">
        <w:rPr>
          <w:color w:val="002060"/>
        </w:rPr>
        <w:t>of</w:t>
      </w:r>
      <w:r w:rsidRPr="00ED0EE0">
        <w:rPr>
          <w:color w:val="002060"/>
          <w:spacing w:val="-4"/>
        </w:rPr>
        <w:t xml:space="preserve"> </w:t>
      </w:r>
      <w:r w:rsidRPr="00ED0EE0">
        <w:rPr>
          <w:color w:val="002060"/>
        </w:rPr>
        <w:t>the</w:t>
      </w:r>
      <w:r w:rsidRPr="00ED0EE0">
        <w:rPr>
          <w:color w:val="002060"/>
          <w:spacing w:val="-3"/>
        </w:rPr>
        <w:t xml:space="preserve"> </w:t>
      </w:r>
      <w:r w:rsidRPr="00ED0EE0">
        <w:rPr>
          <w:color w:val="002060"/>
        </w:rPr>
        <w:t>curriculum</w:t>
      </w:r>
      <w:r w:rsidRPr="00ED0EE0">
        <w:rPr>
          <w:color w:val="002060"/>
          <w:spacing w:val="-1"/>
        </w:rPr>
        <w:t xml:space="preserve"> </w:t>
      </w:r>
      <w:r w:rsidRPr="00ED0EE0">
        <w:rPr>
          <w:color w:val="002060"/>
        </w:rPr>
        <w:t>as</w:t>
      </w:r>
      <w:r w:rsidRPr="00ED0EE0">
        <w:rPr>
          <w:color w:val="002060"/>
          <w:spacing w:val="-3"/>
        </w:rPr>
        <w:t xml:space="preserve"> </w:t>
      </w:r>
      <w:r w:rsidRPr="00ED0EE0">
        <w:rPr>
          <w:color w:val="002060"/>
        </w:rPr>
        <w:t>set</w:t>
      </w:r>
      <w:r w:rsidRPr="00ED0EE0">
        <w:rPr>
          <w:color w:val="002060"/>
          <w:spacing w:val="-4"/>
        </w:rPr>
        <w:t xml:space="preserve"> </w:t>
      </w:r>
      <w:r w:rsidRPr="00ED0EE0">
        <w:rPr>
          <w:color w:val="002060"/>
        </w:rPr>
        <w:t>out</w:t>
      </w:r>
      <w:r w:rsidRPr="00ED0EE0">
        <w:rPr>
          <w:color w:val="002060"/>
          <w:spacing w:val="-3"/>
        </w:rPr>
        <w:t xml:space="preserve"> </w:t>
      </w:r>
      <w:r w:rsidRPr="00ED0EE0">
        <w:rPr>
          <w:color w:val="002060"/>
        </w:rPr>
        <w:t>in</w:t>
      </w:r>
      <w:r w:rsidRPr="00ED0EE0">
        <w:rPr>
          <w:color w:val="002060"/>
          <w:spacing w:val="-2"/>
        </w:rPr>
        <w:t xml:space="preserve"> </w:t>
      </w:r>
      <w:r w:rsidRPr="00ED0EE0">
        <w:rPr>
          <w:color w:val="002060"/>
        </w:rPr>
        <w:t>the</w:t>
      </w:r>
      <w:r w:rsidRPr="00ED0EE0">
        <w:rPr>
          <w:color w:val="002060"/>
          <w:spacing w:val="-1"/>
        </w:rPr>
        <w:t xml:space="preserve"> </w:t>
      </w:r>
      <w:r w:rsidRPr="00ED0EE0">
        <w:rPr>
          <w:color w:val="002060"/>
        </w:rPr>
        <w:t>point</w:t>
      </w:r>
      <w:r w:rsidRPr="00ED0EE0">
        <w:rPr>
          <w:color w:val="002060"/>
          <w:spacing w:val="-1"/>
        </w:rPr>
        <w:t xml:space="preserve"> </w:t>
      </w:r>
      <w:r w:rsidRPr="00ED0EE0">
        <w:rPr>
          <w:color w:val="002060"/>
          <w:spacing w:val="-2"/>
        </w:rPr>
        <w:t>above.</w:t>
      </w:r>
    </w:p>
    <w:p w14:paraId="768F3D3E" w14:textId="77777777" w:rsidR="009B5923" w:rsidRPr="00ED0EE0" w:rsidRDefault="009B5923" w:rsidP="009B5923">
      <w:pPr>
        <w:pStyle w:val="BodyText"/>
        <w:rPr>
          <w:color w:val="002060"/>
          <w:sz w:val="28"/>
        </w:rPr>
      </w:pPr>
    </w:p>
    <w:p w14:paraId="702D66FC" w14:textId="77777777" w:rsidR="009B5923" w:rsidRPr="00ED0EE0" w:rsidRDefault="009B5923" w:rsidP="009B5923">
      <w:pPr>
        <w:pStyle w:val="BodyText"/>
        <w:spacing w:before="11"/>
        <w:rPr>
          <w:color w:val="002060"/>
          <w:sz w:val="20"/>
        </w:rPr>
      </w:pPr>
    </w:p>
    <w:p w14:paraId="18D4CE4E" w14:textId="77777777" w:rsidR="009B5923" w:rsidRPr="00ED0EE0" w:rsidRDefault="009B5923" w:rsidP="009B5923">
      <w:pPr>
        <w:pStyle w:val="Heading4"/>
        <w:spacing w:before="1"/>
        <w:rPr>
          <w:color w:val="002060"/>
        </w:rPr>
      </w:pPr>
      <w:r w:rsidRPr="00ED0EE0">
        <w:rPr>
          <w:color w:val="002060"/>
        </w:rPr>
        <w:t>To</w:t>
      </w:r>
      <w:r w:rsidRPr="00ED0EE0">
        <w:rPr>
          <w:color w:val="002060"/>
          <w:spacing w:val="-4"/>
        </w:rPr>
        <w:t xml:space="preserve"> </w:t>
      </w:r>
      <w:r w:rsidRPr="00ED0EE0">
        <w:rPr>
          <w:color w:val="002060"/>
        </w:rPr>
        <w:t>work</w:t>
      </w:r>
      <w:r w:rsidRPr="00ED0EE0">
        <w:rPr>
          <w:color w:val="002060"/>
          <w:spacing w:val="-4"/>
        </w:rPr>
        <w:t xml:space="preserve"> </w:t>
      </w:r>
      <w:r w:rsidRPr="00ED0EE0">
        <w:rPr>
          <w:color w:val="002060"/>
        </w:rPr>
        <w:t>with</w:t>
      </w:r>
      <w:r w:rsidRPr="00ED0EE0">
        <w:rPr>
          <w:color w:val="002060"/>
          <w:spacing w:val="-4"/>
        </w:rPr>
        <w:t xml:space="preserve"> </w:t>
      </w:r>
      <w:r w:rsidRPr="00ED0EE0">
        <w:rPr>
          <w:color w:val="002060"/>
        </w:rPr>
        <w:t>all</w:t>
      </w:r>
      <w:r w:rsidRPr="00ED0EE0">
        <w:rPr>
          <w:color w:val="002060"/>
          <w:spacing w:val="-4"/>
        </w:rPr>
        <w:t xml:space="preserve"> </w:t>
      </w:r>
      <w:r w:rsidRPr="00ED0EE0">
        <w:rPr>
          <w:color w:val="002060"/>
        </w:rPr>
        <w:t>members</w:t>
      </w:r>
      <w:r w:rsidRPr="00ED0EE0">
        <w:rPr>
          <w:color w:val="002060"/>
          <w:spacing w:val="-5"/>
        </w:rPr>
        <w:t xml:space="preserve"> </w:t>
      </w:r>
      <w:r w:rsidRPr="00ED0EE0">
        <w:rPr>
          <w:color w:val="002060"/>
        </w:rPr>
        <w:t>of</w:t>
      </w:r>
      <w:r w:rsidRPr="00ED0EE0">
        <w:rPr>
          <w:color w:val="002060"/>
          <w:spacing w:val="-3"/>
        </w:rPr>
        <w:t xml:space="preserve"> </w:t>
      </w:r>
      <w:r w:rsidRPr="00ED0EE0">
        <w:rPr>
          <w:color w:val="002060"/>
        </w:rPr>
        <w:t>the</w:t>
      </w:r>
      <w:r w:rsidRPr="00ED0EE0">
        <w:rPr>
          <w:color w:val="002060"/>
          <w:spacing w:val="-3"/>
        </w:rPr>
        <w:t xml:space="preserve"> </w:t>
      </w:r>
      <w:r w:rsidRPr="00ED0EE0">
        <w:rPr>
          <w:color w:val="002060"/>
        </w:rPr>
        <w:t>school</w:t>
      </w:r>
      <w:r w:rsidRPr="00ED0EE0">
        <w:rPr>
          <w:color w:val="002060"/>
          <w:spacing w:val="-4"/>
        </w:rPr>
        <w:t xml:space="preserve"> </w:t>
      </w:r>
      <w:r w:rsidRPr="00ED0EE0">
        <w:rPr>
          <w:color w:val="002060"/>
          <w:spacing w:val="-2"/>
        </w:rPr>
        <w:t>community:</w:t>
      </w:r>
    </w:p>
    <w:p w14:paraId="36FB4A72" w14:textId="77777777" w:rsidR="009B5923" w:rsidRPr="00ED0EE0" w:rsidRDefault="009B5923" w:rsidP="009B5923">
      <w:pPr>
        <w:pStyle w:val="BodyText"/>
        <w:spacing w:before="10"/>
        <w:rPr>
          <w:b/>
          <w:color w:val="002060"/>
          <w:sz w:val="21"/>
        </w:rPr>
      </w:pPr>
    </w:p>
    <w:p w14:paraId="6163D586" w14:textId="77777777" w:rsidR="009B5923" w:rsidRPr="00ED0EE0" w:rsidRDefault="009B5923" w:rsidP="00146B7C">
      <w:pPr>
        <w:pStyle w:val="ListParagraph"/>
        <w:numPr>
          <w:ilvl w:val="1"/>
          <w:numId w:val="5"/>
        </w:numPr>
        <w:tabs>
          <w:tab w:val="left" w:pos="1040"/>
          <w:tab w:val="left" w:pos="1041"/>
        </w:tabs>
        <w:ind w:left="1040"/>
        <w:rPr>
          <w:color w:val="002060"/>
        </w:rPr>
      </w:pPr>
      <w:r w:rsidRPr="00ED0EE0">
        <w:rPr>
          <w:color w:val="002060"/>
        </w:rPr>
        <w:t>To</w:t>
      </w:r>
      <w:r w:rsidRPr="00ED0EE0">
        <w:rPr>
          <w:color w:val="002060"/>
          <w:spacing w:val="-6"/>
        </w:rPr>
        <w:t xml:space="preserve"> </w:t>
      </w:r>
      <w:r w:rsidRPr="00ED0EE0">
        <w:rPr>
          <w:color w:val="002060"/>
        </w:rPr>
        <w:t>maintain</w:t>
      </w:r>
      <w:r w:rsidRPr="00ED0EE0">
        <w:rPr>
          <w:color w:val="002060"/>
          <w:spacing w:val="-3"/>
        </w:rPr>
        <w:t xml:space="preserve"> </w:t>
      </w:r>
      <w:r w:rsidRPr="00ED0EE0">
        <w:rPr>
          <w:color w:val="002060"/>
        </w:rPr>
        <w:t>and</w:t>
      </w:r>
      <w:r w:rsidRPr="00ED0EE0">
        <w:rPr>
          <w:color w:val="002060"/>
          <w:spacing w:val="-4"/>
        </w:rPr>
        <w:t xml:space="preserve"> </w:t>
      </w:r>
      <w:r w:rsidRPr="00ED0EE0">
        <w:rPr>
          <w:color w:val="002060"/>
        </w:rPr>
        <w:t>promote</w:t>
      </w:r>
      <w:r w:rsidRPr="00ED0EE0">
        <w:rPr>
          <w:color w:val="002060"/>
          <w:spacing w:val="-4"/>
        </w:rPr>
        <w:t xml:space="preserve"> </w:t>
      </w:r>
      <w:r w:rsidRPr="00ED0EE0">
        <w:rPr>
          <w:color w:val="002060"/>
        </w:rPr>
        <w:t>the</w:t>
      </w:r>
      <w:r w:rsidRPr="00ED0EE0">
        <w:rPr>
          <w:color w:val="002060"/>
          <w:spacing w:val="-2"/>
        </w:rPr>
        <w:t xml:space="preserve"> </w:t>
      </w:r>
      <w:r w:rsidRPr="00ED0EE0">
        <w:rPr>
          <w:color w:val="002060"/>
        </w:rPr>
        <w:t>ethos</w:t>
      </w:r>
      <w:r w:rsidRPr="00ED0EE0">
        <w:rPr>
          <w:color w:val="002060"/>
          <w:spacing w:val="-4"/>
        </w:rPr>
        <w:t xml:space="preserve"> </w:t>
      </w:r>
      <w:r w:rsidRPr="00ED0EE0">
        <w:rPr>
          <w:color w:val="002060"/>
        </w:rPr>
        <w:t>of</w:t>
      </w:r>
      <w:r w:rsidRPr="00ED0EE0">
        <w:rPr>
          <w:color w:val="002060"/>
          <w:spacing w:val="-3"/>
        </w:rPr>
        <w:t xml:space="preserve"> </w:t>
      </w:r>
      <w:r w:rsidRPr="00ED0EE0">
        <w:rPr>
          <w:color w:val="002060"/>
        </w:rPr>
        <w:t>this</w:t>
      </w:r>
      <w:r w:rsidRPr="00ED0EE0">
        <w:rPr>
          <w:color w:val="002060"/>
          <w:spacing w:val="-2"/>
        </w:rPr>
        <w:t xml:space="preserve"> </w:t>
      </w:r>
      <w:r w:rsidRPr="00ED0EE0">
        <w:rPr>
          <w:color w:val="002060"/>
        </w:rPr>
        <w:t>community</w:t>
      </w:r>
      <w:r w:rsidRPr="00ED0EE0">
        <w:rPr>
          <w:color w:val="002060"/>
          <w:spacing w:val="-3"/>
        </w:rPr>
        <w:t xml:space="preserve"> </w:t>
      </w:r>
      <w:r w:rsidRPr="00ED0EE0">
        <w:rPr>
          <w:color w:val="002060"/>
          <w:spacing w:val="-2"/>
        </w:rPr>
        <w:t>school.</w:t>
      </w:r>
    </w:p>
    <w:p w14:paraId="4E0354EA" w14:textId="77777777" w:rsidR="009B5923" w:rsidRPr="00ED0EE0" w:rsidRDefault="009B5923" w:rsidP="009B5923">
      <w:pPr>
        <w:pStyle w:val="BodyText"/>
        <w:spacing w:before="1"/>
        <w:rPr>
          <w:color w:val="002060"/>
        </w:rPr>
      </w:pPr>
    </w:p>
    <w:p w14:paraId="70DD69AD" w14:textId="77777777" w:rsidR="009B5923" w:rsidRPr="00ED0EE0" w:rsidRDefault="009B5923" w:rsidP="00146B7C">
      <w:pPr>
        <w:pStyle w:val="ListParagraph"/>
        <w:numPr>
          <w:ilvl w:val="1"/>
          <w:numId w:val="5"/>
        </w:numPr>
        <w:tabs>
          <w:tab w:val="left" w:pos="1040"/>
          <w:tab w:val="left" w:pos="1041"/>
        </w:tabs>
        <w:ind w:left="1040" w:right="918"/>
        <w:rPr>
          <w:color w:val="002060"/>
        </w:rPr>
      </w:pPr>
      <w:r w:rsidRPr="00ED0EE0">
        <w:rPr>
          <w:color w:val="002060"/>
        </w:rPr>
        <w:t>To</w:t>
      </w:r>
      <w:r w:rsidRPr="00ED0EE0">
        <w:rPr>
          <w:color w:val="002060"/>
          <w:spacing w:val="-1"/>
        </w:rPr>
        <w:t xml:space="preserve"> </w:t>
      </w:r>
      <w:r w:rsidRPr="00ED0EE0">
        <w:rPr>
          <w:color w:val="002060"/>
        </w:rPr>
        <w:t>promote</w:t>
      </w:r>
      <w:r w:rsidRPr="00ED0EE0">
        <w:rPr>
          <w:color w:val="002060"/>
          <w:spacing w:val="-2"/>
        </w:rPr>
        <w:t xml:space="preserve"> </w:t>
      </w:r>
      <w:r w:rsidRPr="00ED0EE0">
        <w:rPr>
          <w:color w:val="002060"/>
        </w:rPr>
        <w:t>the</w:t>
      </w:r>
      <w:r w:rsidRPr="00ED0EE0">
        <w:rPr>
          <w:color w:val="002060"/>
          <w:spacing w:val="-1"/>
        </w:rPr>
        <w:t xml:space="preserve"> </w:t>
      </w:r>
      <w:r w:rsidRPr="00ED0EE0">
        <w:rPr>
          <w:color w:val="002060"/>
        </w:rPr>
        <w:t>positive</w:t>
      </w:r>
      <w:r w:rsidRPr="00ED0EE0">
        <w:rPr>
          <w:color w:val="002060"/>
          <w:spacing w:val="-1"/>
        </w:rPr>
        <w:t xml:space="preserve"> </w:t>
      </w:r>
      <w:r w:rsidRPr="00ED0EE0">
        <w:rPr>
          <w:color w:val="002060"/>
        </w:rPr>
        <w:t>benefits</w:t>
      </w:r>
      <w:r w:rsidRPr="00ED0EE0">
        <w:rPr>
          <w:color w:val="002060"/>
          <w:spacing w:val="-4"/>
        </w:rPr>
        <w:t xml:space="preserve"> </w:t>
      </w:r>
      <w:r w:rsidRPr="00ED0EE0">
        <w:rPr>
          <w:color w:val="002060"/>
        </w:rPr>
        <w:t>of</w:t>
      </w:r>
      <w:r w:rsidRPr="00ED0EE0">
        <w:rPr>
          <w:color w:val="002060"/>
          <w:spacing w:val="-2"/>
        </w:rPr>
        <w:t xml:space="preserve"> </w:t>
      </w:r>
      <w:r w:rsidRPr="00ED0EE0">
        <w:rPr>
          <w:color w:val="002060"/>
        </w:rPr>
        <w:t>living</w:t>
      </w:r>
      <w:r w:rsidRPr="00ED0EE0">
        <w:rPr>
          <w:color w:val="002060"/>
          <w:spacing w:val="-4"/>
        </w:rPr>
        <w:t xml:space="preserve"> </w:t>
      </w:r>
      <w:r w:rsidRPr="00ED0EE0">
        <w:rPr>
          <w:color w:val="002060"/>
        </w:rPr>
        <w:t>in</w:t>
      </w:r>
      <w:r w:rsidRPr="00ED0EE0">
        <w:rPr>
          <w:color w:val="002060"/>
          <w:spacing w:val="-2"/>
        </w:rPr>
        <w:t xml:space="preserve"> </w:t>
      </w:r>
      <w:r w:rsidRPr="00ED0EE0">
        <w:rPr>
          <w:color w:val="002060"/>
        </w:rPr>
        <w:t>a</w:t>
      </w:r>
      <w:r w:rsidRPr="00ED0EE0">
        <w:rPr>
          <w:color w:val="002060"/>
          <w:spacing w:val="-5"/>
        </w:rPr>
        <w:t xml:space="preserve"> </w:t>
      </w:r>
      <w:r w:rsidRPr="00ED0EE0">
        <w:rPr>
          <w:color w:val="002060"/>
        </w:rPr>
        <w:t>culturally</w:t>
      </w:r>
      <w:r w:rsidRPr="00ED0EE0">
        <w:rPr>
          <w:color w:val="002060"/>
          <w:spacing w:val="-2"/>
        </w:rPr>
        <w:t xml:space="preserve"> </w:t>
      </w:r>
      <w:r w:rsidRPr="00ED0EE0">
        <w:rPr>
          <w:color w:val="002060"/>
        </w:rPr>
        <w:t>and</w:t>
      </w:r>
      <w:r w:rsidRPr="00ED0EE0">
        <w:rPr>
          <w:color w:val="002060"/>
          <w:spacing w:val="-2"/>
        </w:rPr>
        <w:t xml:space="preserve"> </w:t>
      </w:r>
      <w:r w:rsidRPr="00ED0EE0">
        <w:rPr>
          <w:color w:val="002060"/>
        </w:rPr>
        <w:t>ethnically</w:t>
      </w:r>
      <w:r w:rsidRPr="00ED0EE0">
        <w:rPr>
          <w:color w:val="002060"/>
          <w:spacing w:val="-2"/>
        </w:rPr>
        <w:t xml:space="preserve"> </w:t>
      </w:r>
      <w:r w:rsidRPr="00ED0EE0">
        <w:rPr>
          <w:color w:val="002060"/>
        </w:rPr>
        <w:t>diverse</w:t>
      </w:r>
      <w:r w:rsidRPr="00ED0EE0">
        <w:rPr>
          <w:color w:val="002060"/>
          <w:spacing w:val="-1"/>
        </w:rPr>
        <w:t xml:space="preserve"> </w:t>
      </w:r>
      <w:r w:rsidRPr="00ED0EE0">
        <w:rPr>
          <w:color w:val="002060"/>
        </w:rPr>
        <w:t>society</w:t>
      </w:r>
      <w:r w:rsidRPr="00ED0EE0">
        <w:rPr>
          <w:color w:val="002060"/>
          <w:spacing w:val="-3"/>
        </w:rPr>
        <w:t xml:space="preserve"> </w:t>
      </w:r>
      <w:r w:rsidRPr="00ED0EE0">
        <w:rPr>
          <w:color w:val="002060"/>
        </w:rPr>
        <w:t>and</w:t>
      </w:r>
      <w:r w:rsidRPr="00ED0EE0">
        <w:rPr>
          <w:color w:val="002060"/>
          <w:spacing w:val="-3"/>
        </w:rPr>
        <w:t xml:space="preserve"> </w:t>
      </w:r>
      <w:r w:rsidRPr="00ED0EE0">
        <w:rPr>
          <w:color w:val="002060"/>
        </w:rPr>
        <w:t>ensure</w:t>
      </w:r>
      <w:r w:rsidRPr="00ED0EE0">
        <w:rPr>
          <w:color w:val="002060"/>
          <w:spacing w:val="-4"/>
        </w:rPr>
        <w:t xml:space="preserve"> </w:t>
      </w:r>
      <w:r w:rsidRPr="00ED0EE0">
        <w:rPr>
          <w:color w:val="002060"/>
        </w:rPr>
        <w:t>this</w:t>
      </w:r>
      <w:r w:rsidRPr="00ED0EE0">
        <w:rPr>
          <w:color w:val="002060"/>
          <w:spacing w:val="-2"/>
        </w:rPr>
        <w:t xml:space="preserve"> </w:t>
      </w:r>
      <w:r w:rsidRPr="00ED0EE0">
        <w:rPr>
          <w:color w:val="002060"/>
        </w:rPr>
        <w:t>is represented and promoted across the curriculum</w:t>
      </w:r>
    </w:p>
    <w:p w14:paraId="792BF56D" w14:textId="77777777" w:rsidR="009B5923" w:rsidRPr="00ED0EE0" w:rsidRDefault="009B5923" w:rsidP="009B5923">
      <w:pPr>
        <w:pStyle w:val="BodyText"/>
        <w:rPr>
          <w:color w:val="002060"/>
        </w:rPr>
      </w:pPr>
    </w:p>
    <w:p w14:paraId="26733FE0" w14:textId="77777777" w:rsidR="009B5923" w:rsidRPr="00ED0EE0" w:rsidRDefault="009B5923" w:rsidP="009B5923">
      <w:pPr>
        <w:pStyle w:val="BodyText"/>
        <w:rPr>
          <w:color w:val="002060"/>
        </w:rPr>
      </w:pPr>
    </w:p>
    <w:p w14:paraId="2E662FCB" w14:textId="77777777" w:rsidR="009B5923" w:rsidRPr="00ED0EE0" w:rsidRDefault="009B5923" w:rsidP="009B5923">
      <w:pPr>
        <w:pStyle w:val="Heading4"/>
        <w:spacing w:before="181"/>
        <w:rPr>
          <w:color w:val="002060"/>
        </w:rPr>
      </w:pPr>
      <w:r w:rsidRPr="00ED0EE0">
        <w:rPr>
          <w:color w:val="002060"/>
        </w:rPr>
        <w:t>Efficient</w:t>
      </w:r>
      <w:r w:rsidRPr="00ED0EE0">
        <w:rPr>
          <w:color w:val="002060"/>
          <w:spacing w:val="-6"/>
        </w:rPr>
        <w:t xml:space="preserve"> </w:t>
      </w:r>
      <w:r w:rsidRPr="00ED0EE0">
        <w:rPr>
          <w:color w:val="002060"/>
        </w:rPr>
        <w:t>and</w:t>
      </w:r>
      <w:r w:rsidRPr="00ED0EE0">
        <w:rPr>
          <w:color w:val="002060"/>
          <w:spacing w:val="-6"/>
        </w:rPr>
        <w:t xml:space="preserve"> </w:t>
      </w:r>
      <w:r w:rsidRPr="00ED0EE0">
        <w:rPr>
          <w:color w:val="002060"/>
        </w:rPr>
        <w:t>effective</w:t>
      </w:r>
      <w:r w:rsidRPr="00ED0EE0">
        <w:rPr>
          <w:color w:val="002060"/>
          <w:spacing w:val="-7"/>
        </w:rPr>
        <w:t xml:space="preserve"> </w:t>
      </w:r>
      <w:r w:rsidRPr="00ED0EE0">
        <w:rPr>
          <w:color w:val="002060"/>
        </w:rPr>
        <w:t>deployment</w:t>
      </w:r>
      <w:r w:rsidRPr="00ED0EE0">
        <w:rPr>
          <w:color w:val="002060"/>
          <w:spacing w:val="-5"/>
        </w:rPr>
        <w:t xml:space="preserve"> </w:t>
      </w:r>
      <w:r w:rsidRPr="00ED0EE0">
        <w:rPr>
          <w:color w:val="002060"/>
        </w:rPr>
        <w:t>of</w:t>
      </w:r>
      <w:r w:rsidRPr="00ED0EE0">
        <w:rPr>
          <w:color w:val="002060"/>
          <w:spacing w:val="-6"/>
        </w:rPr>
        <w:t xml:space="preserve"> </w:t>
      </w:r>
      <w:r w:rsidRPr="00ED0EE0">
        <w:rPr>
          <w:color w:val="002060"/>
          <w:spacing w:val="-2"/>
        </w:rPr>
        <w:t>resources</w:t>
      </w:r>
    </w:p>
    <w:p w14:paraId="21445A29" w14:textId="0442E9A1" w:rsidR="009B5923" w:rsidRPr="00ED0EE0" w:rsidRDefault="009B5923" w:rsidP="00146B7C">
      <w:pPr>
        <w:pStyle w:val="ListParagraph"/>
        <w:numPr>
          <w:ilvl w:val="0"/>
          <w:numId w:val="5"/>
        </w:numPr>
        <w:tabs>
          <w:tab w:val="left" w:pos="661"/>
        </w:tabs>
        <w:spacing w:before="121"/>
        <w:rPr>
          <w:color w:val="002060"/>
        </w:rPr>
      </w:pPr>
      <w:r w:rsidRPr="00ED0EE0">
        <w:rPr>
          <w:color w:val="002060"/>
        </w:rPr>
        <w:t>Provide</w:t>
      </w:r>
      <w:r w:rsidRPr="00ED0EE0">
        <w:rPr>
          <w:color w:val="002060"/>
          <w:spacing w:val="-7"/>
        </w:rPr>
        <w:t xml:space="preserve"> </w:t>
      </w:r>
      <w:r w:rsidRPr="00ED0EE0">
        <w:rPr>
          <w:color w:val="002060"/>
        </w:rPr>
        <w:t>support</w:t>
      </w:r>
      <w:r w:rsidRPr="00ED0EE0">
        <w:rPr>
          <w:color w:val="002060"/>
          <w:spacing w:val="-5"/>
        </w:rPr>
        <w:t xml:space="preserve"> </w:t>
      </w:r>
      <w:r w:rsidRPr="00ED0EE0">
        <w:rPr>
          <w:color w:val="002060"/>
        </w:rPr>
        <w:t>with</w:t>
      </w:r>
      <w:r w:rsidRPr="00ED0EE0">
        <w:rPr>
          <w:color w:val="002060"/>
          <w:spacing w:val="-3"/>
        </w:rPr>
        <w:t xml:space="preserve"> </w:t>
      </w:r>
      <w:r w:rsidRPr="00ED0EE0">
        <w:rPr>
          <w:color w:val="002060"/>
        </w:rPr>
        <w:t>textbooks</w:t>
      </w:r>
      <w:r w:rsidR="00256E10" w:rsidRPr="00ED0EE0">
        <w:rPr>
          <w:color w:val="002060"/>
          <w:spacing w:val="-2"/>
        </w:rPr>
        <w:t>,</w:t>
      </w:r>
      <w:r w:rsidRPr="00ED0EE0">
        <w:rPr>
          <w:color w:val="002060"/>
          <w:spacing w:val="-4"/>
        </w:rPr>
        <w:t xml:space="preserve"> </w:t>
      </w:r>
      <w:r w:rsidRPr="00ED0EE0">
        <w:rPr>
          <w:color w:val="002060"/>
        </w:rPr>
        <w:t>library</w:t>
      </w:r>
      <w:r w:rsidRPr="00ED0EE0">
        <w:rPr>
          <w:color w:val="002060"/>
          <w:spacing w:val="-4"/>
        </w:rPr>
        <w:t xml:space="preserve"> </w:t>
      </w:r>
      <w:r w:rsidRPr="00ED0EE0">
        <w:rPr>
          <w:color w:val="002060"/>
        </w:rPr>
        <w:t>books</w:t>
      </w:r>
      <w:r w:rsidRPr="00ED0EE0">
        <w:rPr>
          <w:color w:val="002060"/>
          <w:spacing w:val="-4"/>
        </w:rPr>
        <w:t xml:space="preserve"> </w:t>
      </w:r>
      <w:r w:rsidR="00256E10" w:rsidRPr="00ED0EE0">
        <w:rPr>
          <w:color w:val="002060"/>
          <w:spacing w:val="-4"/>
        </w:rPr>
        <w:t xml:space="preserve">and online resources </w:t>
      </w:r>
      <w:r w:rsidRPr="00ED0EE0">
        <w:rPr>
          <w:color w:val="002060"/>
        </w:rPr>
        <w:t>in</w:t>
      </w:r>
      <w:r w:rsidRPr="00ED0EE0">
        <w:rPr>
          <w:color w:val="002060"/>
          <w:spacing w:val="-3"/>
        </w:rPr>
        <w:t xml:space="preserve"> </w:t>
      </w:r>
      <w:r w:rsidRPr="00ED0EE0">
        <w:rPr>
          <w:color w:val="002060"/>
        </w:rPr>
        <w:t>the</w:t>
      </w:r>
      <w:r w:rsidRPr="00ED0EE0">
        <w:rPr>
          <w:color w:val="002060"/>
          <w:spacing w:val="-3"/>
        </w:rPr>
        <w:t xml:space="preserve"> </w:t>
      </w:r>
      <w:r w:rsidRPr="00ED0EE0">
        <w:rPr>
          <w:color w:val="002060"/>
        </w:rPr>
        <w:t>subject</w:t>
      </w:r>
      <w:r w:rsidRPr="00ED0EE0">
        <w:rPr>
          <w:color w:val="002060"/>
          <w:spacing w:val="-4"/>
        </w:rPr>
        <w:t xml:space="preserve"> area</w:t>
      </w:r>
    </w:p>
    <w:p w14:paraId="5643A172" w14:textId="77777777" w:rsidR="009B5923" w:rsidRPr="00ED0EE0" w:rsidRDefault="009B5923" w:rsidP="00146B7C">
      <w:pPr>
        <w:pStyle w:val="ListParagraph"/>
        <w:numPr>
          <w:ilvl w:val="0"/>
          <w:numId w:val="5"/>
        </w:numPr>
        <w:tabs>
          <w:tab w:val="left" w:pos="661"/>
        </w:tabs>
        <w:spacing w:before="58"/>
        <w:rPr>
          <w:color w:val="002060"/>
        </w:rPr>
      </w:pPr>
      <w:r w:rsidRPr="00ED0EE0">
        <w:rPr>
          <w:color w:val="002060"/>
        </w:rPr>
        <w:t>Work</w:t>
      </w:r>
      <w:r w:rsidRPr="00ED0EE0">
        <w:rPr>
          <w:color w:val="002060"/>
          <w:spacing w:val="-5"/>
        </w:rPr>
        <w:t xml:space="preserve"> </w:t>
      </w:r>
      <w:r w:rsidRPr="00ED0EE0">
        <w:rPr>
          <w:color w:val="002060"/>
        </w:rPr>
        <w:t>with</w:t>
      </w:r>
      <w:r w:rsidRPr="00ED0EE0">
        <w:rPr>
          <w:color w:val="002060"/>
          <w:spacing w:val="-5"/>
        </w:rPr>
        <w:t xml:space="preserve"> </w:t>
      </w:r>
      <w:r w:rsidRPr="00ED0EE0">
        <w:rPr>
          <w:color w:val="002060"/>
        </w:rPr>
        <w:t>a</w:t>
      </w:r>
      <w:r w:rsidRPr="00ED0EE0">
        <w:rPr>
          <w:color w:val="002060"/>
          <w:spacing w:val="-2"/>
        </w:rPr>
        <w:t xml:space="preserve"> </w:t>
      </w:r>
      <w:r w:rsidRPr="00ED0EE0">
        <w:rPr>
          <w:color w:val="002060"/>
        </w:rPr>
        <w:t>range</w:t>
      </w:r>
      <w:r w:rsidRPr="00ED0EE0">
        <w:rPr>
          <w:color w:val="002060"/>
          <w:spacing w:val="-4"/>
        </w:rPr>
        <w:t xml:space="preserve"> </w:t>
      </w:r>
      <w:r w:rsidRPr="00ED0EE0">
        <w:rPr>
          <w:color w:val="002060"/>
        </w:rPr>
        <w:t>of</w:t>
      </w:r>
      <w:r w:rsidRPr="00ED0EE0">
        <w:rPr>
          <w:color w:val="002060"/>
          <w:spacing w:val="-4"/>
        </w:rPr>
        <w:t xml:space="preserve"> </w:t>
      </w:r>
      <w:r w:rsidRPr="00ED0EE0">
        <w:rPr>
          <w:color w:val="002060"/>
        </w:rPr>
        <w:t>subject</w:t>
      </w:r>
      <w:r w:rsidRPr="00ED0EE0">
        <w:rPr>
          <w:color w:val="002060"/>
          <w:spacing w:val="-1"/>
        </w:rPr>
        <w:t xml:space="preserve"> </w:t>
      </w:r>
      <w:r w:rsidRPr="00ED0EE0">
        <w:rPr>
          <w:color w:val="002060"/>
        </w:rPr>
        <w:t>leaders</w:t>
      </w:r>
      <w:r w:rsidRPr="00ED0EE0">
        <w:rPr>
          <w:color w:val="002060"/>
          <w:spacing w:val="-2"/>
        </w:rPr>
        <w:t xml:space="preserve"> </w:t>
      </w:r>
      <w:r w:rsidRPr="00ED0EE0">
        <w:rPr>
          <w:color w:val="002060"/>
        </w:rPr>
        <w:t>and</w:t>
      </w:r>
      <w:r w:rsidRPr="00ED0EE0">
        <w:rPr>
          <w:color w:val="002060"/>
          <w:spacing w:val="-4"/>
        </w:rPr>
        <w:t xml:space="preserve"> </w:t>
      </w:r>
      <w:r w:rsidRPr="00ED0EE0">
        <w:rPr>
          <w:color w:val="002060"/>
        </w:rPr>
        <w:t>coordinators</w:t>
      </w:r>
      <w:r w:rsidRPr="00ED0EE0">
        <w:rPr>
          <w:color w:val="002060"/>
          <w:spacing w:val="-5"/>
        </w:rPr>
        <w:t xml:space="preserve"> </w:t>
      </w:r>
      <w:r w:rsidRPr="00ED0EE0">
        <w:rPr>
          <w:color w:val="002060"/>
        </w:rPr>
        <w:t>to</w:t>
      </w:r>
      <w:r w:rsidRPr="00ED0EE0">
        <w:rPr>
          <w:color w:val="002060"/>
          <w:spacing w:val="-3"/>
        </w:rPr>
        <w:t xml:space="preserve"> </w:t>
      </w:r>
      <w:r w:rsidRPr="00ED0EE0">
        <w:rPr>
          <w:color w:val="002060"/>
        </w:rPr>
        <w:t>ensure</w:t>
      </w:r>
      <w:r w:rsidRPr="00ED0EE0">
        <w:rPr>
          <w:color w:val="002060"/>
          <w:spacing w:val="-4"/>
        </w:rPr>
        <w:t xml:space="preserve"> </w:t>
      </w:r>
      <w:r w:rsidRPr="00ED0EE0">
        <w:rPr>
          <w:color w:val="002060"/>
        </w:rPr>
        <w:t>that</w:t>
      </w:r>
      <w:r w:rsidRPr="00ED0EE0">
        <w:rPr>
          <w:color w:val="002060"/>
          <w:spacing w:val="-2"/>
        </w:rPr>
        <w:t xml:space="preserve"> </w:t>
      </w:r>
      <w:r w:rsidRPr="00ED0EE0">
        <w:rPr>
          <w:color w:val="002060"/>
        </w:rPr>
        <w:t>there</w:t>
      </w:r>
      <w:r w:rsidRPr="00ED0EE0">
        <w:rPr>
          <w:color w:val="002060"/>
          <w:spacing w:val="-1"/>
        </w:rPr>
        <w:t xml:space="preserve"> </w:t>
      </w:r>
      <w:r w:rsidRPr="00ED0EE0">
        <w:rPr>
          <w:color w:val="002060"/>
        </w:rPr>
        <w:t>are</w:t>
      </w:r>
      <w:r w:rsidRPr="00ED0EE0">
        <w:rPr>
          <w:color w:val="002060"/>
          <w:spacing w:val="-2"/>
        </w:rPr>
        <w:t xml:space="preserve"> </w:t>
      </w:r>
      <w:r w:rsidRPr="00ED0EE0">
        <w:rPr>
          <w:color w:val="002060"/>
        </w:rPr>
        <w:t>links</w:t>
      </w:r>
      <w:r w:rsidRPr="00ED0EE0">
        <w:rPr>
          <w:color w:val="002060"/>
          <w:spacing w:val="-1"/>
        </w:rPr>
        <w:t xml:space="preserve"> </w:t>
      </w:r>
      <w:r w:rsidRPr="00ED0EE0">
        <w:rPr>
          <w:color w:val="002060"/>
        </w:rPr>
        <w:t>between</w:t>
      </w:r>
      <w:r w:rsidRPr="00ED0EE0">
        <w:rPr>
          <w:color w:val="002060"/>
          <w:spacing w:val="-4"/>
        </w:rPr>
        <w:t xml:space="preserve"> </w:t>
      </w:r>
      <w:r w:rsidRPr="00ED0EE0">
        <w:rPr>
          <w:color w:val="002060"/>
        </w:rPr>
        <w:t>the</w:t>
      </w:r>
      <w:r w:rsidRPr="00ED0EE0">
        <w:rPr>
          <w:color w:val="002060"/>
          <w:spacing w:val="-2"/>
        </w:rPr>
        <w:t xml:space="preserve"> </w:t>
      </w:r>
      <w:r w:rsidRPr="00ED0EE0">
        <w:rPr>
          <w:color w:val="002060"/>
        </w:rPr>
        <w:t>subject</w:t>
      </w:r>
      <w:r w:rsidRPr="00ED0EE0">
        <w:rPr>
          <w:color w:val="002060"/>
          <w:spacing w:val="-3"/>
        </w:rPr>
        <w:t xml:space="preserve"> </w:t>
      </w:r>
      <w:r w:rsidRPr="00ED0EE0">
        <w:rPr>
          <w:color w:val="002060"/>
          <w:spacing w:val="-2"/>
        </w:rPr>
        <w:t>topics</w:t>
      </w:r>
    </w:p>
    <w:p w14:paraId="7B958859" w14:textId="77777777" w:rsidR="009B5923" w:rsidRPr="00ED0EE0" w:rsidRDefault="009B5923" w:rsidP="00146B7C">
      <w:pPr>
        <w:pStyle w:val="ListParagraph"/>
        <w:numPr>
          <w:ilvl w:val="0"/>
          <w:numId w:val="5"/>
        </w:numPr>
        <w:tabs>
          <w:tab w:val="left" w:pos="661"/>
        </w:tabs>
        <w:spacing w:before="61"/>
        <w:ind w:right="589"/>
        <w:rPr>
          <w:color w:val="002060"/>
        </w:rPr>
      </w:pPr>
      <w:r w:rsidRPr="00ED0EE0">
        <w:rPr>
          <w:color w:val="002060"/>
        </w:rPr>
        <w:t>Provide</w:t>
      </w:r>
      <w:r w:rsidRPr="00ED0EE0">
        <w:rPr>
          <w:color w:val="002060"/>
          <w:spacing w:val="-4"/>
        </w:rPr>
        <w:t xml:space="preserve"> </w:t>
      </w:r>
      <w:r w:rsidRPr="00ED0EE0">
        <w:rPr>
          <w:color w:val="002060"/>
        </w:rPr>
        <w:t>support</w:t>
      </w:r>
      <w:r w:rsidRPr="00ED0EE0">
        <w:rPr>
          <w:color w:val="002060"/>
          <w:spacing w:val="-4"/>
        </w:rPr>
        <w:t xml:space="preserve"> </w:t>
      </w:r>
      <w:r w:rsidRPr="00ED0EE0">
        <w:rPr>
          <w:color w:val="002060"/>
        </w:rPr>
        <w:t>with</w:t>
      </w:r>
      <w:r w:rsidRPr="00ED0EE0">
        <w:rPr>
          <w:color w:val="002060"/>
          <w:spacing w:val="-2"/>
        </w:rPr>
        <w:t xml:space="preserve"> </w:t>
      </w:r>
      <w:r w:rsidRPr="00ED0EE0">
        <w:rPr>
          <w:color w:val="002060"/>
        </w:rPr>
        <w:t>classroom</w:t>
      </w:r>
      <w:r w:rsidRPr="00ED0EE0">
        <w:rPr>
          <w:color w:val="002060"/>
          <w:spacing w:val="-1"/>
        </w:rPr>
        <w:t xml:space="preserve"> </w:t>
      </w:r>
      <w:r w:rsidRPr="00ED0EE0">
        <w:rPr>
          <w:color w:val="002060"/>
        </w:rPr>
        <w:t>and</w:t>
      </w:r>
      <w:r w:rsidRPr="00ED0EE0">
        <w:rPr>
          <w:color w:val="002060"/>
          <w:spacing w:val="-5"/>
        </w:rPr>
        <w:t xml:space="preserve"> </w:t>
      </w:r>
      <w:r w:rsidRPr="00ED0EE0">
        <w:rPr>
          <w:color w:val="002060"/>
        </w:rPr>
        <w:t>shared</w:t>
      </w:r>
      <w:r w:rsidRPr="00ED0EE0">
        <w:rPr>
          <w:color w:val="002060"/>
          <w:spacing w:val="-2"/>
        </w:rPr>
        <w:t xml:space="preserve"> </w:t>
      </w:r>
      <w:r w:rsidRPr="00ED0EE0">
        <w:rPr>
          <w:color w:val="002060"/>
        </w:rPr>
        <w:t>space</w:t>
      </w:r>
      <w:r w:rsidRPr="00ED0EE0">
        <w:rPr>
          <w:color w:val="002060"/>
          <w:spacing w:val="-1"/>
        </w:rPr>
        <w:t xml:space="preserve"> </w:t>
      </w:r>
      <w:r w:rsidRPr="00ED0EE0">
        <w:rPr>
          <w:color w:val="002060"/>
        </w:rPr>
        <w:t>displays</w:t>
      </w:r>
      <w:r w:rsidRPr="00ED0EE0">
        <w:rPr>
          <w:color w:val="002060"/>
          <w:spacing w:val="-1"/>
        </w:rPr>
        <w:t xml:space="preserve"> </w:t>
      </w:r>
      <w:r w:rsidRPr="00ED0EE0">
        <w:rPr>
          <w:color w:val="002060"/>
        </w:rPr>
        <w:t>for</w:t>
      </w:r>
      <w:r w:rsidRPr="00ED0EE0">
        <w:rPr>
          <w:color w:val="002060"/>
          <w:spacing w:val="-2"/>
        </w:rPr>
        <w:t xml:space="preserve"> </w:t>
      </w:r>
      <w:r w:rsidRPr="00ED0EE0">
        <w:rPr>
          <w:color w:val="002060"/>
        </w:rPr>
        <w:t>the</w:t>
      </w:r>
      <w:r w:rsidRPr="00ED0EE0">
        <w:rPr>
          <w:color w:val="002060"/>
          <w:spacing w:val="-4"/>
        </w:rPr>
        <w:t xml:space="preserve"> </w:t>
      </w:r>
      <w:r w:rsidRPr="00ED0EE0">
        <w:rPr>
          <w:color w:val="002060"/>
        </w:rPr>
        <w:t>subject</w:t>
      </w:r>
      <w:r w:rsidRPr="00ED0EE0">
        <w:rPr>
          <w:color w:val="002060"/>
          <w:spacing w:val="-2"/>
        </w:rPr>
        <w:t xml:space="preserve"> </w:t>
      </w:r>
      <w:r w:rsidRPr="00ED0EE0">
        <w:rPr>
          <w:color w:val="002060"/>
        </w:rPr>
        <w:t>area</w:t>
      </w:r>
      <w:r w:rsidRPr="00ED0EE0">
        <w:rPr>
          <w:color w:val="002060"/>
          <w:spacing w:val="-5"/>
        </w:rPr>
        <w:t xml:space="preserve"> </w:t>
      </w:r>
      <w:r w:rsidRPr="00ED0EE0">
        <w:rPr>
          <w:color w:val="002060"/>
        </w:rPr>
        <w:t>across</w:t>
      </w:r>
      <w:r w:rsidRPr="00ED0EE0">
        <w:rPr>
          <w:color w:val="002060"/>
          <w:spacing w:val="-4"/>
        </w:rPr>
        <w:t xml:space="preserve"> </w:t>
      </w:r>
      <w:r w:rsidRPr="00ED0EE0">
        <w:rPr>
          <w:color w:val="002060"/>
        </w:rPr>
        <w:t>the</w:t>
      </w:r>
      <w:r w:rsidRPr="00ED0EE0">
        <w:rPr>
          <w:color w:val="002060"/>
          <w:spacing w:val="-2"/>
        </w:rPr>
        <w:t xml:space="preserve"> </w:t>
      </w:r>
      <w:r w:rsidRPr="00ED0EE0">
        <w:rPr>
          <w:color w:val="002060"/>
        </w:rPr>
        <w:t>school</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ensure</w:t>
      </w:r>
      <w:r w:rsidRPr="00ED0EE0">
        <w:rPr>
          <w:color w:val="002060"/>
          <w:spacing w:val="-1"/>
        </w:rPr>
        <w:t xml:space="preserve"> </w:t>
      </w:r>
      <w:r w:rsidRPr="00ED0EE0">
        <w:rPr>
          <w:color w:val="002060"/>
        </w:rPr>
        <w:t>they are stimulating, of high quality, and inspire curiosity in pupils</w:t>
      </w:r>
    </w:p>
    <w:p w14:paraId="329CBACA" w14:textId="77777777" w:rsidR="009B5923" w:rsidRPr="00ED0EE0" w:rsidRDefault="009B5923" w:rsidP="00146B7C">
      <w:pPr>
        <w:pStyle w:val="ListParagraph"/>
        <w:numPr>
          <w:ilvl w:val="0"/>
          <w:numId w:val="5"/>
        </w:numPr>
        <w:tabs>
          <w:tab w:val="left" w:pos="661"/>
        </w:tabs>
        <w:spacing w:before="60"/>
        <w:rPr>
          <w:color w:val="002060"/>
        </w:rPr>
      </w:pPr>
      <w:r w:rsidRPr="00ED0EE0">
        <w:rPr>
          <w:color w:val="002060"/>
        </w:rPr>
        <w:t>Audit,</w:t>
      </w:r>
      <w:r w:rsidRPr="00ED0EE0">
        <w:rPr>
          <w:color w:val="002060"/>
          <w:spacing w:val="-5"/>
        </w:rPr>
        <w:t xml:space="preserve"> </w:t>
      </w:r>
      <w:r w:rsidRPr="00ED0EE0">
        <w:rPr>
          <w:color w:val="002060"/>
        </w:rPr>
        <w:t>check</w:t>
      </w:r>
      <w:r w:rsidRPr="00ED0EE0">
        <w:rPr>
          <w:color w:val="002060"/>
          <w:spacing w:val="-4"/>
        </w:rPr>
        <w:t xml:space="preserve"> </w:t>
      </w:r>
      <w:r w:rsidRPr="00ED0EE0">
        <w:rPr>
          <w:color w:val="002060"/>
        </w:rPr>
        <w:t>and</w:t>
      </w:r>
      <w:r w:rsidRPr="00ED0EE0">
        <w:rPr>
          <w:color w:val="002060"/>
          <w:spacing w:val="-3"/>
        </w:rPr>
        <w:t xml:space="preserve"> </w:t>
      </w:r>
      <w:r w:rsidRPr="00ED0EE0">
        <w:rPr>
          <w:color w:val="002060"/>
        </w:rPr>
        <w:t>manage</w:t>
      </w:r>
      <w:r w:rsidRPr="00ED0EE0">
        <w:rPr>
          <w:color w:val="002060"/>
          <w:spacing w:val="-1"/>
        </w:rPr>
        <w:t xml:space="preserve"> </w:t>
      </w:r>
      <w:r w:rsidRPr="00ED0EE0">
        <w:rPr>
          <w:color w:val="002060"/>
        </w:rPr>
        <w:t>resources</w:t>
      </w:r>
      <w:r w:rsidRPr="00ED0EE0">
        <w:rPr>
          <w:color w:val="002060"/>
          <w:spacing w:val="-1"/>
        </w:rPr>
        <w:t xml:space="preserve"> </w:t>
      </w:r>
      <w:r w:rsidRPr="00ED0EE0">
        <w:rPr>
          <w:color w:val="002060"/>
        </w:rPr>
        <w:t>to</w:t>
      </w:r>
      <w:r w:rsidRPr="00ED0EE0">
        <w:rPr>
          <w:color w:val="002060"/>
          <w:spacing w:val="-3"/>
        </w:rPr>
        <w:t xml:space="preserve"> </w:t>
      </w:r>
      <w:r w:rsidRPr="00ED0EE0">
        <w:rPr>
          <w:color w:val="002060"/>
        </w:rPr>
        <w:t>ensure</w:t>
      </w:r>
      <w:r w:rsidRPr="00ED0EE0">
        <w:rPr>
          <w:color w:val="002060"/>
          <w:spacing w:val="-4"/>
        </w:rPr>
        <w:t xml:space="preserve"> </w:t>
      </w:r>
      <w:r w:rsidRPr="00ED0EE0">
        <w:rPr>
          <w:color w:val="002060"/>
        </w:rPr>
        <w:t>they</w:t>
      </w:r>
      <w:r w:rsidRPr="00ED0EE0">
        <w:rPr>
          <w:color w:val="002060"/>
          <w:spacing w:val="-4"/>
        </w:rPr>
        <w:t xml:space="preserve"> </w:t>
      </w:r>
      <w:r w:rsidRPr="00ED0EE0">
        <w:rPr>
          <w:color w:val="002060"/>
        </w:rPr>
        <w:t>are</w:t>
      </w:r>
      <w:r w:rsidRPr="00ED0EE0">
        <w:rPr>
          <w:color w:val="002060"/>
          <w:spacing w:val="-2"/>
        </w:rPr>
        <w:t xml:space="preserve"> </w:t>
      </w:r>
      <w:r w:rsidRPr="00ED0EE0">
        <w:rPr>
          <w:color w:val="002060"/>
        </w:rPr>
        <w:t>up</w:t>
      </w:r>
      <w:r w:rsidRPr="00ED0EE0">
        <w:rPr>
          <w:color w:val="002060"/>
          <w:spacing w:val="-3"/>
        </w:rPr>
        <w:t xml:space="preserve"> </w:t>
      </w:r>
      <w:r w:rsidRPr="00ED0EE0">
        <w:rPr>
          <w:color w:val="002060"/>
        </w:rPr>
        <w:t>to</w:t>
      </w:r>
      <w:r w:rsidRPr="00ED0EE0">
        <w:rPr>
          <w:color w:val="002060"/>
          <w:spacing w:val="-1"/>
        </w:rPr>
        <w:t xml:space="preserve"> </w:t>
      </w:r>
      <w:r w:rsidRPr="00ED0EE0">
        <w:rPr>
          <w:color w:val="002060"/>
        </w:rPr>
        <w:t>date</w:t>
      </w:r>
      <w:r w:rsidRPr="00ED0EE0">
        <w:rPr>
          <w:color w:val="002060"/>
          <w:spacing w:val="-4"/>
        </w:rPr>
        <w:t xml:space="preserve"> </w:t>
      </w:r>
      <w:r w:rsidRPr="00ED0EE0">
        <w:rPr>
          <w:color w:val="002060"/>
        </w:rPr>
        <w:t>and</w:t>
      </w:r>
      <w:r w:rsidRPr="00ED0EE0">
        <w:rPr>
          <w:color w:val="002060"/>
          <w:spacing w:val="-5"/>
        </w:rPr>
        <w:t xml:space="preserve"> </w:t>
      </w:r>
      <w:r w:rsidRPr="00ED0EE0">
        <w:rPr>
          <w:color w:val="002060"/>
        </w:rPr>
        <w:t>match</w:t>
      </w:r>
      <w:r w:rsidRPr="00ED0EE0">
        <w:rPr>
          <w:color w:val="002060"/>
          <w:spacing w:val="-2"/>
        </w:rPr>
        <w:t xml:space="preserve"> </w:t>
      </w:r>
      <w:r w:rsidRPr="00ED0EE0">
        <w:rPr>
          <w:color w:val="002060"/>
        </w:rPr>
        <w:t>pupil</w:t>
      </w:r>
      <w:r w:rsidRPr="00ED0EE0">
        <w:rPr>
          <w:color w:val="002060"/>
          <w:spacing w:val="-3"/>
        </w:rPr>
        <w:t xml:space="preserve"> </w:t>
      </w:r>
      <w:r w:rsidRPr="00ED0EE0">
        <w:rPr>
          <w:color w:val="002060"/>
        </w:rPr>
        <w:t>and</w:t>
      </w:r>
      <w:r w:rsidRPr="00ED0EE0">
        <w:rPr>
          <w:color w:val="002060"/>
          <w:spacing w:val="-3"/>
        </w:rPr>
        <w:t xml:space="preserve"> </w:t>
      </w:r>
      <w:r w:rsidRPr="00ED0EE0">
        <w:rPr>
          <w:color w:val="002060"/>
        </w:rPr>
        <w:t>curriculum</w:t>
      </w:r>
      <w:r w:rsidRPr="00ED0EE0">
        <w:rPr>
          <w:color w:val="002060"/>
          <w:spacing w:val="-1"/>
        </w:rPr>
        <w:t xml:space="preserve"> </w:t>
      </w:r>
      <w:r w:rsidRPr="00ED0EE0">
        <w:rPr>
          <w:color w:val="002060"/>
          <w:spacing w:val="-2"/>
        </w:rPr>
        <w:t>needs</w:t>
      </w:r>
    </w:p>
    <w:p w14:paraId="41B6A5FC" w14:textId="77777777" w:rsidR="009B5923" w:rsidRPr="00ED0EE0" w:rsidRDefault="009B5923" w:rsidP="00146B7C">
      <w:pPr>
        <w:pStyle w:val="ListParagraph"/>
        <w:numPr>
          <w:ilvl w:val="0"/>
          <w:numId w:val="5"/>
        </w:numPr>
        <w:tabs>
          <w:tab w:val="left" w:pos="661"/>
        </w:tabs>
        <w:spacing w:before="59"/>
        <w:ind w:right="417"/>
        <w:rPr>
          <w:color w:val="002060"/>
        </w:rPr>
      </w:pPr>
      <w:r w:rsidRPr="00ED0EE0">
        <w:rPr>
          <w:color w:val="002060"/>
        </w:rPr>
        <w:t>Manage</w:t>
      </w:r>
      <w:r w:rsidRPr="00ED0EE0">
        <w:rPr>
          <w:color w:val="002060"/>
          <w:spacing w:val="-1"/>
        </w:rPr>
        <w:t xml:space="preserve"> </w:t>
      </w:r>
      <w:r w:rsidRPr="00ED0EE0">
        <w:rPr>
          <w:color w:val="002060"/>
        </w:rPr>
        <w:t>the</w:t>
      </w:r>
      <w:r w:rsidRPr="00ED0EE0">
        <w:rPr>
          <w:color w:val="002060"/>
          <w:spacing w:val="-1"/>
        </w:rPr>
        <w:t xml:space="preserve"> </w:t>
      </w:r>
      <w:r w:rsidRPr="00ED0EE0">
        <w:rPr>
          <w:color w:val="002060"/>
        </w:rPr>
        <w:t>subject</w:t>
      </w:r>
      <w:r w:rsidRPr="00ED0EE0">
        <w:rPr>
          <w:color w:val="002060"/>
          <w:spacing w:val="-2"/>
        </w:rPr>
        <w:t xml:space="preserve"> </w:t>
      </w:r>
      <w:r w:rsidRPr="00ED0EE0">
        <w:rPr>
          <w:color w:val="002060"/>
        </w:rPr>
        <w:t>budget</w:t>
      </w:r>
      <w:r w:rsidRPr="00ED0EE0">
        <w:rPr>
          <w:color w:val="002060"/>
          <w:spacing w:val="-4"/>
        </w:rPr>
        <w:t xml:space="preserve"> </w:t>
      </w:r>
      <w:r w:rsidRPr="00ED0EE0">
        <w:rPr>
          <w:color w:val="002060"/>
        </w:rPr>
        <w:t>effectively</w:t>
      </w:r>
      <w:r w:rsidRPr="00ED0EE0">
        <w:rPr>
          <w:color w:val="002060"/>
          <w:spacing w:val="-4"/>
        </w:rPr>
        <w:t xml:space="preserve"> </w:t>
      </w:r>
      <w:r w:rsidRPr="00ED0EE0">
        <w:rPr>
          <w:color w:val="002060"/>
        </w:rPr>
        <w:t>to</w:t>
      </w:r>
      <w:r w:rsidRPr="00ED0EE0">
        <w:rPr>
          <w:color w:val="002060"/>
          <w:spacing w:val="-3"/>
        </w:rPr>
        <w:t xml:space="preserve"> </w:t>
      </w:r>
      <w:r w:rsidRPr="00ED0EE0">
        <w:rPr>
          <w:color w:val="002060"/>
        </w:rPr>
        <w:t>ensure</w:t>
      </w:r>
      <w:r w:rsidRPr="00ED0EE0">
        <w:rPr>
          <w:color w:val="002060"/>
          <w:spacing w:val="-1"/>
        </w:rPr>
        <w:t xml:space="preserve"> </w:t>
      </w:r>
      <w:r w:rsidRPr="00ED0EE0">
        <w:rPr>
          <w:color w:val="002060"/>
        </w:rPr>
        <w:t>it</w:t>
      </w:r>
      <w:r w:rsidRPr="00ED0EE0">
        <w:rPr>
          <w:color w:val="002060"/>
          <w:spacing w:val="-2"/>
        </w:rPr>
        <w:t xml:space="preserve"> </w:t>
      </w:r>
      <w:r w:rsidRPr="00ED0EE0">
        <w:rPr>
          <w:color w:val="002060"/>
        </w:rPr>
        <w:t>is</w:t>
      </w:r>
      <w:r w:rsidRPr="00ED0EE0">
        <w:rPr>
          <w:color w:val="002060"/>
          <w:spacing w:val="-2"/>
        </w:rPr>
        <w:t xml:space="preserve"> </w:t>
      </w:r>
      <w:r w:rsidRPr="00ED0EE0">
        <w:rPr>
          <w:color w:val="002060"/>
        </w:rPr>
        <w:t>spent</w:t>
      </w:r>
      <w:r w:rsidRPr="00ED0EE0">
        <w:rPr>
          <w:color w:val="002060"/>
          <w:spacing w:val="-2"/>
        </w:rPr>
        <w:t xml:space="preserve"> </w:t>
      </w:r>
      <w:r w:rsidRPr="00ED0EE0">
        <w:rPr>
          <w:color w:val="002060"/>
        </w:rPr>
        <w:t>on</w:t>
      </w:r>
      <w:r w:rsidRPr="00ED0EE0">
        <w:rPr>
          <w:color w:val="002060"/>
          <w:spacing w:val="-3"/>
        </w:rPr>
        <w:t xml:space="preserve"> </w:t>
      </w:r>
      <w:r w:rsidRPr="00ED0EE0">
        <w:rPr>
          <w:color w:val="002060"/>
        </w:rPr>
        <w:t>resources</w:t>
      </w:r>
      <w:r w:rsidRPr="00ED0EE0">
        <w:rPr>
          <w:color w:val="002060"/>
          <w:spacing w:val="-4"/>
        </w:rPr>
        <w:t xml:space="preserve"> </w:t>
      </w:r>
      <w:r w:rsidRPr="00ED0EE0">
        <w:rPr>
          <w:color w:val="002060"/>
        </w:rPr>
        <w:t>that</w:t>
      </w:r>
      <w:r w:rsidRPr="00ED0EE0">
        <w:rPr>
          <w:color w:val="002060"/>
          <w:spacing w:val="-2"/>
        </w:rPr>
        <w:t xml:space="preserve"> </w:t>
      </w:r>
      <w:r w:rsidRPr="00ED0EE0">
        <w:rPr>
          <w:color w:val="002060"/>
        </w:rPr>
        <w:t>add</w:t>
      </w:r>
      <w:r w:rsidRPr="00ED0EE0">
        <w:rPr>
          <w:color w:val="002060"/>
          <w:spacing w:val="-6"/>
        </w:rPr>
        <w:t xml:space="preserve"> </w:t>
      </w:r>
      <w:r w:rsidRPr="00ED0EE0">
        <w:rPr>
          <w:color w:val="002060"/>
        </w:rPr>
        <w:t>value</w:t>
      </w:r>
      <w:r w:rsidRPr="00ED0EE0">
        <w:rPr>
          <w:color w:val="002060"/>
          <w:spacing w:val="-4"/>
        </w:rPr>
        <w:t xml:space="preserve"> </w:t>
      </w:r>
      <w:r w:rsidRPr="00ED0EE0">
        <w:rPr>
          <w:color w:val="002060"/>
        </w:rPr>
        <w:t>and</w:t>
      </w:r>
      <w:r w:rsidRPr="00ED0EE0">
        <w:rPr>
          <w:color w:val="002060"/>
          <w:spacing w:val="-3"/>
        </w:rPr>
        <w:t xml:space="preserve"> </w:t>
      </w:r>
      <w:r w:rsidRPr="00ED0EE0">
        <w:rPr>
          <w:color w:val="002060"/>
        </w:rPr>
        <w:t>enhance</w:t>
      </w:r>
      <w:r w:rsidRPr="00ED0EE0">
        <w:rPr>
          <w:color w:val="002060"/>
          <w:spacing w:val="-4"/>
        </w:rPr>
        <w:t xml:space="preserve"> </w:t>
      </w:r>
      <w:r w:rsidRPr="00ED0EE0">
        <w:rPr>
          <w:color w:val="002060"/>
        </w:rPr>
        <w:t>the</w:t>
      </w:r>
      <w:r w:rsidRPr="00ED0EE0">
        <w:rPr>
          <w:color w:val="002060"/>
          <w:spacing w:val="-2"/>
        </w:rPr>
        <w:t xml:space="preserve"> </w:t>
      </w:r>
      <w:r w:rsidRPr="00ED0EE0">
        <w:rPr>
          <w:color w:val="002060"/>
        </w:rPr>
        <w:t xml:space="preserve">learning </w:t>
      </w:r>
      <w:r w:rsidRPr="00ED0EE0">
        <w:rPr>
          <w:color w:val="002060"/>
          <w:spacing w:val="-2"/>
        </w:rPr>
        <w:t>experience</w:t>
      </w:r>
    </w:p>
    <w:p w14:paraId="170A7CC8" w14:textId="77777777" w:rsidR="009B5923" w:rsidRPr="00ED0EE0" w:rsidRDefault="009B5923" w:rsidP="009B5923">
      <w:pPr>
        <w:rPr>
          <w:color w:val="002060"/>
        </w:rPr>
        <w:sectPr w:rsidR="009B5923" w:rsidRPr="00ED0EE0">
          <w:pgSz w:w="11910" w:h="16840"/>
          <w:pgMar w:top="880" w:right="320" w:bottom="1200" w:left="400" w:header="347" w:footer="983" w:gutter="0"/>
          <w:cols w:space="720"/>
        </w:sectPr>
      </w:pPr>
    </w:p>
    <w:p w14:paraId="0861BC08" w14:textId="2B7691E8" w:rsidR="009B5923" w:rsidRPr="00ED0EE0" w:rsidRDefault="009B5923" w:rsidP="00146B7C">
      <w:pPr>
        <w:pStyle w:val="ListParagraph"/>
        <w:numPr>
          <w:ilvl w:val="0"/>
          <w:numId w:val="5"/>
        </w:numPr>
        <w:tabs>
          <w:tab w:val="left" w:pos="661"/>
        </w:tabs>
        <w:spacing w:before="91"/>
        <w:ind w:right="600"/>
        <w:rPr>
          <w:color w:val="002060"/>
        </w:rPr>
      </w:pPr>
      <w:r w:rsidRPr="00ED0EE0">
        <w:rPr>
          <w:color w:val="002060"/>
        </w:rPr>
        <w:lastRenderedPageBreak/>
        <w:t>Prepare</w:t>
      </w:r>
      <w:r w:rsidRPr="00ED0EE0">
        <w:rPr>
          <w:color w:val="002060"/>
          <w:spacing w:val="-4"/>
        </w:rPr>
        <w:t xml:space="preserve"> </w:t>
      </w:r>
      <w:r w:rsidRPr="00ED0EE0">
        <w:rPr>
          <w:color w:val="002060"/>
        </w:rPr>
        <w:t>appropriate</w:t>
      </w:r>
      <w:r w:rsidRPr="00ED0EE0">
        <w:rPr>
          <w:color w:val="002060"/>
          <w:spacing w:val="-1"/>
        </w:rPr>
        <w:t xml:space="preserve"> </w:t>
      </w:r>
      <w:r w:rsidRPr="00ED0EE0">
        <w:rPr>
          <w:color w:val="002060"/>
        </w:rPr>
        <w:t>resources</w:t>
      </w:r>
      <w:r w:rsidRPr="00ED0EE0">
        <w:rPr>
          <w:color w:val="002060"/>
          <w:spacing w:val="-2"/>
        </w:rPr>
        <w:t xml:space="preserve"> </w:t>
      </w:r>
      <w:r w:rsidRPr="00ED0EE0">
        <w:rPr>
          <w:color w:val="002060"/>
        </w:rPr>
        <w:t>for</w:t>
      </w:r>
      <w:r w:rsidRPr="00ED0EE0">
        <w:rPr>
          <w:color w:val="002060"/>
          <w:spacing w:val="-2"/>
        </w:rPr>
        <w:t xml:space="preserve"> </w:t>
      </w:r>
      <w:r w:rsidRPr="00ED0EE0">
        <w:rPr>
          <w:color w:val="002060"/>
        </w:rPr>
        <w:t>remote</w:t>
      </w:r>
      <w:r w:rsidRPr="00ED0EE0">
        <w:rPr>
          <w:color w:val="002060"/>
          <w:spacing w:val="-1"/>
        </w:rPr>
        <w:t xml:space="preserve"> </w:t>
      </w:r>
      <w:r w:rsidRPr="00ED0EE0">
        <w:rPr>
          <w:color w:val="002060"/>
        </w:rPr>
        <w:t>learning</w:t>
      </w:r>
      <w:r w:rsidRPr="00ED0EE0">
        <w:rPr>
          <w:color w:val="002060"/>
          <w:spacing w:val="-3"/>
        </w:rPr>
        <w:t xml:space="preserve"> </w:t>
      </w:r>
      <w:r w:rsidRPr="00ED0EE0">
        <w:rPr>
          <w:color w:val="002060"/>
        </w:rPr>
        <w:t>to</w:t>
      </w:r>
      <w:r w:rsidRPr="00ED0EE0">
        <w:rPr>
          <w:color w:val="002060"/>
          <w:spacing w:val="-3"/>
        </w:rPr>
        <w:t xml:space="preserve"> </w:t>
      </w:r>
      <w:r w:rsidRPr="00ED0EE0">
        <w:rPr>
          <w:color w:val="002060"/>
        </w:rPr>
        <w:t>ensure</w:t>
      </w:r>
      <w:r w:rsidRPr="00ED0EE0">
        <w:rPr>
          <w:color w:val="002060"/>
          <w:spacing w:val="-2"/>
        </w:rPr>
        <w:t xml:space="preserve"> </w:t>
      </w:r>
      <w:r w:rsidRPr="00ED0EE0">
        <w:rPr>
          <w:color w:val="002060"/>
        </w:rPr>
        <w:t>the</w:t>
      </w:r>
      <w:r w:rsidRPr="00ED0EE0">
        <w:rPr>
          <w:color w:val="002060"/>
          <w:spacing w:val="-5"/>
        </w:rPr>
        <w:t xml:space="preserve"> </w:t>
      </w:r>
      <w:r w:rsidRPr="00ED0EE0">
        <w:rPr>
          <w:color w:val="002060"/>
        </w:rPr>
        <w:t>curriculum</w:t>
      </w:r>
      <w:r w:rsidRPr="00ED0EE0">
        <w:rPr>
          <w:color w:val="002060"/>
          <w:spacing w:val="-4"/>
        </w:rPr>
        <w:t xml:space="preserve"> </w:t>
      </w:r>
      <w:r w:rsidRPr="00ED0EE0">
        <w:rPr>
          <w:color w:val="002060"/>
        </w:rPr>
        <w:t>can</w:t>
      </w:r>
      <w:r w:rsidRPr="00ED0EE0">
        <w:rPr>
          <w:color w:val="002060"/>
          <w:spacing w:val="-5"/>
        </w:rPr>
        <w:t xml:space="preserve"> </w:t>
      </w:r>
      <w:r w:rsidRPr="00ED0EE0">
        <w:rPr>
          <w:color w:val="002060"/>
        </w:rPr>
        <w:t>be</w:t>
      </w:r>
      <w:r w:rsidRPr="00ED0EE0">
        <w:rPr>
          <w:color w:val="002060"/>
          <w:spacing w:val="-1"/>
        </w:rPr>
        <w:t xml:space="preserve"> </w:t>
      </w:r>
      <w:r w:rsidRPr="00ED0EE0">
        <w:rPr>
          <w:color w:val="002060"/>
        </w:rPr>
        <w:t>delivered</w:t>
      </w:r>
      <w:r w:rsidRPr="00ED0EE0">
        <w:rPr>
          <w:color w:val="002060"/>
          <w:spacing w:val="-2"/>
        </w:rPr>
        <w:t xml:space="preserve"> </w:t>
      </w:r>
      <w:r w:rsidRPr="00ED0EE0">
        <w:rPr>
          <w:color w:val="002060"/>
        </w:rPr>
        <w:t>to</w:t>
      </w:r>
      <w:r w:rsidRPr="00ED0EE0">
        <w:rPr>
          <w:color w:val="002060"/>
          <w:spacing w:val="-1"/>
        </w:rPr>
        <w:t xml:space="preserve"> </w:t>
      </w:r>
      <w:r w:rsidRPr="00ED0EE0">
        <w:rPr>
          <w:color w:val="002060"/>
        </w:rPr>
        <w:t>pupils</w:t>
      </w:r>
      <w:r w:rsidRPr="00ED0EE0">
        <w:rPr>
          <w:color w:val="002060"/>
          <w:spacing w:val="-2"/>
        </w:rPr>
        <w:t xml:space="preserve"> </w:t>
      </w:r>
      <w:r w:rsidRPr="00ED0EE0">
        <w:rPr>
          <w:color w:val="002060"/>
        </w:rPr>
        <w:t>learning from home</w:t>
      </w:r>
      <w:r w:rsidR="00354D65" w:rsidRPr="00ED0EE0">
        <w:rPr>
          <w:color w:val="002060"/>
        </w:rPr>
        <w:t xml:space="preserve"> where necessary.</w:t>
      </w:r>
    </w:p>
    <w:p w14:paraId="28773B4D" w14:textId="77777777" w:rsidR="009B5923" w:rsidRPr="00ED0EE0" w:rsidRDefault="009B5923" w:rsidP="009B5923">
      <w:pPr>
        <w:pStyle w:val="BodyText"/>
        <w:rPr>
          <w:color w:val="002060"/>
        </w:rPr>
      </w:pPr>
    </w:p>
    <w:p w14:paraId="53693A49" w14:textId="77777777" w:rsidR="00ED0EE0" w:rsidRPr="00ED0EE0" w:rsidRDefault="00ED0EE0" w:rsidP="00ED0EE0">
      <w:pPr>
        <w:rPr>
          <w:color w:val="002060"/>
        </w:rPr>
      </w:pPr>
      <w:r w:rsidRPr="00ED0EE0">
        <w:rPr>
          <w:color w:val="002060"/>
        </w:rPr>
        <w:t xml:space="preserve">Teachers must have proper and professional regard for the ethos, policies and practices of the school in which they teach and maintain high standards in their own attendance and punctuality. </w:t>
      </w:r>
    </w:p>
    <w:p w14:paraId="06EDD372" w14:textId="77777777" w:rsidR="00ED0EE0" w:rsidRPr="00ED0EE0" w:rsidRDefault="00ED0EE0" w:rsidP="00ED0EE0">
      <w:pPr>
        <w:rPr>
          <w:color w:val="002060"/>
        </w:rPr>
      </w:pPr>
      <w:r w:rsidRPr="00ED0EE0">
        <w:rPr>
          <w:color w:val="002060"/>
        </w:rPr>
        <w:t xml:space="preserve">Teachers must understand, and always act within, the statutory framework which set out their professional duties and responsibilities. </w:t>
      </w:r>
    </w:p>
    <w:p w14:paraId="6CD5767B" w14:textId="77777777" w:rsidR="00ED0EE0" w:rsidRPr="00ED0EE0" w:rsidRDefault="00ED0EE0" w:rsidP="00ED0EE0">
      <w:pPr>
        <w:rPr>
          <w:color w:val="002060"/>
        </w:rPr>
      </w:pPr>
    </w:p>
    <w:p w14:paraId="542F441E" w14:textId="77777777" w:rsidR="00ED0EE0" w:rsidRPr="00ED0EE0" w:rsidRDefault="00ED0EE0" w:rsidP="00ED0EE0">
      <w:pPr>
        <w:rPr>
          <w:color w:val="002060"/>
        </w:rPr>
      </w:pPr>
      <w:r w:rsidRPr="00ED0EE0">
        <w:rPr>
          <w:color w:val="002060"/>
        </w:rPr>
        <w:t>Job descriptions are not exclusive or exhaustive and the nature of the position entails that the post holder may be required to carry out additional duties as reasonably required. This job description will be reviewed annually as part of appraisal, or more frequently if necessary.  It may be amended at any time after consultation with the Headteacher and post holder.</w:t>
      </w:r>
    </w:p>
    <w:p w14:paraId="7C194CC2" w14:textId="77777777" w:rsidR="00ED0EE0" w:rsidRPr="00ED0EE0" w:rsidRDefault="00ED0EE0" w:rsidP="009B5923">
      <w:pPr>
        <w:pStyle w:val="BodyText"/>
        <w:spacing w:before="178"/>
        <w:ind w:left="320" w:right="505"/>
        <w:rPr>
          <w:color w:val="002060"/>
        </w:rPr>
      </w:pPr>
    </w:p>
    <w:p w14:paraId="19DBA8E3" w14:textId="77777777" w:rsidR="009B5923" w:rsidRPr="00ED0EE0" w:rsidRDefault="009B5923" w:rsidP="009B5923">
      <w:pPr>
        <w:rPr>
          <w:color w:val="002060"/>
        </w:rPr>
      </w:pPr>
    </w:p>
    <w:p w14:paraId="3BDAC653" w14:textId="77777777" w:rsidR="009B5923" w:rsidRDefault="009B5923" w:rsidP="009B5923"/>
    <w:p w14:paraId="71C715F5" w14:textId="77777777" w:rsidR="009B5923" w:rsidRDefault="009B5923" w:rsidP="009B5923"/>
    <w:p w14:paraId="5932AE96" w14:textId="77777777" w:rsidR="009B5923" w:rsidRDefault="009B5923" w:rsidP="009B5923"/>
    <w:p w14:paraId="79D8B9DC" w14:textId="77777777" w:rsidR="009B5923" w:rsidRDefault="009B5923" w:rsidP="009B5923"/>
    <w:p w14:paraId="7EBAC8BC" w14:textId="77777777" w:rsidR="009B5923" w:rsidRDefault="009B5923" w:rsidP="009B5923"/>
    <w:p w14:paraId="309C0A53" w14:textId="77777777" w:rsidR="009B5923" w:rsidRDefault="009B5923" w:rsidP="009B5923"/>
    <w:p w14:paraId="0643F64A" w14:textId="77777777" w:rsidR="009B5923" w:rsidRDefault="009B5923" w:rsidP="009B5923"/>
    <w:p w14:paraId="1B1175FA" w14:textId="77777777" w:rsidR="009B5923" w:rsidRDefault="009B5923" w:rsidP="009B5923"/>
    <w:p w14:paraId="618027CB" w14:textId="77777777" w:rsidR="009B5923" w:rsidRDefault="009B5923" w:rsidP="009B5923"/>
    <w:p w14:paraId="29B6B9D6" w14:textId="77777777" w:rsidR="009B5923" w:rsidRDefault="009B5923" w:rsidP="009B5923"/>
    <w:p w14:paraId="53B3422E" w14:textId="77777777" w:rsidR="009B5923" w:rsidRDefault="009B5923" w:rsidP="009B5923"/>
    <w:p w14:paraId="2CDE0C30" w14:textId="77777777" w:rsidR="009B5923" w:rsidRDefault="009B5923" w:rsidP="009B5923"/>
    <w:p w14:paraId="0890DC55" w14:textId="77777777" w:rsidR="009B5923" w:rsidRDefault="009B5923" w:rsidP="009B5923"/>
    <w:p w14:paraId="078BBE7B" w14:textId="77777777" w:rsidR="009B5923" w:rsidRDefault="009B5923" w:rsidP="009B5923"/>
    <w:p w14:paraId="6CAC12BD" w14:textId="77777777" w:rsidR="009B5923" w:rsidRDefault="009B5923" w:rsidP="009B5923"/>
    <w:p w14:paraId="644B2CD8" w14:textId="77777777" w:rsidR="009B5923" w:rsidRDefault="009B5923" w:rsidP="009B5923"/>
    <w:p w14:paraId="441DE373" w14:textId="77777777" w:rsidR="009B5923" w:rsidRDefault="009B5923" w:rsidP="009B5923"/>
    <w:p w14:paraId="52CE9722" w14:textId="77777777" w:rsidR="009B5923" w:rsidRDefault="009B5923" w:rsidP="009B5923"/>
    <w:p w14:paraId="4EEC6EAF" w14:textId="77777777" w:rsidR="009B5923" w:rsidRDefault="009B5923" w:rsidP="009B5923"/>
    <w:p w14:paraId="5F267494" w14:textId="77777777" w:rsidR="009B5923" w:rsidRDefault="009B5923" w:rsidP="009B5923"/>
    <w:p w14:paraId="521DE40D" w14:textId="77777777" w:rsidR="009B5923" w:rsidRDefault="009B5923" w:rsidP="009B5923"/>
    <w:p w14:paraId="4C597AA9" w14:textId="77777777" w:rsidR="009B5923" w:rsidRDefault="009B5923" w:rsidP="009B5923"/>
    <w:p w14:paraId="29F7D257" w14:textId="77777777" w:rsidR="009B5923" w:rsidRDefault="009B5923" w:rsidP="009B5923"/>
    <w:p w14:paraId="6225E7F9" w14:textId="77777777" w:rsidR="009B5923" w:rsidRDefault="009B5923" w:rsidP="009B5923"/>
    <w:p w14:paraId="55F71275" w14:textId="77777777" w:rsidR="009B5923" w:rsidRDefault="009B5923" w:rsidP="009B5923"/>
    <w:p w14:paraId="4E4CCE40" w14:textId="77777777" w:rsidR="009B5923" w:rsidRDefault="009B5923" w:rsidP="009B5923"/>
    <w:p w14:paraId="288EF874" w14:textId="77777777" w:rsidR="009B5923" w:rsidRDefault="009B5923" w:rsidP="009B5923"/>
    <w:p w14:paraId="5C463883" w14:textId="77777777" w:rsidR="009B5923" w:rsidRDefault="009B5923" w:rsidP="009B5923"/>
    <w:p w14:paraId="5F1E0129" w14:textId="77777777" w:rsidR="009B5923" w:rsidRDefault="009B5923" w:rsidP="009B5923"/>
    <w:p w14:paraId="5867FD73" w14:textId="77777777" w:rsidR="009B5923" w:rsidRDefault="009B5923" w:rsidP="009B5923"/>
    <w:p w14:paraId="5F2E7E9A" w14:textId="77777777" w:rsidR="009B5923" w:rsidRDefault="009B5923" w:rsidP="009B5923"/>
    <w:p w14:paraId="60794ED3" w14:textId="77777777" w:rsidR="009B5923" w:rsidRDefault="009B5923" w:rsidP="009B5923"/>
    <w:p w14:paraId="142AC69A" w14:textId="77777777" w:rsidR="009B5923" w:rsidRDefault="009B5923" w:rsidP="009B5923"/>
    <w:p w14:paraId="6E019885" w14:textId="77777777" w:rsidR="009B5923" w:rsidRDefault="009B5923" w:rsidP="009B5923"/>
    <w:p w14:paraId="4BAA67AB" w14:textId="77777777" w:rsidR="009B5923" w:rsidRDefault="009B5923" w:rsidP="009B5923"/>
    <w:p w14:paraId="407E45F1" w14:textId="77777777" w:rsidR="009B5923" w:rsidRDefault="009B5923" w:rsidP="009B5923"/>
    <w:p w14:paraId="16996208" w14:textId="77777777" w:rsidR="009B5923" w:rsidRDefault="009B5923" w:rsidP="009B5923"/>
    <w:p w14:paraId="18F462B3" w14:textId="77777777" w:rsidR="009B5923" w:rsidRDefault="009B5923" w:rsidP="009B5923"/>
    <w:p w14:paraId="7994DB48" w14:textId="77777777" w:rsidR="009B5923" w:rsidRDefault="009B5923" w:rsidP="009B5923"/>
    <w:p w14:paraId="52E2C607" w14:textId="77777777" w:rsidR="009B5923" w:rsidRDefault="009B5923" w:rsidP="009B5923"/>
    <w:p w14:paraId="661527B9" w14:textId="5EE6B545" w:rsidR="009B5923" w:rsidRDefault="009B5923" w:rsidP="009B5923">
      <w:pPr>
        <w:jc w:val="center"/>
        <w:rPr>
          <w:rFonts w:eastAsiaTheme="minorEastAsia"/>
          <w:noProof/>
          <w:color w:val="002060"/>
          <w:lang w:eastAsia="en-GB"/>
        </w:rPr>
      </w:pPr>
    </w:p>
    <w:p w14:paraId="53C50191" w14:textId="47D9E7ED" w:rsidR="009B5923" w:rsidRDefault="009B5923" w:rsidP="009B5923">
      <w:pPr>
        <w:jc w:val="center"/>
        <w:rPr>
          <w:rFonts w:eastAsiaTheme="minorEastAsia"/>
          <w:noProof/>
          <w:color w:val="002060"/>
          <w:lang w:eastAsia="en-GB"/>
        </w:rPr>
      </w:pPr>
      <w:r>
        <w:rPr>
          <w:noProof/>
        </w:rPr>
        <w:drawing>
          <wp:inline distT="0" distB="0" distL="0" distR="0" wp14:anchorId="0DA3372F" wp14:editId="41B735D1">
            <wp:extent cx="857250" cy="8572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54A1D1D4" w14:textId="77777777" w:rsidR="009B5923" w:rsidRPr="00333CF2" w:rsidRDefault="009B5923" w:rsidP="009B5923">
      <w:pPr>
        <w:jc w:val="center"/>
        <w:rPr>
          <w:rFonts w:eastAsiaTheme="minorEastAsia"/>
          <w:b/>
          <w:bCs/>
          <w:noProof/>
          <w:color w:val="002060"/>
          <w:sz w:val="32"/>
          <w:szCs w:val="32"/>
          <w:lang w:eastAsia="en-GB"/>
        </w:rPr>
      </w:pPr>
      <w:r w:rsidRPr="5FCB72A9">
        <w:rPr>
          <w:rFonts w:eastAsiaTheme="minorEastAsia"/>
          <w:b/>
          <w:bCs/>
          <w:noProof/>
          <w:color w:val="002060"/>
          <w:sz w:val="32"/>
          <w:szCs w:val="32"/>
          <w:lang w:eastAsia="en-GB"/>
        </w:rPr>
        <w:t>Furzedown Primary School</w:t>
      </w:r>
    </w:p>
    <w:p w14:paraId="5CDF0B28" w14:textId="77777777" w:rsidR="009B5923" w:rsidRDefault="009B5923" w:rsidP="009B5923">
      <w:pPr>
        <w:spacing w:after="120"/>
        <w:jc w:val="center"/>
        <w:rPr>
          <w:rFonts w:eastAsia="Times New Roman" w:cs="Arial"/>
          <w:b/>
          <w:bCs/>
          <w:color w:val="002060"/>
          <w:sz w:val="32"/>
          <w:szCs w:val="32"/>
        </w:rPr>
      </w:pPr>
      <w:r>
        <w:rPr>
          <w:rFonts w:eastAsia="Times New Roman" w:cs="Arial"/>
          <w:b/>
          <w:bCs/>
          <w:color w:val="002060"/>
          <w:sz w:val="32"/>
          <w:szCs w:val="32"/>
        </w:rPr>
        <w:t xml:space="preserve">Class Based </w:t>
      </w:r>
      <w:r w:rsidRPr="5FCB72A9">
        <w:rPr>
          <w:rFonts w:eastAsia="Times New Roman" w:cs="Arial"/>
          <w:b/>
          <w:bCs/>
          <w:color w:val="002060"/>
          <w:sz w:val="32"/>
          <w:szCs w:val="32"/>
        </w:rPr>
        <w:t xml:space="preserve">Maths Lead </w:t>
      </w:r>
    </w:p>
    <w:p w14:paraId="5EFB81E3" w14:textId="1EA5E215" w:rsidR="009B5923" w:rsidRPr="0009716E" w:rsidRDefault="009B5923" w:rsidP="009B5923">
      <w:pPr>
        <w:spacing w:after="120"/>
        <w:jc w:val="center"/>
        <w:rPr>
          <w:rFonts w:eastAsia="Times New Roman" w:cs="Arial"/>
          <w:b/>
          <w:bCs/>
          <w:color w:val="002060"/>
          <w:sz w:val="32"/>
          <w:szCs w:val="32"/>
        </w:rPr>
      </w:pPr>
      <w:r w:rsidRPr="5FCB72A9">
        <w:rPr>
          <w:rFonts w:eastAsia="Times New Roman" w:cs="Arial"/>
          <w:b/>
          <w:bCs/>
          <w:color w:val="002060"/>
          <w:sz w:val="32"/>
          <w:szCs w:val="32"/>
        </w:rPr>
        <w:t>Main PayScale + TLR 2.1</w:t>
      </w:r>
    </w:p>
    <w:p w14:paraId="5071E89C" w14:textId="73BBDAF7" w:rsidR="009B5923" w:rsidRDefault="009B5923" w:rsidP="009B5923">
      <w:pPr>
        <w:shd w:val="clear" w:color="auto" w:fill="FFFFFF" w:themeFill="background1"/>
        <w:jc w:val="center"/>
        <w:rPr>
          <w:rFonts w:eastAsia="Times New Roman" w:cstheme="minorHAnsi"/>
          <w:b/>
          <w:bCs/>
          <w:color w:val="002060"/>
          <w:sz w:val="32"/>
          <w:szCs w:val="32"/>
        </w:rPr>
      </w:pPr>
      <w:r w:rsidRPr="0009716E">
        <w:rPr>
          <w:rFonts w:eastAsia="Times New Roman" w:cstheme="minorHAnsi"/>
          <w:b/>
          <w:bCs/>
          <w:color w:val="002060"/>
          <w:sz w:val="32"/>
          <w:szCs w:val="32"/>
        </w:rPr>
        <w:t>Permanent- Required September 2023</w:t>
      </w:r>
    </w:p>
    <w:p w14:paraId="53F6D1C1" w14:textId="77777777" w:rsidR="005B47F2" w:rsidRDefault="005B47F2" w:rsidP="009B5923">
      <w:pPr>
        <w:shd w:val="clear" w:color="auto" w:fill="FFFFFF" w:themeFill="background1"/>
        <w:jc w:val="center"/>
        <w:rPr>
          <w:rFonts w:eastAsia="Times New Roman" w:cstheme="minorHAnsi"/>
          <w:b/>
          <w:bCs/>
          <w:color w:val="002060"/>
          <w:sz w:val="32"/>
          <w:szCs w:val="32"/>
        </w:rPr>
      </w:pPr>
    </w:p>
    <w:tbl>
      <w:tblPr>
        <w:tblW w:w="9465" w:type="dxa"/>
        <w:jc w:val="center"/>
        <w:tblLook w:val="0000" w:firstRow="0" w:lastRow="0" w:firstColumn="0" w:lastColumn="0" w:noHBand="0" w:noVBand="0"/>
      </w:tblPr>
      <w:tblGrid>
        <w:gridCol w:w="8189"/>
        <w:gridCol w:w="1276"/>
      </w:tblGrid>
      <w:tr w:rsidR="005B47F2" w:rsidRPr="00D205C0" w14:paraId="540E2E9B" w14:textId="77777777" w:rsidTr="00AD4D3D">
        <w:trPr>
          <w:trHeight w:val="342"/>
          <w:jc w:val="center"/>
        </w:trPr>
        <w:tc>
          <w:tcPr>
            <w:tcW w:w="9465" w:type="dxa"/>
            <w:gridSpan w:val="2"/>
            <w:tcBorders>
              <w:top w:val="nil"/>
              <w:left w:val="nil"/>
              <w:bottom w:val="single" w:sz="4" w:space="0" w:color="auto"/>
              <w:right w:val="nil"/>
            </w:tcBorders>
            <w:shd w:val="clear" w:color="auto" w:fill="auto"/>
            <w:noWrap/>
            <w:vAlign w:val="bottom"/>
          </w:tcPr>
          <w:p w14:paraId="33F834CB" w14:textId="77777777" w:rsidR="005B47F2" w:rsidRPr="00D205C0" w:rsidRDefault="005B47F2" w:rsidP="00C74046">
            <w:pPr>
              <w:rPr>
                <w:rFonts w:asciiTheme="minorHAnsi" w:eastAsiaTheme="minorEastAsia" w:hAnsiTheme="minorHAnsi" w:cstheme="minorBidi"/>
                <w:b/>
                <w:bCs/>
                <w:color w:val="002060"/>
                <w:sz w:val="18"/>
                <w:szCs w:val="18"/>
              </w:rPr>
            </w:pPr>
            <w:r w:rsidRPr="0DB0830F">
              <w:rPr>
                <w:rFonts w:asciiTheme="minorHAnsi" w:eastAsiaTheme="minorEastAsia" w:hAnsiTheme="minorHAnsi" w:cstheme="minorBidi"/>
                <w:b/>
                <w:bCs/>
                <w:color w:val="002060"/>
                <w:sz w:val="18"/>
                <w:szCs w:val="18"/>
              </w:rPr>
              <w:t xml:space="preserve">                                                                     </w:t>
            </w:r>
          </w:p>
        </w:tc>
      </w:tr>
      <w:tr w:rsidR="005B47F2" w14:paraId="368C391E" w14:textId="77777777" w:rsidTr="00AD4D3D">
        <w:trPr>
          <w:trHeight w:val="593"/>
          <w:jc w:val="center"/>
        </w:trPr>
        <w:tc>
          <w:tcPr>
            <w:tcW w:w="8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F1EC880" w14:textId="77777777" w:rsidR="005B47F2" w:rsidRPr="00097DC0" w:rsidRDefault="005B47F2" w:rsidP="00C74046">
            <w:pPr>
              <w:jc w:val="center"/>
              <w:rPr>
                <w:rFonts w:asciiTheme="minorHAnsi" w:eastAsiaTheme="minorEastAsia" w:hAnsiTheme="minorHAnsi" w:cstheme="minorBidi"/>
                <w:b/>
                <w:bCs/>
                <w:color w:val="002060"/>
                <w:sz w:val="28"/>
                <w:szCs w:val="28"/>
              </w:rPr>
            </w:pPr>
            <w:r w:rsidRPr="0DB0830F">
              <w:rPr>
                <w:rFonts w:asciiTheme="minorHAnsi" w:eastAsiaTheme="minorEastAsia" w:hAnsiTheme="minorHAnsi" w:cstheme="minorBidi"/>
                <w:b/>
                <w:bCs/>
                <w:color w:val="002060"/>
                <w:sz w:val="28"/>
                <w:szCs w:val="28"/>
              </w:rPr>
              <w:t xml:space="preserve">Class Teacher </w:t>
            </w:r>
            <w:r>
              <w:rPr>
                <w:rFonts w:asciiTheme="minorHAnsi" w:eastAsiaTheme="minorEastAsia" w:hAnsiTheme="minorHAnsi" w:cstheme="minorBidi"/>
                <w:b/>
                <w:bCs/>
                <w:color w:val="002060"/>
                <w:sz w:val="28"/>
                <w:szCs w:val="28"/>
              </w:rPr>
              <w:t>Person Specification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FEA853" w14:textId="77777777" w:rsidR="005B47F2" w:rsidRPr="009B0B9E" w:rsidRDefault="005B47F2" w:rsidP="00C74046">
            <w:pPr>
              <w:jc w:val="cente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Method of Assessment</w:t>
            </w:r>
          </w:p>
        </w:tc>
      </w:tr>
      <w:tr w:rsidR="005B47F2" w14:paraId="3C5B423E" w14:textId="77777777" w:rsidTr="00AD4D3D">
        <w:trPr>
          <w:trHeight w:val="481"/>
          <w:jc w:val="center"/>
        </w:trPr>
        <w:tc>
          <w:tcPr>
            <w:tcW w:w="8189" w:type="dxa"/>
            <w:vMerge/>
            <w:tcBorders>
              <w:top w:val="single" w:sz="4" w:space="0" w:color="auto"/>
              <w:left w:val="single" w:sz="4" w:space="0" w:color="auto"/>
              <w:bottom w:val="single" w:sz="4" w:space="0" w:color="auto"/>
              <w:right w:val="single" w:sz="4" w:space="0" w:color="auto"/>
            </w:tcBorders>
            <w:vAlign w:val="center"/>
          </w:tcPr>
          <w:p w14:paraId="3C77F9E2" w14:textId="77777777" w:rsidR="005B47F2" w:rsidRPr="00097DC0" w:rsidRDefault="005B47F2" w:rsidP="00C74046">
            <w:pPr>
              <w:rPr>
                <w:rFonts w:cs="Arial"/>
                <w:i/>
                <w:i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1BA1F9A" w14:textId="77777777" w:rsidR="005B47F2" w:rsidRPr="00097DC0" w:rsidRDefault="005B47F2" w:rsidP="00C74046">
            <w:pPr>
              <w:rPr>
                <w:rFonts w:cs="Arial"/>
                <w:i/>
                <w:iCs/>
                <w:sz w:val="20"/>
                <w:szCs w:val="20"/>
              </w:rPr>
            </w:pPr>
          </w:p>
        </w:tc>
      </w:tr>
      <w:tr w:rsidR="005B47F2" w:rsidRPr="009B0B9E" w14:paraId="3D7FA037" w14:textId="77777777" w:rsidTr="00AD4D3D">
        <w:trPr>
          <w:trHeight w:val="342"/>
          <w:jc w:val="center"/>
        </w:trPr>
        <w:tc>
          <w:tcPr>
            <w:tcW w:w="9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092290" w14:textId="77777777" w:rsidR="005B47F2" w:rsidRPr="009B0B9E" w:rsidRDefault="005B47F2" w:rsidP="00C74046">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Qualifications</w:t>
            </w:r>
            <w:r w:rsidRPr="0DB0830F">
              <w:rPr>
                <w:rFonts w:asciiTheme="minorHAnsi" w:eastAsiaTheme="minorEastAsia" w:hAnsiTheme="minorHAnsi" w:cstheme="minorBidi"/>
                <w:color w:val="002060"/>
                <w:sz w:val="20"/>
                <w:szCs w:val="20"/>
              </w:rPr>
              <w:t> </w:t>
            </w:r>
          </w:p>
        </w:tc>
      </w:tr>
      <w:tr w:rsidR="00B31CB8" w:rsidRPr="00B31CB8" w14:paraId="4C4CA049"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36C5"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Qualified Teacher Status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C06C5"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w:t>
            </w:r>
          </w:p>
        </w:tc>
      </w:tr>
      <w:tr w:rsidR="00B31CB8" w:rsidRPr="00B31CB8" w14:paraId="3C429B9F"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FFF0"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Proven outstanding classroom practitioner.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077D9"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A,I</w:t>
            </w:r>
          </w:p>
        </w:tc>
      </w:tr>
      <w:tr w:rsidR="00B31CB8" w:rsidRPr="00B31CB8" w14:paraId="1A0CC13C" w14:textId="77777777" w:rsidTr="00AD4D3D">
        <w:trPr>
          <w:trHeight w:val="400"/>
          <w:jc w:val="center"/>
        </w:trPr>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6258E9CB" w14:textId="77777777" w:rsidR="005B47F2" w:rsidRPr="00B31CB8" w:rsidRDefault="005B47F2" w:rsidP="00C74046">
            <w:pPr>
              <w:ind w:right="-112"/>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Significant, recent and relevant evidence of continued and progressive professional development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DF215"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D, A, I</w:t>
            </w:r>
          </w:p>
        </w:tc>
      </w:tr>
      <w:tr w:rsidR="00B31CB8" w:rsidRPr="00B31CB8" w14:paraId="092954CF" w14:textId="77777777" w:rsidTr="00AD4D3D">
        <w:trPr>
          <w:trHeight w:val="342"/>
          <w:jc w:val="center"/>
        </w:trPr>
        <w:tc>
          <w:tcPr>
            <w:tcW w:w="9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5DD7B6" w14:textId="77777777" w:rsidR="005B47F2" w:rsidRPr="00B31CB8" w:rsidRDefault="005B47F2" w:rsidP="00C74046">
            <w:pPr>
              <w:rPr>
                <w:rFonts w:asciiTheme="minorHAnsi" w:eastAsiaTheme="minorEastAsia" w:hAnsiTheme="minorHAnsi" w:cstheme="minorHAnsi"/>
                <w:b/>
                <w:bCs/>
                <w:color w:val="002060"/>
                <w:sz w:val="20"/>
                <w:szCs w:val="20"/>
              </w:rPr>
            </w:pPr>
            <w:r w:rsidRPr="00B31CB8">
              <w:rPr>
                <w:rFonts w:asciiTheme="minorHAnsi" w:eastAsiaTheme="minorEastAsia" w:hAnsiTheme="minorHAnsi" w:cstheme="minorHAnsi"/>
                <w:b/>
                <w:bCs/>
                <w:color w:val="002060"/>
                <w:sz w:val="20"/>
                <w:szCs w:val="20"/>
              </w:rPr>
              <w:t>Experience</w:t>
            </w:r>
            <w:r w:rsidRPr="00B31CB8">
              <w:rPr>
                <w:rFonts w:asciiTheme="minorHAnsi" w:eastAsiaTheme="minorEastAsia" w:hAnsiTheme="minorHAnsi" w:cstheme="minorHAnsi"/>
                <w:color w:val="002060"/>
                <w:sz w:val="20"/>
                <w:szCs w:val="20"/>
              </w:rPr>
              <w:t> </w:t>
            </w:r>
          </w:p>
        </w:tc>
      </w:tr>
      <w:tr w:rsidR="00B31CB8" w:rsidRPr="00B31CB8" w14:paraId="3FD1E057"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74E10"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Teaching experience in EYFS,KS1 or KS2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A6C84"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A,I</w:t>
            </w:r>
          </w:p>
        </w:tc>
      </w:tr>
      <w:tr w:rsidR="00B31CB8" w:rsidRPr="00B31CB8" w14:paraId="4D00CF89"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84205"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Experience of initiating and leading new developments across the school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9A08A"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D, A, I</w:t>
            </w:r>
          </w:p>
        </w:tc>
      </w:tr>
      <w:tr w:rsidR="00B31CB8" w:rsidRPr="00B31CB8" w14:paraId="3451E06A"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688EC"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Evidence of outstanding teaching/classroom practice and its impact on pupil progress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F8A84"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0CED5406" w14:textId="77777777" w:rsidTr="00AD4D3D">
        <w:trPr>
          <w:trHeight w:val="481"/>
          <w:jc w:val="center"/>
        </w:trPr>
        <w:tc>
          <w:tcPr>
            <w:tcW w:w="8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1B2304"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Evidence of developing, implementing and evaluating strategies for raising standards and improving pupil progress in primary schools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1B287E"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5C51D212" w14:textId="77777777" w:rsidTr="00AD4D3D">
        <w:trPr>
          <w:trHeight w:val="464"/>
          <w:jc w:val="center"/>
        </w:trPr>
        <w:tc>
          <w:tcPr>
            <w:tcW w:w="8189" w:type="dxa"/>
            <w:vMerge/>
            <w:tcBorders>
              <w:top w:val="single" w:sz="4" w:space="0" w:color="auto"/>
              <w:left w:val="single" w:sz="4" w:space="0" w:color="auto"/>
              <w:bottom w:val="single" w:sz="4" w:space="0" w:color="auto"/>
              <w:right w:val="single" w:sz="4" w:space="0" w:color="auto"/>
            </w:tcBorders>
            <w:vAlign w:val="center"/>
          </w:tcPr>
          <w:p w14:paraId="07BD3363" w14:textId="77777777" w:rsidR="005B47F2" w:rsidRPr="00B31CB8" w:rsidRDefault="005B47F2" w:rsidP="00C74046">
            <w:pPr>
              <w:rPr>
                <w:rFonts w:asciiTheme="minorHAnsi" w:hAnsiTheme="minorHAnsi" w:cstheme="minorHAnsi"/>
                <w:color w:val="00206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0692234" w14:textId="77777777" w:rsidR="005B47F2" w:rsidRPr="00B31CB8" w:rsidRDefault="005B47F2" w:rsidP="00C74046">
            <w:pPr>
              <w:rPr>
                <w:rFonts w:asciiTheme="minorHAnsi" w:hAnsiTheme="minorHAnsi" w:cstheme="minorHAnsi"/>
                <w:color w:val="002060"/>
                <w:sz w:val="20"/>
                <w:szCs w:val="20"/>
              </w:rPr>
            </w:pPr>
          </w:p>
        </w:tc>
      </w:tr>
      <w:tr w:rsidR="00B31CB8" w:rsidRPr="00B31CB8" w14:paraId="3F677B93" w14:textId="77777777" w:rsidTr="00AD4D3D">
        <w:trPr>
          <w:trHeight w:val="481"/>
          <w:jc w:val="center"/>
        </w:trPr>
        <w:tc>
          <w:tcPr>
            <w:tcW w:w="8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F4EAAF"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Evidence of managing people and resources and of leading professional development that has impacted on teaching and learning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3DC2440"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D, A, I</w:t>
            </w:r>
          </w:p>
        </w:tc>
      </w:tr>
      <w:tr w:rsidR="00B31CB8" w:rsidRPr="00B31CB8" w14:paraId="16460373" w14:textId="77777777" w:rsidTr="00AD4D3D">
        <w:trPr>
          <w:trHeight w:val="464"/>
          <w:jc w:val="center"/>
        </w:trPr>
        <w:tc>
          <w:tcPr>
            <w:tcW w:w="8189" w:type="dxa"/>
            <w:vMerge/>
            <w:tcBorders>
              <w:top w:val="single" w:sz="4" w:space="0" w:color="auto"/>
              <w:left w:val="single" w:sz="4" w:space="0" w:color="auto"/>
              <w:bottom w:val="single" w:sz="4" w:space="0" w:color="auto"/>
              <w:right w:val="single" w:sz="4" w:space="0" w:color="auto"/>
            </w:tcBorders>
            <w:vAlign w:val="center"/>
          </w:tcPr>
          <w:p w14:paraId="7FFC8573" w14:textId="77777777" w:rsidR="005B47F2" w:rsidRPr="00B31CB8" w:rsidRDefault="005B47F2" w:rsidP="00C74046">
            <w:pPr>
              <w:rPr>
                <w:rFonts w:asciiTheme="minorHAnsi" w:hAnsiTheme="minorHAnsi" w:cstheme="minorHAnsi"/>
                <w:color w:val="00206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5987ED2" w14:textId="77777777" w:rsidR="005B47F2" w:rsidRPr="00B31CB8" w:rsidRDefault="005B47F2" w:rsidP="00C74046">
            <w:pPr>
              <w:rPr>
                <w:rFonts w:asciiTheme="minorHAnsi" w:hAnsiTheme="minorHAnsi" w:cstheme="minorHAnsi"/>
                <w:color w:val="002060"/>
                <w:sz w:val="20"/>
                <w:szCs w:val="20"/>
              </w:rPr>
            </w:pPr>
          </w:p>
        </w:tc>
      </w:tr>
      <w:tr w:rsidR="00B31CB8" w:rsidRPr="00B31CB8" w14:paraId="69520447"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F1F5B"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Evidence of working successfully in partnership with parents and the wider community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2B1F6"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D, A, I</w:t>
            </w:r>
          </w:p>
        </w:tc>
      </w:tr>
      <w:tr w:rsidR="00AD4D3D" w:rsidRPr="00B31CB8" w14:paraId="25B0B93C"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ADB6C" w14:textId="77777777" w:rsidR="00344134" w:rsidRPr="00B31CB8" w:rsidRDefault="00344134" w:rsidP="00344134">
            <w:pPr>
              <w:pStyle w:val="TableParagraph"/>
              <w:tabs>
                <w:tab w:val="left" w:pos="449"/>
              </w:tabs>
              <w:spacing w:before="112"/>
              <w:ind w:left="0"/>
              <w:rPr>
                <w:rFonts w:asciiTheme="minorHAnsi" w:hAnsiTheme="minorHAnsi" w:cstheme="minorHAnsi"/>
                <w:color w:val="002060"/>
                <w:sz w:val="20"/>
                <w:szCs w:val="20"/>
              </w:rPr>
            </w:pPr>
            <w:r w:rsidRPr="00B31CB8">
              <w:rPr>
                <w:rFonts w:asciiTheme="minorHAnsi" w:hAnsiTheme="minorHAnsi" w:cstheme="minorHAnsi"/>
                <w:color w:val="002060"/>
                <w:sz w:val="20"/>
                <w:szCs w:val="20"/>
              </w:rPr>
              <w:t>Successful</w:t>
            </w:r>
            <w:r w:rsidRPr="00B31CB8">
              <w:rPr>
                <w:rFonts w:asciiTheme="minorHAnsi" w:hAnsiTheme="minorHAnsi" w:cstheme="minorHAnsi"/>
                <w:color w:val="002060"/>
                <w:spacing w:val="-7"/>
                <w:sz w:val="20"/>
                <w:szCs w:val="20"/>
              </w:rPr>
              <w:t xml:space="preserve"> </w:t>
            </w:r>
            <w:r w:rsidRPr="00B31CB8">
              <w:rPr>
                <w:rFonts w:asciiTheme="minorHAnsi" w:hAnsiTheme="minorHAnsi" w:cstheme="minorHAnsi"/>
                <w:color w:val="002060"/>
                <w:sz w:val="20"/>
                <w:szCs w:val="20"/>
              </w:rPr>
              <w:t>experience</w:t>
            </w:r>
            <w:r w:rsidRPr="00B31CB8">
              <w:rPr>
                <w:rFonts w:asciiTheme="minorHAnsi" w:hAnsiTheme="minorHAnsi" w:cstheme="minorHAnsi"/>
                <w:color w:val="002060"/>
                <w:spacing w:val="-8"/>
                <w:sz w:val="20"/>
                <w:szCs w:val="20"/>
              </w:rPr>
              <w:t xml:space="preserve"> </w:t>
            </w:r>
            <w:r w:rsidRPr="00B31CB8">
              <w:rPr>
                <w:rFonts w:asciiTheme="minorHAnsi" w:hAnsiTheme="minorHAnsi" w:cstheme="minorHAnsi"/>
                <w:color w:val="002060"/>
                <w:sz w:val="20"/>
                <w:szCs w:val="20"/>
              </w:rPr>
              <w:t>of</w:t>
            </w:r>
            <w:r w:rsidRPr="00B31CB8">
              <w:rPr>
                <w:rFonts w:asciiTheme="minorHAnsi" w:hAnsiTheme="minorHAnsi" w:cstheme="minorHAnsi"/>
                <w:color w:val="002060"/>
                <w:spacing w:val="-6"/>
                <w:sz w:val="20"/>
                <w:szCs w:val="20"/>
              </w:rPr>
              <w:t xml:space="preserve"> </w:t>
            </w:r>
            <w:r w:rsidRPr="00B31CB8">
              <w:rPr>
                <w:rFonts w:asciiTheme="minorHAnsi" w:hAnsiTheme="minorHAnsi" w:cstheme="minorHAnsi"/>
                <w:color w:val="002060"/>
                <w:sz w:val="20"/>
                <w:szCs w:val="20"/>
              </w:rPr>
              <w:t>subject</w:t>
            </w:r>
            <w:r w:rsidRPr="00B31CB8">
              <w:rPr>
                <w:rFonts w:asciiTheme="minorHAnsi" w:hAnsiTheme="minorHAnsi" w:cstheme="minorHAnsi"/>
                <w:color w:val="002060"/>
                <w:spacing w:val="-6"/>
                <w:sz w:val="20"/>
                <w:szCs w:val="20"/>
              </w:rPr>
              <w:t xml:space="preserve"> </w:t>
            </w:r>
            <w:r w:rsidRPr="00B31CB8">
              <w:rPr>
                <w:rFonts w:asciiTheme="minorHAnsi" w:hAnsiTheme="minorHAnsi" w:cstheme="minorHAnsi"/>
                <w:color w:val="002060"/>
                <w:spacing w:val="-2"/>
                <w:sz w:val="20"/>
                <w:szCs w:val="20"/>
              </w:rPr>
              <w:t>leadership</w:t>
            </w:r>
          </w:p>
          <w:p w14:paraId="2BA2E183" w14:textId="77777777" w:rsidR="0080131F" w:rsidRPr="00B31CB8" w:rsidRDefault="0080131F" w:rsidP="00C74046">
            <w:pPr>
              <w:rPr>
                <w:rFonts w:asciiTheme="minorHAnsi" w:eastAsiaTheme="minorEastAsia" w:hAnsiTheme="minorHAnsi" w:cstheme="minorHAnsi"/>
                <w:color w:val="00206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21A89" w14:textId="56C96019" w:rsidR="0080131F" w:rsidRPr="00B31CB8" w:rsidRDefault="00344134"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A, I</w:t>
            </w:r>
          </w:p>
        </w:tc>
      </w:tr>
      <w:tr w:rsidR="00B31CB8" w:rsidRPr="00B31CB8" w14:paraId="2F266561" w14:textId="77777777" w:rsidTr="00AD4D3D">
        <w:trPr>
          <w:trHeight w:val="342"/>
          <w:jc w:val="center"/>
        </w:trPr>
        <w:tc>
          <w:tcPr>
            <w:tcW w:w="9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7B16CD" w14:textId="77777777" w:rsidR="005B47F2" w:rsidRPr="00B31CB8" w:rsidRDefault="005B47F2" w:rsidP="00C74046">
            <w:pPr>
              <w:rPr>
                <w:rFonts w:asciiTheme="minorHAnsi" w:eastAsiaTheme="minorEastAsia" w:hAnsiTheme="minorHAnsi" w:cstheme="minorHAnsi"/>
                <w:b/>
                <w:bCs/>
                <w:color w:val="002060"/>
                <w:sz w:val="20"/>
                <w:szCs w:val="20"/>
              </w:rPr>
            </w:pPr>
            <w:r w:rsidRPr="00B31CB8">
              <w:rPr>
                <w:rFonts w:asciiTheme="minorHAnsi" w:eastAsiaTheme="minorEastAsia" w:hAnsiTheme="minorHAnsi" w:cstheme="minorHAnsi"/>
                <w:b/>
                <w:bCs/>
                <w:color w:val="002060"/>
                <w:sz w:val="20"/>
                <w:szCs w:val="20"/>
              </w:rPr>
              <w:t>Knowledge</w:t>
            </w:r>
            <w:r w:rsidRPr="00B31CB8">
              <w:rPr>
                <w:rFonts w:asciiTheme="minorHAnsi" w:eastAsiaTheme="minorEastAsia" w:hAnsiTheme="minorHAnsi" w:cstheme="minorHAnsi"/>
                <w:color w:val="002060"/>
                <w:sz w:val="20"/>
                <w:szCs w:val="20"/>
              </w:rPr>
              <w:t> </w:t>
            </w:r>
          </w:p>
        </w:tc>
      </w:tr>
      <w:tr w:rsidR="00B31CB8" w:rsidRPr="00B31CB8" w14:paraId="32CD08FB"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C08D6"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The inspection framework for schools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BE856"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D, A, I</w:t>
            </w:r>
          </w:p>
        </w:tc>
      </w:tr>
      <w:tr w:rsidR="00B31CB8" w:rsidRPr="00B31CB8" w14:paraId="57F607A1" w14:textId="77777777" w:rsidTr="00AD4D3D">
        <w:trPr>
          <w:trHeight w:val="481"/>
          <w:jc w:val="center"/>
        </w:trPr>
        <w:tc>
          <w:tcPr>
            <w:tcW w:w="8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DE4193"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Current education issues and developments and including National Curriculum, recent curriculum re-design initiatives and assessment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68DAE"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1965EF89" w14:textId="77777777" w:rsidTr="00AD4D3D">
        <w:trPr>
          <w:trHeight w:val="464"/>
          <w:jc w:val="center"/>
        </w:trPr>
        <w:tc>
          <w:tcPr>
            <w:tcW w:w="8189" w:type="dxa"/>
            <w:vMerge/>
            <w:tcBorders>
              <w:top w:val="single" w:sz="4" w:space="0" w:color="auto"/>
              <w:left w:val="single" w:sz="4" w:space="0" w:color="auto"/>
              <w:bottom w:val="single" w:sz="4" w:space="0" w:color="auto"/>
              <w:right w:val="single" w:sz="4" w:space="0" w:color="auto"/>
            </w:tcBorders>
            <w:vAlign w:val="center"/>
          </w:tcPr>
          <w:p w14:paraId="148F86E7" w14:textId="77777777" w:rsidR="005B47F2" w:rsidRPr="00B31CB8" w:rsidRDefault="005B47F2" w:rsidP="00C74046">
            <w:pPr>
              <w:rPr>
                <w:rFonts w:asciiTheme="minorHAnsi" w:hAnsiTheme="minorHAnsi" w:cstheme="minorHAnsi"/>
                <w:color w:val="00206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1371678" w14:textId="77777777" w:rsidR="005B47F2" w:rsidRPr="00B31CB8" w:rsidRDefault="005B47F2" w:rsidP="00C74046">
            <w:pPr>
              <w:rPr>
                <w:rFonts w:asciiTheme="minorHAnsi" w:hAnsiTheme="minorHAnsi" w:cstheme="minorHAnsi"/>
                <w:color w:val="002060"/>
                <w:sz w:val="20"/>
                <w:szCs w:val="20"/>
              </w:rPr>
            </w:pPr>
          </w:p>
        </w:tc>
      </w:tr>
      <w:tr w:rsidR="00B31CB8" w:rsidRPr="00B31CB8" w14:paraId="2F9F90CF"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30A7F"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Implications of equal opportunities and inclusion issues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69F06"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7A9F5801"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178310B2"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Strategies for improving the quality of teaching and learning and accelerating pupil progress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438AF"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7160E006"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014AD"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Strategies for school improvement and raising standards of achievement in school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6037E"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4FEEC89D"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F2BB6"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Understanding of appropriate strategies for managing pupils' behaviour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C9D64"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226F038C" w14:textId="77777777" w:rsidTr="00AD4D3D">
        <w:trPr>
          <w:trHeight w:val="342"/>
          <w:jc w:val="center"/>
        </w:trPr>
        <w:tc>
          <w:tcPr>
            <w:tcW w:w="9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930D39" w14:textId="77777777" w:rsidR="005B47F2" w:rsidRPr="00B31CB8" w:rsidRDefault="005B47F2" w:rsidP="00C74046">
            <w:pPr>
              <w:rPr>
                <w:rFonts w:asciiTheme="minorHAnsi" w:eastAsiaTheme="minorEastAsia" w:hAnsiTheme="minorHAnsi" w:cstheme="minorHAnsi"/>
                <w:b/>
                <w:bCs/>
                <w:color w:val="002060"/>
                <w:sz w:val="20"/>
                <w:szCs w:val="20"/>
              </w:rPr>
            </w:pPr>
            <w:r w:rsidRPr="00B31CB8">
              <w:rPr>
                <w:rFonts w:asciiTheme="minorHAnsi" w:eastAsiaTheme="minorEastAsia" w:hAnsiTheme="minorHAnsi" w:cstheme="minorHAnsi"/>
                <w:b/>
                <w:bCs/>
                <w:color w:val="002060"/>
                <w:sz w:val="20"/>
                <w:szCs w:val="20"/>
              </w:rPr>
              <w:t>Skills and Abilities</w:t>
            </w:r>
            <w:r w:rsidRPr="00B31CB8">
              <w:rPr>
                <w:rFonts w:asciiTheme="minorHAnsi" w:eastAsiaTheme="minorEastAsia" w:hAnsiTheme="minorHAnsi" w:cstheme="minorHAnsi"/>
                <w:color w:val="002060"/>
                <w:sz w:val="20"/>
                <w:szCs w:val="20"/>
              </w:rPr>
              <w:t> </w:t>
            </w:r>
          </w:p>
        </w:tc>
      </w:tr>
      <w:tr w:rsidR="00B31CB8" w:rsidRPr="00B31CB8" w14:paraId="436178FA" w14:textId="77777777" w:rsidTr="00AD4D3D">
        <w:trPr>
          <w:trHeight w:val="481"/>
          <w:jc w:val="center"/>
        </w:trPr>
        <w:tc>
          <w:tcPr>
            <w:tcW w:w="8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E7E269"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lastRenderedPageBreak/>
              <w:t>A highly motivated, energetic and enthusiastic teacher who is approachable and promotes positive relationships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E593BD"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654A3552" w14:textId="77777777" w:rsidTr="00AD4D3D">
        <w:trPr>
          <w:trHeight w:val="464"/>
          <w:jc w:val="center"/>
        </w:trPr>
        <w:tc>
          <w:tcPr>
            <w:tcW w:w="8189" w:type="dxa"/>
            <w:vMerge/>
            <w:tcBorders>
              <w:top w:val="single" w:sz="4" w:space="0" w:color="auto"/>
              <w:left w:val="single" w:sz="4" w:space="0" w:color="auto"/>
              <w:bottom w:val="single" w:sz="4" w:space="0" w:color="auto"/>
              <w:right w:val="single" w:sz="4" w:space="0" w:color="auto"/>
            </w:tcBorders>
            <w:vAlign w:val="center"/>
          </w:tcPr>
          <w:p w14:paraId="0D6AD4F5" w14:textId="77777777" w:rsidR="005B47F2" w:rsidRPr="00B31CB8" w:rsidRDefault="005B47F2" w:rsidP="00C74046">
            <w:pPr>
              <w:rPr>
                <w:rFonts w:asciiTheme="minorHAnsi" w:hAnsiTheme="minorHAnsi" w:cstheme="minorHAnsi"/>
                <w:color w:val="00206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6786F14" w14:textId="77777777" w:rsidR="005B47F2" w:rsidRPr="00B31CB8" w:rsidRDefault="005B47F2" w:rsidP="00C74046">
            <w:pPr>
              <w:rPr>
                <w:rFonts w:asciiTheme="minorHAnsi" w:hAnsiTheme="minorHAnsi" w:cstheme="minorHAnsi"/>
                <w:color w:val="002060"/>
                <w:sz w:val="20"/>
                <w:szCs w:val="20"/>
              </w:rPr>
            </w:pPr>
          </w:p>
        </w:tc>
      </w:tr>
      <w:tr w:rsidR="00B31CB8" w:rsidRPr="00B31CB8" w14:paraId="7700B911"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C6992"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Is a creative teacher who motivates and inspires children to do their very best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AFDA1"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64EC59B2"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8A820"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Able to relate well to children and share their interests and enthusiasms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6C3A5"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75182346"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9E9D0"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Highly organised with excellent time-management skills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BBCD5"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591BB26E"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E23D9"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Excellent communication skills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21991"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206BF34F" w14:textId="77777777" w:rsidTr="00AD4D3D">
        <w:trPr>
          <w:trHeight w:val="340"/>
          <w:jc w:val="center"/>
        </w:trPr>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16990F3D"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 xml:space="preserve">Ability to effectively manage pupil discipline and be committed to a high level of pastoral care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A5282"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517B2884"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1EC5F"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Highly proficient in the use of IT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5EE14"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D, A, I</w:t>
            </w:r>
          </w:p>
        </w:tc>
      </w:tr>
      <w:tr w:rsidR="00AD4D3D" w:rsidRPr="00B31CB8" w14:paraId="76F1666B"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EC0DB" w14:textId="70A11104" w:rsidR="003172FD" w:rsidRPr="00B31CB8" w:rsidRDefault="00F73B0A" w:rsidP="00C74046">
            <w:pPr>
              <w:rPr>
                <w:rFonts w:asciiTheme="minorHAnsi" w:eastAsiaTheme="minorEastAsia" w:hAnsiTheme="minorHAnsi" w:cstheme="minorHAnsi"/>
                <w:color w:val="002060"/>
                <w:sz w:val="20"/>
                <w:szCs w:val="20"/>
              </w:rPr>
            </w:pPr>
            <w:r w:rsidRPr="00B31CB8">
              <w:rPr>
                <w:rFonts w:asciiTheme="minorHAnsi" w:hAnsiTheme="minorHAnsi" w:cstheme="minorHAnsi"/>
                <w:color w:val="002060"/>
                <w:sz w:val="20"/>
                <w:szCs w:val="20"/>
              </w:rPr>
              <w:t>Good k</w:t>
            </w:r>
            <w:r w:rsidR="003172FD" w:rsidRPr="00B31CB8">
              <w:rPr>
                <w:rFonts w:asciiTheme="minorHAnsi" w:hAnsiTheme="minorHAnsi" w:cstheme="minorHAnsi"/>
                <w:color w:val="002060"/>
                <w:sz w:val="20"/>
                <w:szCs w:val="20"/>
              </w:rPr>
              <w:t>nowledge</w:t>
            </w:r>
            <w:r w:rsidR="003172FD" w:rsidRPr="00B31CB8">
              <w:rPr>
                <w:rFonts w:asciiTheme="minorHAnsi" w:hAnsiTheme="minorHAnsi" w:cstheme="minorHAnsi"/>
                <w:color w:val="002060"/>
                <w:spacing w:val="-5"/>
                <w:sz w:val="20"/>
                <w:szCs w:val="20"/>
              </w:rPr>
              <w:t xml:space="preserve"> </w:t>
            </w:r>
            <w:r w:rsidR="003172FD" w:rsidRPr="00B31CB8">
              <w:rPr>
                <w:rFonts w:asciiTheme="minorHAnsi" w:hAnsiTheme="minorHAnsi" w:cstheme="minorHAnsi"/>
                <w:color w:val="002060"/>
                <w:sz w:val="20"/>
                <w:szCs w:val="20"/>
              </w:rPr>
              <w:t>of</w:t>
            </w:r>
            <w:r w:rsidR="003172FD" w:rsidRPr="00B31CB8">
              <w:rPr>
                <w:rFonts w:asciiTheme="minorHAnsi" w:hAnsiTheme="minorHAnsi" w:cstheme="minorHAnsi"/>
                <w:color w:val="002060"/>
                <w:spacing w:val="-6"/>
                <w:sz w:val="20"/>
                <w:szCs w:val="20"/>
              </w:rPr>
              <w:t xml:space="preserve"> </w:t>
            </w:r>
            <w:r w:rsidR="003172FD" w:rsidRPr="00B31CB8">
              <w:rPr>
                <w:rFonts w:asciiTheme="minorHAnsi" w:hAnsiTheme="minorHAnsi" w:cstheme="minorHAnsi"/>
                <w:color w:val="002060"/>
                <w:sz w:val="20"/>
                <w:szCs w:val="20"/>
              </w:rPr>
              <w:t>the</w:t>
            </w:r>
            <w:r w:rsidR="003172FD" w:rsidRPr="00B31CB8">
              <w:rPr>
                <w:rFonts w:asciiTheme="minorHAnsi" w:hAnsiTheme="minorHAnsi" w:cstheme="minorHAnsi"/>
                <w:color w:val="002060"/>
                <w:spacing w:val="-4"/>
                <w:sz w:val="20"/>
                <w:szCs w:val="20"/>
              </w:rPr>
              <w:t xml:space="preserve"> </w:t>
            </w:r>
            <w:r w:rsidR="003172FD" w:rsidRPr="00B31CB8">
              <w:rPr>
                <w:rFonts w:asciiTheme="minorHAnsi" w:hAnsiTheme="minorHAnsi" w:cstheme="minorHAnsi"/>
                <w:color w:val="002060"/>
                <w:sz w:val="20"/>
                <w:szCs w:val="20"/>
              </w:rPr>
              <w:t>National</w:t>
            </w:r>
            <w:r w:rsidR="003172FD" w:rsidRPr="00B31CB8">
              <w:rPr>
                <w:rFonts w:asciiTheme="minorHAnsi" w:hAnsiTheme="minorHAnsi" w:cstheme="minorHAnsi"/>
                <w:color w:val="002060"/>
                <w:spacing w:val="-2"/>
                <w:sz w:val="20"/>
                <w:szCs w:val="20"/>
              </w:rPr>
              <w:t xml:space="preserve"> </w:t>
            </w:r>
            <w:r w:rsidR="003172FD" w:rsidRPr="00B31CB8">
              <w:rPr>
                <w:rFonts w:asciiTheme="minorHAnsi" w:hAnsiTheme="minorHAnsi" w:cstheme="minorHAnsi"/>
                <w:color w:val="002060"/>
                <w:sz w:val="20"/>
                <w:szCs w:val="20"/>
              </w:rPr>
              <w:t>Curriculum,</w:t>
            </w:r>
            <w:r w:rsidR="003172FD" w:rsidRPr="00B31CB8">
              <w:rPr>
                <w:rFonts w:asciiTheme="minorHAnsi" w:hAnsiTheme="minorHAnsi" w:cstheme="minorHAnsi"/>
                <w:color w:val="002060"/>
                <w:spacing w:val="-4"/>
                <w:sz w:val="20"/>
                <w:szCs w:val="20"/>
              </w:rPr>
              <w:t xml:space="preserve"> </w:t>
            </w:r>
            <w:r w:rsidR="003172FD" w:rsidRPr="00B31CB8">
              <w:rPr>
                <w:rFonts w:asciiTheme="minorHAnsi" w:hAnsiTheme="minorHAnsi" w:cstheme="minorHAnsi"/>
                <w:color w:val="002060"/>
                <w:sz w:val="20"/>
                <w:szCs w:val="20"/>
              </w:rPr>
              <w:t>particularly</w:t>
            </w:r>
            <w:r w:rsidR="003172FD" w:rsidRPr="00B31CB8">
              <w:rPr>
                <w:rFonts w:asciiTheme="minorHAnsi" w:hAnsiTheme="minorHAnsi" w:cstheme="minorHAnsi"/>
                <w:color w:val="002060"/>
                <w:spacing w:val="-3"/>
                <w:sz w:val="20"/>
                <w:szCs w:val="20"/>
              </w:rPr>
              <w:t xml:space="preserve"> </w:t>
            </w:r>
            <w:r w:rsidR="003172FD" w:rsidRPr="00B31CB8">
              <w:rPr>
                <w:rFonts w:asciiTheme="minorHAnsi" w:hAnsiTheme="minorHAnsi" w:cstheme="minorHAnsi"/>
                <w:color w:val="002060"/>
                <w:sz w:val="20"/>
                <w:szCs w:val="20"/>
              </w:rPr>
              <w:t>the</w:t>
            </w:r>
            <w:r w:rsidR="003172FD" w:rsidRPr="00B31CB8">
              <w:rPr>
                <w:rFonts w:asciiTheme="minorHAnsi" w:hAnsiTheme="minorHAnsi" w:cstheme="minorHAnsi"/>
                <w:color w:val="002060"/>
                <w:spacing w:val="-6"/>
                <w:sz w:val="20"/>
                <w:szCs w:val="20"/>
              </w:rPr>
              <w:t xml:space="preserve"> </w:t>
            </w:r>
            <w:r w:rsidR="003172FD" w:rsidRPr="00B31CB8">
              <w:rPr>
                <w:rFonts w:asciiTheme="minorHAnsi" w:hAnsiTheme="minorHAnsi" w:cstheme="minorHAnsi"/>
                <w:color w:val="002060"/>
                <w:sz w:val="20"/>
                <w:szCs w:val="20"/>
              </w:rPr>
              <w:t>Maths</w:t>
            </w:r>
            <w:r w:rsidR="003172FD" w:rsidRPr="00B31CB8">
              <w:rPr>
                <w:rFonts w:asciiTheme="minorHAnsi" w:hAnsiTheme="minorHAnsi" w:cstheme="minorHAnsi"/>
                <w:color w:val="002060"/>
                <w:spacing w:val="-3"/>
                <w:sz w:val="20"/>
                <w:szCs w:val="20"/>
              </w:rPr>
              <w:t xml:space="preserve"> </w:t>
            </w:r>
            <w:r w:rsidR="003172FD" w:rsidRPr="00B31CB8">
              <w:rPr>
                <w:rFonts w:asciiTheme="minorHAnsi" w:hAnsiTheme="minorHAnsi" w:cstheme="minorHAnsi"/>
                <w:color w:val="002060"/>
                <w:spacing w:val="-2"/>
                <w:sz w:val="20"/>
                <w:szCs w:val="20"/>
              </w:rPr>
              <w:t>curriculum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93EF6" w14:textId="75B2B4B9" w:rsidR="003172FD" w:rsidRPr="00B31CB8" w:rsidRDefault="003172FD"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w:t>
            </w:r>
          </w:p>
        </w:tc>
      </w:tr>
      <w:tr w:rsidR="00AD4D3D" w:rsidRPr="00B31CB8" w14:paraId="2A9B9F56" w14:textId="77777777" w:rsidTr="00AD4D3D">
        <w:trPr>
          <w:trHeight w:val="342"/>
          <w:jc w:val="center"/>
        </w:trPr>
        <w:tc>
          <w:tcPr>
            <w:tcW w:w="8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C74FE" w14:textId="77777777" w:rsidR="00F73B0A" w:rsidRPr="00B31CB8" w:rsidRDefault="00F73B0A" w:rsidP="00C35CEB">
            <w:pPr>
              <w:pStyle w:val="TableParagraph"/>
              <w:tabs>
                <w:tab w:val="left" w:pos="449"/>
              </w:tabs>
              <w:spacing w:before="62" w:line="235" w:lineRule="auto"/>
              <w:ind w:left="0" w:right="241"/>
              <w:rPr>
                <w:rFonts w:asciiTheme="minorHAnsi" w:hAnsiTheme="minorHAnsi" w:cstheme="minorHAnsi"/>
                <w:color w:val="002060"/>
                <w:sz w:val="20"/>
                <w:szCs w:val="20"/>
              </w:rPr>
            </w:pPr>
            <w:r w:rsidRPr="00B31CB8">
              <w:rPr>
                <w:rFonts w:asciiTheme="minorHAnsi" w:hAnsiTheme="minorHAnsi" w:cstheme="minorHAnsi"/>
                <w:color w:val="002060"/>
                <w:sz w:val="20"/>
                <w:szCs w:val="20"/>
              </w:rPr>
              <w:t>Ability</w:t>
            </w:r>
            <w:r w:rsidRPr="00B31CB8">
              <w:rPr>
                <w:rFonts w:asciiTheme="minorHAnsi" w:hAnsiTheme="minorHAnsi" w:cstheme="minorHAnsi"/>
                <w:color w:val="002060"/>
                <w:spacing w:val="-3"/>
                <w:sz w:val="20"/>
                <w:szCs w:val="20"/>
              </w:rPr>
              <w:t xml:space="preserve"> </w:t>
            </w:r>
            <w:r w:rsidRPr="00B31CB8">
              <w:rPr>
                <w:rFonts w:asciiTheme="minorHAnsi" w:hAnsiTheme="minorHAnsi" w:cstheme="minorHAnsi"/>
                <w:color w:val="002060"/>
                <w:sz w:val="20"/>
                <w:szCs w:val="20"/>
              </w:rPr>
              <w:t>to</w:t>
            </w:r>
            <w:r w:rsidRPr="00B31CB8">
              <w:rPr>
                <w:rFonts w:asciiTheme="minorHAnsi" w:hAnsiTheme="minorHAnsi" w:cstheme="minorHAnsi"/>
                <w:color w:val="002060"/>
                <w:spacing w:val="-4"/>
                <w:sz w:val="20"/>
                <w:szCs w:val="20"/>
              </w:rPr>
              <w:t xml:space="preserve"> </w:t>
            </w:r>
            <w:r w:rsidRPr="00B31CB8">
              <w:rPr>
                <w:rFonts w:asciiTheme="minorHAnsi" w:hAnsiTheme="minorHAnsi" w:cstheme="minorHAnsi"/>
                <w:color w:val="002060"/>
                <w:sz w:val="20"/>
                <w:szCs w:val="20"/>
              </w:rPr>
              <w:t>set</w:t>
            </w:r>
            <w:r w:rsidRPr="00B31CB8">
              <w:rPr>
                <w:rFonts w:asciiTheme="minorHAnsi" w:hAnsiTheme="minorHAnsi" w:cstheme="minorHAnsi"/>
                <w:color w:val="002060"/>
                <w:spacing w:val="-2"/>
                <w:sz w:val="20"/>
                <w:szCs w:val="20"/>
              </w:rPr>
              <w:t xml:space="preserve"> </w:t>
            </w:r>
            <w:r w:rsidRPr="00B31CB8">
              <w:rPr>
                <w:rFonts w:asciiTheme="minorHAnsi" w:hAnsiTheme="minorHAnsi" w:cstheme="minorHAnsi"/>
                <w:color w:val="002060"/>
                <w:sz w:val="20"/>
                <w:szCs w:val="20"/>
              </w:rPr>
              <w:t>an</w:t>
            </w:r>
            <w:r w:rsidRPr="00B31CB8">
              <w:rPr>
                <w:rFonts w:asciiTheme="minorHAnsi" w:hAnsiTheme="minorHAnsi" w:cstheme="minorHAnsi"/>
                <w:color w:val="002060"/>
                <w:spacing w:val="-3"/>
                <w:sz w:val="20"/>
                <w:szCs w:val="20"/>
              </w:rPr>
              <w:t xml:space="preserve"> </w:t>
            </w:r>
            <w:r w:rsidRPr="00B31CB8">
              <w:rPr>
                <w:rFonts w:asciiTheme="minorHAnsi" w:hAnsiTheme="minorHAnsi" w:cstheme="minorHAnsi"/>
                <w:color w:val="002060"/>
                <w:sz w:val="20"/>
                <w:szCs w:val="20"/>
              </w:rPr>
              <w:t>example</w:t>
            </w:r>
            <w:r w:rsidRPr="00B31CB8">
              <w:rPr>
                <w:rFonts w:asciiTheme="minorHAnsi" w:hAnsiTheme="minorHAnsi" w:cstheme="minorHAnsi"/>
                <w:color w:val="002060"/>
                <w:spacing w:val="-2"/>
                <w:sz w:val="20"/>
                <w:szCs w:val="20"/>
              </w:rPr>
              <w:t xml:space="preserve"> </w:t>
            </w:r>
            <w:r w:rsidRPr="00B31CB8">
              <w:rPr>
                <w:rFonts w:asciiTheme="minorHAnsi" w:hAnsiTheme="minorHAnsi" w:cstheme="minorHAnsi"/>
                <w:color w:val="002060"/>
                <w:sz w:val="20"/>
                <w:szCs w:val="20"/>
              </w:rPr>
              <w:t>to</w:t>
            </w:r>
            <w:r w:rsidRPr="00B31CB8">
              <w:rPr>
                <w:rFonts w:asciiTheme="minorHAnsi" w:hAnsiTheme="minorHAnsi" w:cstheme="minorHAnsi"/>
                <w:color w:val="002060"/>
                <w:spacing w:val="-2"/>
                <w:sz w:val="20"/>
                <w:szCs w:val="20"/>
              </w:rPr>
              <w:t xml:space="preserve"> </w:t>
            </w:r>
            <w:r w:rsidRPr="00B31CB8">
              <w:rPr>
                <w:rFonts w:asciiTheme="minorHAnsi" w:hAnsiTheme="minorHAnsi" w:cstheme="minorHAnsi"/>
                <w:color w:val="002060"/>
                <w:sz w:val="20"/>
                <w:szCs w:val="20"/>
              </w:rPr>
              <w:t>others;</w:t>
            </w:r>
            <w:r w:rsidRPr="00B31CB8">
              <w:rPr>
                <w:rFonts w:asciiTheme="minorHAnsi" w:hAnsiTheme="minorHAnsi" w:cstheme="minorHAnsi"/>
                <w:color w:val="002060"/>
                <w:spacing w:val="-4"/>
                <w:sz w:val="20"/>
                <w:szCs w:val="20"/>
              </w:rPr>
              <w:t xml:space="preserve"> </w:t>
            </w:r>
            <w:r w:rsidRPr="00B31CB8">
              <w:rPr>
                <w:rFonts w:asciiTheme="minorHAnsi" w:hAnsiTheme="minorHAnsi" w:cstheme="minorHAnsi"/>
                <w:color w:val="002060"/>
                <w:sz w:val="20"/>
                <w:szCs w:val="20"/>
              </w:rPr>
              <w:t>to</w:t>
            </w:r>
            <w:r w:rsidRPr="00B31CB8">
              <w:rPr>
                <w:rFonts w:asciiTheme="minorHAnsi" w:hAnsiTheme="minorHAnsi" w:cstheme="minorHAnsi"/>
                <w:color w:val="002060"/>
                <w:spacing w:val="-2"/>
                <w:sz w:val="20"/>
                <w:szCs w:val="20"/>
              </w:rPr>
              <w:t xml:space="preserve"> </w:t>
            </w:r>
            <w:r w:rsidRPr="00B31CB8">
              <w:rPr>
                <w:rFonts w:asciiTheme="minorHAnsi" w:hAnsiTheme="minorHAnsi" w:cstheme="minorHAnsi"/>
                <w:color w:val="002060"/>
                <w:sz w:val="20"/>
                <w:szCs w:val="20"/>
              </w:rPr>
              <w:t>build</w:t>
            </w:r>
            <w:r w:rsidRPr="00B31CB8">
              <w:rPr>
                <w:rFonts w:asciiTheme="minorHAnsi" w:hAnsiTheme="minorHAnsi" w:cstheme="minorHAnsi"/>
                <w:color w:val="002060"/>
                <w:spacing w:val="-4"/>
                <w:sz w:val="20"/>
                <w:szCs w:val="20"/>
              </w:rPr>
              <w:t xml:space="preserve"> </w:t>
            </w:r>
            <w:r w:rsidRPr="00B31CB8">
              <w:rPr>
                <w:rFonts w:asciiTheme="minorHAnsi" w:hAnsiTheme="minorHAnsi" w:cstheme="minorHAnsi"/>
                <w:color w:val="002060"/>
                <w:sz w:val="20"/>
                <w:szCs w:val="20"/>
              </w:rPr>
              <w:t>and</w:t>
            </w:r>
            <w:r w:rsidRPr="00B31CB8">
              <w:rPr>
                <w:rFonts w:asciiTheme="minorHAnsi" w:hAnsiTheme="minorHAnsi" w:cstheme="minorHAnsi"/>
                <w:color w:val="002060"/>
                <w:spacing w:val="-3"/>
                <w:sz w:val="20"/>
                <w:szCs w:val="20"/>
              </w:rPr>
              <w:t xml:space="preserve"> </w:t>
            </w:r>
            <w:r w:rsidRPr="00B31CB8">
              <w:rPr>
                <w:rFonts w:asciiTheme="minorHAnsi" w:hAnsiTheme="minorHAnsi" w:cstheme="minorHAnsi"/>
                <w:color w:val="002060"/>
                <w:sz w:val="20"/>
                <w:szCs w:val="20"/>
              </w:rPr>
              <w:t>lead</w:t>
            </w:r>
            <w:r w:rsidRPr="00B31CB8">
              <w:rPr>
                <w:rFonts w:asciiTheme="minorHAnsi" w:hAnsiTheme="minorHAnsi" w:cstheme="minorHAnsi"/>
                <w:color w:val="002060"/>
                <w:spacing w:val="-4"/>
                <w:sz w:val="20"/>
                <w:szCs w:val="20"/>
              </w:rPr>
              <w:t xml:space="preserve"> </w:t>
            </w:r>
            <w:r w:rsidRPr="00B31CB8">
              <w:rPr>
                <w:rFonts w:asciiTheme="minorHAnsi" w:hAnsiTheme="minorHAnsi" w:cstheme="minorHAnsi"/>
                <w:color w:val="002060"/>
                <w:sz w:val="20"/>
                <w:szCs w:val="20"/>
              </w:rPr>
              <w:t>a</w:t>
            </w:r>
            <w:r w:rsidRPr="00B31CB8">
              <w:rPr>
                <w:rFonts w:asciiTheme="minorHAnsi" w:hAnsiTheme="minorHAnsi" w:cstheme="minorHAnsi"/>
                <w:color w:val="002060"/>
                <w:spacing w:val="-5"/>
                <w:sz w:val="20"/>
                <w:szCs w:val="20"/>
              </w:rPr>
              <w:t xml:space="preserve"> </w:t>
            </w:r>
            <w:r w:rsidRPr="00B31CB8">
              <w:rPr>
                <w:rFonts w:asciiTheme="minorHAnsi" w:hAnsiTheme="minorHAnsi" w:cstheme="minorHAnsi"/>
                <w:color w:val="002060"/>
                <w:sz w:val="20"/>
                <w:szCs w:val="20"/>
              </w:rPr>
              <w:t>team;</w:t>
            </w:r>
            <w:r w:rsidRPr="00B31CB8">
              <w:rPr>
                <w:rFonts w:asciiTheme="minorHAnsi" w:hAnsiTheme="minorHAnsi" w:cstheme="minorHAnsi"/>
                <w:color w:val="002060"/>
                <w:spacing w:val="-2"/>
                <w:sz w:val="20"/>
                <w:szCs w:val="20"/>
              </w:rPr>
              <w:t xml:space="preserve"> </w:t>
            </w:r>
            <w:r w:rsidRPr="00B31CB8">
              <w:rPr>
                <w:rFonts w:asciiTheme="minorHAnsi" w:hAnsiTheme="minorHAnsi" w:cstheme="minorHAnsi"/>
                <w:color w:val="002060"/>
                <w:sz w:val="20"/>
                <w:szCs w:val="20"/>
              </w:rPr>
              <w:t>to</w:t>
            </w:r>
            <w:r w:rsidRPr="00B31CB8">
              <w:rPr>
                <w:rFonts w:asciiTheme="minorHAnsi" w:hAnsiTheme="minorHAnsi" w:cstheme="minorHAnsi"/>
                <w:color w:val="002060"/>
                <w:spacing w:val="40"/>
                <w:sz w:val="20"/>
                <w:szCs w:val="20"/>
              </w:rPr>
              <w:t xml:space="preserve"> </w:t>
            </w:r>
            <w:r w:rsidRPr="00B31CB8">
              <w:rPr>
                <w:rFonts w:asciiTheme="minorHAnsi" w:hAnsiTheme="minorHAnsi" w:cstheme="minorHAnsi"/>
                <w:color w:val="002060"/>
                <w:sz w:val="20"/>
                <w:szCs w:val="20"/>
              </w:rPr>
              <w:t>inspire,</w:t>
            </w:r>
            <w:r w:rsidRPr="00B31CB8">
              <w:rPr>
                <w:rFonts w:asciiTheme="minorHAnsi" w:hAnsiTheme="minorHAnsi" w:cstheme="minorHAnsi"/>
                <w:color w:val="002060"/>
                <w:spacing w:val="-5"/>
                <w:sz w:val="20"/>
                <w:szCs w:val="20"/>
              </w:rPr>
              <w:t xml:space="preserve"> </w:t>
            </w:r>
            <w:r w:rsidRPr="00B31CB8">
              <w:rPr>
                <w:rFonts w:asciiTheme="minorHAnsi" w:hAnsiTheme="minorHAnsi" w:cstheme="minorHAnsi"/>
                <w:color w:val="002060"/>
                <w:sz w:val="20"/>
                <w:szCs w:val="20"/>
              </w:rPr>
              <w:t>motivate</w:t>
            </w:r>
            <w:r w:rsidRPr="00B31CB8">
              <w:rPr>
                <w:rFonts w:asciiTheme="minorHAnsi" w:hAnsiTheme="minorHAnsi" w:cstheme="minorHAnsi"/>
                <w:color w:val="002060"/>
                <w:spacing w:val="-3"/>
                <w:sz w:val="20"/>
                <w:szCs w:val="20"/>
              </w:rPr>
              <w:t xml:space="preserve"> </w:t>
            </w:r>
            <w:r w:rsidRPr="00B31CB8">
              <w:rPr>
                <w:rFonts w:asciiTheme="minorHAnsi" w:hAnsiTheme="minorHAnsi" w:cstheme="minorHAnsi"/>
                <w:color w:val="002060"/>
                <w:sz w:val="20"/>
                <w:szCs w:val="20"/>
              </w:rPr>
              <w:t>and support pupils and staff</w:t>
            </w:r>
          </w:p>
          <w:p w14:paraId="5BD16001" w14:textId="77777777" w:rsidR="00F73B0A" w:rsidRPr="00B31CB8" w:rsidRDefault="00F73B0A" w:rsidP="00C74046">
            <w:pPr>
              <w:rPr>
                <w:rFonts w:asciiTheme="minorHAnsi" w:hAnsiTheme="minorHAnsi" w:cstheme="minorHAnsi"/>
                <w:color w:val="00206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CF124" w14:textId="0FB68371" w:rsidR="00F73B0A" w:rsidRPr="00B31CB8" w:rsidRDefault="00F73B0A"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E,A,I</w:t>
            </w:r>
          </w:p>
        </w:tc>
      </w:tr>
      <w:tr w:rsidR="00B31CB8" w:rsidRPr="00B31CB8" w14:paraId="0D8A9263" w14:textId="77777777" w:rsidTr="00AD4D3D">
        <w:trPr>
          <w:trHeight w:val="342"/>
          <w:jc w:val="center"/>
        </w:trPr>
        <w:tc>
          <w:tcPr>
            <w:tcW w:w="9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CE3314" w14:textId="77777777" w:rsidR="005B47F2" w:rsidRPr="00B31CB8" w:rsidRDefault="005B47F2" w:rsidP="00C74046">
            <w:pPr>
              <w:rPr>
                <w:rFonts w:asciiTheme="minorHAnsi" w:eastAsiaTheme="minorEastAsia" w:hAnsiTheme="minorHAnsi" w:cstheme="minorHAnsi"/>
                <w:b/>
                <w:bCs/>
                <w:color w:val="002060"/>
                <w:sz w:val="20"/>
                <w:szCs w:val="20"/>
              </w:rPr>
            </w:pPr>
            <w:r w:rsidRPr="00B31CB8">
              <w:rPr>
                <w:rFonts w:asciiTheme="minorHAnsi" w:eastAsiaTheme="minorEastAsia" w:hAnsiTheme="minorHAnsi" w:cstheme="minorHAnsi"/>
                <w:b/>
                <w:bCs/>
                <w:color w:val="002060"/>
                <w:sz w:val="20"/>
                <w:szCs w:val="20"/>
              </w:rPr>
              <w:t>Other</w:t>
            </w:r>
            <w:r w:rsidRPr="00B31CB8">
              <w:rPr>
                <w:rFonts w:asciiTheme="minorHAnsi" w:eastAsiaTheme="minorEastAsia" w:hAnsiTheme="minorHAnsi" w:cstheme="minorHAnsi"/>
                <w:color w:val="002060"/>
                <w:sz w:val="20"/>
                <w:szCs w:val="20"/>
              </w:rPr>
              <w:t> </w:t>
            </w:r>
          </w:p>
        </w:tc>
      </w:tr>
      <w:tr w:rsidR="00AD4D3D" w:rsidRPr="00B31CB8" w14:paraId="7426C292" w14:textId="77777777" w:rsidTr="00AD4D3D">
        <w:trPr>
          <w:trHeight w:val="555"/>
          <w:jc w:val="center"/>
        </w:trPr>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7B27E1B6" w14:textId="63FEDCEB" w:rsidR="00414EBA" w:rsidRPr="00B31CB8" w:rsidRDefault="00C35CEB" w:rsidP="00C35CEB">
            <w:pPr>
              <w:pStyle w:val="TableParagraph"/>
              <w:tabs>
                <w:tab w:val="left" w:pos="449"/>
              </w:tabs>
              <w:spacing w:before="61"/>
              <w:rPr>
                <w:rFonts w:asciiTheme="minorHAnsi" w:eastAsiaTheme="minorEastAsia" w:hAnsiTheme="minorHAnsi" w:cstheme="minorHAnsi"/>
                <w:color w:val="002060"/>
                <w:sz w:val="20"/>
                <w:szCs w:val="20"/>
              </w:rPr>
            </w:pPr>
            <w:r>
              <w:rPr>
                <w:rFonts w:asciiTheme="minorHAnsi" w:eastAsiaTheme="minorEastAsia" w:hAnsiTheme="minorHAnsi" w:cstheme="minorHAnsi"/>
                <w:color w:val="002060"/>
                <w:sz w:val="20"/>
                <w:szCs w:val="20"/>
              </w:rPr>
              <w:t>A passion or keen interest in maths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AFA07" w14:textId="0ECB6F7D" w:rsidR="00414EBA" w:rsidRPr="00B31CB8" w:rsidRDefault="004B35A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E,A</w:t>
            </w:r>
          </w:p>
        </w:tc>
      </w:tr>
      <w:tr w:rsidR="00C35CEB" w:rsidRPr="00B31CB8" w14:paraId="4ADBFA06" w14:textId="77777777" w:rsidTr="00AD4D3D">
        <w:trPr>
          <w:trHeight w:val="555"/>
          <w:jc w:val="center"/>
        </w:trPr>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7F7CD63F" w14:textId="77777777" w:rsidR="00C35CEB" w:rsidRPr="00B31CB8" w:rsidRDefault="00C35CEB" w:rsidP="00C35CEB">
            <w:pPr>
              <w:pStyle w:val="TableParagraph"/>
              <w:tabs>
                <w:tab w:val="left" w:pos="449"/>
              </w:tabs>
              <w:spacing w:before="61"/>
              <w:rPr>
                <w:rFonts w:asciiTheme="minorHAnsi" w:hAnsiTheme="minorHAnsi" w:cstheme="minorHAnsi"/>
                <w:color w:val="002060"/>
                <w:sz w:val="20"/>
                <w:szCs w:val="20"/>
              </w:rPr>
            </w:pPr>
            <w:r w:rsidRPr="00B31CB8">
              <w:rPr>
                <w:rFonts w:asciiTheme="minorHAnsi" w:hAnsiTheme="minorHAnsi" w:cstheme="minorHAnsi"/>
                <w:color w:val="002060"/>
                <w:sz w:val="20"/>
                <w:szCs w:val="20"/>
              </w:rPr>
              <w:t>Ability</w:t>
            </w:r>
            <w:r w:rsidRPr="00B31CB8">
              <w:rPr>
                <w:rFonts w:asciiTheme="minorHAnsi" w:hAnsiTheme="minorHAnsi" w:cstheme="minorHAnsi"/>
                <w:color w:val="002060"/>
                <w:spacing w:val="-6"/>
                <w:sz w:val="20"/>
                <w:szCs w:val="20"/>
              </w:rPr>
              <w:t xml:space="preserve"> </w:t>
            </w:r>
            <w:r w:rsidRPr="00B31CB8">
              <w:rPr>
                <w:rFonts w:asciiTheme="minorHAnsi" w:hAnsiTheme="minorHAnsi" w:cstheme="minorHAnsi"/>
                <w:color w:val="002060"/>
                <w:sz w:val="20"/>
                <w:szCs w:val="20"/>
              </w:rPr>
              <w:t>to</w:t>
            </w:r>
            <w:r w:rsidRPr="00B31CB8">
              <w:rPr>
                <w:rFonts w:asciiTheme="minorHAnsi" w:hAnsiTheme="minorHAnsi" w:cstheme="minorHAnsi"/>
                <w:color w:val="002060"/>
                <w:spacing w:val="-3"/>
                <w:sz w:val="20"/>
                <w:szCs w:val="20"/>
              </w:rPr>
              <w:t xml:space="preserve"> </w:t>
            </w:r>
            <w:r w:rsidRPr="00B31CB8">
              <w:rPr>
                <w:rFonts w:asciiTheme="minorHAnsi" w:hAnsiTheme="minorHAnsi" w:cstheme="minorHAnsi"/>
                <w:color w:val="002060"/>
                <w:sz w:val="20"/>
                <w:szCs w:val="20"/>
              </w:rPr>
              <w:t>build</w:t>
            </w:r>
            <w:r w:rsidRPr="00B31CB8">
              <w:rPr>
                <w:rFonts w:asciiTheme="minorHAnsi" w:hAnsiTheme="minorHAnsi" w:cstheme="minorHAnsi"/>
                <w:color w:val="002060"/>
                <w:spacing w:val="-4"/>
                <w:sz w:val="20"/>
                <w:szCs w:val="20"/>
              </w:rPr>
              <w:t xml:space="preserve"> </w:t>
            </w:r>
            <w:r w:rsidRPr="00B31CB8">
              <w:rPr>
                <w:rFonts w:asciiTheme="minorHAnsi" w:hAnsiTheme="minorHAnsi" w:cstheme="minorHAnsi"/>
                <w:color w:val="002060"/>
                <w:sz w:val="20"/>
                <w:szCs w:val="20"/>
              </w:rPr>
              <w:t>effective</w:t>
            </w:r>
            <w:r w:rsidRPr="00B31CB8">
              <w:rPr>
                <w:rFonts w:asciiTheme="minorHAnsi" w:hAnsiTheme="minorHAnsi" w:cstheme="minorHAnsi"/>
                <w:color w:val="002060"/>
                <w:spacing w:val="-6"/>
                <w:sz w:val="20"/>
                <w:szCs w:val="20"/>
              </w:rPr>
              <w:t xml:space="preserve"> </w:t>
            </w:r>
            <w:r w:rsidRPr="00B31CB8">
              <w:rPr>
                <w:rFonts w:asciiTheme="minorHAnsi" w:hAnsiTheme="minorHAnsi" w:cstheme="minorHAnsi"/>
                <w:color w:val="002060"/>
                <w:sz w:val="20"/>
                <w:szCs w:val="20"/>
              </w:rPr>
              <w:t>working</w:t>
            </w:r>
            <w:r w:rsidRPr="00B31CB8">
              <w:rPr>
                <w:rFonts w:asciiTheme="minorHAnsi" w:hAnsiTheme="minorHAnsi" w:cstheme="minorHAnsi"/>
                <w:color w:val="002060"/>
                <w:spacing w:val="-4"/>
                <w:sz w:val="20"/>
                <w:szCs w:val="20"/>
              </w:rPr>
              <w:t xml:space="preserve"> </w:t>
            </w:r>
            <w:r w:rsidRPr="00B31CB8">
              <w:rPr>
                <w:rFonts w:asciiTheme="minorHAnsi" w:hAnsiTheme="minorHAnsi" w:cstheme="minorHAnsi"/>
                <w:color w:val="002060"/>
                <w:sz w:val="20"/>
                <w:szCs w:val="20"/>
              </w:rPr>
              <w:t>relationships</w:t>
            </w:r>
            <w:r w:rsidRPr="00B31CB8">
              <w:rPr>
                <w:rFonts w:asciiTheme="minorHAnsi" w:hAnsiTheme="minorHAnsi" w:cstheme="minorHAnsi"/>
                <w:color w:val="002060"/>
                <w:spacing w:val="-5"/>
                <w:sz w:val="20"/>
                <w:szCs w:val="20"/>
              </w:rPr>
              <w:t xml:space="preserve"> </w:t>
            </w:r>
            <w:r w:rsidRPr="00B31CB8">
              <w:rPr>
                <w:rFonts w:asciiTheme="minorHAnsi" w:hAnsiTheme="minorHAnsi" w:cstheme="minorHAnsi"/>
                <w:color w:val="002060"/>
                <w:sz w:val="20"/>
                <w:szCs w:val="20"/>
              </w:rPr>
              <w:t>with</w:t>
            </w:r>
            <w:r w:rsidRPr="00B31CB8">
              <w:rPr>
                <w:rFonts w:asciiTheme="minorHAnsi" w:hAnsiTheme="minorHAnsi" w:cstheme="minorHAnsi"/>
                <w:color w:val="002060"/>
                <w:spacing w:val="-4"/>
                <w:sz w:val="20"/>
                <w:szCs w:val="20"/>
              </w:rPr>
              <w:t xml:space="preserve"> </w:t>
            </w:r>
            <w:r w:rsidRPr="00B31CB8">
              <w:rPr>
                <w:rFonts w:asciiTheme="minorHAnsi" w:hAnsiTheme="minorHAnsi" w:cstheme="minorHAnsi"/>
                <w:color w:val="002060"/>
                <w:sz w:val="20"/>
                <w:szCs w:val="20"/>
              </w:rPr>
              <w:t>staff</w:t>
            </w:r>
            <w:r w:rsidRPr="00B31CB8">
              <w:rPr>
                <w:rFonts w:asciiTheme="minorHAnsi" w:hAnsiTheme="minorHAnsi" w:cstheme="minorHAnsi"/>
                <w:color w:val="002060"/>
                <w:spacing w:val="-3"/>
                <w:sz w:val="20"/>
                <w:szCs w:val="20"/>
              </w:rPr>
              <w:t xml:space="preserve"> </w:t>
            </w:r>
            <w:r w:rsidRPr="00B31CB8">
              <w:rPr>
                <w:rFonts w:asciiTheme="minorHAnsi" w:hAnsiTheme="minorHAnsi" w:cstheme="minorHAnsi"/>
                <w:color w:val="002060"/>
                <w:sz w:val="20"/>
                <w:szCs w:val="20"/>
              </w:rPr>
              <w:t>and</w:t>
            </w:r>
            <w:r w:rsidRPr="00B31CB8">
              <w:rPr>
                <w:rFonts w:asciiTheme="minorHAnsi" w:hAnsiTheme="minorHAnsi" w:cstheme="minorHAnsi"/>
                <w:color w:val="002060"/>
                <w:spacing w:val="-5"/>
                <w:sz w:val="20"/>
                <w:szCs w:val="20"/>
              </w:rPr>
              <w:t xml:space="preserve"> </w:t>
            </w:r>
            <w:r w:rsidRPr="00B31CB8">
              <w:rPr>
                <w:rFonts w:asciiTheme="minorHAnsi" w:hAnsiTheme="minorHAnsi" w:cstheme="minorHAnsi"/>
                <w:color w:val="002060"/>
                <w:sz w:val="20"/>
                <w:szCs w:val="20"/>
              </w:rPr>
              <w:t>other</w:t>
            </w:r>
            <w:r w:rsidRPr="00B31CB8">
              <w:rPr>
                <w:rFonts w:asciiTheme="minorHAnsi" w:hAnsiTheme="minorHAnsi" w:cstheme="minorHAnsi"/>
                <w:color w:val="002060"/>
                <w:spacing w:val="-3"/>
                <w:sz w:val="20"/>
                <w:szCs w:val="20"/>
              </w:rPr>
              <w:t xml:space="preserve"> </w:t>
            </w:r>
            <w:r w:rsidRPr="00B31CB8">
              <w:rPr>
                <w:rFonts w:asciiTheme="minorHAnsi" w:hAnsiTheme="minorHAnsi" w:cstheme="minorHAnsi"/>
                <w:color w:val="002060"/>
                <w:spacing w:val="-2"/>
                <w:sz w:val="20"/>
                <w:szCs w:val="20"/>
              </w:rPr>
              <w:t>stakeholders</w:t>
            </w:r>
          </w:p>
          <w:p w14:paraId="188BB970" w14:textId="77777777" w:rsidR="00C35CEB" w:rsidRPr="00B31CB8" w:rsidRDefault="00C35CEB" w:rsidP="00975293">
            <w:pPr>
              <w:pStyle w:val="TableParagraph"/>
              <w:tabs>
                <w:tab w:val="left" w:pos="449"/>
              </w:tabs>
              <w:spacing w:before="61"/>
              <w:rPr>
                <w:rFonts w:asciiTheme="minorHAnsi" w:hAnsiTheme="minorHAnsi" w:cstheme="minorHAnsi"/>
                <w:color w:val="00206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5BA61" w14:textId="037C29F2" w:rsidR="00C35CEB" w:rsidRPr="00B31CB8" w:rsidRDefault="00205252" w:rsidP="00C74046">
            <w:pPr>
              <w:jc w:val="center"/>
              <w:rPr>
                <w:rFonts w:asciiTheme="minorHAnsi" w:eastAsiaTheme="minorEastAsia" w:hAnsiTheme="minorHAnsi" w:cstheme="minorHAnsi"/>
                <w:color w:val="002060"/>
                <w:sz w:val="20"/>
                <w:szCs w:val="20"/>
              </w:rPr>
            </w:pPr>
            <w:r>
              <w:rPr>
                <w:rFonts w:asciiTheme="minorHAnsi" w:eastAsiaTheme="minorEastAsia" w:hAnsiTheme="minorHAnsi" w:cstheme="minorHAnsi"/>
                <w:color w:val="002060"/>
                <w:sz w:val="20"/>
                <w:szCs w:val="20"/>
              </w:rPr>
              <w:t>A,I</w:t>
            </w:r>
          </w:p>
        </w:tc>
      </w:tr>
      <w:tr w:rsidR="00AD4D3D" w:rsidRPr="00B31CB8" w14:paraId="54075822" w14:textId="77777777" w:rsidTr="00AD4D3D">
        <w:trPr>
          <w:trHeight w:val="555"/>
          <w:jc w:val="center"/>
        </w:trPr>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55083253" w14:textId="38CCEB17" w:rsidR="00734902" w:rsidRPr="00B31CB8" w:rsidRDefault="00734902" w:rsidP="00975293">
            <w:pPr>
              <w:pStyle w:val="TableParagraph"/>
              <w:tabs>
                <w:tab w:val="left" w:pos="449"/>
              </w:tabs>
              <w:spacing w:before="61"/>
              <w:rPr>
                <w:rFonts w:asciiTheme="minorHAnsi" w:hAnsiTheme="minorHAnsi" w:cstheme="minorHAnsi"/>
                <w:color w:val="002060"/>
                <w:sz w:val="20"/>
                <w:szCs w:val="20"/>
              </w:rPr>
            </w:pPr>
            <w:r w:rsidRPr="00B31CB8">
              <w:rPr>
                <w:rFonts w:asciiTheme="minorHAnsi" w:hAnsiTheme="minorHAnsi" w:cstheme="minorHAnsi"/>
                <w:color w:val="002060"/>
                <w:sz w:val="20"/>
                <w:szCs w:val="20"/>
              </w:rPr>
              <w:t>High</w:t>
            </w:r>
            <w:r w:rsidRPr="00B31CB8">
              <w:rPr>
                <w:rFonts w:asciiTheme="minorHAnsi" w:hAnsiTheme="minorHAnsi" w:cstheme="minorHAnsi"/>
                <w:color w:val="002060"/>
                <w:spacing w:val="-7"/>
                <w:sz w:val="20"/>
                <w:szCs w:val="20"/>
              </w:rPr>
              <w:t xml:space="preserve"> </w:t>
            </w:r>
            <w:r w:rsidRPr="00B31CB8">
              <w:rPr>
                <w:rFonts w:asciiTheme="minorHAnsi" w:hAnsiTheme="minorHAnsi" w:cstheme="minorHAnsi"/>
                <w:color w:val="002060"/>
                <w:sz w:val="20"/>
                <w:szCs w:val="20"/>
              </w:rPr>
              <w:t>level</w:t>
            </w:r>
            <w:r w:rsidRPr="00B31CB8">
              <w:rPr>
                <w:rFonts w:asciiTheme="minorHAnsi" w:hAnsiTheme="minorHAnsi" w:cstheme="minorHAnsi"/>
                <w:color w:val="002060"/>
                <w:spacing w:val="-9"/>
                <w:sz w:val="20"/>
                <w:szCs w:val="20"/>
              </w:rPr>
              <w:t xml:space="preserve"> </w:t>
            </w:r>
            <w:r w:rsidRPr="00B31CB8">
              <w:rPr>
                <w:rFonts w:asciiTheme="minorHAnsi" w:hAnsiTheme="minorHAnsi" w:cstheme="minorHAnsi"/>
                <w:color w:val="002060"/>
                <w:sz w:val="20"/>
                <w:szCs w:val="20"/>
              </w:rPr>
              <w:t>of</w:t>
            </w:r>
            <w:r w:rsidRPr="00B31CB8">
              <w:rPr>
                <w:rFonts w:asciiTheme="minorHAnsi" w:hAnsiTheme="minorHAnsi" w:cstheme="minorHAnsi"/>
                <w:color w:val="002060"/>
                <w:spacing w:val="-9"/>
                <w:sz w:val="20"/>
                <w:szCs w:val="20"/>
              </w:rPr>
              <w:t xml:space="preserve"> </w:t>
            </w:r>
            <w:r w:rsidRPr="00B31CB8">
              <w:rPr>
                <w:rFonts w:asciiTheme="minorHAnsi" w:hAnsiTheme="minorHAnsi" w:cstheme="minorHAnsi"/>
                <w:color w:val="002060"/>
                <w:sz w:val="20"/>
                <w:szCs w:val="20"/>
              </w:rPr>
              <w:t>organisational</w:t>
            </w:r>
            <w:r w:rsidRPr="00B31CB8">
              <w:rPr>
                <w:rFonts w:asciiTheme="minorHAnsi" w:hAnsiTheme="minorHAnsi" w:cstheme="minorHAnsi"/>
                <w:color w:val="002060"/>
                <w:spacing w:val="-7"/>
                <w:sz w:val="20"/>
                <w:szCs w:val="20"/>
              </w:rPr>
              <w:t xml:space="preserve"> </w:t>
            </w:r>
            <w:r w:rsidRPr="00B31CB8">
              <w:rPr>
                <w:rFonts w:asciiTheme="minorHAnsi" w:hAnsiTheme="minorHAnsi" w:cstheme="minorHAnsi"/>
                <w:color w:val="002060"/>
                <w:sz w:val="20"/>
                <w:szCs w:val="20"/>
              </w:rPr>
              <w:t>and</w:t>
            </w:r>
            <w:r w:rsidRPr="00B31CB8">
              <w:rPr>
                <w:rFonts w:asciiTheme="minorHAnsi" w:hAnsiTheme="minorHAnsi" w:cstheme="minorHAnsi"/>
                <w:color w:val="002060"/>
                <w:spacing w:val="-7"/>
                <w:sz w:val="20"/>
                <w:szCs w:val="20"/>
              </w:rPr>
              <w:t xml:space="preserve"> </w:t>
            </w:r>
            <w:r w:rsidRPr="00B31CB8">
              <w:rPr>
                <w:rFonts w:asciiTheme="minorHAnsi" w:hAnsiTheme="minorHAnsi" w:cstheme="minorHAnsi"/>
                <w:color w:val="002060"/>
                <w:sz w:val="20"/>
                <w:szCs w:val="20"/>
              </w:rPr>
              <w:t>time</w:t>
            </w:r>
            <w:r w:rsidRPr="00B31CB8">
              <w:rPr>
                <w:rFonts w:asciiTheme="minorHAnsi" w:hAnsiTheme="minorHAnsi" w:cstheme="minorHAnsi"/>
                <w:color w:val="002060"/>
                <w:spacing w:val="-8"/>
                <w:sz w:val="20"/>
                <w:szCs w:val="20"/>
              </w:rPr>
              <w:t xml:space="preserve"> </w:t>
            </w:r>
            <w:r w:rsidRPr="00B31CB8">
              <w:rPr>
                <w:rFonts w:asciiTheme="minorHAnsi" w:hAnsiTheme="minorHAnsi" w:cstheme="minorHAnsi"/>
                <w:color w:val="002060"/>
                <w:sz w:val="20"/>
                <w:szCs w:val="20"/>
              </w:rPr>
              <w:t>management</w:t>
            </w:r>
            <w:r w:rsidRPr="00B31CB8">
              <w:rPr>
                <w:rFonts w:asciiTheme="minorHAnsi" w:hAnsiTheme="minorHAnsi" w:cstheme="minorHAnsi"/>
                <w:color w:val="002060"/>
                <w:spacing w:val="-7"/>
                <w:sz w:val="20"/>
                <w:szCs w:val="20"/>
              </w:rPr>
              <w:t xml:space="preserve"> </w:t>
            </w:r>
            <w:r w:rsidRPr="00B31CB8">
              <w:rPr>
                <w:rFonts w:asciiTheme="minorHAnsi" w:hAnsiTheme="minorHAnsi" w:cstheme="minorHAnsi"/>
                <w:color w:val="002060"/>
                <w:spacing w:val="-4"/>
                <w:sz w:val="20"/>
                <w:szCs w:val="20"/>
              </w:rPr>
              <w:t>skill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F7DBC" w14:textId="38B315CD" w:rsidR="00734902" w:rsidRPr="00B31CB8" w:rsidRDefault="0073490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E,A,I</w:t>
            </w:r>
          </w:p>
        </w:tc>
      </w:tr>
      <w:tr w:rsidR="00B31CB8" w:rsidRPr="00B31CB8" w14:paraId="30CA3FF7" w14:textId="77777777" w:rsidTr="00AD4D3D">
        <w:trPr>
          <w:trHeight w:val="555"/>
          <w:jc w:val="center"/>
        </w:trPr>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181E86DB"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Commitment to providing an effective learning environment appropriate to the need and abilities of all pupils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83D73"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0AA38857" w14:textId="77777777" w:rsidTr="00AD4D3D">
        <w:trPr>
          <w:trHeight w:val="481"/>
          <w:jc w:val="center"/>
        </w:trPr>
        <w:tc>
          <w:tcPr>
            <w:tcW w:w="8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04C2BE" w14:textId="153E2AF3" w:rsidR="0076422E"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Commitment to the development and maintenance of positive partnerships between the school, parents and the community</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AFCEF7"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59FF0874" w14:textId="77777777" w:rsidTr="00AD4D3D">
        <w:trPr>
          <w:trHeight w:val="464"/>
          <w:jc w:val="center"/>
        </w:trPr>
        <w:tc>
          <w:tcPr>
            <w:tcW w:w="8189" w:type="dxa"/>
            <w:vMerge/>
            <w:tcBorders>
              <w:top w:val="single" w:sz="4" w:space="0" w:color="auto"/>
              <w:left w:val="single" w:sz="4" w:space="0" w:color="auto"/>
              <w:bottom w:val="single" w:sz="4" w:space="0" w:color="auto"/>
              <w:right w:val="single" w:sz="4" w:space="0" w:color="auto"/>
            </w:tcBorders>
            <w:vAlign w:val="center"/>
          </w:tcPr>
          <w:p w14:paraId="3EB22455" w14:textId="77777777" w:rsidR="005B47F2" w:rsidRPr="00B31CB8" w:rsidRDefault="005B47F2" w:rsidP="00C74046">
            <w:pPr>
              <w:rPr>
                <w:rFonts w:asciiTheme="minorHAnsi" w:hAnsiTheme="minorHAnsi" w:cstheme="minorHAnsi"/>
                <w:color w:val="00206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328A998" w14:textId="77777777" w:rsidR="005B47F2" w:rsidRPr="00B31CB8" w:rsidRDefault="005B47F2" w:rsidP="00C74046">
            <w:pPr>
              <w:rPr>
                <w:rFonts w:asciiTheme="minorHAnsi" w:hAnsiTheme="minorHAnsi" w:cstheme="minorHAnsi"/>
                <w:color w:val="002060"/>
                <w:sz w:val="20"/>
                <w:szCs w:val="20"/>
              </w:rPr>
            </w:pPr>
          </w:p>
        </w:tc>
      </w:tr>
      <w:tr w:rsidR="00B31CB8" w:rsidRPr="00B31CB8" w14:paraId="70CB1861" w14:textId="77777777" w:rsidTr="00AD4D3D">
        <w:trPr>
          <w:trHeight w:val="481"/>
          <w:jc w:val="center"/>
        </w:trPr>
        <w:tc>
          <w:tcPr>
            <w:tcW w:w="8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B8372F" w14:textId="77777777" w:rsidR="005B47F2" w:rsidRPr="00B31CB8" w:rsidRDefault="005B47F2" w:rsidP="00C74046">
            <w:pP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Recent participation in professional development activities and willingness to undertake other training</w:t>
            </w:r>
          </w:p>
          <w:p w14:paraId="27F43AFC" w14:textId="49D6B3B0" w:rsidR="0076422E" w:rsidRPr="00B31CB8" w:rsidRDefault="0076422E" w:rsidP="00C74046">
            <w:pPr>
              <w:rPr>
                <w:rFonts w:asciiTheme="minorHAnsi" w:eastAsiaTheme="minorEastAsia" w:hAnsiTheme="minorHAnsi" w:cstheme="minorHAnsi"/>
                <w:color w:val="00206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F879E27" w14:textId="77777777" w:rsidR="005B47F2" w:rsidRPr="00B31CB8" w:rsidRDefault="005B47F2" w:rsidP="00C74046">
            <w:pPr>
              <w:jc w:val="center"/>
              <w:rPr>
                <w:rFonts w:asciiTheme="minorHAnsi" w:eastAsiaTheme="minorEastAsia" w:hAnsiTheme="minorHAnsi" w:cstheme="minorHAnsi"/>
                <w:color w:val="002060"/>
                <w:sz w:val="20"/>
                <w:szCs w:val="20"/>
              </w:rPr>
            </w:pPr>
            <w:r w:rsidRPr="00B31CB8">
              <w:rPr>
                <w:rFonts w:asciiTheme="minorHAnsi" w:eastAsiaTheme="minorEastAsia" w:hAnsiTheme="minorHAnsi" w:cstheme="minorHAnsi"/>
                <w:color w:val="002060"/>
                <w:sz w:val="20"/>
                <w:szCs w:val="20"/>
              </w:rPr>
              <w:t>E, A, I</w:t>
            </w:r>
          </w:p>
        </w:tc>
      </w:tr>
      <w:tr w:rsidR="00B31CB8" w:rsidRPr="00B31CB8" w14:paraId="78860E12" w14:textId="77777777" w:rsidTr="00AD4D3D">
        <w:trPr>
          <w:trHeight w:val="481"/>
          <w:jc w:val="center"/>
        </w:trPr>
        <w:tc>
          <w:tcPr>
            <w:tcW w:w="81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2F74E9" w14:textId="77777777" w:rsidR="0076422E" w:rsidRPr="00B31CB8" w:rsidRDefault="0076422E" w:rsidP="00C74046">
            <w:pPr>
              <w:rPr>
                <w:rFonts w:asciiTheme="minorHAnsi" w:eastAsiaTheme="minorEastAsia" w:hAnsiTheme="minorHAnsi" w:cstheme="minorHAnsi"/>
                <w:color w:val="00206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3A4E8DB" w14:textId="77777777" w:rsidR="0076422E" w:rsidRPr="00B31CB8" w:rsidRDefault="0076422E" w:rsidP="00C74046">
            <w:pPr>
              <w:jc w:val="center"/>
              <w:rPr>
                <w:rFonts w:asciiTheme="minorHAnsi" w:eastAsiaTheme="minorEastAsia" w:hAnsiTheme="minorHAnsi" w:cstheme="minorHAnsi"/>
                <w:color w:val="002060"/>
                <w:sz w:val="20"/>
                <w:szCs w:val="20"/>
              </w:rPr>
            </w:pPr>
          </w:p>
        </w:tc>
      </w:tr>
      <w:tr w:rsidR="00B31CB8" w:rsidRPr="00B31CB8" w14:paraId="270CB487" w14:textId="77777777" w:rsidTr="00AD4D3D">
        <w:trPr>
          <w:trHeight w:val="438"/>
          <w:jc w:val="center"/>
        </w:trPr>
        <w:tc>
          <w:tcPr>
            <w:tcW w:w="8189" w:type="dxa"/>
            <w:vMerge/>
            <w:tcBorders>
              <w:top w:val="single" w:sz="4" w:space="0" w:color="auto"/>
              <w:left w:val="single" w:sz="4" w:space="0" w:color="auto"/>
              <w:bottom w:val="single" w:sz="4" w:space="0" w:color="auto"/>
              <w:right w:val="single" w:sz="4" w:space="0" w:color="auto"/>
            </w:tcBorders>
            <w:vAlign w:val="center"/>
          </w:tcPr>
          <w:p w14:paraId="3A7335C1" w14:textId="77777777" w:rsidR="005B47F2" w:rsidRPr="00B31CB8" w:rsidRDefault="005B47F2" w:rsidP="00C74046">
            <w:pPr>
              <w:rPr>
                <w:rFonts w:asciiTheme="minorHAnsi" w:hAnsiTheme="minorHAnsi" w:cstheme="minorHAnsi"/>
                <w:color w:val="00206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0E1F1F8" w14:textId="77777777" w:rsidR="005B47F2" w:rsidRPr="00B31CB8" w:rsidRDefault="005B47F2" w:rsidP="00C74046">
            <w:pPr>
              <w:rPr>
                <w:rFonts w:asciiTheme="minorHAnsi" w:hAnsiTheme="minorHAnsi" w:cstheme="minorHAnsi"/>
                <w:color w:val="002060"/>
                <w:sz w:val="20"/>
                <w:szCs w:val="20"/>
              </w:rPr>
            </w:pPr>
          </w:p>
        </w:tc>
      </w:tr>
      <w:tr w:rsidR="00B31CB8" w:rsidRPr="00B31CB8" w14:paraId="0EC96C5E" w14:textId="77777777" w:rsidTr="00AD4D3D">
        <w:trPr>
          <w:trHeight w:val="342"/>
          <w:jc w:val="center"/>
        </w:trPr>
        <w:tc>
          <w:tcPr>
            <w:tcW w:w="8189" w:type="dxa"/>
            <w:tcBorders>
              <w:top w:val="single" w:sz="4" w:space="0" w:color="auto"/>
              <w:left w:val="nil"/>
              <w:bottom w:val="nil"/>
              <w:right w:val="nil"/>
            </w:tcBorders>
            <w:shd w:val="clear" w:color="auto" w:fill="auto"/>
            <w:noWrap/>
            <w:vAlign w:val="bottom"/>
          </w:tcPr>
          <w:p w14:paraId="2D765538" w14:textId="77777777" w:rsidR="005B47F2" w:rsidRPr="00B31CB8" w:rsidRDefault="005B47F2" w:rsidP="00C74046">
            <w:pPr>
              <w:jc w:val="center"/>
              <w:rPr>
                <w:rFonts w:asciiTheme="minorHAnsi" w:eastAsiaTheme="minorEastAsia" w:hAnsiTheme="minorHAnsi" w:cstheme="minorHAnsi"/>
                <w:b/>
                <w:bCs/>
                <w:color w:val="002060"/>
                <w:sz w:val="20"/>
                <w:szCs w:val="20"/>
              </w:rPr>
            </w:pPr>
            <w:r w:rsidRPr="00B31CB8">
              <w:rPr>
                <w:rFonts w:asciiTheme="minorHAnsi" w:eastAsiaTheme="minorEastAsia" w:hAnsiTheme="minorHAnsi" w:cstheme="minorHAnsi"/>
                <w:b/>
                <w:bCs/>
                <w:color w:val="002060"/>
                <w:sz w:val="20"/>
                <w:szCs w:val="20"/>
              </w:rPr>
              <w:t>Method of Assessment: Essential (E), Desirable (D), Application (A), Interview (I)</w:t>
            </w:r>
          </w:p>
        </w:tc>
        <w:tc>
          <w:tcPr>
            <w:tcW w:w="1276" w:type="dxa"/>
            <w:tcBorders>
              <w:top w:val="single" w:sz="4" w:space="0" w:color="auto"/>
              <w:left w:val="nil"/>
              <w:bottom w:val="nil"/>
              <w:right w:val="nil"/>
            </w:tcBorders>
            <w:shd w:val="clear" w:color="auto" w:fill="auto"/>
            <w:noWrap/>
            <w:vAlign w:val="bottom"/>
          </w:tcPr>
          <w:p w14:paraId="2FB00555" w14:textId="77777777" w:rsidR="005B47F2" w:rsidRPr="00B31CB8" w:rsidRDefault="005B47F2" w:rsidP="00C74046">
            <w:pPr>
              <w:jc w:val="center"/>
              <w:rPr>
                <w:rFonts w:asciiTheme="minorHAnsi" w:eastAsiaTheme="minorEastAsia" w:hAnsiTheme="minorHAnsi" w:cstheme="minorHAnsi"/>
                <w:color w:val="002060"/>
                <w:sz w:val="20"/>
                <w:szCs w:val="20"/>
              </w:rPr>
            </w:pPr>
          </w:p>
        </w:tc>
      </w:tr>
    </w:tbl>
    <w:p w14:paraId="5F76AECE" w14:textId="39DED7F5" w:rsidR="009B5923" w:rsidRPr="00B31CB8" w:rsidRDefault="009B5923" w:rsidP="009B5923">
      <w:pPr>
        <w:rPr>
          <w:rFonts w:asciiTheme="minorHAnsi" w:hAnsiTheme="minorHAnsi" w:cstheme="minorHAnsi"/>
          <w:color w:val="002060"/>
          <w:sz w:val="20"/>
          <w:szCs w:val="20"/>
        </w:rPr>
        <w:sectPr w:rsidR="009B5923" w:rsidRPr="00B31CB8">
          <w:pgSz w:w="11910" w:h="16840"/>
          <w:pgMar w:top="880" w:right="320" w:bottom="1200" w:left="400" w:header="347" w:footer="983" w:gutter="0"/>
          <w:cols w:space="720"/>
        </w:sectPr>
      </w:pPr>
    </w:p>
    <w:p w14:paraId="608338A2" w14:textId="77777777" w:rsidR="00170FB0" w:rsidRPr="00B31CB8" w:rsidRDefault="00170FB0">
      <w:pPr>
        <w:rPr>
          <w:rFonts w:asciiTheme="minorHAnsi" w:hAnsiTheme="minorHAnsi" w:cstheme="minorHAnsi"/>
          <w:color w:val="002060"/>
          <w:sz w:val="20"/>
          <w:szCs w:val="20"/>
        </w:rPr>
      </w:pPr>
    </w:p>
    <w:sectPr w:rsidR="00170FB0" w:rsidRPr="00B31C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0578" w14:textId="77777777" w:rsidR="0034545E" w:rsidRDefault="0034545E" w:rsidP="009B5923">
      <w:r>
        <w:separator/>
      </w:r>
    </w:p>
  </w:endnote>
  <w:endnote w:type="continuationSeparator" w:id="0">
    <w:p w14:paraId="76E98F81" w14:textId="77777777" w:rsidR="0034545E" w:rsidRDefault="0034545E" w:rsidP="009B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A75F" w14:textId="77777777" w:rsidR="0034545E" w:rsidRDefault="0034545E" w:rsidP="009B5923">
      <w:r>
        <w:separator/>
      </w:r>
    </w:p>
  </w:footnote>
  <w:footnote w:type="continuationSeparator" w:id="0">
    <w:p w14:paraId="23B5E090" w14:textId="77777777" w:rsidR="0034545E" w:rsidRDefault="0034545E" w:rsidP="009B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CFEE" w14:textId="77777777" w:rsidR="009B5923" w:rsidRDefault="009B5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6B3"/>
    <w:multiLevelType w:val="hybridMultilevel"/>
    <w:tmpl w:val="D1F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51B0D"/>
    <w:multiLevelType w:val="hybridMultilevel"/>
    <w:tmpl w:val="D1D8DE86"/>
    <w:lvl w:ilvl="0" w:tplc="4B0699D6">
      <w:numFmt w:val="bullet"/>
      <w:lvlText w:val=""/>
      <w:lvlJc w:val="left"/>
      <w:pPr>
        <w:ind w:left="1210" w:hanging="361"/>
      </w:pPr>
      <w:rPr>
        <w:rFonts w:ascii="Symbol" w:eastAsia="Symbol" w:hAnsi="Symbol" w:cs="Symbol" w:hint="default"/>
        <w:b w:val="0"/>
        <w:bCs w:val="0"/>
        <w:i w:val="0"/>
        <w:iCs w:val="0"/>
        <w:w w:val="100"/>
        <w:sz w:val="22"/>
        <w:szCs w:val="22"/>
        <w:lang w:val="en-US" w:eastAsia="en-US" w:bidi="ar-SA"/>
      </w:rPr>
    </w:lvl>
    <w:lvl w:ilvl="1" w:tplc="4EB02624">
      <w:numFmt w:val="bullet"/>
      <w:lvlText w:val="•"/>
      <w:lvlJc w:val="left"/>
      <w:pPr>
        <w:ind w:left="2216" w:hanging="361"/>
      </w:pPr>
      <w:rPr>
        <w:rFonts w:hint="default"/>
        <w:lang w:val="en-US" w:eastAsia="en-US" w:bidi="ar-SA"/>
      </w:rPr>
    </w:lvl>
    <w:lvl w:ilvl="2" w:tplc="8DC66C88">
      <w:numFmt w:val="bullet"/>
      <w:lvlText w:val="•"/>
      <w:lvlJc w:val="left"/>
      <w:pPr>
        <w:ind w:left="3213" w:hanging="361"/>
      </w:pPr>
      <w:rPr>
        <w:rFonts w:hint="default"/>
        <w:lang w:val="en-US" w:eastAsia="en-US" w:bidi="ar-SA"/>
      </w:rPr>
    </w:lvl>
    <w:lvl w:ilvl="3" w:tplc="3A7C270A">
      <w:numFmt w:val="bullet"/>
      <w:lvlText w:val="•"/>
      <w:lvlJc w:val="left"/>
      <w:pPr>
        <w:ind w:left="4209" w:hanging="361"/>
      </w:pPr>
      <w:rPr>
        <w:rFonts w:hint="default"/>
        <w:lang w:val="en-US" w:eastAsia="en-US" w:bidi="ar-SA"/>
      </w:rPr>
    </w:lvl>
    <w:lvl w:ilvl="4" w:tplc="05AA9948">
      <w:numFmt w:val="bullet"/>
      <w:lvlText w:val="•"/>
      <w:lvlJc w:val="left"/>
      <w:pPr>
        <w:ind w:left="5206" w:hanging="361"/>
      </w:pPr>
      <w:rPr>
        <w:rFonts w:hint="default"/>
        <w:lang w:val="en-US" w:eastAsia="en-US" w:bidi="ar-SA"/>
      </w:rPr>
    </w:lvl>
    <w:lvl w:ilvl="5" w:tplc="DAF45F0C">
      <w:numFmt w:val="bullet"/>
      <w:lvlText w:val="•"/>
      <w:lvlJc w:val="left"/>
      <w:pPr>
        <w:ind w:left="6203" w:hanging="361"/>
      </w:pPr>
      <w:rPr>
        <w:rFonts w:hint="default"/>
        <w:lang w:val="en-US" w:eastAsia="en-US" w:bidi="ar-SA"/>
      </w:rPr>
    </w:lvl>
    <w:lvl w:ilvl="6" w:tplc="DF5ED9E2">
      <w:numFmt w:val="bullet"/>
      <w:lvlText w:val="•"/>
      <w:lvlJc w:val="left"/>
      <w:pPr>
        <w:ind w:left="7199" w:hanging="361"/>
      </w:pPr>
      <w:rPr>
        <w:rFonts w:hint="default"/>
        <w:lang w:val="en-US" w:eastAsia="en-US" w:bidi="ar-SA"/>
      </w:rPr>
    </w:lvl>
    <w:lvl w:ilvl="7" w:tplc="6EB2FB2C">
      <w:numFmt w:val="bullet"/>
      <w:lvlText w:val="•"/>
      <w:lvlJc w:val="left"/>
      <w:pPr>
        <w:ind w:left="8196" w:hanging="361"/>
      </w:pPr>
      <w:rPr>
        <w:rFonts w:hint="default"/>
        <w:lang w:val="en-US" w:eastAsia="en-US" w:bidi="ar-SA"/>
      </w:rPr>
    </w:lvl>
    <w:lvl w:ilvl="8" w:tplc="5D866CC6">
      <w:numFmt w:val="bullet"/>
      <w:lvlText w:val="•"/>
      <w:lvlJc w:val="left"/>
      <w:pPr>
        <w:ind w:left="9193" w:hanging="361"/>
      </w:pPr>
      <w:rPr>
        <w:rFonts w:hint="default"/>
        <w:lang w:val="en-US" w:eastAsia="en-US" w:bidi="ar-SA"/>
      </w:rPr>
    </w:lvl>
  </w:abstractNum>
  <w:abstractNum w:abstractNumId="2" w15:restartNumberingAfterBreak="0">
    <w:nsid w:val="0FEB611F"/>
    <w:multiLevelType w:val="hybridMultilevel"/>
    <w:tmpl w:val="72E4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B1EA3"/>
    <w:multiLevelType w:val="hybridMultilevel"/>
    <w:tmpl w:val="19CC0FC6"/>
    <w:lvl w:ilvl="0" w:tplc="82AEF21A">
      <w:numFmt w:val="bullet"/>
      <w:lvlText w:val=""/>
      <w:lvlJc w:val="left"/>
      <w:pPr>
        <w:ind w:left="448" w:hanging="171"/>
      </w:pPr>
      <w:rPr>
        <w:rFonts w:ascii="Symbol" w:eastAsia="Symbol" w:hAnsi="Symbol" w:cs="Symbol" w:hint="default"/>
        <w:b w:val="0"/>
        <w:bCs w:val="0"/>
        <w:i w:val="0"/>
        <w:iCs w:val="0"/>
        <w:w w:val="100"/>
        <w:sz w:val="22"/>
        <w:szCs w:val="22"/>
        <w:lang w:val="en-US" w:eastAsia="en-US" w:bidi="ar-SA"/>
      </w:rPr>
    </w:lvl>
    <w:lvl w:ilvl="1" w:tplc="65D07AD0">
      <w:numFmt w:val="bullet"/>
      <w:lvlText w:val="•"/>
      <w:lvlJc w:val="left"/>
      <w:pPr>
        <w:ind w:left="1212" w:hanging="171"/>
      </w:pPr>
      <w:rPr>
        <w:rFonts w:hint="default"/>
        <w:lang w:val="en-US" w:eastAsia="en-US" w:bidi="ar-SA"/>
      </w:rPr>
    </w:lvl>
    <w:lvl w:ilvl="2" w:tplc="216A5AAE">
      <w:numFmt w:val="bullet"/>
      <w:lvlText w:val="•"/>
      <w:lvlJc w:val="left"/>
      <w:pPr>
        <w:ind w:left="1985" w:hanging="171"/>
      </w:pPr>
      <w:rPr>
        <w:rFonts w:hint="default"/>
        <w:lang w:val="en-US" w:eastAsia="en-US" w:bidi="ar-SA"/>
      </w:rPr>
    </w:lvl>
    <w:lvl w:ilvl="3" w:tplc="4080BA38">
      <w:numFmt w:val="bullet"/>
      <w:lvlText w:val="•"/>
      <w:lvlJc w:val="left"/>
      <w:pPr>
        <w:ind w:left="2758" w:hanging="171"/>
      </w:pPr>
      <w:rPr>
        <w:rFonts w:hint="default"/>
        <w:lang w:val="en-US" w:eastAsia="en-US" w:bidi="ar-SA"/>
      </w:rPr>
    </w:lvl>
    <w:lvl w:ilvl="4" w:tplc="7FD48A22">
      <w:numFmt w:val="bullet"/>
      <w:lvlText w:val="•"/>
      <w:lvlJc w:val="left"/>
      <w:pPr>
        <w:ind w:left="3531" w:hanging="171"/>
      </w:pPr>
      <w:rPr>
        <w:rFonts w:hint="default"/>
        <w:lang w:val="en-US" w:eastAsia="en-US" w:bidi="ar-SA"/>
      </w:rPr>
    </w:lvl>
    <w:lvl w:ilvl="5" w:tplc="AAC005FA">
      <w:numFmt w:val="bullet"/>
      <w:lvlText w:val="•"/>
      <w:lvlJc w:val="left"/>
      <w:pPr>
        <w:ind w:left="4304" w:hanging="171"/>
      </w:pPr>
      <w:rPr>
        <w:rFonts w:hint="default"/>
        <w:lang w:val="en-US" w:eastAsia="en-US" w:bidi="ar-SA"/>
      </w:rPr>
    </w:lvl>
    <w:lvl w:ilvl="6" w:tplc="A36039F6">
      <w:numFmt w:val="bullet"/>
      <w:lvlText w:val="•"/>
      <w:lvlJc w:val="left"/>
      <w:pPr>
        <w:ind w:left="5076" w:hanging="171"/>
      </w:pPr>
      <w:rPr>
        <w:rFonts w:hint="default"/>
        <w:lang w:val="en-US" w:eastAsia="en-US" w:bidi="ar-SA"/>
      </w:rPr>
    </w:lvl>
    <w:lvl w:ilvl="7" w:tplc="E99CCA0C">
      <w:numFmt w:val="bullet"/>
      <w:lvlText w:val="•"/>
      <w:lvlJc w:val="left"/>
      <w:pPr>
        <w:ind w:left="5849" w:hanging="171"/>
      </w:pPr>
      <w:rPr>
        <w:rFonts w:hint="default"/>
        <w:lang w:val="en-US" w:eastAsia="en-US" w:bidi="ar-SA"/>
      </w:rPr>
    </w:lvl>
    <w:lvl w:ilvl="8" w:tplc="E9F4C2CA">
      <w:numFmt w:val="bullet"/>
      <w:lvlText w:val="•"/>
      <w:lvlJc w:val="left"/>
      <w:pPr>
        <w:ind w:left="6622" w:hanging="171"/>
      </w:pPr>
      <w:rPr>
        <w:rFonts w:hint="default"/>
        <w:lang w:val="en-US" w:eastAsia="en-US" w:bidi="ar-SA"/>
      </w:rPr>
    </w:lvl>
  </w:abstractNum>
  <w:abstractNum w:abstractNumId="4" w15:restartNumberingAfterBreak="0">
    <w:nsid w:val="15C564D5"/>
    <w:multiLevelType w:val="hybridMultilevel"/>
    <w:tmpl w:val="0DAA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37705"/>
    <w:multiLevelType w:val="hybridMultilevel"/>
    <w:tmpl w:val="8AFEBBD4"/>
    <w:lvl w:ilvl="0" w:tplc="576C65C0">
      <w:numFmt w:val="bullet"/>
      <w:lvlText w:val=""/>
      <w:lvlJc w:val="left"/>
      <w:pPr>
        <w:ind w:left="448" w:hanging="171"/>
      </w:pPr>
      <w:rPr>
        <w:rFonts w:ascii="Symbol" w:eastAsia="Symbol" w:hAnsi="Symbol" w:cs="Symbol" w:hint="default"/>
        <w:b w:val="0"/>
        <w:bCs w:val="0"/>
        <w:i w:val="0"/>
        <w:iCs w:val="0"/>
        <w:w w:val="100"/>
        <w:sz w:val="22"/>
        <w:szCs w:val="22"/>
        <w:lang w:val="en-US" w:eastAsia="en-US" w:bidi="ar-SA"/>
      </w:rPr>
    </w:lvl>
    <w:lvl w:ilvl="1" w:tplc="EAAE9DEA">
      <w:numFmt w:val="bullet"/>
      <w:lvlText w:val="•"/>
      <w:lvlJc w:val="left"/>
      <w:pPr>
        <w:ind w:left="1212" w:hanging="171"/>
      </w:pPr>
      <w:rPr>
        <w:rFonts w:hint="default"/>
        <w:lang w:val="en-US" w:eastAsia="en-US" w:bidi="ar-SA"/>
      </w:rPr>
    </w:lvl>
    <w:lvl w:ilvl="2" w:tplc="91864022">
      <w:numFmt w:val="bullet"/>
      <w:lvlText w:val="•"/>
      <w:lvlJc w:val="left"/>
      <w:pPr>
        <w:ind w:left="1985" w:hanging="171"/>
      </w:pPr>
      <w:rPr>
        <w:rFonts w:hint="default"/>
        <w:lang w:val="en-US" w:eastAsia="en-US" w:bidi="ar-SA"/>
      </w:rPr>
    </w:lvl>
    <w:lvl w:ilvl="3" w:tplc="B3009AEC">
      <w:numFmt w:val="bullet"/>
      <w:lvlText w:val="•"/>
      <w:lvlJc w:val="left"/>
      <w:pPr>
        <w:ind w:left="2758" w:hanging="171"/>
      </w:pPr>
      <w:rPr>
        <w:rFonts w:hint="default"/>
        <w:lang w:val="en-US" w:eastAsia="en-US" w:bidi="ar-SA"/>
      </w:rPr>
    </w:lvl>
    <w:lvl w:ilvl="4" w:tplc="E94480AA">
      <w:numFmt w:val="bullet"/>
      <w:lvlText w:val="•"/>
      <w:lvlJc w:val="left"/>
      <w:pPr>
        <w:ind w:left="3531" w:hanging="171"/>
      </w:pPr>
      <w:rPr>
        <w:rFonts w:hint="default"/>
        <w:lang w:val="en-US" w:eastAsia="en-US" w:bidi="ar-SA"/>
      </w:rPr>
    </w:lvl>
    <w:lvl w:ilvl="5" w:tplc="7BEECFE4">
      <w:numFmt w:val="bullet"/>
      <w:lvlText w:val="•"/>
      <w:lvlJc w:val="left"/>
      <w:pPr>
        <w:ind w:left="4304" w:hanging="171"/>
      </w:pPr>
      <w:rPr>
        <w:rFonts w:hint="default"/>
        <w:lang w:val="en-US" w:eastAsia="en-US" w:bidi="ar-SA"/>
      </w:rPr>
    </w:lvl>
    <w:lvl w:ilvl="6" w:tplc="12747280">
      <w:numFmt w:val="bullet"/>
      <w:lvlText w:val="•"/>
      <w:lvlJc w:val="left"/>
      <w:pPr>
        <w:ind w:left="5076" w:hanging="171"/>
      </w:pPr>
      <w:rPr>
        <w:rFonts w:hint="default"/>
        <w:lang w:val="en-US" w:eastAsia="en-US" w:bidi="ar-SA"/>
      </w:rPr>
    </w:lvl>
    <w:lvl w:ilvl="7" w:tplc="F9CEF2BA">
      <w:numFmt w:val="bullet"/>
      <w:lvlText w:val="•"/>
      <w:lvlJc w:val="left"/>
      <w:pPr>
        <w:ind w:left="5849" w:hanging="171"/>
      </w:pPr>
      <w:rPr>
        <w:rFonts w:hint="default"/>
        <w:lang w:val="en-US" w:eastAsia="en-US" w:bidi="ar-SA"/>
      </w:rPr>
    </w:lvl>
    <w:lvl w:ilvl="8" w:tplc="72DA8E34">
      <w:numFmt w:val="bullet"/>
      <w:lvlText w:val="•"/>
      <w:lvlJc w:val="left"/>
      <w:pPr>
        <w:ind w:left="6622" w:hanging="171"/>
      </w:pPr>
      <w:rPr>
        <w:rFonts w:hint="default"/>
        <w:lang w:val="en-US" w:eastAsia="en-US" w:bidi="ar-SA"/>
      </w:rPr>
    </w:lvl>
  </w:abstractNum>
  <w:abstractNum w:abstractNumId="6" w15:restartNumberingAfterBreak="0">
    <w:nsid w:val="2A83194B"/>
    <w:multiLevelType w:val="hybridMultilevel"/>
    <w:tmpl w:val="2F38D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D65F9"/>
    <w:multiLevelType w:val="hybridMultilevel"/>
    <w:tmpl w:val="BC50F3FA"/>
    <w:lvl w:ilvl="0" w:tplc="7CAEC4E2">
      <w:numFmt w:val="bullet"/>
      <w:lvlText w:val=""/>
      <w:lvlJc w:val="left"/>
      <w:pPr>
        <w:ind w:left="660" w:hanging="171"/>
      </w:pPr>
      <w:rPr>
        <w:rFonts w:ascii="Symbol" w:eastAsia="Symbol" w:hAnsi="Symbol" w:cs="Symbol" w:hint="default"/>
        <w:b w:val="0"/>
        <w:bCs w:val="0"/>
        <w:i w:val="0"/>
        <w:iCs w:val="0"/>
        <w:w w:val="100"/>
        <w:sz w:val="22"/>
        <w:szCs w:val="22"/>
        <w:lang w:val="en-US" w:eastAsia="en-US" w:bidi="ar-SA"/>
      </w:rPr>
    </w:lvl>
    <w:lvl w:ilvl="1" w:tplc="A2C4C67C">
      <w:numFmt w:val="bullet"/>
      <w:lvlText w:val=""/>
      <w:lvlJc w:val="left"/>
      <w:pPr>
        <w:ind w:left="1210" w:hanging="361"/>
      </w:pPr>
      <w:rPr>
        <w:rFonts w:ascii="Symbol" w:eastAsia="Symbol" w:hAnsi="Symbol" w:cs="Symbol" w:hint="default"/>
        <w:b w:val="0"/>
        <w:bCs w:val="0"/>
        <w:i w:val="0"/>
        <w:iCs w:val="0"/>
        <w:w w:val="100"/>
        <w:sz w:val="22"/>
        <w:szCs w:val="22"/>
        <w:lang w:val="en-US" w:eastAsia="en-US" w:bidi="ar-SA"/>
      </w:rPr>
    </w:lvl>
    <w:lvl w:ilvl="2" w:tplc="08DAFE14">
      <w:numFmt w:val="bullet"/>
      <w:lvlText w:val="•"/>
      <w:lvlJc w:val="left"/>
      <w:pPr>
        <w:ind w:left="1220" w:hanging="361"/>
      </w:pPr>
      <w:rPr>
        <w:rFonts w:hint="default"/>
        <w:lang w:val="en-US" w:eastAsia="en-US" w:bidi="ar-SA"/>
      </w:rPr>
    </w:lvl>
    <w:lvl w:ilvl="3" w:tplc="FD7C42F2">
      <w:numFmt w:val="bullet"/>
      <w:lvlText w:val="•"/>
      <w:lvlJc w:val="left"/>
      <w:pPr>
        <w:ind w:left="2465" w:hanging="361"/>
      </w:pPr>
      <w:rPr>
        <w:rFonts w:hint="default"/>
        <w:lang w:val="en-US" w:eastAsia="en-US" w:bidi="ar-SA"/>
      </w:rPr>
    </w:lvl>
    <w:lvl w:ilvl="4" w:tplc="A00ED90C">
      <w:numFmt w:val="bullet"/>
      <w:lvlText w:val="•"/>
      <w:lvlJc w:val="left"/>
      <w:pPr>
        <w:ind w:left="3711" w:hanging="361"/>
      </w:pPr>
      <w:rPr>
        <w:rFonts w:hint="default"/>
        <w:lang w:val="en-US" w:eastAsia="en-US" w:bidi="ar-SA"/>
      </w:rPr>
    </w:lvl>
    <w:lvl w:ilvl="5" w:tplc="613A6962">
      <w:numFmt w:val="bullet"/>
      <w:lvlText w:val="•"/>
      <w:lvlJc w:val="left"/>
      <w:pPr>
        <w:ind w:left="4957" w:hanging="361"/>
      </w:pPr>
      <w:rPr>
        <w:rFonts w:hint="default"/>
        <w:lang w:val="en-US" w:eastAsia="en-US" w:bidi="ar-SA"/>
      </w:rPr>
    </w:lvl>
    <w:lvl w:ilvl="6" w:tplc="391AE1EC">
      <w:numFmt w:val="bullet"/>
      <w:lvlText w:val="•"/>
      <w:lvlJc w:val="left"/>
      <w:pPr>
        <w:ind w:left="6203" w:hanging="361"/>
      </w:pPr>
      <w:rPr>
        <w:rFonts w:hint="default"/>
        <w:lang w:val="en-US" w:eastAsia="en-US" w:bidi="ar-SA"/>
      </w:rPr>
    </w:lvl>
    <w:lvl w:ilvl="7" w:tplc="BD0E703A">
      <w:numFmt w:val="bullet"/>
      <w:lvlText w:val="•"/>
      <w:lvlJc w:val="left"/>
      <w:pPr>
        <w:ind w:left="7449" w:hanging="361"/>
      </w:pPr>
      <w:rPr>
        <w:rFonts w:hint="default"/>
        <w:lang w:val="en-US" w:eastAsia="en-US" w:bidi="ar-SA"/>
      </w:rPr>
    </w:lvl>
    <w:lvl w:ilvl="8" w:tplc="E7CAD070">
      <w:numFmt w:val="bullet"/>
      <w:lvlText w:val="•"/>
      <w:lvlJc w:val="left"/>
      <w:pPr>
        <w:ind w:left="8694" w:hanging="361"/>
      </w:pPr>
      <w:rPr>
        <w:rFonts w:hint="default"/>
        <w:lang w:val="en-US" w:eastAsia="en-US" w:bidi="ar-SA"/>
      </w:rPr>
    </w:lvl>
  </w:abstractNum>
  <w:abstractNum w:abstractNumId="8" w15:restartNumberingAfterBreak="0">
    <w:nsid w:val="446921EE"/>
    <w:multiLevelType w:val="hybridMultilevel"/>
    <w:tmpl w:val="DB9A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450EB"/>
    <w:multiLevelType w:val="hybridMultilevel"/>
    <w:tmpl w:val="FE6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6385A"/>
    <w:multiLevelType w:val="hybridMultilevel"/>
    <w:tmpl w:val="20A22B5E"/>
    <w:lvl w:ilvl="0" w:tplc="036451BE">
      <w:numFmt w:val="bullet"/>
      <w:lvlText w:val=""/>
      <w:lvlJc w:val="left"/>
      <w:pPr>
        <w:ind w:left="448" w:hanging="171"/>
      </w:pPr>
      <w:rPr>
        <w:rFonts w:ascii="Symbol" w:eastAsia="Symbol" w:hAnsi="Symbol" w:cs="Symbol" w:hint="default"/>
        <w:b w:val="0"/>
        <w:bCs w:val="0"/>
        <w:i w:val="0"/>
        <w:iCs w:val="0"/>
        <w:w w:val="100"/>
        <w:sz w:val="22"/>
        <w:szCs w:val="22"/>
        <w:lang w:val="en-US" w:eastAsia="en-US" w:bidi="ar-SA"/>
      </w:rPr>
    </w:lvl>
    <w:lvl w:ilvl="1" w:tplc="7A1E69EA">
      <w:numFmt w:val="bullet"/>
      <w:lvlText w:val="•"/>
      <w:lvlJc w:val="left"/>
      <w:pPr>
        <w:ind w:left="1212" w:hanging="171"/>
      </w:pPr>
      <w:rPr>
        <w:rFonts w:hint="default"/>
        <w:lang w:val="en-US" w:eastAsia="en-US" w:bidi="ar-SA"/>
      </w:rPr>
    </w:lvl>
    <w:lvl w:ilvl="2" w:tplc="B160276A">
      <w:numFmt w:val="bullet"/>
      <w:lvlText w:val="•"/>
      <w:lvlJc w:val="left"/>
      <w:pPr>
        <w:ind w:left="1985" w:hanging="171"/>
      </w:pPr>
      <w:rPr>
        <w:rFonts w:hint="default"/>
        <w:lang w:val="en-US" w:eastAsia="en-US" w:bidi="ar-SA"/>
      </w:rPr>
    </w:lvl>
    <w:lvl w:ilvl="3" w:tplc="5434B8FC">
      <w:numFmt w:val="bullet"/>
      <w:lvlText w:val="•"/>
      <w:lvlJc w:val="left"/>
      <w:pPr>
        <w:ind w:left="2758" w:hanging="171"/>
      </w:pPr>
      <w:rPr>
        <w:rFonts w:hint="default"/>
        <w:lang w:val="en-US" w:eastAsia="en-US" w:bidi="ar-SA"/>
      </w:rPr>
    </w:lvl>
    <w:lvl w:ilvl="4" w:tplc="18EEC94E">
      <w:numFmt w:val="bullet"/>
      <w:lvlText w:val="•"/>
      <w:lvlJc w:val="left"/>
      <w:pPr>
        <w:ind w:left="3531" w:hanging="171"/>
      </w:pPr>
      <w:rPr>
        <w:rFonts w:hint="default"/>
        <w:lang w:val="en-US" w:eastAsia="en-US" w:bidi="ar-SA"/>
      </w:rPr>
    </w:lvl>
    <w:lvl w:ilvl="5" w:tplc="746003C0">
      <w:numFmt w:val="bullet"/>
      <w:lvlText w:val="•"/>
      <w:lvlJc w:val="left"/>
      <w:pPr>
        <w:ind w:left="4304" w:hanging="171"/>
      </w:pPr>
      <w:rPr>
        <w:rFonts w:hint="default"/>
        <w:lang w:val="en-US" w:eastAsia="en-US" w:bidi="ar-SA"/>
      </w:rPr>
    </w:lvl>
    <w:lvl w:ilvl="6" w:tplc="4E4AF812">
      <w:numFmt w:val="bullet"/>
      <w:lvlText w:val="•"/>
      <w:lvlJc w:val="left"/>
      <w:pPr>
        <w:ind w:left="5076" w:hanging="171"/>
      </w:pPr>
      <w:rPr>
        <w:rFonts w:hint="default"/>
        <w:lang w:val="en-US" w:eastAsia="en-US" w:bidi="ar-SA"/>
      </w:rPr>
    </w:lvl>
    <w:lvl w:ilvl="7" w:tplc="5338E084">
      <w:numFmt w:val="bullet"/>
      <w:lvlText w:val="•"/>
      <w:lvlJc w:val="left"/>
      <w:pPr>
        <w:ind w:left="5849" w:hanging="171"/>
      </w:pPr>
      <w:rPr>
        <w:rFonts w:hint="default"/>
        <w:lang w:val="en-US" w:eastAsia="en-US" w:bidi="ar-SA"/>
      </w:rPr>
    </w:lvl>
    <w:lvl w:ilvl="8" w:tplc="BF663996">
      <w:numFmt w:val="bullet"/>
      <w:lvlText w:val="•"/>
      <w:lvlJc w:val="left"/>
      <w:pPr>
        <w:ind w:left="6622" w:hanging="171"/>
      </w:pPr>
      <w:rPr>
        <w:rFonts w:hint="default"/>
        <w:lang w:val="en-US" w:eastAsia="en-US" w:bidi="ar-SA"/>
      </w:rPr>
    </w:lvl>
  </w:abstractNum>
  <w:abstractNum w:abstractNumId="11" w15:restartNumberingAfterBreak="0">
    <w:nsid w:val="4DAD25F8"/>
    <w:multiLevelType w:val="hybridMultilevel"/>
    <w:tmpl w:val="B17A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649C3"/>
    <w:multiLevelType w:val="hybridMultilevel"/>
    <w:tmpl w:val="FE84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D63381"/>
    <w:multiLevelType w:val="hybridMultilevel"/>
    <w:tmpl w:val="2DEA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56664"/>
    <w:multiLevelType w:val="hybridMultilevel"/>
    <w:tmpl w:val="D55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A3669"/>
    <w:multiLevelType w:val="hybridMultilevel"/>
    <w:tmpl w:val="376C921E"/>
    <w:lvl w:ilvl="0" w:tplc="2CA2C416">
      <w:numFmt w:val="bullet"/>
      <w:lvlText w:val=""/>
      <w:lvlJc w:val="left"/>
      <w:pPr>
        <w:ind w:left="448" w:hanging="171"/>
      </w:pPr>
      <w:rPr>
        <w:rFonts w:ascii="Symbol" w:eastAsia="Symbol" w:hAnsi="Symbol" w:cs="Symbol" w:hint="default"/>
        <w:b w:val="0"/>
        <w:bCs w:val="0"/>
        <w:i w:val="0"/>
        <w:iCs w:val="0"/>
        <w:w w:val="100"/>
        <w:sz w:val="22"/>
        <w:szCs w:val="22"/>
        <w:lang w:val="en-US" w:eastAsia="en-US" w:bidi="ar-SA"/>
      </w:rPr>
    </w:lvl>
    <w:lvl w:ilvl="1" w:tplc="05249758">
      <w:numFmt w:val="bullet"/>
      <w:lvlText w:val="•"/>
      <w:lvlJc w:val="left"/>
      <w:pPr>
        <w:ind w:left="1212" w:hanging="171"/>
      </w:pPr>
      <w:rPr>
        <w:rFonts w:hint="default"/>
        <w:lang w:val="en-US" w:eastAsia="en-US" w:bidi="ar-SA"/>
      </w:rPr>
    </w:lvl>
    <w:lvl w:ilvl="2" w:tplc="7C3C68C4">
      <w:numFmt w:val="bullet"/>
      <w:lvlText w:val="•"/>
      <w:lvlJc w:val="left"/>
      <w:pPr>
        <w:ind w:left="1985" w:hanging="171"/>
      </w:pPr>
      <w:rPr>
        <w:rFonts w:hint="default"/>
        <w:lang w:val="en-US" w:eastAsia="en-US" w:bidi="ar-SA"/>
      </w:rPr>
    </w:lvl>
    <w:lvl w:ilvl="3" w:tplc="C2A015CA">
      <w:numFmt w:val="bullet"/>
      <w:lvlText w:val="•"/>
      <w:lvlJc w:val="left"/>
      <w:pPr>
        <w:ind w:left="2758" w:hanging="171"/>
      </w:pPr>
      <w:rPr>
        <w:rFonts w:hint="default"/>
        <w:lang w:val="en-US" w:eastAsia="en-US" w:bidi="ar-SA"/>
      </w:rPr>
    </w:lvl>
    <w:lvl w:ilvl="4" w:tplc="26D632B8">
      <w:numFmt w:val="bullet"/>
      <w:lvlText w:val="•"/>
      <w:lvlJc w:val="left"/>
      <w:pPr>
        <w:ind w:left="3531" w:hanging="171"/>
      </w:pPr>
      <w:rPr>
        <w:rFonts w:hint="default"/>
        <w:lang w:val="en-US" w:eastAsia="en-US" w:bidi="ar-SA"/>
      </w:rPr>
    </w:lvl>
    <w:lvl w:ilvl="5" w:tplc="4ABEBFD8">
      <w:numFmt w:val="bullet"/>
      <w:lvlText w:val="•"/>
      <w:lvlJc w:val="left"/>
      <w:pPr>
        <w:ind w:left="4304" w:hanging="171"/>
      </w:pPr>
      <w:rPr>
        <w:rFonts w:hint="default"/>
        <w:lang w:val="en-US" w:eastAsia="en-US" w:bidi="ar-SA"/>
      </w:rPr>
    </w:lvl>
    <w:lvl w:ilvl="6" w:tplc="7A187EC4">
      <w:numFmt w:val="bullet"/>
      <w:lvlText w:val="•"/>
      <w:lvlJc w:val="left"/>
      <w:pPr>
        <w:ind w:left="5076" w:hanging="171"/>
      </w:pPr>
      <w:rPr>
        <w:rFonts w:hint="default"/>
        <w:lang w:val="en-US" w:eastAsia="en-US" w:bidi="ar-SA"/>
      </w:rPr>
    </w:lvl>
    <w:lvl w:ilvl="7" w:tplc="A1F0DE78">
      <w:numFmt w:val="bullet"/>
      <w:lvlText w:val="•"/>
      <w:lvlJc w:val="left"/>
      <w:pPr>
        <w:ind w:left="5849" w:hanging="171"/>
      </w:pPr>
      <w:rPr>
        <w:rFonts w:hint="default"/>
        <w:lang w:val="en-US" w:eastAsia="en-US" w:bidi="ar-SA"/>
      </w:rPr>
    </w:lvl>
    <w:lvl w:ilvl="8" w:tplc="2B581CBA">
      <w:numFmt w:val="bullet"/>
      <w:lvlText w:val="•"/>
      <w:lvlJc w:val="left"/>
      <w:pPr>
        <w:ind w:left="6622" w:hanging="171"/>
      </w:pPr>
      <w:rPr>
        <w:rFonts w:hint="default"/>
        <w:lang w:val="en-US" w:eastAsia="en-US" w:bidi="ar-SA"/>
      </w:rPr>
    </w:lvl>
  </w:abstractNum>
  <w:num w:numId="1" w16cid:durableId="1536768624">
    <w:abstractNumId w:val="3"/>
  </w:num>
  <w:num w:numId="2" w16cid:durableId="168300506">
    <w:abstractNumId w:val="5"/>
  </w:num>
  <w:num w:numId="3" w16cid:durableId="1608543662">
    <w:abstractNumId w:val="15"/>
  </w:num>
  <w:num w:numId="4" w16cid:durableId="57948492">
    <w:abstractNumId w:val="10"/>
  </w:num>
  <w:num w:numId="5" w16cid:durableId="1482304472">
    <w:abstractNumId w:val="7"/>
  </w:num>
  <w:num w:numId="6" w16cid:durableId="861630001">
    <w:abstractNumId w:val="1"/>
  </w:num>
  <w:num w:numId="7" w16cid:durableId="863329651">
    <w:abstractNumId w:val="6"/>
  </w:num>
  <w:num w:numId="8" w16cid:durableId="1688368708">
    <w:abstractNumId w:val="14"/>
  </w:num>
  <w:num w:numId="9" w16cid:durableId="1561793610">
    <w:abstractNumId w:val="4"/>
  </w:num>
  <w:num w:numId="10" w16cid:durableId="2143886936">
    <w:abstractNumId w:val="11"/>
  </w:num>
  <w:num w:numId="11" w16cid:durableId="1524435941">
    <w:abstractNumId w:val="9"/>
  </w:num>
  <w:num w:numId="12" w16cid:durableId="1983345503">
    <w:abstractNumId w:val="8"/>
  </w:num>
  <w:num w:numId="13" w16cid:durableId="1366832002">
    <w:abstractNumId w:val="12"/>
  </w:num>
  <w:num w:numId="14" w16cid:durableId="998769578">
    <w:abstractNumId w:val="0"/>
  </w:num>
  <w:num w:numId="15" w16cid:durableId="937713810">
    <w:abstractNumId w:val="13"/>
  </w:num>
  <w:num w:numId="16" w16cid:durableId="7871701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23"/>
    <w:rsid w:val="00031823"/>
    <w:rsid w:val="00066DB9"/>
    <w:rsid w:val="00146B7C"/>
    <w:rsid w:val="00170FB0"/>
    <w:rsid w:val="00205252"/>
    <w:rsid w:val="00256E10"/>
    <w:rsid w:val="003159FE"/>
    <w:rsid w:val="003172FD"/>
    <w:rsid w:val="00332651"/>
    <w:rsid w:val="00344134"/>
    <w:rsid w:val="0034545E"/>
    <w:rsid w:val="00354D65"/>
    <w:rsid w:val="003D6CF2"/>
    <w:rsid w:val="003E7AA1"/>
    <w:rsid w:val="00414EBA"/>
    <w:rsid w:val="004879DF"/>
    <w:rsid w:val="004B35A2"/>
    <w:rsid w:val="005B47F2"/>
    <w:rsid w:val="006521E2"/>
    <w:rsid w:val="00734902"/>
    <w:rsid w:val="0076422E"/>
    <w:rsid w:val="0080131F"/>
    <w:rsid w:val="008C266C"/>
    <w:rsid w:val="0093667B"/>
    <w:rsid w:val="00975293"/>
    <w:rsid w:val="009B5923"/>
    <w:rsid w:val="00A62BE7"/>
    <w:rsid w:val="00AD4D3D"/>
    <w:rsid w:val="00B31CB8"/>
    <w:rsid w:val="00C30E4E"/>
    <w:rsid w:val="00C35CEB"/>
    <w:rsid w:val="00ED0EE0"/>
    <w:rsid w:val="00F73B0A"/>
    <w:rsid w:val="00FC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368D"/>
  <w15:chartTrackingRefBased/>
  <w15:docId w15:val="{F83B84DE-1076-4D76-A072-50584DC7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23"/>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9B5923"/>
    <w:pPr>
      <w:spacing w:before="1"/>
      <w:ind w:left="2984" w:right="3005"/>
      <w:outlineLvl w:val="0"/>
    </w:pPr>
    <w:rPr>
      <w:b/>
      <w:bCs/>
      <w:sz w:val="32"/>
      <w:szCs w:val="32"/>
    </w:rPr>
  </w:style>
  <w:style w:type="paragraph" w:styleId="Heading2">
    <w:name w:val="heading 2"/>
    <w:basedOn w:val="Normal"/>
    <w:link w:val="Heading2Char"/>
    <w:uiPriority w:val="9"/>
    <w:unhideWhenUsed/>
    <w:qFormat/>
    <w:rsid w:val="009B5923"/>
    <w:pPr>
      <w:ind w:left="632"/>
      <w:outlineLvl w:val="1"/>
    </w:pPr>
    <w:rPr>
      <w:b/>
      <w:bCs/>
      <w:sz w:val="28"/>
      <w:szCs w:val="28"/>
    </w:rPr>
  </w:style>
  <w:style w:type="paragraph" w:styleId="Heading3">
    <w:name w:val="heading 3"/>
    <w:basedOn w:val="Normal"/>
    <w:link w:val="Heading3Char"/>
    <w:uiPriority w:val="9"/>
    <w:unhideWhenUsed/>
    <w:qFormat/>
    <w:rsid w:val="009B5923"/>
    <w:pPr>
      <w:ind w:left="3456" w:right="3533"/>
      <w:jc w:val="center"/>
      <w:outlineLvl w:val="2"/>
    </w:pPr>
    <w:rPr>
      <w:b/>
      <w:bCs/>
      <w:sz w:val="24"/>
      <w:szCs w:val="24"/>
    </w:rPr>
  </w:style>
  <w:style w:type="paragraph" w:styleId="Heading4">
    <w:name w:val="heading 4"/>
    <w:basedOn w:val="Normal"/>
    <w:link w:val="Heading4Char"/>
    <w:uiPriority w:val="9"/>
    <w:unhideWhenUsed/>
    <w:qFormat/>
    <w:rsid w:val="009B5923"/>
    <w:pPr>
      <w:ind w:left="3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923"/>
    <w:rPr>
      <w:rFonts w:ascii="Calibri" w:eastAsia="Calibri" w:hAnsi="Calibri" w:cs="Calibri"/>
      <w:b/>
      <w:bCs/>
      <w:sz w:val="32"/>
      <w:szCs w:val="32"/>
      <w:lang w:val="en-US"/>
    </w:rPr>
  </w:style>
  <w:style w:type="character" w:customStyle="1" w:styleId="Heading2Char">
    <w:name w:val="Heading 2 Char"/>
    <w:basedOn w:val="DefaultParagraphFont"/>
    <w:link w:val="Heading2"/>
    <w:uiPriority w:val="9"/>
    <w:rsid w:val="009B5923"/>
    <w:rPr>
      <w:rFonts w:ascii="Calibri" w:eastAsia="Calibri" w:hAnsi="Calibri" w:cs="Calibri"/>
      <w:b/>
      <w:bCs/>
      <w:sz w:val="28"/>
      <w:szCs w:val="28"/>
      <w:lang w:val="en-US"/>
    </w:rPr>
  </w:style>
  <w:style w:type="character" w:customStyle="1" w:styleId="Heading3Char">
    <w:name w:val="Heading 3 Char"/>
    <w:basedOn w:val="DefaultParagraphFont"/>
    <w:link w:val="Heading3"/>
    <w:uiPriority w:val="9"/>
    <w:rsid w:val="009B5923"/>
    <w:rPr>
      <w:rFonts w:ascii="Calibri" w:eastAsia="Calibri" w:hAnsi="Calibri" w:cs="Calibri"/>
      <w:b/>
      <w:bCs/>
      <w:sz w:val="24"/>
      <w:szCs w:val="24"/>
      <w:lang w:val="en-US"/>
    </w:rPr>
  </w:style>
  <w:style w:type="character" w:customStyle="1" w:styleId="Heading4Char">
    <w:name w:val="Heading 4 Char"/>
    <w:basedOn w:val="DefaultParagraphFont"/>
    <w:link w:val="Heading4"/>
    <w:uiPriority w:val="9"/>
    <w:rsid w:val="009B5923"/>
    <w:rPr>
      <w:rFonts w:ascii="Calibri" w:eastAsia="Calibri" w:hAnsi="Calibri" w:cs="Calibri"/>
      <w:b/>
      <w:bCs/>
      <w:lang w:val="en-US"/>
    </w:rPr>
  </w:style>
  <w:style w:type="paragraph" w:styleId="BodyText">
    <w:name w:val="Body Text"/>
    <w:basedOn w:val="Normal"/>
    <w:link w:val="BodyTextChar"/>
    <w:uiPriority w:val="1"/>
    <w:qFormat/>
    <w:rsid w:val="009B5923"/>
  </w:style>
  <w:style w:type="character" w:customStyle="1" w:styleId="BodyTextChar">
    <w:name w:val="Body Text Char"/>
    <w:basedOn w:val="DefaultParagraphFont"/>
    <w:link w:val="BodyText"/>
    <w:uiPriority w:val="1"/>
    <w:rsid w:val="009B5923"/>
    <w:rPr>
      <w:rFonts w:ascii="Calibri" w:eastAsia="Calibri" w:hAnsi="Calibri" w:cs="Calibri"/>
      <w:lang w:val="en-US"/>
    </w:rPr>
  </w:style>
  <w:style w:type="paragraph" w:styleId="ListParagraph">
    <w:name w:val="List Paragraph"/>
    <w:basedOn w:val="Normal"/>
    <w:uiPriority w:val="1"/>
    <w:qFormat/>
    <w:rsid w:val="009B5923"/>
    <w:pPr>
      <w:ind w:left="1040" w:hanging="361"/>
    </w:pPr>
  </w:style>
  <w:style w:type="paragraph" w:customStyle="1" w:styleId="TableParagraph">
    <w:name w:val="Table Paragraph"/>
    <w:basedOn w:val="Normal"/>
    <w:uiPriority w:val="1"/>
    <w:qFormat/>
    <w:rsid w:val="009B5923"/>
    <w:pPr>
      <w:ind w:left="107"/>
    </w:pPr>
  </w:style>
  <w:style w:type="character" w:styleId="Hyperlink">
    <w:name w:val="Hyperlink"/>
    <w:basedOn w:val="DefaultParagraphFont"/>
    <w:uiPriority w:val="99"/>
    <w:unhideWhenUsed/>
    <w:rsid w:val="009B5923"/>
    <w:rPr>
      <w:color w:val="0000FF" w:themeColor="hyperlink"/>
      <w:u w:val="single"/>
    </w:rPr>
  </w:style>
  <w:style w:type="character" w:styleId="UnresolvedMention">
    <w:name w:val="Unresolved Mention"/>
    <w:basedOn w:val="DefaultParagraphFont"/>
    <w:uiPriority w:val="99"/>
    <w:semiHidden/>
    <w:unhideWhenUsed/>
    <w:rsid w:val="009B5923"/>
    <w:rPr>
      <w:color w:val="605E5C"/>
      <w:shd w:val="clear" w:color="auto" w:fill="E1DFDD"/>
    </w:rPr>
  </w:style>
  <w:style w:type="paragraph" w:styleId="Header">
    <w:name w:val="header"/>
    <w:basedOn w:val="Normal"/>
    <w:link w:val="HeaderChar"/>
    <w:uiPriority w:val="99"/>
    <w:unhideWhenUsed/>
    <w:rsid w:val="009B5923"/>
    <w:pPr>
      <w:tabs>
        <w:tab w:val="center" w:pos="4513"/>
        <w:tab w:val="right" w:pos="9026"/>
      </w:tabs>
    </w:pPr>
  </w:style>
  <w:style w:type="character" w:customStyle="1" w:styleId="HeaderChar">
    <w:name w:val="Header Char"/>
    <w:basedOn w:val="DefaultParagraphFont"/>
    <w:link w:val="Header"/>
    <w:uiPriority w:val="99"/>
    <w:rsid w:val="009B5923"/>
    <w:rPr>
      <w:rFonts w:ascii="Calibri" w:eastAsia="Calibri" w:hAnsi="Calibri" w:cs="Calibri"/>
      <w:lang w:val="en-US"/>
    </w:rPr>
  </w:style>
  <w:style w:type="paragraph" w:styleId="Footer">
    <w:name w:val="footer"/>
    <w:basedOn w:val="Normal"/>
    <w:link w:val="FooterChar"/>
    <w:uiPriority w:val="99"/>
    <w:unhideWhenUsed/>
    <w:rsid w:val="009B5923"/>
    <w:pPr>
      <w:tabs>
        <w:tab w:val="center" w:pos="4513"/>
        <w:tab w:val="right" w:pos="9026"/>
      </w:tabs>
    </w:pPr>
  </w:style>
  <w:style w:type="character" w:customStyle="1" w:styleId="FooterChar">
    <w:name w:val="Footer Char"/>
    <w:basedOn w:val="DefaultParagraphFont"/>
    <w:link w:val="Footer"/>
    <w:uiPriority w:val="99"/>
    <w:rsid w:val="009B5923"/>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A4981-515E-4DE4-BECC-FE12495FC740}">
  <ds:schemaRefs>
    <ds:schemaRef ds:uri="http://schemas.microsoft.com/office/2006/metadata/properties"/>
    <ds:schemaRef ds:uri="http://schemas.microsoft.com/office/infopath/2007/PartnerControls"/>
    <ds:schemaRef ds:uri="43b69992-0b87-480c-8694-76029c70780c"/>
    <ds:schemaRef ds:uri="0db32434-9f3f-4140-bede-12f603abee3c"/>
  </ds:schemaRefs>
</ds:datastoreItem>
</file>

<file path=customXml/itemProps2.xml><?xml version="1.0" encoding="utf-8"?>
<ds:datastoreItem xmlns:ds="http://schemas.openxmlformats.org/officeDocument/2006/customXml" ds:itemID="{CEBDDCF5-2EC9-4B6C-8F77-4C9D2E827B41}">
  <ds:schemaRefs>
    <ds:schemaRef ds:uri="http://schemas.microsoft.com/sharepoint/v3/contenttype/forms"/>
  </ds:schemaRefs>
</ds:datastoreItem>
</file>

<file path=customXml/itemProps3.xml><?xml version="1.0" encoding="utf-8"?>
<ds:datastoreItem xmlns:ds="http://schemas.openxmlformats.org/officeDocument/2006/customXml" ds:itemID="{93D8EB62-3E41-42F5-B669-0C53215531DC}"/>
</file>

<file path=docProps/app.xml><?xml version="1.0" encoding="utf-8"?>
<Properties xmlns="http://schemas.openxmlformats.org/officeDocument/2006/extended-properties" xmlns:vt="http://schemas.openxmlformats.org/officeDocument/2006/docPropsVTypes">
  <Template>Normal</Template>
  <TotalTime>2</TotalTime>
  <Pages>8</Pages>
  <Words>2135</Words>
  <Characters>12173</Characters>
  <Application>Microsoft Office Word</Application>
  <DocSecurity>0</DocSecurity>
  <Lines>101</Lines>
  <Paragraphs>28</Paragraphs>
  <ScaleCrop>false</ScaleCrop>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Morris</dc:creator>
  <cp:keywords/>
  <dc:description/>
  <cp:lastModifiedBy>Dionne Morris</cp:lastModifiedBy>
  <cp:revision>8</cp:revision>
  <dcterms:created xsi:type="dcterms:W3CDTF">2023-03-13T20:27:00Z</dcterms:created>
  <dcterms:modified xsi:type="dcterms:W3CDTF">2023-03-14T10:59:00Z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0x0101004AD4117A9AA31045B0DA0F1FEE5CED35</vt:lpwstr>
  </property>
  <property fmtid="{D5CDD505-2E9C-101B-9397-08002B2CF9AE}" pid="3" name="MediaServiceImageTags">
    <vt:lpwstr/>
  </property>
</Properties>
</file>