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F89" w:rsidRDefault="00A11F89">
      <w:pPr>
        <w:pStyle w:val="BodyText"/>
        <w:ind w:left="7560" w:firstLine="0"/>
        <w:rPr>
          <w:rFonts w:ascii="Times New Roman"/>
          <w:sz w:val="20"/>
        </w:rPr>
      </w:pPr>
    </w:p>
    <w:p w:rsidR="00A11F89" w:rsidRDefault="00A11F89">
      <w:pPr>
        <w:pStyle w:val="BodyText"/>
        <w:spacing w:before="6"/>
        <w:ind w:left="0" w:firstLine="0"/>
        <w:rPr>
          <w:rFonts w:ascii="Times New Roman"/>
          <w:sz w:val="3"/>
        </w:rPr>
      </w:pPr>
    </w:p>
    <w:p w:rsidR="00A11F89" w:rsidRPr="00A856DE" w:rsidRDefault="00A856DE" w:rsidP="00A856DE">
      <w:pPr>
        <w:pStyle w:val="BodyText"/>
        <w:spacing w:before="9"/>
        <w:ind w:left="0" w:firstLine="0"/>
        <w:jc w:val="center"/>
        <w:rPr>
          <w:b/>
          <w:u w:val="single"/>
        </w:rPr>
      </w:pPr>
      <w:proofErr w:type="spellStart"/>
      <w:r w:rsidRPr="00A856DE">
        <w:rPr>
          <w:b/>
          <w:u w:val="single"/>
        </w:rPr>
        <w:t>Ashfield</w:t>
      </w:r>
      <w:proofErr w:type="spellEnd"/>
      <w:r w:rsidRPr="00A856DE">
        <w:rPr>
          <w:b/>
          <w:u w:val="single"/>
        </w:rPr>
        <w:t xml:space="preserve"> Park Primary School Job Description</w:t>
      </w:r>
    </w:p>
    <w:p w:rsidR="00A11F89" w:rsidRDefault="00A11F89">
      <w:pPr>
        <w:pStyle w:val="BodyText"/>
        <w:spacing w:before="9"/>
        <w:ind w:left="0" w:firstLine="0"/>
        <w:rPr>
          <w:rFonts w:ascii="Times New Roman"/>
          <w:sz w:val="13"/>
        </w:rPr>
      </w:pPr>
    </w:p>
    <w:p w:rsidR="00A11F89" w:rsidRDefault="007911EC">
      <w:pPr>
        <w:pStyle w:val="Heading1"/>
        <w:spacing w:before="93"/>
        <w:ind w:left="120"/>
      </w:pPr>
      <w:r>
        <w:t>MAIN</w:t>
      </w:r>
      <w:r>
        <w:rPr>
          <w:spacing w:val="-6"/>
        </w:rPr>
        <w:t xml:space="preserve"> </w:t>
      </w:r>
      <w:r>
        <w:rPr>
          <w:spacing w:val="-2"/>
        </w:rPr>
        <w:t>PURPOSE</w:t>
      </w:r>
    </w:p>
    <w:p w:rsidR="00A11F89" w:rsidRDefault="00A11F89">
      <w:pPr>
        <w:pStyle w:val="BodyText"/>
        <w:spacing w:before="1"/>
        <w:ind w:left="0" w:firstLine="0"/>
        <w:rPr>
          <w:b/>
        </w:rPr>
      </w:pPr>
    </w:p>
    <w:p w:rsidR="00A11F89" w:rsidRDefault="00A856DE">
      <w:pPr>
        <w:pStyle w:val="BodyText"/>
        <w:ind w:left="112" w:right="348" w:firstLine="0"/>
      </w:pPr>
      <w:r>
        <w:rPr>
          <w:noProof/>
        </w:rPr>
        <mc:AlternateContent>
          <mc:Choice Requires="wpg">
            <w:drawing>
              <wp:anchor distT="0" distB="0" distL="0" distR="0" simplePos="0" relativeHeight="487588352" behindDoc="1" locked="0" layoutInCell="1" allowOverlap="1">
                <wp:simplePos x="0" y="0"/>
                <wp:positionH relativeFrom="margin">
                  <wp:align>right</wp:align>
                </wp:positionH>
                <wp:positionV relativeFrom="paragraph">
                  <wp:posOffset>612140</wp:posOffset>
                </wp:positionV>
                <wp:extent cx="6179820" cy="2102485"/>
                <wp:effectExtent l="0" t="0" r="0" b="0"/>
                <wp:wrapTopAndBottom/>
                <wp:docPr id="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2102485"/>
                          <a:chOff x="1145" y="2782"/>
                          <a:chExt cx="9732" cy="3311"/>
                        </a:xfrm>
                      </wpg:grpSpPr>
                      <wps:wsp>
                        <wps:cNvPr id="5" name="docshape6"/>
                        <wps:cNvSpPr>
                          <a:spLocks/>
                        </wps:cNvSpPr>
                        <wps:spPr bwMode="auto">
                          <a:xfrm>
                            <a:off x="1145" y="2782"/>
                            <a:ext cx="9732" cy="3311"/>
                          </a:xfrm>
                          <a:custGeom>
                            <a:avLst/>
                            <a:gdLst>
                              <a:gd name="T0" fmla="+- 0 1198 1188"/>
                              <a:gd name="T1" fmla="*/ T0 w 9732"/>
                              <a:gd name="T2" fmla="+- 0 2624 2614"/>
                              <a:gd name="T3" fmla="*/ 2624 h 3311"/>
                              <a:gd name="T4" fmla="+- 0 1188 1188"/>
                              <a:gd name="T5" fmla="*/ T4 w 9732"/>
                              <a:gd name="T6" fmla="+- 0 2624 2614"/>
                              <a:gd name="T7" fmla="*/ 2624 h 3311"/>
                              <a:gd name="T8" fmla="+- 0 1188 1188"/>
                              <a:gd name="T9" fmla="*/ T8 w 9732"/>
                              <a:gd name="T10" fmla="+- 0 5915 2614"/>
                              <a:gd name="T11" fmla="*/ 5915 h 3311"/>
                              <a:gd name="T12" fmla="+- 0 1188 1188"/>
                              <a:gd name="T13" fmla="*/ T12 w 9732"/>
                              <a:gd name="T14" fmla="+- 0 5924 2614"/>
                              <a:gd name="T15" fmla="*/ 5924 h 3311"/>
                              <a:gd name="T16" fmla="+- 0 1198 1188"/>
                              <a:gd name="T17" fmla="*/ T16 w 9732"/>
                              <a:gd name="T18" fmla="+- 0 5924 2614"/>
                              <a:gd name="T19" fmla="*/ 5924 h 3311"/>
                              <a:gd name="T20" fmla="+- 0 1198 1188"/>
                              <a:gd name="T21" fmla="*/ T20 w 9732"/>
                              <a:gd name="T22" fmla="+- 0 5915 2614"/>
                              <a:gd name="T23" fmla="*/ 5915 h 3311"/>
                              <a:gd name="T24" fmla="+- 0 1198 1188"/>
                              <a:gd name="T25" fmla="*/ T24 w 9732"/>
                              <a:gd name="T26" fmla="+- 0 2624 2614"/>
                              <a:gd name="T27" fmla="*/ 2624 h 3311"/>
                              <a:gd name="T28" fmla="+- 0 1198 1188"/>
                              <a:gd name="T29" fmla="*/ T28 w 9732"/>
                              <a:gd name="T30" fmla="+- 0 2614 2614"/>
                              <a:gd name="T31" fmla="*/ 2614 h 3311"/>
                              <a:gd name="T32" fmla="+- 0 1188 1188"/>
                              <a:gd name="T33" fmla="*/ T32 w 9732"/>
                              <a:gd name="T34" fmla="+- 0 2614 2614"/>
                              <a:gd name="T35" fmla="*/ 2614 h 3311"/>
                              <a:gd name="T36" fmla="+- 0 1188 1188"/>
                              <a:gd name="T37" fmla="*/ T36 w 9732"/>
                              <a:gd name="T38" fmla="+- 0 2624 2614"/>
                              <a:gd name="T39" fmla="*/ 2624 h 3311"/>
                              <a:gd name="T40" fmla="+- 0 1198 1188"/>
                              <a:gd name="T41" fmla="*/ T40 w 9732"/>
                              <a:gd name="T42" fmla="+- 0 2624 2614"/>
                              <a:gd name="T43" fmla="*/ 2624 h 3311"/>
                              <a:gd name="T44" fmla="+- 0 1198 1188"/>
                              <a:gd name="T45" fmla="*/ T44 w 9732"/>
                              <a:gd name="T46" fmla="+- 0 2614 2614"/>
                              <a:gd name="T47" fmla="*/ 2614 h 3311"/>
                              <a:gd name="T48" fmla="+- 0 10920 1188"/>
                              <a:gd name="T49" fmla="*/ T48 w 9732"/>
                              <a:gd name="T50" fmla="+- 0 2624 2614"/>
                              <a:gd name="T51" fmla="*/ 2624 h 3311"/>
                              <a:gd name="T52" fmla="+- 0 10910 1188"/>
                              <a:gd name="T53" fmla="*/ T52 w 9732"/>
                              <a:gd name="T54" fmla="+- 0 2624 2614"/>
                              <a:gd name="T55" fmla="*/ 2624 h 3311"/>
                              <a:gd name="T56" fmla="+- 0 10910 1188"/>
                              <a:gd name="T57" fmla="*/ T56 w 9732"/>
                              <a:gd name="T58" fmla="+- 0 5915 2614"/>
                              <a:gd name="T59" fmla="*/ 5915 h 3311"/>
                              <a:gd name="T60" fmla="+- 0 1198 1188"/>
                              <a:gd name="T61" fmla="*/ T60 w 9732"/>
                              <a:gd name="T62" fmla="+- 0 5915 2614"/>
                              <a:gd name="T63" fmla="*/ 5915 h 3311"/>
                              <a:gd name="T64" fmla="+- 0 1198 1188"/>
                              <a:gd name="T65" fmla="*/ T64 w 9732"/>
                              <a:gd name="T66" fmla="+- 0 5924 2614"/>
                              <a:gd name="T67" fmla="*/ 5924 h 3311"/>
                              <a:gd name="T68" fmla="+- 0 10910 1188"/>
                              <a:gd name="T69" fmla="*/ T68 w 9732"/>
                              <a:gd name="T70" fmla="+- 0 5924 2614"/>
                              <a:gd name="T71" fmla="*/ 5924 h 3311"/>
                              <a:gd name="T72" fmla="+- 0 10920 1188"/>
                              <a:gd name="T73" fmla="*/ T72 w 9732"/>
                              <a:gd name="T74" fmla="+- 0 5924 2614"/>
                              <a:gd name="T75" fmla="*/ 5924 h 3311"/>
                              <a:gd name="T76" fmla="+- 0 10920 1188"/>
                              <a:gd name="T77" fmla="*/ T76 w 9732"/>
                              <a:gd name="T78" fmla="+- 0 5915 2614"/>
                              <a:gd name="T79" fmla="*/ 5915 h 3311"/>
                              <a:gd name="T80" fmla="+- 0 10920 1188"/>
                              <a:gd name="T81" fmla="*/ T80 w 9732"/>
                              <a:gd name="T82" fmla="+- 0 2624 2614"/>
                              <a:gd name="T83" fmla="*/ 2624 h 3311"/>
                              <a:gd name="T84" fmla="+- 0 10920 1188"/>
                              <a:gd name="T85" fmla="*/ T84 w 9732"/>
                              <a:gd name="T86" fmla="+- 0 2614 2614"/>
                              <a:gd name="T87" fmla="*/ 2614 h 3311"/>
                              <a:gd name="T88" fmla="+- 0 10910 1188"/>
                              <a:gd name="T89" fmla="*/ T88 w 9732"/>
                              <a:gd name="T90" fmla="+- 0 2614 2614"/>
                              <a:gd name="T91" fmla="*/ 2614 h 3311"/>
                              <a:gd name="T92" fmla="+- 0 1198 1188"/>
                              <a:gd name="T93" fmla="*/ T92 w 9732"/>
                              <a:gd name="T94" fmla="+- 0 2614 2614"/>
                              <a:gd name="T95" fmla="*/ 2614 h 3311"/>
                              <a:gd name="T96" fmla="+- 0 1198 1188"/>
                              <a:gd name="T97" fmla="*/ T96 w 9732"/>
                              <a:gd name="T98" fmla="+- 0 2624 2614"/>
                              <a:gd name="T99" fmla="*/ 2624 h 3311"/>
                              <a:gd name="T100" fmla="+- 0 10910 1188"/>
                              <a:gd name="T101" fmla="*/ T100 w 9732"/>
                              <a:gd name="T102" fmla="+- 0 2624 2614"/>
                              <a:gd name="T103" fmla="*/ 2624 h 3311"/>
                              <a:gd name="T104" fmla="+- 0 10920 1188"/>
                              <a:gd name="T105" fmla="*/ T104 w 9732"/>
                              <a:gd name="T106" fmla="+- 0 2624 2614"/>
                              <a:gd name="T107" fmla="*/ 2624 h 3311"/>
                              <a:gd name="T108" fmla="+- 0 10920 1188"/>
                              <a:gd name="T109" fmla="*/ T108 w 9732"/>
                              <a:gd name="T110" fmla="+- 0 2614 2614"/>
                              <a:gd name="T111" fmla="*/ 2614 h 3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732" h="3311">
                                <a:moveTo>
                                  <a:pt x="10" y="10"/>
                                </a:moveTo>
                                <a:lnTo>
                                  <a:pt x="0" y="10"/>
                                </a:lnTo>
                                <a:lnTo>
                                  <a:pt x="0" y="3301"/>
                                </a:lnTo>
                                <a:lnTo>
                                  <a:pt x="0" y="3310"/>
                                </a:lnTo>
                                <a:lnTo>
                                  <a:pt x="10" y="3310"/>
                                </a:lnTo>
                                <a:lnTo>
                                  <a:pt x="10" y="3301"/>
                                </a:lnTo>
                                <a:lnTo>
                                  <a:pt x="10" y="10"/>
                                </a:lnTo>
                                <a:close/>
                                <a:moveTo>
                                  <a:pt x="10" y="0"/>
                                </a:moveTo>
                                <a:lnTo>
                                  <a:pt x="0" y="0"/>
                                </a:lnTo>
                                <a:lnTo>
                                  <a:pt x="0" y="10"/>
                                </a:lnTo>
                                <a:lnTo>
                                  <a:pt x="10" y="10"/>
                                </a:lnTo>
                                <a:lnTo>
                                  <a:pt x="10" y="0"/>
                                </a:lnTo>
                                <a:close/>
                                <a:moveTo>
                                  <a:pt x="9732" y="10"/>
                                </a:moveTo>
                                <a:lnTo>
                                  <a:pt x="9722" y="10"/>
                                </a:lnTo>
                                <a:lnTo>
                                  <a:pt x="9722" y="3301"/>
                                </a:lnTo>
                                <a:lnTo>
                                  <a:pt x="10" y="3301"/>
                                </a:lnTo>
                                <a:lnTo>
                                  <a:pt x="10" y="3310"/>
                                </a:lnTo>
                                <a:lnTo>
                                  <a:pt x="9722" y="3310"/>
                                </a:lnTo>
                                <a:lnTo>
                                  <a:pt x="9732" y="3310"/>
                                </a:lnTo>
                                <a:lnTo>
                                  <a:pt x="9732" y="3301"/>
                                </a:lnTo>
                                <a:lnTo>
                                  <a:pt x="9732" y="10"/>
                                </a:lnTo>
                                <a:close/>
                                <a:moveTo>
                                  <a:pt x="9732" y="0"/>
                                </a:moveTo>
                                <a:lnTo>
                                  <a:pt x="9722" y="0"/>
                                </a:lnTo>
                                <a:lnTo>
                                  <a:pt x="10" y="0"/>
                                </a:lnTo>
                                <a:lnTo>
                                  <a:pt x="10" y="10"/>
                                </a:lnTo>
                                <a:lnTo>
                                  <a:pt x="9722" y="10"/>
                                </a:lnTo>
                                <a:lnTo>
                                  <a:pt x="9732" y="10"/>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7"/>
                        <wps:cNvSpPr txBox="1">
                          <a:spLocks noChangeArrowheads="1"/>
                        </wps:cNvSpPr>
                        <wps:spPr bwMode="auto">
                          <a:xfrm>
                            <a:off x="1301" y="2884"/>
                            <a:ext cx="108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rPr>
                                  <w:b/>
                                </w:rPr>
                              </w:pPr>
                              <w:r>
                                <w:rPr>
                                  <w:b/>
                                </w:rPr>
                                <w:t>Post</w:t>
                              </w:r>
                              <w:r>
                                <w:rPr>
                                  <w:b/>
                                  <w:spacing w:val="-1"/>
                                </w:rPr>
                                <w:t xml:space="preserve"> </w:t>
                              </w:r>
                              <w:r>
                                <w:rPr>
                                  <w:b/>
                                  <w:spacing w:val="-2"/>
                                </w:rPr>
                                <w:t>Title:</w:t>
                              </w:r>
                            </w:p>
                          </w:txbxContent>
                        </wps:txbx>
                        <wps:bodyPr rot="0" vert="horz" wrap="square" lIns="0" tIns="0" rIns="0" bIns="0" anchor="t" anchorCtr="0" upright="1">
                          <a:noAutofit/>
                        </wps:bodyPr>
                      </wps:wsp>
                      <wps:wsp>
                        <wps:cNvPr id="7" name="docshape8"/>
                        <wps:cNvSpPr txBox="1">
                          <a:spLocks noChangeArrowheads="1"/>
                        </wps:cNvSpPr>
                        <wps:spPr bwMode="auto">
                          <a:xfrm>
                            <a:off x="3346" y="2884"/>
                            <a:ext cx="14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pPr>
                              <w:r>
                                <w:t>Class</w:t>
                              </w:r>
                              <w:r>
                                <w:rPr>
                                  <w:spacing w:val="-9"/>
                                </w:rPr>
                                <w:t xml:space="preserve"> </w:t>
                              </w:r>
                              <w:r>
                                <w:rPr>
                                  <w:spacing w:val="-2"/>
                                </w:rPr>
                                <w:t>Teacher</w:t>
                              </w:r>
                            </w:p>
                          </w:txbxContent>
                        </wps:txbx>
                        <wps:bodyPr rot="0" vert="horz" wrap="square" lIns="0" tIns="0" rIns="0" bIns="0" anchor="t" anchorCtr="0" upright="1">
                          <a:noAutofit/>
                        </wps:bodyPr>
                      </wps:wsp>
                      <wps:wsp>
                        <wps:cNvPr id="8" name="docshape9"/>
                        <wps:cNvSpPr txBox="1">
                          <a:spLocks noChangeArrowheads="1"/>
                        </wps:cNvSpPr>
                        <wps:spPr bwMode="auto">
                          <a:xfrm>
                            <a:off x="1301" y="3391"/>
                            <a:ext cx="73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rPr>
                                  <w:b/>
                                </w:rPr>
                              </w:pPr>
                              <w:r>
                                <w:rPr>
                                  <w:b/>
                                  <w:spacing w:val="-2"/>
                                </w:rPr>
                                <w:t>Grade:</w:t>
                              </w:r>
                            </w:p>
                          </w:txbxContent>
                        </wps:txbx>
                        <wps:bodyPr rot="0" vert="horz" wrap="square" lIns="0" tIns="0" rIns="0" bIns="0" anchor="t" anchorCtr="0" upright="1">
                          <a:noAutofit/>
                        </wps:bodyPr>
                      </wps:wsp>
                      <wps:wsp>
                        <wps:cNvPr id="9" name="docshape10"/>
                        <wps:cNvSpPr txBox="1">
                          <a:spLocks noChangeArrowheads="1"/>
                        </wps:cNvSpPr>
                        <wps:spPr bwMode="auto">
                          <a:xfrm>
                            <a:off x="3355" y="3391"/>
                            <a:ext cx="35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rPr>
                                  <w:b/>
                                </w:rPr>
                              </w:pPr>
                              <w:r>
                                <w:rPr>
                                  <w:b/>
                                </w:rPr>
                                <w:t>Main</w:t>
                              </w:r>
                              <w:r>
                                <w:rPr>
                                  <w:b/>
                                  <w:spacing w:val="-4"/>
                                </w:rPr>
                                <w:t xml:space="preserve"> </w:t>
                              </w:r>
                              <w:r>
                                <w:rPr>
                                  <w:b/>
                                </w:rPr>
                                <w:t>Pay</w:t>
                              </w:r>
                              <w:r>
                                <w:rPr>
                                  <w:b/>
                                  <w:spacing w:val="-4"/>
                                </w:rPr>
                                <w:t xml:space="preserve"> </w:t>
                              </w:r>
                              <w:r>
                                <w:rPr>
                                  <w:b/>
                                  <w:spacing w:val="-2"/>
                                </w:rPr>
                                <w:t>Scale</w:t>
                              </w:r>
                              <w:r w:rsidR="00A856DE">
                                <w:rPr>
                                  <w:b/>
                                  <w:spacing w:val="-2"/>
                                </w:rPr>
                                <w:t>/Upper Pay Range</w:t>
                              </w:r>
                            </w:p>
                          </w:txbxContent>
                        </wps:txbx>
                        <wps:bodyPr rot="0" vert="horz" wrap="square" lIns="0" tIns="0" rIns="0" bIns="0" anchor="t" anchorCtr="0" upright="1">
                          <a:noAutofit/>
                        </wps:bodyPr>
                      </wps:wsp>
                      <wps:wsp>
                        <wps:cNvPr id="10" name="docshape11"/>
                        <wps:cNvSpPr txBox="1">
                          <a:spLocks noChangeArrowheads="1"/>
                        </wps:cNvSpPr>
                        <wps:spPr bwMode="auto">
                          <a:xfrm>
                            <a:off x="1301" y="3895"/>
                            <a:ext cx="101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rPr>
                                  <w:b/>
                                </w:rPr>
                              </w:pPr>
                              <w:r>
                                <w:rPr>
                                  <w:b/>
                                  <w:spacing w:val="-2"/>
                                </w:rPr>
                                <w:t>Location:</w:t>
                              </w:r>
                            </w:p>
                          </w:txbxContent>
                        </wps:txbx>
                        <wps:bodyPr rot="0" vert="horz" wrap="square" lIns="0" tIns="0" rIns="0" bIns="0" anchor="t" anchorCtr="0" upright="1">
                          <a:noAutofit/>
                        </wps:bodyPr>
                      </wps:wsp>
                      <wps:wsp>
                        <wps:cNvPr id="11" name="docshape12"/>
                        <wps:cNvSpPr txBox="1">
                          <a:spLocks noChangeArrowheads="1"/>
                        </wps:cNvSpPr>
                        <wps:spPr bwMode="auto">
                          <a:xfrm>
                            <a:off x="3391" y="3895"/>
                            <a:ext cx="632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A856DE">
                              <w:pPr>
                                <w:spacing w:line="247" w:lineRule="exact"/>
                              </w:pPr>
                              <w:proofErr w:type="spellStart"/>
                              <w:r>
                                <w:t>Ashfield</w:t>
                              </w:r>
                              <w:proofErr w:type="spellEnd"/>
                              <w:r>
                                <w:t xml:space="preserve"> Park </w:t>
                              </w:r>
                              <w:r>
                                <w:rPr>
                                  <w:spacing w:val="-2"/>
                                </w:rPr>
                                <w:t>Primary School and Nursery</w:t>
                              </w:r>
                            </w:p>
                          </w:txbxContent>
                        </wps:txbx>
                        <wps:bodyPr rot="0" vert="horz" wrap="square" lIns="0" tIns="0" rIns="0" bIns="0" anchor="t" anchorCtr="0" upright="1">
                          <a:noAutofit/>
                        </wps:bodyPr>
                      </wps:wsp>
                      <wps:wsp>
                        <wps:cNvPr id="12" name="docshape13"/>
                        <wps:cNvSpPr txBox="1">
                          <a:spLocks noChangeArrowheads="1"/>
                        </wps:cNvSpPr>
                        <wps:spPr bwMode="auto">
                          <a:xfrm>
                            <a:off x="1301" y="4401"/>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rPr>
                                  <w:b/>
                                </w:rPr>
                              </w:pPr>
                              <w:r>
                                <w:rPr>
                                  <w:b/>
                                </w:rPr>
                                <w:t>Responsible</w:t>
                              </w:r>
                              <w:r>
                                <w:rPr>
                                  <w:b/>
                                  <w:spacing w:val="-8"/>
                                </w:rPr>
                                <w:t xml:space="preserve"> </w:t>
                              </w:r>
                              <w:r>
                                <w:rPr>
                                  <w:b/>
                                  <w:spacing w:val="-5"/>
                                </w:rPr>
                                <w:t>to:</w:t>
                              </w:r>
                            </w:p>
                          </w:txbxContent>
                        </wps:txbx>
                        <wps:bodyPr rot="0" vert="horz" wrap="square" lIns="0" tIns="0" rIns="0" bIns="0" anchor="t" anchorCtr="0" upright="1">
                          <a:noAutofit/>
                        </wps:bodyPr>
                      </wps:wsp>
                      <wps:wsp>
                        <wps:cNvPr id="13" name="docshape14"/>
                        <wps:cNvSpPr txBox="1">
                          <a:spLocks noChangeArrowheads="1"/>
                        </wps:cNvSpPr>
                        <wps:spPr bwMode="auto">
                          <a:xfrm>
                            <a:off x="3382" y="4401"/>
                            <a:ext cx="128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pPr>
                              <w:r>
                                <w:rPr>
                                  <w:spacing w:val="-2"/>
                                </w:rPr>
                                <w:t>Headteacher</w:t>
                              </w:r>
                            </w:p>
                          </w:txbxContent>
                        </wps:txbx>
                        <wps:bodyPr rot="0" vert="horz" wrap="square" lIns="0" tIns="0" rIns="0" bIns="0" anchor="t" anchorCtr="0" upright="1">
                          <a:noAutofit/>
                        </wps:bodyPr>
                      </wps:wsp>
                      <wps:wsp>
                        <wps:cNvPr id="14" name="docshape15"/>
                        <wps:cNvSpPr txBox="1">
                          <a:spLocks noChangeArrowheads="1"/>
                        </wps:cNvSpPr>
                        <wps:spPr bwMode="auto">
                          <a:xfrm>
                            <a:off x="1301" y="4894"/>
                            <a:ext cx="5755"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tabs>
                                  <w:tab w:val="left" w:pos="2104"/>
                                </w:tabs>
                                <w:spacing w:line="247" w:lineRule="exact"/>
                              </w:pPr>
                              <w:r>
                                <w:rPr>
                                  <w:b/>
                                </w:rPr>
                                <w:t>Responsible</w:t>
                              </w:r>
                              <w:r>
                                <w:rPr>
                                  <w:b/>
                                  <w:spacing w:val="-8"/>
                                </w:rPr>
                                <w:t xml:space="preserve"> </w:t>
                              </w:r>
                              <w:r>
                                <w:rPr>
                                  <w:b/>
                                  <w:spacing w:val="-4"/>
                                </w:rPr>
                                <w:t>for:</w:t>
                              </w:r>
                              <w:r>
                                <w:rPr>
                                  <w:b/>
                                </w:rPr>
                                <w:tab/>
                              </w:r>
                              <w:r w:rsidR="00A856DE">
                                <w:rPr>
                                  <w:spacing w:val="-4"/>
                                </w:rPr>
                                <w:t>Subject Leader Post TBD</w:t>
                              </w:r>
                            </w:p>
                          </w:txbxContent>
                        </wps:txbx>
                        <wps:bodyPr rot="0" vert="horz" wrap="square" lIns="0" tIns="0" rIns="0" bIns="0" anchor="t" anchorCtr="0" upright="1">
                          <a:noAutofit/>
                        </wps:bodyPr>
                      </wps:wsp>
                      <wps:wsp>
                        <wps:cNvPr id="15" name="docshape16"/>
                        <wps:cNvSpPr txBox="1">
                          <a:spLocks noChangeArrowheads="1"/>
                        </wps:cNvSpPr>
                        <wps:spPr bwMode="auto">
                          <a:xfrm>
                            <a:off x="1301" y="5414"/>
                            <a:ext cx="146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rPr>
                                  <w:b/>
                                </w:rPr>
                              </w:pPr>
                              <w:r>
                                <w:rPr>
                                  <w:b/>
                                </w:rPr>
                                <w:t>Post</w:t>
                              </w:r>
                              <w:r>
                                <w:rPr>
                                  <w:b/>
                                  <w:spacing w:val="-1"/>
                                </w:rPr>
                                <w:t xml:space="preserve"> </w:t>
                              </w:r>
                              <w:r>
                                <w:rPr>
                                  <w:b/>
                                  <w:spacing w:val="-2"/>
                                </w:rPr>
                                <w:t>Number:</w:t>
                              </w:r>
                            </w:p>
                          </w:txbxContent>
                        </wps:txbx>
                        <wps:bodyPr rot="0" vert="horz" wrap="square" lIns="0" tIns="0" rIns="0" bIns="0" anchor="t" anchorCtr="0" upright="1">
                          <a:noAutofit/>
                        </wps:bodyPr>
                      </wps:wsp>
                      <wps:wsp>
                        <wps:cNvPr id="16" name="docshape17"/>
                        <wps:cNvSpPr txBox="1">
                          <a:spLocks noChangeArrowheads="1"/>
                        </wps:cNvSpPr>
                        <wps:spPr bwMode="auto">
                          <a:xfrm>
                            <a:off x="3415" y="5414"/>
                            <a:ext cx="46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pPr>
                              <w:r>
                                <w:rPr>
                                  <w:spacing w:val="-5"/>
                                </w:rPr>
                                <w:t>TBC</w:t>
                              </w:r>
                            </w:p>
                          </w:txbxContent>
                        </wps:txbx>
                        <wps:bodyPr rot="0" vert="horz" wrap="square" lIns="0" tIns="0" rIns="0" bIns="0" anchor="t" anchorCtr="0" upright="1">
                          <a:noAutofit/>
                        </wps:bodyPr>
                      </wps:wsp>
                      <wps:wsp>
                        <wps:cNvPr id="17" name="docshape18"/>
                        <wps:cNvSpPr txBox="1">
                          <a:spLocks noChangeArrowheads="1"/>
                        </wps:cNvSpPr>
                        <wps:spPr bwMode="auto">
                          <a:xfrm>
                            <a:off x="5509" y="5414"/>
                            <a:ext cx="3875"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spacing w:line="247" w:lineRule="exact"/>
                              </w:pPr>
                              <w:r>
                                <w:rPr>
                                  <w:b/>
                                </w:rPr>
                                <w:t>Date:</w:t>
                              </w:r>
                              <w:r>
                                <w:rPr>
                                  <w:b/>
                                  <w:spacing w:val="-11"/>
                                </w:rPr>
                                <w:t xml:space="preserve"> </w:t>
                              </w:r>
                              <w:r w:rsidR="00EB4886">
                                <w:t>April 8</w:t>
                              </w:r>
                              <w:r w:rsidR="00EB4886" w:rsidRPr="00EB4886">
                                <w:rPr>
                                  <w:vertAlign w:val="superscript"/>
                                </w:rPr>
                                <w:t>th</w:t>
                              </w:r>
                              <w:r w:rsidR="00EB4886">
                                <w:t xml:space="preserve"> 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 o:spid="_x0000_s1026" style="position:absolute;left:0;text-align:left;margin-left:435.4pt;margin-top:48.2pt;width:486.6pt;height:165.55pt;z-index:-15728128;mso-wrap-distance-left:0;mso-wrap-distance-right:0;mso-position-horizontal:right;mso-position-horizontal-relative:margin" coordorigin="1145,2782" coordsize="9732,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">
                <v:shape id="docshape6" o:spid="_x0000_s1027" style="position:absolute;left:1145;top:2782;width:9732;height:3311;visibility:visible;mso-wrap-style:square;v-text-anchor:top" coordsize="9732,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" path="m10,10l,10,,3301r,9l10,3310r,-9l10,10xm10,l,,,10r10,l10,xm9732,10r-10,l9722,3301r-9712,l10,3310r9712,l9732,3310r,-9l9732,10xm9732,r-10,l10,r,10l9722,10r10,l9732,xe" fillcolor="black" stroked="f">
                  <v:path arrowok="t" o:connecttype="custom" o:connectlocs="10,2624;0,2624;0,5915;0,5924;10,5924;10,5915;10,2624;10,2614;0,2614;0,2624;10,2624;10,2614;9732,2624;9722,2624;9722,5915;10,5915;10,5924;9722,5924;9732,5924;9732,5915;9732,2624;9732,2614;9722,2614;10,2614;10,2624;9722,2624;9732,2624;9732,2614" o:connectangles="0,0,0,0,0,0,0,0,0,0,0,0,0,0,0,0,0,0,0,0,0,0,0,0,0,0,0,0"/>
                </v:shape>
                <v:shapetype id="_x0000_t202" coordsize="21600,21600" o:spt="202" path="m,l,21600r21600,l21600,xe">
                  <v:stroke joinstyle="miter"/>
                  <v:path gradientshapeok="t" o:connecttype="rect"/>
                </v:shapetype>
                <v:shape id="docshape7" o:spid="_x0000_s1028" type="#_x0000_t202" style="position:absolute;left:1301;top:2884;width:108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11F89" w:rsidRDefault="007911EC">
                        <w:pPr>
                          <w:spacing w:line="247" w:lineRule="exact"/>
                          <w:rPr>
                            <w:b/>
                          </w:rPr>
                        </w:pPr>
                        <w:r>
                          <w:rPr>
                            <w:b/>
                          </w:rPr>
                          <w:t>Post</w:t>
                        </w:r>
                        <w:r>
                          <w:rPr>
                            <w:b/>
                            <w:spacing w:val="-1"/>
                          </w:rPr>
                          <w:t xml:space="preserve"> </w:t>
                        </w:r>
                        <w:r>
                          <w:rPr>
                            <w:b/>
                            <w:spacing w:val="-2"/>
                          </w:rPr>
                          <w:t>Title:</w:t>
                        </w:r>
                      </w:p>
                    </w:txbxContent>
                  </v:textbox>
                </v:shape>
                <v:shape id="docshape8" o:spid="_x0000_s1029" type="#_x0000_t202" style="position:absolute;left:3346;top:2884;width:14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11F89" w:rsidRDefault="007911EC">
                        <w:pPr>
                          <w:spacing w:line="247" w:lineRule="exact"/>
                        </w:pPr>
                        <w:r>
                          <w:t>Class</w:t>
                        </w:r>
                        <w:r>
                          <w:rPr>
                            <w:spacing w:val="-9"/>
                          </w:rPr>
                          <w:t xml:space="preserve"> </w:t>
                        </w:r>
                        <w:r>
                          <w:rPr>
                            <w:spacing w:val="-2"/>
                          </w:rPr>
                          <w:t>Teacher</w:t>
                        </w:r>
                      </w:p>
                    </w:txbxContent>
                  </v:textbox>
                </v:shape>
                <v:shape id="docshape9" o:spid="_x0000_s1030" type="#_x0000_t202" style="position:absolute;left:1301;top:3391;width:73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11F89" w:rsidRDefault="007911EC">
                        <w:pPr>
                          <w:spacing w:line="247" w:lineRule="exact"/>
                          <w:rPr>
                            <w:b/>
                          </w:rPr>
                        </w:pPr>
                        <w:r>
                          <w:rPr>
                            <w:b/>
                            <w:spacing w:val="-2"/>
                          </w:rPr>
                          <w:t>Grade:</w:t>
                        </w:r>
                      </w:p>
                    </w:txbxContent>
                  </v:textbox>
                </v:shape>
                <v:shape id="docshape10" o:spid="_x0000_s1031" type="#_x0000_t202" style="position:absolute;left:3355;top:3391;width:35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11F89" w:rsidRDefault="007911EC">
                        <w:pPr>
                          <w:spacing w:line="247" w:lineRule="exact"/>
                          <w:rPr>
                            <w:b/>
                          </w:rPr>
                        </w:pPr>
                        <w:r>
                          <w:rPr>
                            <w:b/>
                          </w:rPr>
                          <w:t>Main</w:t>
                        </w:r>
                        <w:r>
                          <w:rPr>
                            <w:b/>
                            <w:spacing w:val="-4"/>
                          </w:rPr>
                          <w:t xml:space="preserve"> </w:t>
                        </w:r>
                        <w:r>
                          <w:rPr>
                            <w:b/>
                          </w:rPr>
                          <w:t>Pay</w:t>
                        </w:r>
                        <w:r>
                          <w:rPr>
                            <w:b/>
                            <w:spacing w:val="-4"/>
                          </w:rPr>
                          <w:t xml:space="preserve"> </w:t>
                        </w:r>
                        <w:r>
                          <w:rPr>
                            <w:b/>
                            <w:spacing w:val="-2"/>
                          </w:rPr>
                          <w:t>Scale</w:t>
                        </w:r>
                        <w:r w:rsidR="00A856DE">
                          <w:rPr>
                            <w:b/>
                            <w:spacing w:val="-2"/>
                          </w:rPr>
                          <w:t>/Upper Pay Range</w:t>
                        </w:r>
                      </w:p>
                    </w:txbxContent>
                  </v:textbox>
                </v:shape>
                <v:shape id="docshape11" o:spid="_x0000_s1032" type="#_x0000_t202" style="position:absolute;left:1301;top:3895;width:101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11F89" w:rsidRDefault="007911EC">
                        <w:pPr>
                          <w:spacing w:line="247" w:lineRule="exact"/>
                          <w:rPr>
                            <w:b/>
                          </w:rPr>
                        </w:pPr>
                        <w:r>
                          <w:rPr>
                            <w:b/>
                            <w:spacing w:val="-2"/>
                          </w:rPr>
                          <w:t>Location:</w:t>
                        </w:r>
                      </w:p>
                    </w:txbxContent>
                  </v:textbox>
                </v:shape>
                <v:shape id="docshape12" o:spid="_x0000_s1033" type="#_x0000_t202" style="position:absolute;left:3391;top:3895;width:632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11F89" w:rsidRDefault="00A856DE">
                        <w:pPr>
                          <w:spacing w:line="247" w:lineRule="exact"/>
                        </w:pPr>
                        <w:proofErr w:type="spellStart"/>
                        <w:r>
                          <w:t>Ashfield</w:t>
                        </w:r>
                        <w:proofErr w:type="spellEnd"/>
                        <w:r>
                          <w:t xml:space="preserve"> Park </w:t>
                        </w:r>
                        <w:r>
                          <w:rPr>
                            <w:spacing w:val="-2"/>
                          </w:rPr>
                          <w:t>Primary School and Nursery</w:t>
                        </w:r>
                      </w:p>
                    </w:txbxContent>
                  </v:textbox>
                </v:shape>
                <v:shape id="docshape13" o:spid="_x0000_s1034" type="#_x0000_t202" style="position:absolute;left:1301;top:4401;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11F89" w:rsidRDefault="007911EC">
                        <w:pPr>
                          <w:spacing w:line="247" w:lineRule="exact"/>
                          <w:rPr>
                            <w:b/>
                          </w:rPr>
                        </w:pPr>
                        <w:r>
                          <w:rPr>
                            <w:b/>
                          </w:rPr>
                          <w:t>Responsible</w:t>
                        </w:r>
                        <w:r>
                          <w:rPr>
                            <w:b/>
                            <w:spacing w:val="-8"/>
                          </w:rPr>
                          <w:t xml:space="preserve"> </w:t>
                        </w:r>
                        <w:r>
                          <w:rPr>
                            <w:b/>
                            <w:spacing w:val="-5"/>
                          </w:rPr>
                          <w:t>to:</w:t>
                        </w:r>
                      </w:p>
                    </w:txbxContent>
                  </v:textbox>
                </v:shape>
                <v:shape id="docshape14" o:spid="_x0000_s1035" type="#_x0000_t202" style="position:absolute;left:3382;top:4401;width:128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11F89" w:rsidRDefault="007911EC">
                        <w:pPr>
                          <w:spacing w:line="247" w:lineRule="exact"/>
                        </w:pPr>
                        <w:r>
                          <w:rPr>
                            <w:spacing w:val="-2"/>
                          </w:rPr>
                          <w:t>Headteacher</w:t>
                        </w:r>
                      </w:p>
                    </w:txbxContent>
                  </v:textbox>
                </v:shape>
                <v:shape id="docshape15" o:spid="_x0000_s1036" type="#_x0000_t202" style="position:absolute;left:1301;top:4894;width:5755;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11F89" w:rsidRDefault="007911EC">
                        <w:pPr>
                          <w:tabs>
                            <w:tab w:val="left" w:pos="2104"/>
                          </w:tabs>
                          <w:spacing w:line="247" w:lineRule="exact"/>
                        </w:pPr>
                        <w:r>
                          <w:rPr>
                            <w:b/>
                          </w:rPr>
                          <w:t>Responsible</w:t>
                        </w:r>
                        <w:r>
                          <w:rPr>
                            <w:b/>
                            <w:spacing w:val="-8"/>
                          </w:rPr>
                          <w:t xml:space="preserve"> </w:t>
                        </w:r>
                        <w:r>
                          <w:rPr>
                            <w:b/>
                            <w:spacing w:val="-4"/>
                          </w:rPr>
                          <w:t>for:</w:t>
                        </w:r>
                        <w:r>
                          <w:rPr>
                            <w:b/>
                          </w:rPr>
                          <w:tab/>
                        </w:r>
                        <w:r w:rsidR="00A856DE">
                          <w:rPr>
                            <w:spacing w:val="-4"/>
                          </w:rPr>
                          <w:t>Subject Leader Post TBD</w:t>
                        </w:r>
                      </w:p>
                    </w:txbxContent>
                  </v:textbox>
                </v:shape>
                <v:shape id="docshape16" o:spid="_x0000_s1037" type="#_x0000_t202" style="position:absolute;left:1301;top:5414;width:146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11F89" w:rsidRDefault="007911EC">
                        <w:pPr>
                          <w:spacing w:line="247" w:lineRule="exact"/>
                          <w:rPr>
                            <w:b/>
                          </w:rPr>
                        </w:pPr>
                        <w:r>
                          <w:rPr>
                            <w:b/>
                          </w:rPr>
                          <w:t>Post</w:t>
                        </w:r>
                        <w:r>
                          <w:rPr>
                            <w:b/>
                            <w:spacing w:val="-1"/>
                          </w:rPr>
                          <w:t xml:space="preserve"> </w:t>
                        </w:r>
                        <w:r>
                          <w:rPr>
                            <w:b/>
                            <w:spacing w:val="-2"/>
                          </w:rPr>
                          <w:t>Number:</w:t>
                        </w:r>
                      </w:p>
                    </w:txbxContent>
                  </v:textbox>
                </v:shape>
                <v:shape id="docshape17" o:spid="_x0000_s1038" type="#_x0000_t202" style="position:absolute;left:3415;top:5414;width:46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A11F89" w:rsidRDefault="007911EC">
                        <w:pPr>
                          <w:spacing w:line="247" w:lineRule="exact"/>
                        </w:pPr>
                        <w:r>
                          <w:rPr>
                            <w:spacing w:val="-5"/>
                          </w:rPr>
                          <w:t>TBC</w:t>
                        </w:r>
                      </w:p>
                    </w:txbxContent>
                  </v:textbox>
                </v:shape>
                <v:shape id="docshape18" o:spid="_x0000_s1039" type="#_x0000_t202" style="position:absolute;left:5509;top:5414;width:3875;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A11F89" w:rsidRDefault="007911EC">
                        <w:pPr>
                          <w:spacing w:line="247" w:lineRule="exact"/>
                        </w:pPr>
                        <w:r>
                          <w:rPr>
                            <w:b/>
                          </w:rPr>
                          <w:t>Date:</w:t>
                        </w:r>
                        <w:r>
                          <w:rPr>
                            <w:b/>
                            <w:spacing w:val="-11"/>
                          </w:rPr>
                          <w:t xml:space="preserve"> </w:t>
                        </w:r>
                        <w:r w:rsidR="00EB4886">
                          <w:t>April 8</w:t>
                        </w:r>
                        <w:r w:rsidR="00EB4886" w:rsidRPr="00EB4886">
                          <w:rPr>
                            <w:vertAlign w:val="superscript"/>
                          </w:rPr>
                          <w:t>th</w:t>
                        </w:r>
                        <w:r w:rsidR="00EB4886">
                          <w:t xml:space="preserve"> 2024</w:t>
                        </w:r>
                        <w:bookmarkStart w:id="1" w:name="_GoBack"/>
                        <w:bookmarkEnd w:id="1"/>
                      </w:p>
                    </w:txbxContent>
                  </v:textbox>
                </v:shape>
                <w10:wrap type="topAndBottom" anchorx="margin"/>
              </v:group>
            </w:pict>
          </mc:Fallback>
        </mc:AlternateContent>
      </w:r>
      <w:r w:rsidR="007911EC">
        <w:t>To</w:t>
      </w:r>
      <w:r w:rsidR="007911EC">
        <w:rPr>
          <w:spacing w:val="-3"/>
        </w:rPr>
        <w:t xml:space="preserve"> </w:t>
      </w:r>
      <w:r w:rsidR="007911EC">
        <w:t>take</w:t>
      </w:r>
      <w:r w:rsidR="007911EC">
        <w:rPr>
          <w:spacing w:val="-3"/>
        </w:rPr>
        <w:t xml:space="preserve"> </w:t>
      </w:r>
      <w:r w:rsidR="007911EC">
        <w:t>responsibility</w:t>
      </w:r>
      <w:r w:rsidR="007911EC">
        <w:rPr>
          <w:spacing w:val="-3"/>
        </w:rPr>
        <w:t xml:space="preserve"> </w:t>
      </w:r>
      <w:r w:rsidR="007911EC">
        <w:t>to</w:t>
      </w:r>
      <w:r w:rsidR="007911EC">
        <w:rPr>
          <w:spacing w:val="-3"/>
        </w:rPr>
        <w:t xml:space="preserve"> </w:t>
      </w:r>
      <w:r w:rsidR="007911EC">
        <w:t>carry</w:t>
      </w:r>
      <w:r w:rsidR="007911EC">
        <w:rPr>
          <w:spacing w:val="-3"/>
        </w:rPr>
        <w:t xml:space="preserve"> </w:t>
      </w:r>
      <w:r w:rsidR="007911EC">
        <w:t>out</w:t>
      </w:r>
      <w:r w:rsidR="007911EC">
        <w:rPr>
          <w:spacing w:val="-2"/>
        </w:rPr>
        <w:t xml:space="preserve"> </w:t>
      </w:r>
      <w:r w:rsidR="007911EC">
        <w:t>duties</w:t>
      </w:r>
      <w:r w:rsidR="007911EC">
        <w:rPr>
          <w:spacing w:val="-3"/>
        </w:rPr>
        <w:t xml:space="preserve"> </w:t>
      </w:r>
      <w:r w:rsidR="007911EC">
        <w:t>of a</w:t>
      </w:r>
      <w:r w:rsidR="007911EC">
        <w:rPr>
          <w:spacing w:val="-3"/>
        </w:rPr>
        <w:t xml:space="preserve"> </w:t>
      </w:r>
      <w:r w:rsidR="007911EC">
        <w:t>school</w:t>
      </w:r>
      <w:r w:rsidR="007911EC">
        <w:rPr>
          <w:spacing w:val="-1"/>
        </w:rPr>
        <w:t xml:space="preserve"> </w:t>
      </w:r>
      <w:r w:rsidR="007911EC">
        <w:t>teacher</w:t>
      </w:r>
      <w:r w:rsidR="007911EC">
        <w:rPr>
          <w:spacing w:val="-2"/>
        </w:rPr>
        <w:t xml:space="preserve"> </w:t>
      </w:r>
      <w:r w:rsidR="007911EC">
        <w:t>as</w:t>
      </w:r>
      <w:r w:rsidR="007911EC">
        <w:rPr>
          <w:spacing w:val="-3"/>
        </w:rPr>
        <w:t xml:space="preserve"> </w:t>
      </w:r>
      <w:r w:rsidR="007911EC">
        <w:t>set</w:t>
      </w:r>
      <w:r w:rsidR="007911EC">
        <w:rPr>
          <w:spacing w:val="-2"/>
        </w:rPr>
        <w:t xml:space="preserve"> </w:t>
      </w:r>
      <w:r w:rsidR="007911EC">
        <w:t>out</w:t>
      </w:r>
      <w:r w:rsidR="007911EC">
        <w:rPr>
          <w:spacing w:val="-2"/>
        </w:rPr>
        <w:t xml:space="preserve"> </w:t>
      </w:r>
      <w:r w:rsidR="007911EC">
        <w:t>in</w:t>
      </w:r>
      <w:r w:rsidR="007911EC">
        <w:rPr>
          <w:spacing w:val="-3"/>
        </w:rPr>
        <w:t xml:space="preserve"> </w:t>
      </w:r>
      <w:r w:rsidR="007911EC">
        <w:t>the</w:t>
      </w:r>
      <w:r w:rsidR="007911EC">
        <w:rPr>
          <w:spacing w:val="-1"/>
        </w:rPr>
        <w:t xml:space="preserve"> </w:t>
      </w:r>
      <w:r w:rsidR="007911EC">
        <w:t>School</w:t>
      </w:r>
      <w:r w:rsidR="007911EC">
        <w:rPr>
          <w:spacing w:val="-4"/>
        </w:rPr>
        <w:t xml:space="preserve"> </w:t>
      </w:r>
      <w:r w:rsidR="007911EC">
        <w:t>Teachers’ Pay and Conditions Regulations and reflect the vision, aims and policies established by the Governors of the School.</w:t>
      </w:r>
    </w:p>
    <w:p w:rsidR="00A856DE" w:rsidRDefault="00A856DE">
      <w:pPr>
        <w:pStyle w:val="BodyText"/>
        <w:ind w:left="0" w:firstLine="0"/>
      </w:pPr>
    </w:p>
    <w:p w:rsidR="00A11F89" w:rsidRDefault="007911EC">
      <w:pPr>
        <w:pStyle w:val="ListParagraph"/>
        <w:numPr>
          <w:ilvl w:val="0"/>
          <w:numId w:val="1"/>
        </w:numPr>
        <w:tabs>
          <w:tab w:val="left" w:pos="833"/>
          <w:tab w:val="left" w:pos="834"/>
        </w:tabs>
        <w:spacing w:before="1" w:line="269" w:lineRule="exact"/>
        <w:ind w:hanging="361"/>
      </w:pPr>
      <w:r>
        <w:t>To</w:t>
      </w:r>
      <w:r>
        <w:rPr>
          <w:spacing w:val="-7"/>
        </w:rPr>
        <w:t xml:space="preserve"> </w:t>
      </w:r>
      <w:r>
        <w:t>take</w:t>
      </w:r>
      <w:r>
        <w:rPr>
          <w:spacing w:val="-4"/>
        </w:rPr>
        <w:t xml:space="preserve"> </w:t>
      </w:r>
      <w:r>
        <w:t>responsibility</w:t>
      </w:r>
      <w:r>
        <w:rPr>
          <w:spacing w:val="-5"/>
        </w:rPr>
        <w:t xml:space="preserve"> </w:t>
      </w:r>
      <w:r>
        <w:t>for</w:t>
      </w:r>
      <w:r>
        <w:rPr>
          <w:spacing w:val="-6"/>
        </w:rPr>
        <w:t xml:space="preserve"> </w:t>
      </w:r>
      <w:r>
        <w:t>a</w:t>
      </w:r>
      <w:r>
        <w:rPr>
          <w:spacing w:val="-2"/>
        </w:rPr>
        <w:t xml:space="preserve"> </w:t>
      </w:r>
      <w:r>
        <w:t>class</w:t>
      </w:r>
      <w:r>
        <w:rPr>
          <w:spacing w:val="-2"/>
        </w:rPr>
        <w:t xml:space="preserve"> </w:t>
      </w:r>
      <w:r>
        <w:t>of pupils</w:t>
      </w:r>
      <w:r>
        <w:rPr>
          <w:spacing w:val="-2"/>
        </w:rPr>
        <w:t xml:space="preserve"> </w:t>
      </w:r>
      <w:r>
        <w:t>in</w:t>
      </w:r>
      <w:r>
        <w:rPr>
          <w:spacing w:val="-4"/>
        </w:rPr>
        <w:t xml:space="preserve"> </w:t>
      </w:r>
      <w:r>
        <w:t>the</w:t>
      </w:r>
      <w:r>
        <w:rPr>
          <w:spacing w:val="-4"/>
        </w:rPr>
        <w:t xml:space="preserve"> </w:t>
      </w:r>
      <w:r>
        <w:t>age</w:t>
      </w:r>
      <w:r>
        <w:rPr>
          <w:spacing w:val="-5"/>
        </w:rPr>
        <w:t xml:space="preserve"> </w:t>
      </w:r>
      <w:r>
        <w:t>range</w:t>
      </w:r>
      <w:r>
        <w:rPr>
          <w:spacing w:val="-4"/>
        </w:rPr>
        <w:t xml:space="preserve"> </w:t>
      </w:r>
      <w:r>
        <w:t>3-11</w:t>
      </w:r>
      <w:r>
        <w:rPr>
          <w:spacing w:val="-4"/>
        </w:rPr>
        <w:t xml:space="preserve"> </w:t>
      </w:r>
      <w:r>
        <w:rPr>
          <w:spacing w:val="-2"/>
        </w:rPr>
        <w:t>years.</w:t>
      </w:r>
    </w:p>
    <w:p w:rsidR="00A11F89" w:rsidRDefault="007911EC">
      <w:pPr>
        <w:pStyle w:val="ListParagraph"/>
        <w:numPr>
          <w:ilvl w:val="0"/>
          <w:numId w:val="1"/>
        </w:numPr>
        <w:tabs>
          <w:tab w:val="left" w:pos="833"/>
          <w:tab w:val="left" w:pos="834"/>
        </w:tabs>
        <w:spacing w:before="1" w:line="237" w:lineRule="auto"/>
        <w:ind w:right="1049"/>
      </w:pPr>
      <w:r>
        <w:t>To</w:t>
      </w:r>
      <w:r>
        <w:rPr>
          <w:spacing w:val="-4"/>
        </w:rPr>
        <w:t xml:space="preserve"> </w:t>
      </w:r>
      <w:r>
        <w:t>promote</w:t>
      </w:r>
      <w:r>
        <w:rPr>
          <w:spacing w:val="-4"/>
        </w:rPr>
        <w:t xml:space="preserve"> </w:t>
      </w:r>
      <w:r>
        <w:t>effective</w:t>
      </w:r>
      <w:r>
        <w:rPr>
          <w:spacing w:val="-2"/>
        </w:rPr>
        <w:t xml:space="preserve"> </w:t>
      </w:r>
      <w:r>
        <w:t>teaching and</w:t>
      </w:r>
      <w:r>
        <w:rPr>
          <w:spacing w:val="-4"/>
        </w:rPr>
        <w:t xml:space="preserve"> </w:t>
      </w:r>
      <w:r>
        <w:t>learning</w:t>
      </w:r>
      <w:r>
        <w:rPr>
          <w:spacing w:val="-2"/>
        </w:rPr>
        <w:t xml:space="preserve"> </w:t>
      </w:r>
      <w:r>
        <w:t>for</w:t>
      </w:r>
      <w:r>
        <w:rPr>
          <w:spacing w:val="-3"/>
        </w:rPr>
        <w:t xml:space="preserve"> </w:t>
      </w:r>
      <w:r>
        <w:t>these</w:t>
      </w:r>
      <w:r>
        <w:rPr>
          <w:spacing w:val="-2"/>
        </w:rPr>
        <w:t xml:space="preserve"> </w:t>
      </w:r>
      <w:r>
        <w:t>pupils</w:t>
      </w:r>
      <w:r>
        <w:rPr>
          <w:spacing w:val="-1"/>
        </w:rPr>
        <w:t xml:space="preserve"> </w:t>
      </w:r>
      <w:r>
        <w:t>and</w:t>
      </w:r>
      <w:r>
        <w:rPr>
          <w:spacing w:val="-2"/>
        </w:rPr>
        <w:t xml:space="preserve"> </w:t>
      </w:r>
      <w:r>
        <w:t>secure</w:t>
      </w:r>
      <w:r>
        <w:rPr>
          <w:spacing w:val="-4"/>
        </w:rPr>
        <w:t xml:space="preserve"> </w:t>
      </w:r>
      <w:r>
        <w:t>a</w:t>
      </w:r>
      <w:r>
        <w:rPr>
          <w:spacing w:val="-4"/>
        </w:rPr>
        <w:t xml:space="preserve"> </w:t>
      </w:r>
      <w:r>
        <w:t>high</w:t>
      </w:r>
      <w:r>
        <w:rPr>
          <w:spacing w:val="-2"/>
        </w:rPr>
        <w:t xml:space="preserve"> </w:t>
      </w:r>
      <w:r>
        <w:t xml:space="preserve">pupil </w:t>
      </w:r>
      <w:r>
        <w:rPr>
          <w:spacing w:val="-2"/>
        </w:rPr>
        <w:t>achievement.</w:t>
      </w:r>
    </w:p>
    <w:p w:rsidR="00A11F89" w:rsidRDefault="007911EC">
      <w:pPr>
        <w:pStyle w:val="ListParagraph"/>
        <w:numPr>
          <w:ilvl w:val="0"/>
          <w:numId w:val="1"/>
        </w:numPr>
        <w:tabs>
          <w:tab w:val="left" w:pos="833"/>
          <w:tab w:val="left" w:pos="834"/>
        </w:tabs>
        <w:spacing w:before="4" w:line="237" w:lineRule="auto"/>
        <w:ind w:right="1617"/>
      </w:pPr>
      <w:r>
        <w:t>To</w:t>
      </w:r>
      <w:r>
        <w:rPr>
          <w:spacing w:val="-5"/>
        </w:rPr>
        <w:t xml:space="preserve"> </w:t>
      </w:r>
      <w:r>
        <w:t>take</w:t>
      </w:r>
      <w:r>
        <w:rPr>
          <w:spacing w:val="-5"/>
        </w:rPr>
        <w:t xml:space="preserve"> </w:t>
      </w:r>
      <w:r>
        <w:t>responsibility</w:t>
      </w:r>
      <w:r>
        <w:rPr>
          <w:spacing w:val="-5"/>
        </w:rPr>
        <w:t xml:space="preserve"> </w:t>
      </w:r>
      <w:r>
        <w:t>for</w:t>
      </w:r>
      <w:r>
        <w:rPr>
          <w:spacing w:val="-7"/>
        </w:rPr>
        <w:t xml:space="preserve"> </w:t>
      </w:r>
      <w:r>
        <w:t>subjects</w:t>
      </w:r>
      <w:r>
        <w:rPr>
          <w:spacing w:val="-2"/>
        </w:rPr>
        <w:t xml:space="preserve"> </w:t>
      </w:r>
      <w:r>
        <w:t>and</w:t>
      </w:r>
      <w:r>
        <w:rPr>
          <w:spacing w:val="-5"/>
        </w:rPr>
        <w:t xml:space="preserve"> </w:t>
      </w:r>
      <w:r>
        <w:t>management</w:t>
      </w:r>
      <w:r>
        <w:rPr>
          <w:spacing w:val="-2"/>
        </w:rPr>
        <w:t xml:space="preserve"> </w:t>
      </w:r>
      <w:r>
        <w:t>areas</w:t>
      </w:r>
      <w:r>
        <w:rPr>
          <w:spacing w:val="-2"/>
        </w:rPr>
        <w:t xml:space="preserve"> </w:t>
      </w:r>
      <w:r>
        <w:t>as</w:t>
      </w:r>
      <w:r>
        <w:rPr>
          <w:spacing w:val="-5"/>
        </w:rPr>
        <w:t xml:space="preserve"> </w:t>
      </w:r>
      <w:r>
        <w:t>agreed</w:t>
      </w:r>
      <w:r>
        <w:rPr>
          <w:spacing w:val="-3"/>
        </w:rPr>
        <w:t xml:space="preserve"> </w:t>
      </w:r>
      <w:r>
        <w:t>with</w:t>
      </w:r>
      <w:r>
        <w:rPr>
          <w:spacing w:val="-3"/>
        </w:rPr>
        <w:t xml:space="preserve"> </w:t>
      </w:r>
      <w:r>
        <w:t xml:space="preserve">the </w:t>
      </w:r>
      <w:r>
        <w:rPr>
          <w:spacing w:val="-2"/>
        </w:rPr>
        <w:t>Headteacher.</w:t>
      </w:r>
    </w:p>
    <w:p w:rsidR="00A11F89" w:rsidRDefault="00A11F89">
      <w:pPr>
        <w:pStyle w:val="BodyText"/>
        <w:ind w:left="0" w:firstLine="0"/>
        <w:rPr>
          <w:sz w:val="24"/>
        </w:rPr>
      </w:pPr>
    </w:p>
    <w:p w:rsidR="00A11F89" w:rsidRDefault="00A11F89">
      <w:pPr>
        <w:pStyle w:val="BodyText"/>
        <w:ind w:left="0" w:firstLine="0"/>
        <w:rPr>
          <w:sz w:val="20"/>
        </w:rPr>
      </w:pPr>
    </w:p>
    <w:p w:rsidR="00A11F89" w:rsidRDefault="007911EC">
      <w:pPr>
        <w:pStyle w:val="Heading1"/>
      </w:pPr>
      <w:r>
        <w:t>CORE</w:t>
      </w:r>
      <w:r>
        <w:rPr>
          <w:spacing w:val="-4"/>
        </w:rPr>
        <w:t xml:space="preserve"> </w:t>
      </w:r>
      <w:r>
        <w:rPr>
          <w:spacing w:val="-2"/>
        </w:rPr>
        <w:t>RESPONSBILITIES</w:t>
      </w:r>
    </w:p>
    <w:p w:rsidR="00A11F89" w:rsidRDefault="00A11F89">
      <w:pPr>
        <w:pStyle w:val="BodyText"/>
        <w:ind w:left="0" w:firstLine="0"/>
        <w:rPr>
          <w:b/>
        </w:rPr>
      </w:pPr>
    </w:p>
    <w:p w:rsidR="00A11F89" w:rsidRDefault="007911EC">
      <w:pPr>
        <w:pStyle w:val="ListParagraph"/>
        <w:numPr>
          <w:ilvl w:val="0"/>
          <w:numId w:val="1"/>
        </w:numPr>
        <w:tabs>
          <w:tab w:val="left" w:pos="833"/>
          <w:tab w:val="left" w:pos="834"/>
        </w:tabs>
        <w:spacing w:line="269" w:lineRule="exact"/>
        <w:ind w:hanging="361"/>
      </w:pPr>
      <w:r>
        <w:t>To</w:t>
      </w:r>
      <w:r>
        <w:rPr>
          <w:spacing w:val="-7"/>
        </w:rPr>
        <w:t xml:space="preserve"> </w:t>
      </w:r>
      <w:r>
        <w:t>use</w:t>
      </w:r>
      <w:r>
        <w:rPr>
          <w:spacing w:val="-4"/>
        </w:rPr>
        <w:t xml:space="preserve"> </w:t>
      </w:r>
      <w:r>
        <w:t>and</w:t>
      </w:r>
      <w:r>
        <w:rPr>
          <w:spacing w:val="-6"/>
        </w:rPr>
        <w:t xml:space="preserve"> </w:t>
      </w:r>
      <w:r>
        <w:t>develop</w:t>
      </w:r>
      <w:r>
        <w:rPr>
          <w:spacing w:val="-5"/>
        </w:rPr>
        <w:t xml:space="preserve"> </w:t>
      </w:r>
      <w:r>
        <w:t>the</w:t>
      </w:r>
      <w:r>
        <w:rPr>
          <w:spacing w:val="-6"/>
        </w:rPr>
        <w:t xml:space="preserve"> </w:t>
      </w:r>
      <w:r>
        <w:t>professional</w:t>
      </w:r>
      <w:r>
        <w:rPr>
          <w:spacing w:val="-5"/>
        </w:rPr>
        <w:t xml:space="preserve"> </w:t>
      </w:r>
      <w:r>
        <w:t>skills</w:t>
      </w:r>
      <w:r>
        <w:rPr>
          <w:spacing w:val="-4"/>
        </w:rPr>
        <w:t xml:space="preserve"> </w:t>
      </w:r>
      <w:r>
        <w:t>of</w:t>
      </w:r>
      <w:r>
        <w:rPr>
          <w:spacing w:val="-2"/>
        </w:rPr>
        <w:t xml:space="preserve"> </w:t>
      </w:r>
      <w:r>
        <w:t>a</w:t>
      </w:r>
      <w:r>
        <w:rPr>
          <w:spacing w:val="-6"/>
        </w:rPr>
        <w:t xml:space="preserve"> </w:t>
      </w:r>
      <w:r>
        <w:t>classroom</w:t>
      </w:r>
      <w:r>
        <w:rPr>
          <w:spacing w:val="-7"/>
        </w:rPr>
        <w:t xml:space="preserve"> </w:t>
      </w:r>
      <w:r>
        <w:rPr>
          <w:spacing w:val="-2"/>
        </w:rPr>
        <w:t>teacher</w:t>
      </w:r>
    </w:p>
    <w:p w:rsidR="00A11F89" w:rsidRDefault="007911EC">
      <w:pPr>
        <w:pStyle w:val="ListParagraph"/>
        <w:numPr>
          <w:ilvl w:val="0"/>
          <w:numId w:val="1"/>
        </w:numPr>
        <w:tabs>
          <w:tab w:val="left" w:pos="833"/>
          <w:tab w:val="left" w:pos="834"/>
        </w:tabs>
        <w:spacing w:before="2" w:line="237" w:lineRule="auto"/>
        <w:ind w:right="513"/>
      </w:pPr>
      <w:r>
        <w:t>To</w:t>
      </w:r>
      <w:r>
        <w:rPr>
          <w:spacing w:val="-5"/>
        </w:rPr>
        <w:t xml:space="preserve"> </w:t>
      </w:r>
      <w:r>
        <w:t>use</w:t>
      </w:r>
      <w:r>
        <w:rPr>
          <w:spacing w:val="-3"/>
        </w:rPr>
        <w:t xml:space="preserve"> </w:t>
      </w:r>
      <w:r>
        <w:t>a</w:t>
      </w:r>
      <w:r>
        <w:rPr>
          <w:spacing w:val="-5"/>
        </w:rPr>
        <w:t xml:space="preserve"> </w:t>
      </w:r>
      <w:r>
        <w:t>variety</w:t>
      </w:r>
      <w:r>
        <w:rPr>
          <w:spacing w:val="-5"/>
        </w:rPr>
        <w:t xml:space="preserve"> </w:t>
      </w:r>
      <w:r>
        <w:t>of</w:t>
      </w:r>
      <w:r>
        <w:rPr>
          <w:spacing w:val="-1"/>
        </w:rPr>
        <w:t xml:space="preserve"> </w:t>
      </w:r>
      <w:r>
        <w:t>suitable</w:t>
      </w:r>
      <w:r>
        <w:rPr>
          <w:spacing w:val="-3"/>
        </w:rPr>
        <w:t xml:space="preserve"> </w:t>
      </w:r>
      <w:r>
        <w:t>teaching</w:t>
      </w:r>
      <w:r>
        <w:rPr>
          <w:spacing w:val="-1"/>
        </w:rPr>
        <w:t xml:space="preserve"> </w:t>
      </w:r>
      <w:r>
        <w:t>and</w:t>
      </w:r>
      <w:r>
        <w:rPr>
          <w:spacing w:val="-5"/>
        </w:rPr>
        <w:t xml:space="preserve"> </w:t>
      </w:r>
      <w:r>
        <w:t>learning</w:t>
      </w:r>
      <w:r>
        <w:rPr>
          <w:spacing w:val="-3"/>
        </w:rPr>
        <w:t xml:space="preserve"> </w:t>
      </w:r>
      <w:r>
        <w:t>styles</w:t>
      </w:r>
      <w:r>
        <w:rPr>
          <w:spacing w:val="-3"/>
        </w:rPr>
        <w:t xml:space="preserve"> </w:t>
      </w:r>
      <w:r>
        <w:t>that</w:t>
      </w:r>
      <w:r>
        <w:rPr>
          <w:spacing w:val="-4"/>
        </w:rPr>
        <w:t xml:space="preserve"> </w:t>
      </w:r>
      <w:r>
        <w:t>communicate clear</w:t>
      </w:r>
      <w:r>
        <w:rPr>
          <w:spacing w:val="-2"/>
        </w:rPr>
        <w:t xml:space="preserve"> </w:t>
      </w:r>
      <w:r>
        <w:t>learning objectives and expectations</w:t>
      </w:r>
    </w:p>
    <w:p w:rsidR="00A11F89" w:rsidRDefault="007911EC">
      <w:pPr>
        <w:pStyle w:val="ListParagraph"/>
        <w:numPr>
          <w:ilvl w:val="0"/>
          <w:numId w:val="1"/>
        </w:numPr>
        <w:tabs>
          <w:tab w:val="left" w:pos="833"/>
          <w:tab w:val="left" w:pos="834"/>
        </w:tabs>
        <w:spacing w:before="1" w:line="269" w:lineRule="exact"/>
        <w:ind w:hanging="361"/>
      </w:pPr>
      <w:r>
        <w:t>To</w:t>
      </w:r>
      <w:r>
        <w:rPr>
          <w:spacing w:val="-8"/>
        </w:rPr>
        <w:t xml:space="preserve"> </w:t>
      </w:r>
      <w:r>
        <w:t>have</w:t>
      </w:r>
      <w:r>
        <w:rPr>
          <w:spacing w:val="-4"/>
        </w:rPr>
        <w:t xml:space="preserve"> </w:t>
      </w:r>
      <w:r>
        <w:t>the</w:t>
      </w:r>
      <w:r>
        <w:rPr>
          <w:spacing w:val="-6"/>
        </w:rPr>
        <w:t xml:space="preserve"> </w:t>
      </w:r>
      <w:r>
        <w:t>children’s</w:t>
      </w:r>
      <w:r>
        <w:rPr>
          <w:spacing w:val="-3"/>
        </w:rPr>
        <w:t xml:space="preserve"> </w:t>
      </w:r>
      <w:r>
        <w:t>learning</w:t>
      </w:r>
      <w:r>
        <w:rPr>
          <w:spacing w:val="-4"/>
        </w:rPr>
        <w:t xml:space="preserve"> </w:t>
      </w:r>
      <w:r>
        <w:t>as</w:t>
      </w:r>
      <w:r>
        <w:rPr>
          <w:spacing w:val="-6"/>
        </w:rPr>
        <w:t xml:space="preserve"> </w:t>
      </w:r>
      <w:r>
        <w:t>the</w:t>
      </w:r>
      <w:r>
        <w:rPr>
          <w:spacing w:val="-6"/>
        </w:rPr>
        <w:t xml:space="preserve"> </w:t>
      </w:r>
      <w:r>
        <w:t>central</w:t>
      </w:r>
      <w:r>
        <w:rPr>
          <w:spacing w:val="-6"/>
        </w:rPr>
        <w:t xml:space="preserve"> </w:t>
      </w:r>
      <w:r>
        <w:t>focus</w:t>
      </w:r>
      <w:r>
        <w:rPr>
          <w:spacing w:val="-4"/>
        </w:rPr>
        <w:t xml:space="preserve"> </w:t>
      </w:r>
      <w:r>
        <w:t>of</w:t>
      </w:r>
      <w:r>
        <w:rPr>
          <w:spacing w:val="-3"/>
        </w:rPr>
        <w:t xml:space="preserve"> </w:t>
      </w:r>
      <w:r>
        <w:t>all</w:t>
      </w:r>
      <w:r>
        <w:rPr>
          <w:spacing w:val="-3"/>
        </w:rPr>
        <w:t xml:space="preserve"> </w:t>
      </w:r>
      <w:r>
        <w:t>classroom</w:t>
      </w:r>
      <w:r>
        <w:rPr>
          <w:spacing w:val="-3"/>
        </w:rPr>
        <w:t xml:space="preserve"> </w:t>
      </w:r>
      <w:r>
        <w:rPr>
          <w:spacing w:val="-2"/>
        </w:rPr>
        <w:t>activities</w:t>
      </w:r>
    </w:p>
    <w:p w:rsidR="00A11F89" w:rsidRDefault="007911EC">
      <w:pPr>
        <w:pStyle w:val="ListParagraph"/>
        <w:numPr>
          <w:ilvl w:val="0"/>
          <w:numId w:val="1"/>
        </w:numPr>
        <w:tabs>
          <w:tab w:val="left" w:pos="833"/>
          <w:tab w:val="left" w:pos="834"/>
        </w:tabs>
        <w:spacing w:before="2" w:line="237" w:lineRule="auto"/>
        <w:ind w:right="559"/>
      </w:pPr>
      <w:r>
        <w:t>To</w:t>
      </w:r>
      <w:r>
        <w:rPr>
          <w:spacing w:val="-5"/>
        </w:rPr>
        <w:t xml:space="preserve"> </w:t>
      </w:r>
      <w:r>
        <w:t>develop</w:t>
      </w:r>
      <w:r>
        <w:rPr>
          <w:spacing w:val="-3"/>
        </w:rPr>
        <w:t xml:space="preserve"> </w:t>
      </w:r>
      <w:r>
        <w:t>a</w:t>
      </w:r>
      <w:r>
        <w:rPr>
          <w:spacing w:val="-3"/>
        </w:rPr>
        <w:t xml:space="preserve"> </w:t>
      </w:r>
      <w:r>
        <w:t>climate</w:t>
      </w:r>
      <w:r>
        <w:rPr>
          <w:spacing w:val="-5"/>
        </w:rPr>
        <w:t xml:space="preserve"> </w:t>
      </w:r>
      <w:r>
        <w:t>in</w:t>
      </w:r>
      <w:r>
        <w:rPr>
          <w:spacing w:val="-3"/>
        </w:rPr>
        <w:t xml:space="preserve"> </w:t>
      </w:r>
      <w:r>
        <w:t>the</w:t>
      </w:r>
      <w:r>
        <w:rPr>
          <w:spacing w:val="-3"/>
        </w:rPr>
        <w:t xml:space="preserve"> </w:t>
      </w:r>
      <w:r>
        <w:t>classroom</w:t>
      </w:r>
      <w:r>
        <w:rPr>
          <w:spacing w:val="-2"/>
        </w:rPr>
        <w:t xml:space="preserve"> </w:t>
      </w:r>
      <w:r>
        <w:t>which</w:t>
      </w:r>
      <w:r>
        <w:rPr>
          <w:spacing w:val="-3"/>
        </w:rPr>
        <w:t xml:space="preserve"> </w:t>
      </w:r>
      <w:r>
        <w:t>encourages</w:t>
      </w:r>
      <w:r>
        <w:rPr>
          <w:spacing w:val="-3"/>
        </w:rPr>
        <w:t xml:space="preserve"> </w:t>
      </w:r>
      <w:r>
        <w:t>independent</w:t>
      </w:r>
      <w:r>
        <w:rPr>
          <w:spacing w:val="-1"/>
        </w:rPr>
        <w:t xml:space="preserve"> </w:t>
      </w:r>
      <w:r>
        <w:t>learning</w:t>
      </w:r>
      <w:r>
        <w:rPr>
          <w:spacing w:val="-3"/>
        </w:rPr>
        <w:t xml:space="preserve"> </w:t>
      </w:r>
      <w:r>
        <w:t>and</w:t>
      </w:r>
      <w:r>
        <w:rPr>
          <w:spacing w:val="-3"/>
        </w:rPr>
        <w:t xml:space="preserve"> </w:t>
      </w:r>
      <w:r>
        <w:t xml:space="preserve">self- </w:t>
      </w:r>
      <w:r>
        <w:rPr>
          <w:spacing w:val="-2"/>
        </w:rPr>
        <w:t>reliance.</w:t>
      </w:r>
    </w:p>
    <w:p w:rsidR="00A11F89" w:rsidRDefault="007911EC">
      <w:pPr>
        <w:pStyle w:val="ListParagraph"/>
        <w:numPr>
          <w:ilvl w:val="0"/>
          <w:numId w:val="1"/>
        </w:numPr>
        <w:tabs>
          <w:tab w:val="left" w:pos="833"/>
          <w:tab w:val="left" w:pos="834"/>
        </w:tabs>
        <w:spacing w:before="2" w:line="268" w:lineRule="exact"/>
        <w:ind w:hanging="361"/>
      </w:pPr>
      <w:r>
        <w:t>To</w:t>
      </w:r>
      <w:r>
        <w:rPr>
          <w:spacing w:val="-8"/>
        </w:rPr>
        <w:t xml:space="preserve"> </w:t>
      </w:r>
      <w:r>
        <w:t>enhance</w:t>
      </w:r>
      <w:r>
        <w:rPr>
          <w:spacing w:val="-5"/>
        </w:rPr>
        <w:t xml:space="preserve"> </w:t>
      </w:r>
      <w:r>
        <w:t>the</w:t>
      </w:r>
      <w:r>
        <w:rPr>
          <w:spacing w:val="-6"/>
        </w:rPr>
        <w:t xml:space="preserve"> </w:t>
      </w:r>
      <w:r>
        <w:t>child’s</w:t>
      </w:r>
      <w:r>
        <w:rPr>
          <w:spacing w:val="-3"/>
        </w:rPr>
        <w:t xml:space="preserve"> </w:t>
      </w:r>
      <w:r w:rsidR="00A77E01">
        <w:t>self</w:t>
      </w:r>
      <w:r w:rsidR="00A77E01">
        <w:rPr>
          <w:spacing w:val="-1"/>
        </w:rPr>
        <w:t>-</w:t>
      </w:r>
      <w:r w:rsidR="00A77E01">
        <w:t>esteem</w:t>
      </w:r>
      <w:r>
        <w:rPr>
          <w:spacing w:val="-5"/>
        </w:rPr>
        <w:t xml:space="preserve"> </w:t>
      </w:r>
      <w:r>
        <w:t>based</w:t>
      </w:r>
      <w:r>
        <w:rPr>
          <w:spacing w:val="-3"/>
        </w:rPr>
        <w:t xml:space="preserve"> </w:t>
      </w:r>
      <w:r>
        <w:t>upon</w:t>
      </w:r>
      <w:r>
        <w:rPr>
          <w:spacing w:val="-6"/>
        </w:rPr>
        <w:t xml:space="preserve"> </w:t>
      </w:r>
      <w:r>
        <w:t>their</w:t>
      </w:r>
      <w:r>
        <w:rPr>
          <w:spacing w:val="-2"/>
        </w:rPr>
        <w:t xml:space="preserve"> achievement.</w:t>
      </w:r>
    </w:p>
    <w:p w:rsidR="00A11F89" w:rsidRDefault="007911EC">
      <w:pPr>
        <w:pStyle w:val="ListParagraph"/>
        <w:numPr>
          <w:ilvl w:val="0"/>
          <w:numId w:val="1"/>
        </w:numPr>
        <w:tabs>
          <w:tab w:val="left" w:pos="833"/>
          <w:tab w:val="left" w:pos="834"/>
        </w:tabs>
        <w:spacing w:line="237" w:lineRule="auto"/>
        <w:ind w:right="1294"/>
      </w:pPr>
      <w:r>
        <w:t>To</w:t>
      </w:r>
      <w:r>
        <w:rPr>
          <w:spacing w:val="-5"/>
        </w:rPr>
        <w:t xml:space="preserve"> </w:t>
      </w:r>
      <w:r>
        <w:t>achieve</w:t>
      </w:r>
      <w:r>
        <w:rPr>
          <w:spacing w:val="-3"/>
        </w:rPr>
        <w:t xml:space="preserve"> </w:t>
      </w:r>
      <w:r>
        <w:t>the</w:t>
      </w:r>
      <w:r>
        <w:rPr>
          <w:spacing w:val="-3"/>
        </w:rPr>
        <w:t xml:space="preserve"> </w:t>
      </w:r>
      <w:r>
        <w:t>highest</w:t>
      </w:r>
      <w:r>
        <w:rPr>
          <w:spacing w:val="-1"/>
        </w:rPr>
        <w:t xml:space="preserve"> </w:t>
      </w:r>
      <w:r>
        <w:t>personal</w:t>
      </w:r>
      <w:r>
        <w:rPr>
          <w:spacing w:val="-4"/>
        </w:rPr>
        <w:t xml:space="preserve"> </w:t>
      </w:r>
      <w:r>
        <w:t>standard</w:t>
      </w:r>
      <w:r>
        <w:rPr>
          <w:spacing w:val="-5"/>
        </w:rPr>
        <w:t xml:space="preserve"> </w:t>
      </w:r>
      <w:r>
        <w:t>in</w:t>
      </w:r>
      <w:r>
        <w:rPr>
          <w:spacing w:val="-3"/>
        </w:rPr>
        <w:t xml:space="preserve"> </w:t>
      </w:r>
      <w:r>
        <w:t>organisation,</w:t>
      </w:r>
      <w:r>
        <w:rPr>
          <w:spacing w:val="-4"/>
        </w:rPr>
        <w:t xml:space="preserve"> </w:t>
      </w:r>
      <w:r>
        <w:t>teaching</w:t>
      </w:r>
      <w:r>
        <w:rPr>
          <w:spacing w:val="-5"/>
        </w:rPr>
        <w:t xml:space="preserve"> </w:t>
      </w:r>
      <w:r>
        <w:t>methods</w:t>
      </w:r>
      <w:r>
        <w:rPr>
          <w:spacing w:val="-3"/>
        </w:rPr>
        <w:t xml:space="preserve"> </w:t>
      </w:r>
      <w:r>
        <w:t>and presentation in the classroom.</w:t>
      </w:r>
    </w:p>
    <w:p w:rsidR="00A11F89" w:rsidRDefault="007911EC">
      <w:pPr>
        <w:pStyle w:val="ListParagraph"/>
        <w:numPr>
          <w:ilvl w:val="0"/>
          <w:numId w:val="1"/>
        </w:numPr>
        <w:tabs>
          <w:tab w:val="left" w:pos="833"/>
          <w:tab w:val="left" w:pos="834"/>
        </w:tabs>
        <w:spacing w:before="4" w:line="237" w:lineRule="auto"/>
        <w:ind w:right="845"/>
      </w:pPr>
      <w:r>
        <w:t>To</w:t>
      </w:r>
      <w:r>
        <w:rPr>
          <w:spacing w:val="-4"/>
        </w:rPr>
        <w:t xml:space="preserve"> </w:t>
      </w:r>
      <w:r>
        <w:t>prepare</w:t>
      </w:r>
      <w:r>
        <w:rPr>
          <w:spacing w:val="-2"/>
        </w:rPr>
        <w:t xml:space="preserve"> </w:t>
      </w:r>
      <w:r>
        <w:t>lessons</w:t>
      </w:r>
      <w:r>
        <w:rPr>
          <w:spacing w:val="-4"/>
        </w:rPr>
        <w:t xml:space="preserve"> </w:t>
      </w:r>
      <w:r>
        <w:t>within</w:t>
      </w:r>
      <w:r>
        <w:rPr>
          <w:spacing w:val="-2"/>
        </w:rPr>
        <w:t xml:space="preserve"> </w:t>
      </w:r>
      <w:r>
        <w:t>the</w:t>
      </w:r>
      <w:r>
        <w:rPr>
          <w:spacing w:val="-4"/>
        </w:rPr>
        <w:t xml:space="preserve"> </w:t>
      </w:r>
      <w:r>
        <w:t>agreed</w:t>
      </w:r>
      <w:r>
        <w:rPr>
          <w:spacing w:val="-4"/>
        </w:rPr>
        <w:t xml:space="preserve"> </w:t>
      </w:r>
      <w:r>
        <w:t>planning</w:t>
      </w:r>
      <w:r>
        <w:rPr>
          <w:spacing w:val="-2"/>
        </w:rPr>
        <w:t xml:space="preserve"> </w:t>
      </w:r>
      <w:r>
        <w:t>principles</w:t>
      </w:r>
      <w:r>
        <w:rPr>
          <w:spacing w:val="-2"/>
        </w:rPr>
        <w:t xml:space="preserve"> </w:t>
      </w:r>
      <w:r>
        <w:t>of the</w:t>
      </w:r>
      <w:r>
        <w:rPr>
          <w:spacing w:val="-2"/>
        </w:rPr>
        <w:t xml:space="preserve"> </w:t>
      </w:r>
      <w:r>
        <w:t>school</w:t>
      </w:r>
      <w:r>
        <w:rPr>
          <w:spacing w:val="-3"/>
        </w:rPr>
        <w:t xml:space="preserve"> </w:t>
      </w:r>
      <w:r>
        <w:t>and</w:t>
      </w:r>
      <w:r>
        <w:rPr>
          <w:spacing w:val="-4"/>
        </w:rPr>
        <w:t xml:space="preserve"> </w:t>
      </w:r>
      <w:r>
        <w:t>to</w:t>
      </w:r>
      <w:r>
        <w:rPr>
          <w:spacing w:val="-4"/>
        </w:rPr>
        <w:t xml:space="preserve"> </w:t>
      </w:r>
      <w:r>
        <w:t>provide weekly evidence of planning</w:t>
      </w:r>
    </w:p>
    <w:p w:rsidR="00A11F89" w:rsidRDefault="007911EC">
      <w:pPr>
        <w:pStyle w:val="ListParagraph"/>
        <w:numPr>
          <w:ilvl w:val="0"/>
          <w:numId w:val="1"/>
        </w:numPr>
        <w:tabs>
          <w:tab w:val="left" w:pos="833"/>
          <w:tab w:val="left" w:pos="834"/>
        </w:tabs>
        <w:spacing w:before="1"/>
        <w:ind w:hanging="361"/>
      </w:pPr>
      <w:r>
        <w:t>To</w:t>
      </w:r>
      <w:r>
        <w:rPr>
          <w:spacing w:val="-6"/>
        </w:rPr>
        <w:t xml:space="preserve"> </w:t>
      </w:r>
      <w:r>
        <w:t>allow</w:t>
      </w:r>
      <w:r>
        <w:rPr>
          <w:spacing w:val="-6"/>
        </w:rPr>
        <w:t xml:space="preserve"> </w:t>
      </w:r>
      <w:r>
        <w:t>for</w:t>
      </w:r>
      <w:r>
        <w:rPr>
          <w:spacing w:val="-4"/>
        </w:rPr>
        <w:t xml:space="preserve"> </w:t>
      </w:r>
      <w:r>
        <w:t>inclusion</w:t>
      </w:r>
      <w:r>
        <w:rPr>
          <w:spacing w:val="-3"/>
        </w:rPr>
        <w:t xml:space="preserve"> </w:t>
      </w:r>
      <w:r>
        <w:t>of</w:t>
      </w:r>
      <w:r>
        <w:rPr>
          <w:spacing w:val="-4"/>
        </w:rPr>
        <w:t xml:space="preserve"> </w:t>
      </w:r>
      <w:r>
        <w:t>all</w:t>
      </w:r>
      <w:r>
        <w:rPr>
          <w:spacing w:val="-4"/>
        </w:rPr>
        <w:t xml:space="preserve"> </w:t>
      </w:r>
      <w:r>
        <w:t>children</w:t>
      </w:r>
      <w:r>
        <w:rPr>
          <w:spacing w:val="-3"/>
        </w:rPr>
        <w:t xml:space="preserve"> </w:t>
      </w:r>
      <w:r>
        <w:t>in</w:t>
      </w:r>
      <w:r>
        <w:rPr>
          <w:spacing w:val="-3"/>
        </w:rPr>
        <w:t xml:space="preserve"> </w:t>
      </w:r>
      <w:r>
        <w:t>the</w:t>
      </w:r>
      <w:r>
        <w:rPr>
          <w:spacing w:val="-5"/>
        </w:rPr>
        <w:t xml:space="preserve"> </w:t>
      </w:r>
      <w:r>
        <w:rPr>
          <w:spacing w:val="-2"/>
        </w:rPr>
        <w:t>classroom</w:t>
      </w:r>
    </w:p>
    <w:p w:rsidR="00A11F89" w:rsidRDefault="00A11F89">
      <w:pPr>
        <w:sectPr w:rsidR="00A11F89">
          <w:footerReference w:type="default" r:id="rId7"/>
          <w:type w:val="continuous"/>
          <w:pgSz w:w="11910" w:h="16850"/>
          <w:pgMar w:top="420" w:right="880" w:bottom="1200" w:left="1080" w:header="0" w:footer="1020" w:gutter="0"/>
          <w:pgNumType w:start="1"/>
          <w:cols w:space="720"/>
        </w:sectPr>
      </w:pPr>
    </w:p>
    <w:p w:rsidR="00A11F89" w:rsidRDefault="007911EC">
      <w:pPr>
        <w:pStyle w:val="ListParagraph"/>
        <w:numPr>
          <w:ilvl w:val="0"/>
          <w:numId w:val="1"/>
        </w:numPr>
        <w:tabs>
          <w:tab w:val="left" w:pos="833"/>
          <w:tab w:val="left" w:pos="834"/>
        </w:tabs>
        <w:spacing w:before="80" w:line="237" w:lineRule="auto"/>
        <w:ind w:right="536"/>
      </w:pPr>
      <w:r>
        <w:lastRenderedPageBreak/>
        <w:t>To take an active role in the social, educational and general welfare of the children throughout</w:t>
      </w:r>
      <w:r>
        <w:rPr>
          <w:spacing w:val="-3"/>
        </w:rPr>
        <w:t xml:space="preserve"> </w:t>
      </w:r>
      <w:r>
        <w:t>the</w:t>
      </w:r>
      <w:r>
        <w:rPr>
          <w:spacing w:val="-2"/>
        </w:rPr>
        <w:t xml:space="preserve"> </w:t>
      </w:r>
      <w:r>
        <w:t>school.</w:t>
      </w:r>
      <w:r>
        <w:rPr>
          <w:spacing w:val="40"/>
        </w:rPr>
        <w:t xml:space="preserve"> </w:t>
      </w:r>
      <w:r>
        <w:t>In</w:t>
      </w:r>
      <w:r>
        <w:rPr>
          <w:spacing w:val="-2"/>
        </w:rPr>
        <w:t xml:space="preserve"> </w:t>
      </w:r>
      <w:r>
        <w:t>specific</w:t>
      </w:r>
      <w:r>
        <w:rPr>
          <w:spacing w:val="-4"/>
        </w:rPr>
        <w:t xml:space="preserve"> </w:t>
      </w:r>
      <w:r>
        <w:t>cases</w:t>
      </w:r>
      <w:r>
        <w:rPr>
          <w:spacing w:val="-4"/>
        </w:rPr>
        <w:t xml:space="preserve"> </w:t>
      </w:r>
      <w:r>
        <w:t>to</w:t>
      </w:r>
      <w:r>
        <w:rPr>
          <w:spacing w:val="-4"/>
        </w:rPr>
        <w:t xml:space="preserve"> </w:t>
      </w:r>
      <w:r>
        <w:t>write</w:t>
      </w:r>
      <w:r>
        <w:rPr>
          <w:spacing w:val="-2"/>
        </w:rPr>
        <w:t xml:space="preserve"> </w:t>
      </w:r>
      <w:r>
        <w:t>reports</w:t>
      </w:r>
      <w:r>
        <w:rPr>
          <w:spacing w:val="-1"/>
        </w:rPr>
        <w:t xml:space="preserve"> </w:t>
      </w:r>
      <w:r>
        <w:t>and/or</w:t>
      </w:r>
      <w:r>
        <w:rPr>
          <w:spacing w:val="-3"/>
        </w:rPr>
        <w:t xml:space="preserve"> </w:t>
      </w:r>
      <w:r>
        <w:t>attend</w:t>
      </w:r>
      <w:r>
        <w:rPr>
          <w:spacing w:val="-4"/>
        </w:rPr>
        <w:t xml:space="preserve"> </w:t>
      </w:r>
      <w:r>
        <w:t>case</w:t>
      </w:r>
      <w:r>
        <w:rPr>
          <w:spacing w:val="-2"/>
        </w:rPr>
        <w:t xml:space="preserve"> </w:t>
      </w:r>
      <w:r>
        <w:t>conferences and to liaise with relevant outside agencies</w:t>
      </w:r>
    </w:p>
    <w:p w:rsidR="00A11F89" w:rsidRDefault="007911EC">
      <w:pPr>
        <w:pStyle w:val="ListParagraph"/>
        <w:numPr>
          <w:ilvl w:val="0"/>
          <w:numId w:val="1"/>
        </w:numPr>
        <w:tabs>
          <w:tab w:val="left" w:pos="833"/>
          <w:tab w:val="left" w:pos="834"/>
        </w:tabs>
        <w:spacing w:before="5" w:line="237" w:lineRule="auto"/>
        <w:ind w:right="953"/>
      </w:pPr>
      <w:r>
        <w:t>To keep a record of the work for the children in your class with due regard for the requirements</w:t>
      </w:r>
      <w:r>
        <w:rPr>
          <w:spacing w:val="-4"/>
        </w:rPr>
        <w:t xml:space="preserve"> </w:t>
      </w:r>
      <w:r>
        <w:t>of the</w:t>
      </w:r>
      <w:r>
        <w:rPr>
          <w:spacing w:val="-4"/>
        </w:rPr>
        <w:t xml:space="preserve"> </w:t>
      </w:r>
      <w:r>
        <w:t>National</w:t>
      </w:r>
      <w:r>
        <w:rPr>
          <w:spacing w:val="-3"/>
        </w:rPr>
        <w:t xml:space="preserve"> </w:t>
      </w:r>
      <w:r>
        <w:t>Curriculum</w:t>
      </w:r>
      <w:r>
        <w:rPr>
          <w:spacing w:val="-3"/>
        </w:rPr>
        <w:t xml:space="preserve"> </w:t>
      </w:r>
      <w:r>
        <w:t>and</w:t>
      </w:r>
      <w:r>
        <w:rPr>
          <w:spacing w:val="-4"/>
        </w:rPr>
        <w:t xml:space="preserve"> </w:t>
      </w:r>
      <w:r>
        <w:t>the</w:t>
      </w:r>
      <w:r>
        <w:rPr>
          <w:spacing w:val="-4"/>
        </w:rPr>
        <w:t xml:space="preserve"> </w:t>
      </w:r>
      <w:r>
        <w:t>schemes</w:t>
      </w:r>
      <w:r>
        <w:rPr>
          <w:spacing w:val="-4"/>
        </w:rPr>
        <w:t xml:space="preserve"> </w:t>
      </w:r>
      <w:r>
        <w:t>and</w:t>
      </w:r>
      <w:r>
        <w:rPr>
          <w:spacing w:val="-2"/>
        </w:rPr>
        <w:t xml:space="preserve"> </w:t>
      </w:r>
      <w:r>
        <w:t>policies</w:t>
      </w:r>
      <w:r>
        <w:rPr>
          <w:spacing w:val="-2"/>
        </w:rPr>
        <w:t xml:space="preserve"> </w:t>
      </w:r>
      <w:r>
        <w:t>of</w:t>
      </w:r>
      <w:r>
        <w:rPr>
          <w:spacing w:val="-3"/>
        </w:rPr>
        <w:t xml:space="preserve"> </w:t>
      </w:r>
      <w:r>
        <w:t>the</w:t>
      </w:r>
      <w:r>
        <w:rPr>
          <w:spacing w:val="-2"/>
        </w:rPr>
        <w:t xml:space="preserve"> </w:t>
      </w:r>
      <w:r>
        <w:t>school</w:t>
      </w:r>
    </w:p>
    <w:p w:rsidR="00A11F89" w:rsidRDefault="007911EC">
      <w:pPr>
        <w:pStyle w:val="ListParagraph"/>
        <w:numPr>
          <w:ilvl w:val="0"/>
          <w:numId w:val="1"/>
        </w:numPr>
        <w:tabs>
          <w:tab w:val="left" w:pos="833"/>
          <w:tab w:val="left" w:pos="834"/>
        </w:tabs>
        <w:spacing w:before="4" w:line="237" w:lineRule="auto"/>
        <w:ind w:right="1305"/>
      </w:pPr>
      <w:r>
        <w:t>To</w:t>
      </w:r>
      <w:r>
        <w:rPr>
          <w:spacing w:val="-4"/>
        </w:rPr>
        <w:t xml:space="preserve"> </w:t>
      </w:r>
      <w:r>
        <w:t>make</w:t>
      </w:r>
      <w:r>
        <w:rPr>
          <w:spacing w:val="-4"/>
        </w:rPr>
        <w:t xml:space="preserve"> </w:t>
      </w:r>
      <w:r>
        <w:t>reports</w:t>
      </w:r>
      <w:r>
        <w:rPr>
          <w:spacing w:val="-1"/>
        </w:rPr>
        <w:t xml:space="preserve"> </w:t>
      </w:r>
      <w:r>
        <w:t>on</w:t>
      </w:r>
      <w:r>
        <w:rPr>
          <w:spacing w:val="-4"/>
        </w:rPr>
        <w:t xml:space="preserve"> </w:t>
      </w:r>
      <w:r>
        <w:t>the</w:t>
      </w:r>
      <w:r>
        <w:rPr>
          <w:spacing w:val="-4"/>
        </w:rPr>
        <w:t xml:space="preserve"> </w:t>
      </w:r>
      <w:r>
        <w:t>children</w:t>
      </w:r>
      <w:r>
        <w:rPr>
          <w:spacing w:val="-4"/>
        </w:rPr>
        <w:t xml:space="preserve"> </w:t>
      </w:r>
      <w:r>
        <w:t>for</w:t>
      </w:r>
      <w:r>
        <w:rPr>
          <w:spacing w:val="-3"/>
        </w:rPr>
        <w:t xml:space="preserve"> </w:t>
      </w:r>
      <w:r>
        <w:t>their</w:t>
      </w:r>
      <w:r>
        <w:rPr>
          <w:spacing w:val="-1"/>
        </w:rPr>
        <w:t xml:space="preserve"> </w:t>
      </w:r>
      <w:r>
        <w:t>parents</w:t>
      </w:r>
      <w:r>
        <w:rPr>
          <w:spacing w:val="-4"/>
        </w:rPr>
        <w:t xml:space="preserve"> </w:t>
      </w:r>
      <w:r>
        <w:t>and</w:t>
      </w:r>
      <w:r>
        <w:rPr>
          <w:spacing w:val="-2"/>
        </w:rPr>
        <w:t xml:space="preserve"> </w:t>
      </w:r>
      <w:r>
        <w:t>the</w:t>
      </w:r>
      <w:r>
        <w:rPr>
          <w:spacing w:val="-4"/>
        </w:rPr>
        <w:t xml:space="preserve"> </w:t>
      </w:r>
      <w:r>
        <w:t>Headteacher and</w:t>
      </w:r>
      <w:r>
        <w:rPr>
          <w:spacing w:val="-6"/>
        </w:rPr>
        <w:t xml:space="preserve"> </w:t>
      </w:r>
      <w:r>
        <w:t>to</w:t>
      </w:r>
      <w:r>
        <w:rPr>
          <w:spacing w:val="-2"/>
        </w:rPr>
        <w:t xml:space="preserve"> </w:t>
      </w:r>
      <w:r>
        <w:t>be available for regular parent-teacher consultations during the academic year</w:t>
      </w:r>
    </w:p>
    <w:p w:rsidR="00A11F89" w:rsidRDefault="007911EC">
      <w:pPr>
        <w:pStyle w:val="ListParagraph"/>
        <w:numPr>
          <w:ilvl w:val="0"/>
          <w:numId w:val="1"/>
        </w:numPr>
        <w:tabs>
          <w:tab w:val="left" w:pos="833"/>
          <w:tab w:val="left" w:pos="834"/>
        </w:tabs>
        <w:spacing w:before="3" w:line="237" w:lineRule="auto"/>
        <w:ind w:right="649"/>
      </w:pPr>
      <w:r>
        <w:t>To</w:t>
      </w:r>
      <w:r>
        <w:rPr>
          <w:spacing w:val="-4"/>
        </w:rPr>
        <w:t xml:space="preserve"> </w:t>
      </w:r>
      <w:r>
        <w:t>encourage</w:t>
      </w:r>
      <w:r>
        <w:rPr>
          <w:spacing w:val="-4"/>
        </w:rPr>
        <w:t xml:space="preserve"> </w:t>
      </w:r>
      <w:r>
        <w:t>the</w:t>
      </w:r>
      <w:r>
        <w:rPr>
          <w:spacing w:val="-4"/>
        </w:rPr>
        <w:t xml:space="preserve"> </w:t>
      </w:r>
      <w:r>
        <w:t>children</w:t>
      </w:r>
      <w:r>
        <w:rPr>
          <w:spacing w:val="-2"/>
        </w:rPr>
        <w:t xml:space="preserve"> </w:t>
      </w:r>
      <w:r>
        <w:t>to</w:t>
      </w:r>
      <w:r>
        <w:rPr>
          <w:spacing w:val="-4"/>
        </w:rPr>
        <w:t xml:space="preserve"> </w:t>
      </w:r>
      <w:r>
        <w:t>be</w:t>
      </w:r>
      <w:r>
        <w:rPr>
          <w:spacing w:val="-4"/>
        </w:rPr>
        <w:t xml:space="preserve"> </w:t>
      </w:r>
      <w:r>
        <w:t>responsible</w:t>
      </w:r>
      <w:r>
        <w:rPr>
          <w:spacing w:val="-2"/>
        </w:rPr>
        <w:t xml:space="preserve"> </w:t>
      </w:r>
      <w:r>
        <w:t>and</w:t>
      </w:r>
      <w:r>
        <w:rPr>
          <w:spacing w:val="-2"/>
        </w:rPr>
        <w:t xml:space="preserve"> </w:t>
      </w:r>
      <w:r>
        <w:t>independent</w:t>
      </w:r>
      <w:r>
        <w:rPr>
          <w:spacing w:val="-1"/>
        </w:rPr>
        <w:t xml:space="preserve"> </w:t>
      </w:r>
      <w:r>
        <w:t>in</w:t>
      </w:r>
      <w:r>
        <w:rPr>
          <w:spacing w:val="-4"/>
        </w:rPr>
        <w:t xml:space="preserve"> </w:t>
      </w:r>
      <w:r>
        <w:t>the</w:t>
      </w:r>
      <w:r>
        <w:rPr>
          <w:spacing w:val="-2"/>
        </w:rPr>
        <w:t xml:space="preserve"> </w:t>
      </w:r>
      <w:r>
        <w:t>use</w:t>
      </w:r>
      <w:r>
        <w:rPr>
          <w:spacing w:val="-2"/>
        </w:rPr>
        <w:t xml:space="preserve"> </w:t>
      </w:r>
      <w:r>
        <w:t>of</w:t>
      </w:r>
      <w:r>
        <w:rPr>
          <w:spacing w:val="-3"/>
        </w:rPr>
        <w:t xml:space="preserve"> </w:t>
      </w:r>
      <w:r>
        <w:t>the</w:t>
      </w:r>
      <w:r>
        <w:rPr>
          <w:spacing w:val="-7"/>
        </w:rPr>
        <w:t xml:space="preserve"> </w:t>
      </w:r>
      <w:r>
        <w:t>facilities and resources available to them</w:t>
      </w:r>
    </w:p>
    <w:p w:rsidR="00A11F89" w:rsidRDefault="007911EC">
      <w:pPr>
        <w:pStyle w:val="ListParagraph"/>
        <w:numPr>
          <w:ilvl w:val="0"/>
          <w:numId w:val="1"/>
        </w:numPr>
        <w:tabs>
          <w:tab w:val="left" w:pos="833"/>
          <w:tab w:val="left" w:pos="834"/>
        </w:tabs>
        <w:spacing w:before="2" w:line="269" w:lineRule="exact"/>
        <w:ind w:hanging="361"/>
      </w:pPr>
      <w:r>
        <w:t>To</w:t>
      </w:r>
      <w:r>
        <w:rPr>
          <w:spacing w:val="-8"/>
        </w:rPr>
        <w:t xml:space="preserve"> </w:t>
      </w:r>
      <w:r>
        <w:t>encourage</w:t>
      </w:r>
      <w:r>
        <w:rPr>
          <w:spacing w:val="-5"/>
        </w:rPr>
        <w:t xml:space="preserve"> </w:t>
      </w:r>
      <w:r>
        <w:t>the</w:t>
      </w:r>
      <w:r>
        <w:rPr>
          <w:spacing w:val="-5"/>
        </w:rPr>
        <w:t xml:space="preserve"> </w:t>
      </w:r>
      <w:r>
        <w:t>children</w:t>
      </w:r>
      <w:r>
        <w:rPr>
          <w:spacing w:val="-3"/>
        </w:rPr>
        <w:t xml:space="preserve"> </w:t>
      </w:r>
      <w:r>
        <w:t>to</w:t>
      </w:r>
      <w:r>
        <w:rPr>
          <w:spacing w:val="-5"/>
        </w:rPr>
        <w:t xml:space="preserve"> </w:t>
      </w:r>
      <w:r>
        <w:t>behave</w:t>
      </w:r>
      <w:r>
        <w:rPr>
          <w:spacing w:val="-3"/>
        </w:rPr>
        <w:t xml:space="preserve"> </w:t>
      </w:r>
      <w:r>
        <w:t>in</w:t>
      </w:r>
      <w:r>
        <w:rPr>
          <w:spacing w:val="-4"/>
        </w:rPr>
        <w:t xml:space="preserve"> </w:t>
      </w:r>
      <w:r>
        <w:t>a</w:t>
      </w:r>
      <w:r>
        <w:rPr>
          <w:spacing w:val="-5"/>
        </w:rPr>
        <w:t xml:space="preserve"> </w:t>
      </w:r>
      <w:r>
        <w:t>responsible</w:t>
      </w:r>
      <w:r>
        <w:rPr>
          <w:spacing w:val="-3"/>
        </w:rPr>
        <w:t xml:space="preserve"> </w:t>
      </w:r>
      <w:r>
        <w:t>manner</w:t>
      </w:r>
      <w:r>
        <w:rPr>
          <w:spacing w:val="-4"/>
        </w:rPr>
        <w:t xml:space="preserve"> </w:t>
      </w:r>
      <w:r>
        <w:t>at</w:t>
      </w:r>
      <w:r>
        <w:rPr>
          <w:spacing w:val="-4"/>
        </w:rPr>
        <w:t xml:space="preserve"> </w:t>
      </w:r>
      <w:r>
        <w:t>all</w:t>
      </w:r>
      <w:r>
        <w:rPr>
          <w:spacing w:val="-3"/>
        </w:rPr>
        <w:t xml:space="preserve"> </w:t>
      </w:r>
      <w:r>
        <w:rPr>
          <w:spacing w:val="-2"/>
        </w:rPr>
        <w:t>times</w:t>
      </w:r>
    </w:p>
    <w:p w:rsidR="00A11F89" w:rsidRDefault="007911EC">
      <w:pPr>
        <w:pStyle w:val="ListParagraph"/>
        <w:numPr>
          <w:ilvl w:val="0"/>
          <w:numId w:val="1"/>
        </w:numPr>
        <w:tabs>
          <w:tab w:val="left" w:pos="833"/>
          <w:tab w:val="left" w:pos="834"/>
        </w:tabs>
        <w:spacing w:before="2" w:line="237" w:lineRule="auto"/>
        <w:ind w:right="906"/>
      </w:pPr>
      <w:r>
        <w:t>To</w:t>
      </w:r>
      <w:r>
        <w:rPr>
          <w:spacing w:val="-4"/>
        </w:rPr>
        <w:t xml:space="preserve"> </w:t>
      </w:r>
      <w:r>
        <w:t>have</w:t>
      </w:r>
      <w:r>
        <w:rPr>
          <w:spacing w:val="-2"/>
        </w:rPr>
        <w:t xml:space="preserve"> </w:t>
      </w:r>
      <w:r>
        <w:t>the</w:t>
      </w:r>
      <w:r>
        <w:rPr>
          <w:spacing w:val="-2"/>
        </w:rPr>
        <w:t xml:space="preserve"> </w:t>
      </w:r>
      <w:r>
        <w:t>highest expectations</w:t>
      </w:r>
      <w:r>
        <w:rPr>
          <w:spacing w:val="-4"/>
        </w:rPr>
        <w:t xml:space="preserve"> </w:t>
      </w:r>
      <w:r>
        <w:t>of the</w:t>
      </w:r>
      <w:r>
        <w:rPr>
          <w:spacing w:val="-4"/>
        </w:rPr>
        <w:t xml:space="preserve"> </w:t>
      </w:r>
      <w:r>
        <w:t>children,</w:t>
      </w:r>
      <w:r>
        <w:rPr>
          <w:spacing w:val="-5"/>
        </w:rPr>
        <w:t xml:space="preserve"> </w:t>
      </w:r>
      <w:r>
        <w:t>appropriate</w:t>
      </w:r>
      <w:r>
        <w:rPr>
          <w:spacing w:val="-4"/>
        </w:rPr>
        <w:t xml:space="preserve"> </w:t>
      </w:r>
      <w:r>
        <w:t>to</w:t>
      </w:r>
      <w:r>
        <w:rPr>
          <w:spacing w:val="-4"/>
        </w:rPr>
        <w:t xml:space="preserve"> </w:t>
      </w:r>
      <w:r>
        <w:t>their</w:t>
      </w:r>
      <w:r>
        <w:rPr>
          <w:spacing w:val="-3"/>
        </w:rPr>
        <w:t xml:space="preserve"> </w:t>
      </w:r>
      <w:r>
        <w:t>ability</w:t>
      </w:r>
      <w:r>
        <w:rPr>
          <w:spacing w:val="-4"/>
        </w:rPr>
        <w:t xml:space="preserve"> </w:t>
      </w:r>
      <w:r>
        <w:t>level</w:t>
      </w:r>
      <w:r>
        <w:rPr>
          <w:spacing w:val="-2"/>
        </w:rPr>
        <w:t xml:space="preserve"> </w:t>
      </w:r>
      <w:r>
        <w:t xml:space="preserve">and </w:t>
      </w:r>
      <w:r>
        <w:rPr>
          <w:spacing w:val="-2"/>
        </w:rPr>
        <w:t>potential.</w:t>
      </w:r>
    </w:p>
    <w:p w:rsidR="00A11F89" w:rsidRDefault="007911EC">
      <w:pPr>
        <w:pStyle w:val="ListParagraph"/>
        <w:numPr>
          <w:ilvl w:val="0"/>
          <w:numId w:val="1"/>
        </w:numPr>
        <w:tabs>
          <w:tab w:val="left" w:pos="833"/>
          <w:tab w:val="left" w:pos="834"/>
        </w:tabs>
        <w:spacing w:before="3" w:line="237" w:lineRule="auto"/>
        <w:ind w:right="1104"/>
      </w:pPr>
      <w:r>
        <w:t>To</w:t>
      </w:r>
      <w:r>
        <w:rPr>
          <w:spacing w:val="-5"/>
        </w:rPr>
        <w:t xml:space="preserve"> </w:t>
      </w:r>
      <w:r>
        <w:t>maintain</w:t>
      </w:r>
      <w:r>
        <w:rPr>
          <w:spacing w:val="-5"/>
        </w:rPr>
        <w:t xml:space="preserve"> </w:t>
      </w:r>
      <w:r>
        <w:t>the</w:t>
      </w:r>
      <w:r>
        <w:rPr>
          <w:spacing w:val="-5"/>
        </w:rPr>
        <w:t xml:space="preserve"> </w:t>
      </w:r>
      <w:r>
        <w:t>school</w:t>
      </w:r>
      <w:r>
        <w:rPr>
          <w:spacing w:val="-6"/>
        </w:rPr>
        <w:t xml:space="preserve"> </w:t>
      </w:r>
      <w:r>
        <w:t>records</w:t>
      </w:r>
      <w:r>
        <w:rPr>
          <w:spacing w:val="-3"/>
        </w:rPr>
        <w:t xml:space="preserve"> </w:t>
      </w:r>
      <w:r>
        <w:t>of</w:t>
      </w:r>
      <w:r>
        <w:rPr>
          <w:spacing w:val="-1"/>
        </w:rPr>
        <w:t xml:space="preserve"> </w:t>
      </w:r>
      <w:r>
        <w:t>assessment</w:t>
      </w:r>
      <w:r>
        <w:rPr>
          <w:spacing w:val="-4"/>
        </w:rPr>
        <w:t xml:space="preserve"> </w:t>
      </w:r>
      <w:r>
        <w:t>and</w:t>
      </w:r>
      <w:r>
        <w:rPr>
          <w:spacing w:val="-3"/>
        </w:rPr>
        <w:t xml:space="preserve"> </w:t>
      </w:r>
      <w:r>
        <w:t>attainment,</w:t>
      </w:r>
      <w:r>
        <w:rPr>
          <w:spacing w:val="-4"/>
        </w:rPr>
        <w:t xml:space="preserve"> </w:t>
      </w:r>
      <w:r>
        <w:t>including</w:t>
      </w:r>
      <w:r>
        <w:rPr>
          <w:spacing w:val="-3"/>
        </w:rPr>
        <w:t xml:space="preserve"> </w:t>
      </w:r>
      <w:r>
        <w:t>the</w:t>
      </w:r>
      <w:r>
        <w:rPr>
          <w:spacing w:val="-3"/>
        </w:rPr>
        <w:t xml:space="preserve"> </w:t>
      </w:r>
      <w:r>
        <w:t xml:space="preserve">online assessment of </w:t>
      </w:r>
      <w:r w:rsidR="00A77E01">
        <w:t>pupils’</w:t>
      </w:r>
      <w:r>
        <w:t xml:space="preserve"> progress.</w:t>
      </w:r>
    </w:p>
    <w:p w:rsidR="00A11F89" w:rsidRDefault="007911EC">
      <w:pPr>
        <w:pStyle w:val="ListParagraph"/>
        <w:numPr>
          <w:ilvl w:val="0"/>
          <w:numId w:val="1"/>
        </w:numPr>
        <w:tabs>
          <w:tab w:val="left" w:pos="833"/>
          <w:tab w:val="left" w:pos="834"/>
        </w:tabs>
        <w:spacing w:before="4" w:line="237" w:lineRule="auto"/>
        <w:ind w:right="992"/>
      </w:pPr>
      <w:r>
        <w:t>To</w:t>
      </w:r>
      <w:r>
        <w:rPr>
          <w:spacing w:val="-5"/>
        </w:rPr>
        <w:t xml:space="preserve"> </w:t>
      </w:r>
      <w:r>
        <w:t>set</w:t>
      </w:r>
      <w:r>
        <w:rPr>
          <w:spacing w:val="-4"/>
        </w:rPr>
        <w:t xml:space="preserve"> </w:t>
      </w:r>
      <w:r>
        <w:t>achievement</w:t>
      </w:r>
      <w:r>
        <w:rPr>
          <w:spacing w:val="-3"/>
        </w:rPr>
        <w:t xml:space="preserve"> </w:t>
      </w:r>
      <w:r>
        <w:t>targets</w:t>
      </w:r>
      <w:r>
        <w:rPr>
          <w:spacing w:val="-5"/>
        </w:rPr>
        <w:t xml:space="preserve"> </w:t>
      </w:r>
      <w:r>
        <w:t>for</w:t>
      </w:r>
      <w:r>
        <w:rPr>
          <w:spacing w:val="-4"/>
        </w:rPr>
        <w:t xml:space="preserve"> </w:t>
      </w:r>
      <w:r>
        <w:t>each</w:t>
      </w:r>
      <w:r>
        <w:rPr>
          <w:spacing w:val="-5"/>
        </w:rPr>
        <w:t xml:space="preserve"> </w:t>
      </w:r>
      <w:r>
        <w:t>individual</w:t>
      </w:r>
      <w:r>
        <w:rPr>
          <w:spacing w:val="-3"/>
        </w:rPr>
        <w:t xml:space="preserve"> </w:t>
      </w:r>
      <w:r>
        <w:t>child</w:t>
      </w:r>
      <w:r>
        <w:rPr>
          <w:spacing w:val="-3"/>
        </w:rPr>
        <w:t xml:space="preserve"> </w:t>
      </w:r>
      <w:r>
        <w:t>which</w:t>
      </w:r>
      <w:r>
        <w:rPr>
          <w:spacing w:val="-3"/>
        </w:rPr>
        <w:t xml:space="preserve"> </w:t>
      </w:r>
      <w:r>
        <w:t>stretches</w:t>
      </w:r>
      <w:r>
        <w:rPr>
          <w:spacing w:val="-5"/>
        </w:rPr>
        <w:t xml:space="preserve"> </w:t>
      </w:r>
      <w:r>
        <w:t>and</w:t>
      </w:r>
      <w:r>
        <w:rPr>
          <w:spacing w:val="-3"/>
        </w:rPr>
        <w:t xml:space="preserve"> </w:t>
      </w:r>
      <w:r>
        <w:t xml:space="preserve">challenges </w:t>
      </w:r>
      <w:r>
        <w:rPr>
          <w:spacing w:val="-2"/>
        </w:rPr>
        <w:t>them.</w:t>
      </w:r>
    </w:p>
    <w:p w:rsidR="00A11F89" w:rsidRDefault="007911EC">
      <w:pPr>
        <w:pStyle w:val="ListParagraph"/>
        <w:numPr>
          <w:ilvl w:val="0"/>
          <w:numId w:val="1"/>
        </w:numPr>
        <w:tabs>
          <w:tab w:val="left" w:pos="833"/>
          <w:tab w:val="left" w:pos="834"/>
        </w:tabs>
        <w:spacing w:before="1"/>
        <w:ind w:hanging="361"/>
      </w:pPr>
      <w:r>
        <w:t>To</w:t>
      </w:r>
      <w:r>
        <w:rPr>
          <w:spacing w:val="-9"/>
        </w:rPr>
        <w:t xml:space="preserve"> </w:t>
      </w:r>
      <w:r>
        <w:t>have</w:t>
      </w:r>
      <w:r>
        <w:rPr>
          <w:spacing w:val="-5"/>
        </w:rPr>
        <w:t xml:space="preserve"> </w:t>
      </w:r>
      <w:r>
        <w:t>appropriate</w:t>
      </w:r>
      <w:r>
        <w:rPr>
          <w:spacing w:val="-4"/>
        </w:rPr>
        <w:t xml:space="preserve"> </w:t>
      </w:r>
      <w:r>
        <w:t>subject</w:t>
      </w:r>
      <w:r>
        <w:rPr>
          <w:spacing w:val="-6"/>
        </w:rPr>
        <w:t xml:space="preserve"> </w:t>
      </w:r>
      <w:r>
        <w:t>knowledge</w:t>
      </w:r>
      <w:r>
        <w:rPr>
          <w:spacing w:val="-7"/>
        </w:rPr>
        <w:t xml:space="preserve"> </w:t>
      </w:r>
      <w:r>
        <w:t>for</w:t>
      </w:r>
      <w:r>
        <w:rPr>
          <w:spacing w:val="-5"/>
        </w:rPr>
        <w:t xml:space="preserve"> </w:t>
      </w:r>
      <w:r>
        <w:t>all</w:t>
      </w:r>
      <w:r>
        <w:rPr>
          <w:spacing w:val="-5"/>
        </w:rPr>
        <w:t xml:space="preserve"> </w:t>
      </w:r>
      <w:r>
        <w:t>areas</w:t>
      </w:r>
      <w:r>
        <w:rPr>
          <w:spacing w:val="-5"/>
        </w:rPr>
        <w:t xml:space="preserve"> </w:t>
      </w:r>
      <w:r>
        <w:t>of</w:t>
      </w:r>
      <w:r>
        <w:rPr>
          <w:spacing w:val="-2"/>
        </w:rPr>
        <w:t xml:space="preserve"> </w:t>
      </w:r>
      <w:r>
        <w:t>the</w:t>
      </w:r>
      <w:r>
        <w:rPr>
          <w:spacing w:val="-7"/>
        </w:rPr>
        <w:t xml:space="preserve"> </w:t>
      </w:r>
      <w:r>
        <w:t>curriculum</w:t>
      </w:r>
      <w:r>
        <w:rPr>
          <w:spacing w:val="-5"/>
        </w:rPr>
        <w:t xml:space="preserve"> </w:t>
      </w:r>
      <w:r>
        <w:rPr>
          <w:spacing w:val="-2"/>
        </w:rPr>
        <w:t>taught.</w:t>
      </w:r>
    </w:p>
    <w:p w:rsidR="00A11F89" w:rsidRDefault="007911EC">
      <w:pPr>
        <w:pStyle w:val="ListParagraph"/>
        <w:numPr>
          <w:ilvl w:val="0"/>
          <w:numId w:val="1"/>
        </w:numPr>
        <w:tabs>
          <w:tab w:val="left" w:pos="833"/>
          <w:tab w:val="left" w:pos="834"/>
        </w:tabs>
        <w:spacing w:line="268" w:lineRule="exact"/>
        <w:ind w:hanging="361"/>
      </w:pPr>
      <w:r>
        <w:t>To</w:t>
      </w:r>
      <w:r>
        <w:rPr>
          <w:spacing w:val="-9"/>
        </w:rPr>
        <w:t xml:space="preserve"> </w:t>
      </w:r>
      <w:r>
        <w:t>use</w:t>
      </w:r>
      <w:r>
        <w:rPr>
          <w:spacing w:val="-7"/>
        </w:rPr>
        <w:t xml:space="preserve"> </w:t>
      </w:r>
      <w:r>
        <w:t>the</w:t>
      </w:r>
      <w:r>
        <w:rPr>
          <w:spacing w:val="-5"/>
        </w:rPr>
        <w:t xml:space="preserve"> </w:t>
      </w:r>
      <w:r>
        <w:t>newest</w:t>
      </w:r>
      <w:r>
        <w:rPr>
          <w:spacing w:val="-6"/>
        </w:rPr>
        <w:t xml:space="preserve"> </w:t>
      </w:r>
      <w:r>
        <w:t>technologies</w:t>
      </w:r>
      <w:r>
        <w:rPr>
          <w:spacing w:val="-4"/>
        </w:rPr>
        <w:t xml:space="preserve"> </w:t>
      </w:r>
      <w:r>
        <w:t>available</w:t>
      </w:r>
      <w:r>
        <w:rPr>
          <w:spacing w:val="-5"/>
        </w:rPr>
        <w:t xml:space="preserve"> </w:t>
      </w:r>
      <w:r>
        <w:t>to</w:t>
      </w:r>
      <w:r>
        <w:rPr>
          <w:spacing w:val="-5"/>
        </w:rPr>
        <w:t xml:space="preserve"> </w:t>
      </w:r>
      <w:r>
        <w:t>enhance</w:t>
      </w:r>
      <w:r>
        <w:rPr>
          <w:spacing w:val="-5"/>
        </w:rPr>
        <w:t xml:space="preserve"> </w:t>
      </w:r>
      <w:r>
        <w:t>the</w:t>
      </w:r>
      <w:r>
        <w:rPr>
          <w:spacing w:val="-7"/>
        </w:rPr>
        <w:t xml:space="preserve"> </w:t>
      </w:r>
      <w:r>
        <w:t>learning</w:t>
      </w:r>
      <w:r>
        <w:rPr>
          <w:spacing w:val="-3"/>
        </w:rPr>
        <w:t xml:space="preserve"> </w:t>
      </w:r>
      <w:r>
        <w:t>of</w:t>
      </w:r>
      <w:r>
        <w:rPr>
          <w:spacing w:val="-6"/>
        </w:rPr>
        <w:t xml:space="preserve"> </w:t>
      </w:r>
      <w:r>
        <w:t>the</w:t>
      </w:r>
      <w:r>
        <w:rPr>
          <w:spacing w:val="-4"/>
        </w:rPr>
        <w:t xml:space="preserve"> </w:t>
      </w:r>
      <w:r>
        <w:rPr>
          <w:spacing w:val="-2"/>
        </w:rPr>
        <w:t>child.</w:t>
      </w:r>
    </w:p>
    <w:p w:rsidR="00A11F89" w:rsidRDefault="007911EC">
      <w:pPr>
        <w:pStyle w:val="ListParagraph"/>
        <w:numPr>
          <w:ilvl w:val="0"/>
          <w:numId w:val="1"/>
        </w:numPr>
        <w:tabs>
          <w:tab w:val="left" w:pos="833"/>
          <w:tab w:val="left" w:pos="834"/>
        </w:tabs>
        <w:spacing w:line="268" w:lineRule="exact"/>
        <w:ind w:hanging="361"/>
      </w:pPr>
      <w:r>
        <w:t>To</w:t>
      </w:r>
      <w:r>
        <w:rPr>
          <w:spacing w:val="-6"/>
        </w:rPr>
        <w:t xml:space="preserve"> </w:t>
      </w:r>
      <w:r>
        <w:t>target</w:t>
      </w:r>
      <w:r>
        <w:rPr>
          <w:spacing w:val="-5"/>
        </w:rPr>
        <w:t xml:space="preserve"> </w:t>
      </w:r>
      <w:r>
        <w:t>each</w:t>
      </w:r>
      <w:r>
        <w:rPr>
          <w:spacing w:val="-4"/>
        </w:rPr>
        <w:t xml:space="preserve"> </w:t>
      </w:r>
      <w:r>
        <w:t>pupil’s</w:t>
      </w:r>
      <w:r>
        <w:rPr>
          <w:spacing w:val="-1"/>
        </w:rPr>
        <w:t xml:space="preserve"> </w:t>
      </w:r>
      <w:r>
        <w:t>learning</w:t>
      </w:r>
      <w:r>
        <w:rPr>
          <w:spacing w:val="-3"/>
        </w:rPr>
        <w:t xml:space="preserve"> </w:t>
      </w:r>
      <w:r>
        <w:t>to</w:t>
      </w:r>
      <w:r>
        <w:rPr>
          <w:spacing w:val="-6"/>
        </w:rPr>
        <w:t xml:space="preserve"> </w:t>
      </w:r>
      <w:r>
        <w:t>ensure</w:t>
      </w:r>
      <w:r>
        <w:rPr>
          <w:spacing w:val="-6"/>
        </w:rPr>
        <w:t xml:space="preserve"> </w:t>
      </w:r>
      <w:r>
        <w:t>best</w:t>
      </w:r>
      <w:r>
        <w:rPr>
          <w:spacing w:val="-2"/>
        </w:rPr>
        <w:t xml:space="preserve"> </w:t>
      </w:r>
      <w:r>
        <w:t>progress</w:t>
      </w:r>
      <w:r>
        <w:rPr>
          <w:spacing w:val="-3"/>
        </w:rPr>
        <w:t xml:space="preserve"> </w:t>
      </w:r>
      <w:r>
        <w:t>is</w:t>
      </w:r>
      <w:r>
        <w:rPr>
          <w:spacing w:val="-6"/>
        </w:rPr>
        <w:t xml:space="preserve"> </w:t>
      </w:r>
      <w:r>
        <w:t>made</w:t>
      </w:r>
      <w:r>
        <w:rPr>
          <w:spacing w:val="-6"/>
        </w:rPr>
        <w:t xml:space="preserve"> </w:t>
      </w:r>
      <w:r>
        <w:t>by</w:t>
      </w:r>
      <w:r>
        <w:rPr>
          <w:spacing w:val="-5"/>
        </w:rPr>
        <w:t xml:space="preserve"> </w:t>
      </w:r>
      <w:r>
        <w:rPr>
          <w:spacing w:val="-4"/>
        </w:rPr>
        <w:t>them</w:t>
      </w:r>
    </w:p>
    <w:p w:rsidR="00A11F89" w:rsidRDefault="007911EC">
      <w:pPr>
        <w:pStyle w:val="ListParagraph"/>
        <w:numPr>
          <w:ilvl w:val="0"/>
          <w:numId w:val="1"/>
        </w:numPr>
        <w:tabs>
          <w:tab w:val="left" w:pos="833"/>
          <w:tab w:val="left" w:pos="834"/>
        </w:tabs>
        <w:spacing w:before="2" w:line="237" w:lineRule="auto"/>
        <w:ind w:right="597"/>
      </w:pPr>
      <w:r>
        <w:t>To</w:t>
      </w:r>
      <w:r>
        <w:rPr>
          <w:spacing w:val="-5"/>
        </w:rPr>
        <w:t xml:space="preserve"> </w:t>
      </w:r>
      <w:r>
        <w:t>monitor</w:t>
      </w:r>
      <w:r>
        <w:rPr>
          <w:spacing w:val="-2"/>
        </w:rPr>
        <w:t xml:space="preserve"> </w:t>
      </w:r>
      <w:r>
        <w:t>and</w:t>
      </w:r>
      <w:r>
        <w:rPr>
          <w:spacing w:val="-5"/>
        </w:rPr>
        <w:t xml:space="preserve"> </w:t>
      </w:r>
      <w:r>
        <w:t>assess</w:t>
      </w:r>
      <w:r>
        <w:rPr>
          <w:spacing w:val="-2"/>
        </w:rPr>
        <w:t xml:space="preserve"> </w:t>
      </w:r>
      <w:r>
        <w:t>pupils’</w:t>
      </w:r>
      <w:r>
        <w:rPr>
          <w:spacing w:val="-1"/>
        </w:rPr>
        <w:t xml:space="preserve"> </w:t>
      </w:r>
      <w:r>
        <w:t>work</w:t>
      </w:r>
      <w:r>
        <w:rPr>
          <w:spacing w:val="-2"/>
        </w:rPr>
        <w:t xml:space="preserve"> </w:t>
      </w:r>
      <w:r>
        <w:t>and</w:t>
      </w:r>
      <w:r>
        <w:rPr>
          <w:spacing w:val="-3"/>
        </w:rPr>
        <w:t xml:space="preserve"> </w:t>
      </w:r>
      <w:r>
        <w:t>use</w:t>
      </w:r>
      <w:r>
        <w:rPr>
          <w:spacing w:val="-5"/>
        </w:rPr>
        <w:t xml:space="preserve"> </w:t>
      </w:r>
      <w:r>
        <w:t>assessment</w:t>
      </w:r>
      <w:r>
        <w:rPr>
          <w:spacing w:val="-4"/>
        </w:rPr>
        <w:t xml:space="preserve"> </w:t>
      </w:r>
      <w:r>
        <w:t>to</w:t>
      </w:r>
      <w:r>
        <w:rPr>
          <w:spacing w:val="-3"/>
        </w:rPr>
        <w:t xml:space="preserve"> </w:t>
      </w:r>
      <w:r>
        <w:t>inform</w:t>
      </w:r>
      <w:r>
        <w:rPr>
          <w:spacing w:val="-4"/>
        </w:rPr>
        <w:t xml:space="preserve"> </w:t>
      </w:r>
      <w:r>
        <w:t>planning</w:t>
      </w:r>
      <w:r>
        <w:rPr>
          <w:spacing w:val="-3"/>
        </w:rPr>
        <w:t xml:space="preserve"> </w:t>
      </w:r>
      <w:r>
        <w:t>and</w:t>
      </w:r>
      <w:r>
        <w:rPr>
          <w:spacing w:val="-3"/>
        </w:rPr>
        <w:t xml:space="preserve"> </w:t>
      </w:r>
      <w:r>
        <w:t>identify individual needs.</w:t>
      </w:r>
    </w:p>
    <w:p w:rsidR="00A11F89" w:rsidRDefault="007911EC">
      <w:pPr>
        <w:pStyle w:val="ListParagraph"/>
        <w:numPr>
          <w:ilvl w:val="0"/>
          <w:numId w:val="1"/>
        </w:numPr>
        <w:tabs>
          <w:tab w:val="left" w:pos="833"/>
          <w:tab w:val="left" w:pos="834"/>
        </w:tabs>
        <w:spacing w:before="1" w:line="268" w:lineRule="exact"/>
        <w:ind w:hanging="361"/>
      </w:pPr>
      <w:r>
        <w:t>To</w:t>
      </w:r>
      <w:r>
        <w:rPr>
          <w:spacing w:val="-4"/>
        </w:rPr>
        <w:t xml:space="preserve"> </w:t>
      </w:r>
      <w:r>
        <w:t>ensure</w:t>
      </w:r>
      <w:r>
        <w:rPr>
          <w:spacing w:val="-4"/>
        </w:rPr>
        <w:t xml:space="preserve"> </w:t>
      </w:r>
      <w:r>
        <w:t>the</w:t>
      </w:r>
      <w:r>
        <w:rPr>
          <w:spacing w:val="-4"/>
        </w:rPr>
        <w:t xml:space="preserve"> </w:t>
      </w:r>
      <w:r>
        <w:t>health</w:t>
      </w:r>
      <w:r>
        <w:rPr>
          <w:spacing w:val="-4"/>
        </w:rPr>
        <w:t xml:space="preserve"> </w:t>
      </w:r>
      <w:r>
        <w:t>and</w:t>
      </w:r>
      <w:r>
        <w:rPr>
          <w:spacing w:val="-4"/>
        </w:rPr>
        <w:t xml:space="preserve"> </w:t>
      </w:r>
      <w:r>
        <w:t>safety</w:t>
      </w:r>
      <w:r>
        <w:rPr>
          <w:spacing w:val="-4"/>
        </w:rPr>
        <w:t xml:space="preserve"> </w:t>
      </w:r>
      <w:r>
        <w:t>of</w:t>
      </w:r>
      <w:r>
        <w:rPr>
          <w:spacing w:val="-1"/>
        </w:rPr>
        <w:t xml:space="preserve"> </w:t>
      </w:r>
      <w:r>
        <w:t>the</w:t>
      </w:r>
      <w:r>
        <w:rPr>
          <w:spacing w:val="-3"/>
        </w:rPr>
        <w:t xml:space="preserve"> </w:t>
      </w:r>
      <w:r>
        <w:rPr>
          <w:spacing w:val="-2"/>
        </w:rPr>
        <w:t>children</w:t>
      </w:r>
    </w:p>
    <w:p w:rsidR="00A11F89" w:rsidRDefault="007911EC">
      <w:pPr>
        <w:pStyle w:val="ListParagraph"/>
        <w:numPr>
          <w:ilvl w:val="0"/>
          <w:numId w:val="1"/>
        </w:numPr>
        <w:tabs>
          <w:tab w:val="left" w:pos="833"/>
          <w:tab w:val="left" w:pos="834"/>
        </w:tabs>
        <w:spacing w:line="268" w:lineRule="exact"/>
        <w:ind w:hanging="361"/>
      </w:pPr>
      <w:r>
        <w:t>To</w:t>
      </w:r>
      <w:r>
        <w:rPr>
          <w:spacing w:val="-6"/>
        </w:rPr>
        <w:t xml:space="preserve"> </w:t>
      </w:r>
      <w:r>
        <w:t>ensure</w:t>
      </w:r>
      <w:r>
        <w:rPr>
          <w:spacing w:val="-6"/>
        </w:rPr>
        <w:t xml:space="preserve"> </w:t>
      </w:r>
      <w:r>
        <w:t>equal</w:t>
      </w:r>
      <w:r>
        <w:rPr>
          <w:spacing w:val="-5"/>
        </w:rPr>
        <w:t xml:space="preserve"> </w:t>
      </w:r>
      <w:r>
        <w:t>opportunities</w:t>
      </w:r>
      <w:r>
        <w:rPr>
          <w:spacing w:val="-4"/>
        </w:rPr>
        <w:t xml:space="preserve"> </w:t>
      </w:r>
      <w:r>
        <w:t>are</w:t>
      </w:r>
      <w:r>
        <w:rPr>
          <w:spacing w:val="-6"/>
        </w:rPr>
        <w:t xml:space="preserve"> </w:t>
      </w:r>
      <w:r>
        <w:t>afforded</w:t>
      </w:r>
      <w:r>
        <w:rPr>
          <w:spacing w:val="-6"/>
        </w:rPr>
        <w:t xml:space="preserve"> </w:t>
      </w:r>
      <w:r>
        <w:t>to</w:t>
      </w:r>
      <w:r>
        <w:rPr>
          <w:spacing w:val="-6"/>
        </w:rPr>
        <w:t xml:space="preserve"> </w:t>
      </w:r>
      <w:r>
        <w:t>all</w:t>
      </w:r>
      <w:r>
        <w:rPr>
          <w:spacing w:val="-6"/>
        </w:rPr>
        <w:t xml:space="preserve"> </w:t>
      </w:r>
      <w:r>
        <w:rPr>
          <w:spacing w:val="-2"/>
        </w:rPr>
        <w:t>pupils.</w:t>
      </w:r>
    </w:p>
    <w:p w:rsidR="00A11F89" w:rsidRDefault="007911EC">
      <w:pPr>
        <w:pStyle w:val="ListParagraph"/>
        <w:numPr>
          <w:ilvl w:val="0"/>
          <w:numId w:val="1"/>
        </w:numPr>
        <w:tabs>
          <w:tab w:val="left" w:pos="833"/>
          <w:tab w:val="left" w:pos="834"/>
        </w:tabs>
        <w:spacing w:line="269" w:lineRule="exact"/>
        <w:ind w:hanging="361"/>
      </w:pPr>
      <w:r>
        <w:t>To</w:t>
      </w:r>
      <w:r>
        <w:rPr>
          <w:spacing w:val="-7"/>
        </w:rPr>
        <w:t xml:space="preserve"> </w:t>
      </w:r>
      <w:r>
        <w:t>be</w:t>
      </w:r>
      <w:r>
        <w:rPr>
          <w:spacing w:val="-5"/>
        </w:rPr>
        <w:t xml:space="preserve"> </w:t>
      </w:r>
      <w:r>
        <w:t>an</w:t>
      </w:r>
      <w:r>
        <w:rPr>
          <w:spacing w:val="-6"/>
        </w:rPr>
        <w:t xml:space="preserve"> </w:t>
      </w:r>
      <w:r>
        <w:t>interested,</w:t>
      </w:r>
      <w:r>
        <w:rPr>
          <w:spacing w:val="-3"/>
        </w:rPr>
        <w:t xml:space="preserve"> </w:t>
      </w:r>
      <w:r>
        <w:t>active</w:t>
      </w:r>
      <w:r>
        <w:rPr>
          <w:spacing w:val="-5"/>
        </w:rPr>
        <w:t xml:space="preserve"> </w:t>
      </w:r>
      <w:r>
        <w:t>and</w:t>
      </w:r>
      <w:r>
        <w:rPr>
          <w:spacing w:val="-5"/>
        </w:rPr>
        <w:t xml:space="preserve"> </w:t>
      </w:r>
      <w:r>
        <w:t>contributing</w:t>
      </w:r>
      <w:r>
        <w:rPr>
          <w:spacing w:val="-6"/>
        </w:rPr>
        <w:t xml:space="preserve"> </w:t>
      </w:r>
      <w:r>
        <w:t>member</w:t>
      </w:r>
      <w:r>
        <w:rPr>
          <w:spacing w:val="-4"/>
        </w:rPr>
        <w:t xml:space="preserve"> </w:t>
      </w:r>
      <w:r>
        <w:t>of</w:t>
      </w:r>
      <w:r>
        <w:rPr>
          <w:spacing w:val="-6"/>
        </w:rPr>
        <w:t xml:space="preserve"> </w:t>
      </w:r>
      <w:r>
        <w:t>the</w:t>
      </w:r>
      <w:r>
        <w:rPr>
          <w:spacing w:val="-7"/>
        </w:rPr>
        <w:t xml:space="preserve"> </w:t>
      </w:r>
      <w:r>
        <w:t>teaching</w:t>
      </w:r>
      <w:r>
        <w:rPr>
          <w:spacing w:val="-2"/>
        </w:rPr>
        <w:t xml:space="preserve"> staff</w:t>
      </w:r>
    </w:p>
    <w:p w:rsidR="00A11F89" w:rsidRDefault="007911EC">
      <w:pPr>
        <w:pStyle w:val="ListParagraph"/>
        <w:numPr>
          <w:ilvl w:val="0"/>
          <w:numId w:val="1"/>
        </w:numPr>
        <w:tabs>
          <w:tab w:val="left" w:pos="833"/>
          <w:tab w:val="left" w:pos="834"/>
        </w:tabs>
        <w:spacing w:before="2" w:line="237" w:lineRule="auto"/>
        <w:ind w:right="1051"/>
      </w:pPr>
      <w:r>
        <w:t>To</w:t>
      </w:r>
      <w:r>
        <w:rPr>
          <w:spacing w:val="-5"/>
        </w:rPr>
        <w:t xml:space="preserve"> </w:t>
      </w:r>
      <w:r>
        <w:t>develop</w:t>
      </w:r>
      <w:r>
        <w:rPr>
          <w:spacing w:val="-3"/>
        </w:rPr>
        <w:t xml:space="preserve"> </w:t>
      </w:r>
      <w:r>
        <w:t>good</w:t>
      </w:r>
      <w:r>
        <w:rPr>
          <w:spacing w:val="-5"/>
        </w:rPr>
        <w:t xml:space="preserve"> </w:t>
      </w:r>
      <w:r>
        <w:t>relationships</w:t>
      </w:r>
      <w:r>
        <w:rPr>
          <w:spacing w:val="-3"/>
        </w:rPr>
        <w:t xml:space="preserve"> </w:t>
      </w:r>
      <w:r>
        <w:t>with</w:t>
      </w:r>
      <w:r>
        <w:rPr>
          <w:spacing w:val="-3"/>
        </w:rPr>
        <w:t xml:space="preserve"> </w:t>
      </w:r>
      <w:r>
        <w:t>colleagues,</w:t>
      </w:r>
      <w:r>
        <w:rPr>
          <w:spacing w:val="-4"/>
        </w:rPr>
        <w:t xml:space="preserve"> </w:t>
      </w:r>
      <w:r>
        <w:t>children,</w:t>
      </w:r>
      <w:r>
        <w:rPr>
          <w:spacing w:val="-3"/>
        </w:rPr>
        <w:t xml:space="preserve"> </w:t>
      </w:r>
      <w:r>
        <w:t>parents,</w:t>
      </w:r>
      <w:r>
        <w:rPr>
          <w:spacing w:val="-4"/>
        </w:rPr>
        <w:t xml:space="preserve"> </w:t>
      </w:r>
      <w:r>
        <w:t>governors</w:t>
      </w:r>
      <w:r>
        <w:rPr>
          <w:spacing w:val="-3"/>
        </w:rPr>
        <w:t xml:space="preserve"> </w:t>
      </w:r>
      <w:r>
        <w:t>and</w:t>
      </w:r>
      <w:r>
        <w:rPr>
          <w:spacing w:val="-3"/>
        </w:rPr>
        <w:t xml:space="preserve"> </w:t>
      </w:r>
      <w:r>
        <w:t>all agencies involved with the school.</w:t>
      </w:r>
    </w:p>
    <w:p w:rsidR="00A11F89" w:rsidRDefault="007911EC">
      <w:pPr>
        <w:pStyle w:val="ListParagraph"/>
        <w:numPr>
          <w:ilvl w:val="0"/>
          <w:numId w:val="1"/>
        </w:numPr>
        <w:tabs>
          <w:tab w:val="left" w:pos="833"/>
          <w:tab w:val="left" w:pos="834"/>
        </w:tabs>
        <w:spacing w:before="4" w:line="237" w:lineRule="auto"/>
        <w:ind w:right="1401"/>
      </w:pPr>
      <w:r>
        <w:t>To</w:t>
      </w:r>
      <w:r>
        <w:rPr>
          <w:spacing w:val="-5"/>
        </w:rPr>
        <w:t xml:space="preserve"> </w:t>
      </w:r>
      <w:r>
        <w:t>be</w:t>
      </w:r>
      <w:r>
        <w:rPr>
          <w:spacing w:val="-3"/>
        </w:rPr>
        <w:t xml:space="preserve"> </w:t>
      </w:r>
      <w:r>
        <w:t>willing</w:t>
      </w:r>
      <w:r>
        <w:rPr>
          <w:spacing w:val="-1"/>
        </w:rPr>
        <w:t xml:space="preserve"> </w:t>
      </w:r>
      <w:r>
        <w:t>and</w:t>
      </w:r>
      <w:r>
        <w:rPr>
          <w:spacing w:val="-5"/>
        </w:rPr>
        <w:t xml:space="preserve"> </w:t>
      </w:r>
      <w:r>
        <w:t>co-operate</w:t>
      </w:r>
      <w:r>
        <w:rPr>
          <w:spacing w:val="-5"/>
        </w:rPr>
        <w:t xml:space="preserve"> </w:t>
      </w:r>
      <w:r>
        <w:t>in</w:t>
      </w:r>
      <w:r>
        <w:rPr>
          <w:spacing w:val="-3"/>
        </w:rPr>
        <w:t xml:space="preserve"> </w:t>
      </w:r>
      <w:r>
        <w:t>meeting</w:t>
      </w:r>
      <w:r>
        <w:rPr>
          <w:spacing w:val="-1"/>
        </w:rPr>
        <w:t xml:space="preserve"> </w:t>
      </w:r>
      <w:r>
        <w:t>any</w:t>
      </w:r>
      <w:r>
        <w:rPr>
          <w:spacing w:val="-5"/>
        </w:rPr>
        <w:t xml:space="preserve"> </w:t>
      </w:r>
      <w:r>
        <w:t>reasonable</w:t>
      </w:r>
      <w:r>
        <w:rPr>
          <w:spacing w:val="-3"/>
        </w:rPr>
        <w:t xml:space="preserve"> </w:t>
      </w:r>
      <w:r>
        <w:t>request</w:t>
      </w:r>
      <w:r>
        <w:rPr>
          <w:spacing w:val="-4"/>
        </w:rPr>
        <w:t xml:space="preserve"> </w:t>
      </w:r>
      <w:r>
        <w:t>concerning</w:t>
      </w:r>
      <w:r>
        <w:rPr>
          <w:spacing w:val="-3"/>
        </w:rPr>
        <w:t xml:space="preserve"> </w:t>
      </w:r>
      <w:r>
        <w:t>the functioning of the school from the Headteacher</w:t>
      </w:r>
    </w:p>
    <w:p w:rsidR="00A11F89" w:rsidRDefault="007911EC">
      <w:pPr>
        <w:pStyle w:val="ListParagraph"/>
        <w:numPr>
          <w:ilvl w:val="0"/>
          <w:numId w:val="1"/>
        </w:numPr>
        <w:tabs>
          <w:tab w:val="left" w:pos="833"/>
          <w:tab w:val="left" w:pos="834"/>
        </w:tabs>
        <w:spacing w:before="1" w:line="237" w:lineRule="auto"/>
        <w:ind w:right="1446"/>
      </w:pPr>
      <w:r>
        <w:t>To</w:t>
      </w:r>
      <w:r>
        <w:rPr>
          <w:spacing w:val="-5"/>
        </w:rPr>
        <w:t xml:space="preserve"> </w:t>
      </w:r>
      <w:r>
        <w:t>work</w:t>
      </w:r>
      <w:r>
        <w:rPr>
          <w:spacing w:val="-2"/>
        </w:rPr>
        <w:t xml:space="preserve"> </w:t>
      </w:r>
      <w:r>
        <w:t>in</w:t>
      </w:r>
      <w:r>
        <w:rPr>
          <w:spacing w:val="-3"/>
        </w:rPr>
        <w:t xml:space="preserve"> </w:t>
      </w:r>
      <w:r>
        <w:t>accordance</w:t>
      </w:r>
      <w:r>
        <w:rPr>
          <w:spacing w:val="-3"/>
        </w:rPr>
        <w:t xml:space="preserve"> </w:t>
      </w:r>
      <w:r>
        <w:t>with</w:t>
      </w:r>
      <w:r>
        <w:rPr>
          <w:spacing w:val="-3"/>
        </w:rPr>
        <w:t xml:space="preserve"> </w:t>
      </w:r>
      <w:r>
        <w:t>the</w:t>
      </w:r>
      <w:r>
        <w:rPr>
          <w:spacing w:val="-5"/>
        </w:rPr>
        <w:t xml:space="preserve"> </w:t>
      </w:r>
      <w:r>
        <w:t>requirements</w:t>
      </w:r>
      <w:r>
        <w:rPr>
          <w:spacing w:val="-2"/>
        </w:rPr>
        <w:t xml:space="preserve"> </w:t>
      </w:r>
      <w:r>
        <w:t>set</w:t>
      </w:r>
      <w:r>
        <w:rPr>
          <w:spacing w:val="-6"/>
        </w:rPr>
        <w:t xml:space="preserve"> </w:t>
      </w:r>
      <w:r>
        <w:t>out</w:t>
      </w:r>
      <w:r>
        <w:rPr>
          <w:spacing w:val="-1"/>
        </w:rPr>
        <w:t xml:space="preserve"> </w:t>
      </w:r>
      <w:r>
        <w:t>in</w:t>
      </w:r>
      <w:r>
        <w:rPr>
          <w:spacing w:val="-5"/>
        </w:rPr>
        <w:t xml:space="preserve"> </w:t>
      </w:r>
      <w:r>
        <w:t>the</w:t>
      </w:r>
      <w:r>
        <w:rPr>
          <w:spacing w:val="-3"/>
        </w:rPr>
        <w:t xml:space="preserve"> </w:t>
      </w:r>
      <w:r>
        <w:t>Pay</w:t>
      </w:r>
      <w:r>
        <w:rPr>
          <w:spacing w:val="-5"/>
        </w:rPr>
        <w:t xml:space="preserve"> </w:t>
      </w:r>
      <w:r>
        <w:t>and</w:t>
      </w:r>
      <w:r>
        <w:rPr>
          <w:spacing w:val="-3"/>
        </w:rPr>
        <w:t xml:space="preserve"> </w:t>
      </w:r>
      <w:r>
        <w:t xml:space="preserve">Conditions </w:t>
      </w:r>
      <w:r>
        <w:rPr>
          <w:spacing w:val="-2"/>
        </w:rPr>
        <w:t>Document</w:t>
      </w:r>
    </w:p>
    <w:p w:rsidR="00A11F89" w:rsidRDefault="00A11F89">
      <w:pPr>
        <w:pStyle w:val="BodyText"/>
        <w:ind w:left="0" w:firstLine="0"/>
        <w:rPr>
          <w:sz w:val="24"/>
        </w:rPr>
      </w:pPr>
    </w:p>
    <w:p w:rsidR="00A11F89" w:rsidRDefault="00A11F89">
      <w:pPr>
        <w:pStyle w:val="BodyText"/>
        <w:spacing w:before="2"/>
        <w:ind w:left="0" w:firstLine="0"/>
        <w:rPr>
          <w:sz w:val="20"/>
        </w:rPr>
      </w:pPr>
    </w:p>
    <w:p w:rsidR="00A11F89" w:rsidRDefault="007911EC">
      <w:pPr>
        <w:pStyle w:val="Heading1"/>
      </w:pPr>
      <w:r>
        <w:t>SUPPORT</w:t>
      </w:r>
      <w:r>
        <w:rPr>
          <w:spacing w:val="-6"/>
        </w:rPr>
        <w:t xml:space="preserve"> </w:t>
      </w:r>
      <w:r>
        <w:t>FOR</w:t>
      </w:r>
      <w:r>
        <w:rPr>
          <w:spacing w:val="-4"/>
        </w:rPr>
        <w:t xml:space="preserve"> </w:t>
      </w:r>
      <w:r>
        <w:t>THE</w:t>
      </w:r>
      <w:r>
        <w:rPr>
          <w:spacing w:val="-4"/>
        </w:rPr>
        <w:t xml:space="preserve"> </w:t>
      </w:r>
      <w:r>
        <w:rPr>
          <w:spacing w:val="-2"/>
        </w:rPr>
        <w:t>SCHOOL</w:t>
      </w:r>
    </w:p>
    <w:p w:rsidR="00A11F89" w:rsidRDefault="00A11F89">
      <w:pPr>
        <w:pStyle w:val="BodyText"/>
        <w:ind w:left="0" w:firstLine="0"/>
        <w:rPr>
          <w:b/>
        </w:rPr>
      </w:pPr>
    </w:p>
    <w:p w:rsidR="00A11F89" w:rsidRDefault="007911EC">
      <w:pPr>
        <w:pStyle w:val="ListParagraph"/>
        <w:numPr>
          <w:ilvl w:val="1"/>
          <w:numId w:val="1"/>
        </w:numPr>
        <w:tabs>
          <w:tab w:val="left" w:pos="1260"/>
          <w:tab w:val="left" w:pos="1261"/>
        </w:tabs>
        <w:ind w:right="503"/>
      </w:pPr>
      <w:r>
        <w:t>Be aware of and comply with policies and procedures relating to child protection, health,</w:t>
      </w:r>
      <w:r>
        <w:rPr>
          <w:spacing w:val="-3"/>
        </w:rPr>
        <w:t xml:space="preserve"> </w:t>
      </w:r>
      <w:r>
        <w:t>safety</w:t>
      </w:r>
      <w:r>
        <w:rPr>
          <w:spacing w:val="-6"/>
        </w:rPr>
        <w:t xml:space="preserve"> </w:t>
      </w:r>
      <w:r>
        <w:t>and</w:t>
      </w:r>
      <w:r>
        <w:rPr>
          <w:spacing w:val="-4"/>
        </w:rPr>
        <w:t xml:space="preserve"> </w:t>
      </w:r>
      <w:r>
        <w:t>security,</w:t>
      </w:r>
      <w:r>
        <w:rPr>
          <w:spacing w:val="-2"/>
        </w:rPr>
        <w:t xml:space="preserve"> </w:t>
      </w:r>
      <w:r>
        <w:t>confidentiality</w:t>
      </w:r>
      <w:r>
        <w:rPr>
          <w:spacing w:val="-6"/>
        </w:rPr>
        <w:t xml:space="preserve"> </w:t>
      </w:r>
      <w:r>
        <w:t>and</w:t>
      </w:r>
      <w:r>
        <w:rPr>
          <w:spacing w:val="-4"/>
        </w:rPr>
        <w:t xml:space="preserve"> </w:t>
      </w:r>
      <w:r>
        <w:t>data</w:t>
      </w:r>
      <w:r>
        <w:rPr>
          <w:spacing w:val="-4"/>
        </w:rPr>
        <w:t xml:space="preserve"> </w:t>
      </w:r>
      <w:r>
        <w:t>protection,</w:t>
      </w:r>
      <w:r>
        <w:rPr>
          <w:spacing w:val="-5"/>
        </w:rPr>
        <w:t xml:space="preserve"> </w:t>
      </w:r>
      <w:r>
        <w:t>reporting</w:t>
      </w:r>
      <w:r>
        <w:rPr>
          <w:spacing w:val="-4"/>
        </w:rPr>
        <w:t xml:space="preserve"> </w:t>
      </w:r>
      <w:r>
        <w:t>all</w:t>
      </w:r>
      <w:r>
        <w:rPr>
          <w:spacing w:val="-4"/>
        </w:rPr>
        <w:t xml:space="preserve"> </w:t>
      </w:r>
      <w:r>
        <w:t>concerns to an appropriate person</w:t>
      </w:r>
    </w:p>
    <w:p w:rsidR="00A11F89" w:rsidRDefault="007911EC">
      <w:pPr>
        <w:pStyle w:val="ListParagraph"/>
        <w:numPr>
          <w:ilvl w:val="1"/>
          <w:numId w:val="1"/>
        </w:numPr>
        <w:tabs>
          <w:tab w:val="left" w:pos="1260"/>
          <w:tab w:val="left" w:pos="1261"/>
        </w:tabs>
        <w:spacing w:before="2" w:line="237" w:lineRule="auto"/>
        <w:ind w:right="1049"/>
      </w:pPr>
      <w:r>
        <w:t>Be</w:t>
      </w:r>
      <w:r>
        <w:rPr>
          <w:spacing w:val="-3"/>
        </w:rPr>
        <w:t xml:space="preserve"> </w:t>
      </w:r>
      <w:r>
        <w:t>aware</w:t>
      </w:r>
      <w:r>
        <w:rPr>
          <w:spacing w:val="-2"/>
        </w:rPr>
        <w:t xml:space="preserve"> </w:t>
      </w:r>
      <w:r>
        <w:t>of and</w:t>
      </w:r>
      <w:r>
        <w:rPr>
          <w:spacing w:val="-5"/>
        </w:rPr>
        <w:t xml:space="preserve"> </w:t>
      </w:r>
      <w:r>
        <w:t>support</w:t>
      </w:r>
      <w:r>
        <w:rPr>
          <w:spacing w:val="-4"/>
        </w:rPr>
        <w:t xml:space="preserve"> </w:t>
      </w:r>
      <w:r>
        <w:t>difference</w:t>
      </w:r>
      <w:r>
        <w:rPr>
          <w:spacing w:val="-3"/>
        </w:rPr>
        <w:t xml:space="preserve"> </w:t>
      </w:r>
      <w:r>
        <w:t>and</w:t>
      </w:r>
      <w:r>
        <w:rPr>
          <w:spacing w:val="-3"/>
        </w:rPr>
        <w:t xml:space="preserve"> </w:t>
      </w:r>
      <w:r>
        <w:t>ensure</w:t>
      </w:r>
      <w:r>
        <w:rPr>
          <w:spacing w:val="-3"/>
        </w:rPr>
        <w:t xml:space="preserve"> </w:t>
      </w:r>
      <w:r>
        <w:t>all</w:t>
      </w:r>
      <w:r>
        <w:rPr>
          <w:spacing w:val="-3"/>
        </w:rPr>
        <w:t xml:space="preserve"> </w:t>
      </w:r>
      <w:r>
        <w:t>pupils</w:t>
      </w:r>
      <w:r>
        <w:rPr>
          <w:spacing w:val="-2"/>
        </w:rPr>
        <w:t xml:space="preserve"> </w:t>
      </w:r>
      <w:r>
        <w:t>have</w:t>
      </w:r>
      <w:r>
        <w:rPr>
          <w:spacing w:val="-3"/>
        </w:rPr>
        <w:t xml:space="preserve"> </w:t>
      </w:r>
      <w:r>
        <w:t>equal</w:t>
      </w:r>
      <w:r>
        <w:rPr>
          <w:spacing w:val="-3"/>
        </w:rPr>
        <w:t xml:space="preserve"> </w:t>
      </w:r>
      <w:r>
        <w:t>access</w:t>
      </w:r>
      <w:r>
        <w:rPr>
          <w:spacing w:val="-2"/>
        </w:rPr>
        <w:t xml:space="preserve"> </w:t>
      </w:r>
      <w:r>
        <w:t>to opportunities to learn and develop</w:t>
      </w:r>
    </w:p>
    <w:p w:rsidR="00A11F89" w:rsidRDefault="007911EC">
      <w:pPr>
        <w:pStyle w:val="ListParagraph"/>
        <w:numPr>
          <w:ilvl w:val="1"/>
          <w:numId w:val="1"/>
        </w:numPr>
        <w:tabs>
          <w:tab w:val="left" w:pos="1260"/>
          <w:tab w:val="left" w:pos="1261"/>
        </w:tabs>
        <w:spacing w:before="1" w:line="268" w:lineRule="exact"/>
        <w:ind w:hanging="361"/>
      </w:pPr>
      <w:r>
        <w:t>Contribute</w:t>
      </w:r>
      <w:r>
        <w:rPr>
          <w:spacing w:val="-8"/>
        </w:rPr>
        <w:t xml:space="preserve"> </w:t>
      </w:r>
      <w:r>
        <w:t>to</w:t>
      </w:r>
      <w:r>
        <w:rPr>
          <w:spacing w:val="-7"/>
        </w:rPr>
        <w:t xml:space="preserve"> </w:t>
      </w:r>
      <w:r>
        <w:t>the</w:t>
      </w:r>
      <w:r>
        <w:rPr>
          <w:spacing w:val="-6"/>
        </w:rPr>
        <w:t xml:space="preserve"> </w:t>
      </w:r>
      <w:r>
        <w:t>overall</w:t>
      </w:r>
      <w:r>
        <w:rPr>
          <w:spacing w:val="-6"/>
        </w:rPr>
        <w:t xml:space="preserve"> </w:t>
      </w:r>
      <w:r>
        <w:t>ethos/work/aims</w:t>
      </w:r>
      <w:r>
        <w:rPr>
          <w:spacing w:val="-4"/>
        </w:rPr>
        <w:t xml:space="preserve"> </w:t>
      </w:r>
      <w:r>
        <w:t>of</w:t>
      </w:r>
      <w:r>
        <w:rPr>
          <w:spacing w:val="-6"/>
        </w:rPr>
        <w:t xml:space="preserve"> </w:t>
      </w:r>
      <w:r>
        <w:t>the</w:t>
      </w:r>
      <w:r>
        <w:rPr>
          <w:spacing w:val="-7"/>
        </w:rPr>
        <w:t xml:space="preserve"> </w:t>
      </w:r>
      <w:r>
        <w:rPr>
          <w:spacing w:val="-2"/>
        </w:rPr>
        <w:t>school</w:t>
      </w:r>
    </w:p>
    <w:p w:rsidR="00A11F89" w:rsidRDefault="007911EC">
      <w:pPr>
        <w:pStyle w:val="ListParagraph"/>
        <w:numPr>
          <w:ilvl w:val="1"/>
          <w:numId w:val="1"/>
        </w:numPr>
        <w:tabs>
          <w:tab w:val="left" w:pos="1260"/>
          <w:tab w:val="left" w:pos="1261"/>
        </w:tabs>
        <w:ind w:right="1014"/>
      </w:pPr>
      <w:r>
        <w:t>Establish constructive relationships and communicate with other agencies/professionals,</w:t>
      </w:r>
      <w:r>
        <w:rPr>
          <w:spacing w:val="-2"/>
        </w:rPr>
        <w:t xml:space="preserve"> </w:t>
      </w:r>
      <w:r>
        <w:t>in</w:t>
      </w:r>
      <w:r>
        <w:rPr>
          <w:spacing w:val="-4"/>
        </w:rPr>
        <w:t xml:space="preserve"> </w:t>
      </w:r>
      <w:r>
        <w:t>liaison</w:t>
      </w:r>
      <w:r>
        <w:rPr>
          <w:spacing w:val="-4"/>
        </w:rPr>
        <w:t xml:space="preserve"> </w:t>
      </w:r>
      <w:r>
        <w:t>with</w:t>
      </w:r>
      <w:r>
        <w:rPr>
          <w:spacing w:val="-4"/>
        </w:rPr>
        <w:t xml:space="preserve"> </w:t>
      </w:r>
      <w:r>
        <w:t>the</w:t>
      </w:r>
      <w:r>
        <w:rPr>
          <w:spacing w:val="-4"/>
        </w:rPr>
        <w:t xml:space="preserve"> </w:t>
      </w:r>
      <w:r>
        <w:t>teacher,</w:t>
      </w:r>
      <w:r>
        <w:rPr>
          <w:spacing w:val="-5"/>
        </w:rPr>
        <w:t xml:space="preserve"> </w:t>
      </w:r>
      <w:r>
        <w:t>to</w:t>
      </w:r>
      <w:r>
        <w:rPr>
          <w:spacing w:val="-4"/>
        </w:rPr>
        <w:t xml:space="preserve"> </w:t>
      </w:r>
      <w:r>
        <w:t>support</w:t>
      </w:r>
      <w:r>
        <w:rPr>
          <w:spacing w:val="-5"/>
        </w:rPr>
        <w:t xml:space="preserve"> </w:t>
      </w:r>
      <w:r>
        <w:t>achievement</w:t>
      </w:r>
      <w:r>
        <w:rPr>
          <w:spacing w:val="-5"/>
        </w:rPr>
        <w:t xml:space="preserve"> </w:t>
      </w:r>
      <w:r>
        <w:t>and progress of pupils</w:t>
      </w:r>
    </w:p>
    <w:p w:rsidR="00A11F89" w:rsidRDefault="007911EC">
      <w:pPr>
        <w:pStyle w:val="ListParagraph"/>
        <w:numPr>
          <w:ilvl w:val="1"/>
          <w:numId w:val="1"/>
        </w:numPr>
        <w:tabs>
          <w:tab w:val="left" w:pos="1260"/>
          <w:tab w:val="left" w:pos="1261"/>
        </w:tabs>
        <w:spacing w:line="267" w:lineRule="exact"/>
        <w:ind w:hanging="361"/>
      </w:pPr>
      <w:r>
        <w:t>Attend</w:t>
      </w:r>
      <w:r>
        <w:rPr>
          <w:spacing w:val="-7"/>
        </w:rPr>
        <w:t xml:space="preserve"> </w:t>
      </w:r>
      <w:r>
        <w:t>and</w:t>
      </w:r>
      <w:r>
        <w:rPr>
          <w:spacing w:val="-5"/>
        </w:rPr>
        <w:t xml:space="preserve"> </w:t>
      </w:r>
      <w:r>
        <w:t>participate</w:t>
      </w:r>
      <w:r>
        <w:rPr>
          <w:spacing w:val="-6"/>
        </w:rPr>
        <w:t xml:space="preserve"> </w:t>
      </w:r>
      <w:r>
        <w:t>in</w:t>
      </w:r>
      <w:r>
        <w:rPr>
          <w:spacing w:val="-7"/>
        </w:rPr>
        <w:t xml:space="preserve"> </w:t>
      </w:r>
      <w:r>
        <w:t>regular</w:t>
      </w:r>
      <w:r>
        <w:rPr>
          <w:spacing w:val="-5"/>
        </w:rPr>
        <w:t xml:space="preserve"> </w:t>
      </w:r>
      <w:r>
        <w:rPr>
          <w:spacing w:val="-2"/>
        </w:rPr>
        <w:t>meetings</w:t>
      </w:r>
    </w:p>
    <w:p w:rsidR="00A11F89" w:rsidRDefault="007911EC">
      <w:pPr>
        <w:pStyle w:val="ListParagraph"/>
        <w:numPr>
          <w:ilvl w:val="1"/>
          <w:numId w:val="1"/>
        </w:numPr>
        <w:tabs>
          <w:tab w:val="left" w:pos="1260"/>
          <w:tab w:val="left" w:pos="1261"/>
        </w:tabs>
        <w:spacing w:line="269" w:lineRule="exact"/>
        <w:ind w:hanging="361"/>
      </w:pPr>
      <w:r>
        <w:t>Participate</w:t>
      </w:r>
      <w:r>
        <w:rPr>
          <w:spacing w:val="-9"/>
        </w:rPr>
        <w:t xml:space="preserve"> </w:t>
      </w:r>
      <w:r>
        <w:t>in</w:t>
      </w:r>
      <w:r>
        <w:rPr>
          <w:spacing w:val="-8"/>
        </w:rPr>
        <w:t xml:space="preserve"> </w:t>
      </w:r>
      <w:r>
        <w:t>training</w:t>
      </w:r>
      <w:r>
        <w:rPr>
          <w:spacing w:val="-5"/>
        </w:rPr>
        <w:t xml:space="preserve"> </w:t>
      </w:r>
      <w:r>
        <w:t>and</w:t>
      </w:r>
      <w:r>
        <w:rPr>
          <w:spacing w:val="-6"/>
        </w:rPr>
        <w:t xml:space="preserve"> </w:t>
      </w:r>
      <w:r>
        <w:t>other</w:t>
      </w:r>
      <w:r>
        <w:rPr>
          <w:spacing w:val="-5"/>
        </w:rPr>
        <w:t xml:space="preserve"> </w:t>
      </w:r>
      <w:r>
        <w:t>learning</w:t>
      </w:r>
      <w:r>
        <w:rPr>
          <w:spacing w:val="-5"/>
        </w:rPr>
        <w:t xml:space="preserve"> </w:t>
      </w:r>
      <w:r>
        <w:t>activities</w:t>
      </w:r>
      <w:r>
        <w:rPr>
          <w:spacing w:val="-6"/>
        </w:rPr>
        <w:t xml:space="preserve"> </w:t>
      </w:r>
      <w:r>
        <w:t>as</w:t>
      </w:r>
      <w:r>
        <w:rPr>
          <w:spacing w:val="-7"/>
        </w:rPr>
        <w:t xml:space="preserve"> </w:t>
      </w:r>
      <w:r>
        <w:rPr>
          <w:spacing w:val="-2"/>
        </w:rPr>
        <w:t>required</w:t>
      </w:r>
    </w:p>
    <w:p w:rsidR="00A11F89" w:rsidRDefault="007911EC">
      <w:pPr>
        <w:pStyle w:val="ListParagraph"/>
        <w:numPr>
          <w:ilvl w:val="1"/>
          <w:numId w:val="1"/>
        </w:numPr>
        <w:tabs>
          <w:tab w:val="left" w:pos="1260"/>
          <w:tab w:val="left" w:pos="1261"/>
        </w:tabs>
        <w:spacing w:before="1" w:line="237" w:lineRule="auto"/>
        <w:ind w:right="1162"/>
      </w:pPr>
      <w:r>
        <w:t>Recognise</w:t>
      </w:r>
      <w:bookmarkStart w:id="0" w:name="_GoBack"/>
      <w:bookmarkEnd w:id="0"/>
      <w:r>
        <w:rPr>
          <w:spacing w:val="-3"/>
        </w:rPr>
        <w:t xml:space="preserve"> </w:t>
      </w:r>
      <w:r>
        <w:t>own</w:t>
      </w:r>
      <w:r>
        <w:rPr>
          <w:spacing w:val="-3"/>
        </w:rPr>
        <w:t xml:space="preserve"> </w:t>
      </w:r>
      <w:r>
        <w:t>strengths</w:t>
      </w:r>
      <w:r>
        <w:rPr>
          <w:spacing w:val="-2"/>
        </w:rPr>
        <w:t xml:space="preserve"> </w:t>
      </w:r>
      <w:r>
        <w:t>and</w:t>
      </w:r>
      <w:r>
        <w:rPr>
          <w:spacing w:val="-3"/>
        </w:rPr>
        <w:t xml:space="preserve"> </w:t>
      </w:r>
      <w:r>
        <w:t>areas</w:t>
      </w:r>
      <w:r>
        <w:rPr>
          <w:spacing w:val="-2"/>
        </w:rPr>
        <w:t xml:space="preserve"> </w:t>
      </w:r>
      <w:r>
        <w:t>of</w:t>
      </w:r>
      <w:r>
        <w:rPr>
          <w:spacing w:val="-4"/>
        </w:rPr>
        <w:t xml:space="preserve"> </w:t>
      </w:r>
      <w:r>
        <w:t>expertise</w:t>
      </w:r>
      <w:r>
        <w:rPr>
          <w:spacing w:val="-5"/>
        </w:rPr>
        <w:t xml:space="preserve"> </w:t>
      </w:r>
      <w:r>
        <w:t>and</w:t>
      </w:r>
      <w:r>
        <w:rPr>
          <w:spacing w:val="-3"/>
        </w:rPr>
        <w:t xml:space="preserve"> </w:t>
      </w:r>
      <w:r>
        <w:t>use</w:t>
      </w:r>
      <w:r>
        <w:rPr>
          <w:spacing w:val="-5"/>
        </w:rPr>
        <w:t xml:space="preserve"> </w:t>
      </w:r>
      <w:r>
        <w:t>these</w:t>
      </w:r>
      <w:r>
        <w:rPr>
          <w:spacing w:val="-5"/>
        </w:rPr>
        <w:t xml:space="preserve"> </w:t>
      </w:r>
      <w:r>
        <w:t>to</w:t>
      </w:r>
      <w:r>
        <w:rPr>
          <w:spacing w:val="-5"/>
        </w:rPr>
        <w:t xml:space="preserve"> </w:t>
      </w:r>
      <w:r>
        <w:t>advise</w:t>
      </w:r>
      <w:r>
        <w:rPr>
          <w:spacing w:val="-3"/>
        </w:rPr>
        <w:t xml:space="preserve"> </w:t>
      </w:r>
      <w:r>
        <w:t>and support others</w:t>
      </w:r>
    </w:p>
    <w:p w:rsidR="00A11F89" w:rsidRDefault="007911EC">
      <w:pPr>
        <w:pStyle w:val="ListParagraph"/>
        <w:numPr>
          <w:ilvl w:val="1"/>
          <w:numId w:val="1"/>
        </w:numPr>
        <w:tabs>
          <w:tab w:val="left" w:pos="1260"/>
          <w:tab w:val="left" w:pos="1261"/>
        </w:tabs>
        <w:spacing w:before="3" w:line="237" w:lineRule="auto"/>
        <w:ind w:right="1346"/>
      </w:pPr>
      <w:r>
        <w:t>Provide</w:t>
      </w:r>
      <w:r>
        <w:rPr>
          <w:spacing w:val="-3"/>
        </w:rPr>
        <w:t xml:space="preserve"> </w:t>
      </w:r>
      <w:r>
        <w:t>appropriate</w:t>
      </w:r>
      <w:r>
        <w:rPr>
          <w:spacing w:val="-5"/>
        </w:rPr>
        <w:t xml:space="preserve"> </w:t>
      </w:r>
      <w:r>
        <w:t>guidance</w:t>
      </w:r>
      <w:r>
        <w:rPr>
          <w:spacing w:val="-3"/>
        </w:rPr>
        <w:t xml:space="preserve"> </w:t>
      </w:r>
      <w:r>
        <w:t>and</w:t>
      </w:r>
      <w:r>
        <w:rPr>
          <w:spacing w:val="-3"/>
        </w:rPr>
        <w:t xml:space="preserve"> </w:t>
      </w:r>
      <w:r>
        <w:t>supervision</w:t>
      </w:r>
      <w:r>
        <w:rPr>
          <w:spacing w:val="-3"/>
        </w:rPr>
        <w:t xml:space="preserve"> </w:t>
      </w:r>
      <w:r>
        <w:t>and</w:t>
      </w:r>
      <w:r>
        <w:rPr>
          <w:spacing w:val="-3"/>
        </w:rPr>
        <w:t xml:space="preserve"> </w:t>
      </w:r>
      <w:r>
        <w:t>assist</w:t>
      </w:r>
      <w:r>
        <w:rPr>
          <w:spacing w:val="-4"/>
        </w:rPr>
        <w:t xml:space="preserve"> </w:t>
      </w:r>
      <w:r>
        <w:t>in</w:t>
      </w:r>
      <w:r>
        <w:rPr>
          <w:spacing w:val="-3"/>
        </w:rPr>
        <w:t xml:space="preserve"> </w:t>
      </w:r>
      <w:r>
        <w:t>the</w:t>
      </w:r>
      <w:r>
        <w:rPr>
          <w:spacing w:val="-8"/>
        </w:rPr>
        <w:t xml:space="preserve"> </w:t>
      </w:r>
      <w:r>
        <w:t>training</w:t>
      </w:r>
      <w:r>
        <w:rPr>
          <w:spacing w:val="-3"/>
        </w:rPr>
        <w:t xml:space="preserve"> </w:t>
      </w:r>
      <w:r>
        <w:t>and development of staff as appropriate</w:t>
      </w:r>
    </w:p>
    <w:p w:rsidR="00A11F89" w:rsidRDefault="007911EC">
      <w:pPr>
        <w:pStyle w:val="ListParagraph"/>
        <w:numPr>
          <w:ilvl w:val="1"/>
          <w:numId w:val="1"/>
        </w:numPr>
        <w:tabs>
          <w:tab w:val="left" w:pos="1260"/>
          <w:tab w:val="left" w:pos="1261"/>
        </w:tabs>
        <w:spacing w:before="2" w:line="268" w:lineRule="exact"/>
        <w:ind w:hanging="361"/>
      </w:pPr>
      <w:r>
        <w:t>Undertake</w:t>
      </w:r>
      <w:r>
        <w:rPr>
          <w:spacing w:val="-10"/>
        </w:rPr>
        <w:t xml:space="preserve"> </w:t>
      </w:r>
      <w:r>
        <w:t>planned</w:t>
      </w:r>
      <w:r>
        <w:rPr>
          <w:spacing w:val="-5"/>
        </w:rPr>
        <w:t xml:space="preserve"> </w:t>
      </w:r>
      <w:r>
        <w:t>supervision</w:t>
      </w:r>
      <w:r>
        <w:rPr>
          <w:spacing w:val="-6"/>
        </w:rPr>
        <w:t xml:space="preserve"> </w:t>
      </w:r>
      <w:r>
        <w:t>of</w:t>
      </w:r>
      <w:r>
        <w:rPr>
          <w:spacing w:val="-4"/>
        </w:rPr>
        <w:t xml:space="preserve"> </w:t>
      </w:r>
      <w:r>
        <w:t>pupils’</w:t>
      </w:r>
      <w:r>
        <w:rPr>
          <w:spacing w:val="-5"/>
        </w:rPr>
        <w:t xml:space="preserve"> </w:t>
      </w:r>
      <w:r>
        <w:t>out</w:t>
      </w:r>
      <w:r>
        <w:rPr>
          <w:spacing w:val="-4"/>
        </w:rPr>
        <w:t xml:space="preserve"> </w:t>
      </w:r>
      <w:r>
        <w:t>of</w:t>
      </w:r>
      <w:r>
        <w:rPr>
          <w:spacing w:val="-6"/>
        </w:rPr>
        <w:t xml:space="preserve"> </w:t>
      </w:r>
      <w:r>
        <w:t>school</w:t>
      </w:r>
      <w:r>
        <w:rPr>
          <w:spacing w:val="-7"/>
        </w:rPr>
        <w:t xml:space="preserve"> </w:t>
      </w:r>
      <w:r>
        <w:t>hours</w:t>
      </w:r>
      <w:r>
        <w:rPr>
          <w:spacing w:val="-6"/>
        </w:rPr>
        <w:t xml:space="preserve"> </w:t>
      </w:r>
      <w:r>
        <w:t>learning</w:t>
      </w:r>
      <w:r>
        <w:rPr>
          <w:spacing w:val="-5"/>
        </w:rPr>
        <w:t xml:space="preserve"> </w:t>
      </w:r>
      <w:r>
        <w:rPr>
          <w:spacing w:val="-2"/>
        </w:rPr>
        <w:t>activities</w:t>
      </w:r>
    </w:p>
    <w:p w:rsidR="00A11F89" w:rsidRDefault="007911EC" w:rsidP="00A856DE">
      <w:pPr>
        <w:pStyle w:val="ListParagraph"/>
        <w:numPr>
          <w:ilvl w:val="1"/>
          <w:numId w:val="1"/>
        </w:numPr>
        <w:tabs>
          <w:tab w:val="left" w:pos="1260"/>
          <w:tab w:val="left" w:pos="1261"/>
        </w:tabs>
        <w:spacing w:line="268" w:lineRule="exact"/>
        <w:ind w:hanging="361"/>
        <w:sectPr w:rsidR="00A11F89">
          <w:pgSz w:w="11910" w:h="16850"/>
          <w:pgMar w:top="600" w:right="880" w:bottom="1200" w:left="1080" w:header="0" w:footer="1020" w:gutter="0"/>
          <w:cols w:space="720"/>
        </w:sectPr>
      </w:pPr>
      <w:r>
        <w:t>Supervise</w:t>
      </w:r>
      <w:r>
        <w:rPr>
          <w:spacing w:val="-7"/>
        </w:rPr>
        <w:t xml:space="preserve"> </w:t>
      </w:r>
      <w:r>
        <w:t>pupils</w:t>
      </w:r>
      <w:r>
        <w:rPr>
          <w:spacing w:val="-5"/>
        </w:rPr>
        <w:t xml:space="preserve"> </w:t>
      </w:r>
      <w:r>
        <w:t>on</w:t>
      </w:r>
      <w:r>
        <w:rPr>
          <w:spacing w:val="-5"/>
        </w:rPr>
        <w:t xml:space="preserve"> </w:t>
      </w:r>
      <w:r>
        <w:t>visits,</w:t>
      </w:r>
      <w:r>
        <w:rPr>
          <w:spacing w:val="-5"/>
        </w:rPr>
        <w:t xml:space="preserve"> </w:t>
      </w:r>
      <w:r>
        <w:t>trips</w:t>
      </w:r>
      <w:r>
        <w:rPr>
          <w:spacing w:val="-7"/>
        </w:rPr>
        <w:t xml:space="preserve"> </w:t>
      </w:r>
      <w:r>
        <w:t>and</w:t>
      </w:r>
      <w:r>
        <w:rPr>
          <w:spacing w:val="-5"/>
        </w:rPr>
        <w:t xml:space="preserve"> </w:t>
      </w:r>
      <w:r>
        <w:t>out</w:t>
      </w:r>
      <w:r>
        <w:rPr>
          <w:spacing w:val="-3"/>
        </w:rPr>
        <w:t xml:space="preserve"> </w:t>
      </w:r>
      <w:r>
        <w:t>of</w:t>
      </w:r>
      <w:r>
        <w:rPr>
          <w:spacing w:val="-4"/>
        </w:rPr>
        <w:t xml:space="preserve"> </w:t>
      </w:r>
      <w:r>
        <w:t>school</w:t>
      </w:r>
      <w:r>
        <w:rPr>
          <w:spacing w:val="-7"/>
        </w:rPr>
        <w:t xml:space="preserve"> </w:t>
      </w:r>
      <w:r>
        <w:t>activities</w:t>
      </w:r>
      <w:r>
        <w:rPr>
          <w:spacing w:val="-5"/>
        </w:rPr>
        <w:t xml:space="preserve"> </w:t>
      </w:r>
      <w:r>
        <w:t>as</w:t>
      </w:r>
      <w:r>
        <w:rPr>
          <w:spacing w:val="-4"/>
        </w:rPr>
        <w:t xml:space="preserve"> </w:t>
      </w:r>
      <w:r>
        <w:rPr>
          <w:spacing w:val="-2"/>
        </w:rPr>
        <w:t>required</w:t>
      </w:r>
    </w:p>
    <w:p w:rsidR="00A856DE" w:rsidRDefault="00A856DE" w:rsidP="00A856DE">
      <w:pPr>
        <w:pStyle w:val="Default"/>
        <w:rPr>
          <w:sz w:val="22"/>
          <w:szCs w:val="22"/>
        </w:rPr>
      </w:pPr>
      <w:r>
        <w:rPr>
          <w:sz w:val="22"/>
          <w:szCs w:val="22"/>
        </w:rPr>
        <w:lastRenderedPageBreak/>
        <w:t xml:space="preserve">Whilst every effort has been made to explain the main duties and responsibilities of the post, each individual task undertaken may not been identified. Employees will be expected to comply with any reasonable request from their manager to undertake work of a similar level that is not specified in this description. </w:t>
      </w:r>
    </w:p>
    <w:p w:rsidR="00A856DE" w:rsidRDefault="00A856DE" w:rsidP="00A856DE">
      <w:pPr>
        <w:pStyle w:val="Default"/>
        <w:rPr>
          <w:b/>
          <w:bCs/>
          <w:sz w:val="22"/>
          <w:szCs w:val="22"/>
        </w:rPr>
      </w:pPr>
    </w:p>
    <w:p w:rsidR="00A856DE" w:rsidRDefault="00A856DE" w:rsidP="00A856DE">
      <w:pPr>
        <w:pStyle w:val="Default"/>
        <w:rPr>
          <w:sz w:val="22"/>
          <w:szCs w:val="22"/>
        </w:rPr>
      </w:pPr>
      <w:r>
        <w:rPr>
          <w:b/>
          <w:bCs/>
          <w:sz w:val="22"/>
          <w:szCs w:val="22"/>
        </w:rPr>
        <w:t xml:space="preserve">EMPLOYEE </w:t>
      </w:r>
    </w:p>
    <w:p w:rsidR="00A856DE" w:rsidRDefault="00A856DE" w:rsidP="00A856DE">
      <w:pPr>
        <w:pStyle w:val="Default"/>
        <w:rPr>
          <w:sz w:val="22"/>
          <w:szCs w:val="22"/>
        </w:rPr>
      </w:pPr>
      <w:r>
        <w:rPr>
          <w:sz w:val="22"/>
          <w:szCs w:val="22"/>
        </w:rPr>
        <w:t xml:space="preserve">Signed _________________________Print Name___________________ Date ________ </w:t>
      </w:r>
    </w:p>
    <w:p w:rsidR="00A856DE" w:rsidRDefault="00A856DE" w:rsidP="00A856DE">
      <w:pPr>
        <w:pStyle w:val="Default"/>
        <w:rPr>
          <w:b/>
          <w:bCs/>
          <w:sz w:val="22"/>
          <w:szCs w:val="22"/>
        </w:rPr>
      </w:pPr>
    </w:p>
    <w:p w:rsidR="00A856DE" w:rsidRDefault="00A856DE" w:rsidP="00A856DE">
      <w:pPr>
        <w:pStyle w:val="Default"/>
        <w:rPr>
          <w:sz w:val="22"/>
          <w:szCs w:val="22"/>
        </w:rPr>
      </w:pPr>
      <w:r>
        <w:rPr>
          <w:b/>
          <w:bCs/>
          <w:sz w:val="22"/>
          <w:szCs w:val="22"/>
        </w:rPr>
        <w:t xml:space="preserve">HEADTEACHER </w:t>
      </w:r>
    </w:p>
    <w:p w:rsidR="00A11F89" w:rsidRDefault="00A856DE" w:rsidP="00A856DE">
      <w:pPr>
        <w:ind w:right="1610"/>
        <w:rPr>
          <w:b/>
          <w:sz w:val="30"/>
        </w:rPr>
      </w:pPr>
      <w:r>
        <w:t>Signed ___________________________ Print Name: Steven Kendrick</w:t>
      </w:r>
    </w:p>
    <w:sectPr w:rsidR="00A11F89">
      <w:footerReference w:type="default" r:id="rId8"/>
      <w:pgSz w:w="12240" w:h="15840"/>
      <w:pgMar w:top="1480" w:right="172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3D0" w:rsidRDefault="007911EC">
      <w:r>
        <w:separator/>
      </w:r>
    </w:p>
  </w:endnote>
  <w:endnote w:type="continuationSeparator" w:id="0">
    <w:p w:rsidR="008C73D0" w:rsidRDefault="0079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F89" w:rsidRDefault="007911EC">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3645535</wp:posOffset>
              </wp:positionH>
              <wp:positionV relativeFrom="page">
                <wp:posOffset>9906635</wp:posOffset>
              </wp:positionV>
              <wp:extent cx="482600" cy="3441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F89" w:rsidRDefault="007911EC">
                          <w:pPr>
                            <w:pStyle w:val="BodyText"/>
                            <w:spacing w:line="245" w:lineRule="exact"/>
                            <w:ind w:left="20" w:firstLine="0"/>
                            <w:rPr>
                              <w:rFonts w:ascii="Calibri"/>
                            </w:rPr>
                          </w:pPr>
                          <w:r>
                            <w:rPr>
                              <w:rFonts w:ascii="Calibri"/>
                              <w:spacing w:val="-2"/>
                            </w:rPr>
                            <w:t>Teacher</w:t>
                          </w:r>
                        </w:p>
                        <w:p w:rsidR="00A11F89" w:rsidRDefault="007911EC">
                          <w:pPr>
                            <w:ind w:left="99"/>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of</w:t>
                          </w:r>
                          <w:r>
                            <w:rPr>
                              <w:rFonts w:ascii="Times New Roman"/>
                              <w:spacing w:val="-1"/>
                              <w:sz w:val="24"/>
                            </w:rPr>
                            <w:t xml:space="preserve"> </w:t>
                          </w:r>
                          <w:r>
                            <w:rPr>
                              <w:rFonts w:ascii="Times New Roman"/>
                              <w:spacing w:val="-10"/>
                              <w:sz w:val="24"/>
                            </w:rPr>
                            <w:fldChar w:fldCharType="begin"/>
                          </w:r>
                          <w:r>
                            <w:rPr>
                              <w:rFonts w:ascii="Times New Roman"/>
                              <w:spacing w:val="-10"/>
                              <w:sz w:val="24"/>
                            </w:rPr>
                            <w:instrText xml:space="preserve"> NUMPAGES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40" type="#_x0000_t202" style="position:absolute;margin-left:287.05pt;margin-top:780.05pt;width:38pt;height:27.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" filled="f" stroked="f">
              <v:textbox inset="0,0,0,0">
                <w:txbxContent>
                  <w:p w:rsidR="00A11F89" w:rsidRDefault="007911EC">
                    <w:pPr>
                      <w:pStyle w:val="BodyText"/>
                      <w:spacing w:line="245" w:lineRule="exact"/>
                      <w:ind w:left="20" w:firstLine="0"/>
                      <w:rPr>
                        <w:rFonts w:ascii="Calibri"/>
                      </w:rPr>
                    </w:pPr>
                    <w:r>
                      <w:rPr>
                        <w:rFonts w:ascii="Calibri"/>
                        <w:spacing w:val="-2"/>
                      </w:rPr>
                      <w:t>Teacher</w:t>
                    </w:r>
                  </w:p>
                  <w:p w:rsidR="00A11F89" w:rsidRDefault="007911EC">
                    <w:pPr>
                      <w:ind w:left="99"/>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of</w:t>
                    </w:r>
                    <w:r>
                      <w:rPr>
                        <w:rFonts w:ascii="Times New Roman"/>
                        <w:spacing w:val="-1"/>
                        <w:sz w:val="24"/>
                      </w:rPr>
                      <w:t xml:space="preserve"> </w:t>
                    </w:r>
                    <w:r>
                      <w:rPr>
                        <w:rFonts w:ascii="Times New Roman"/>
                        <w:spacing w:val="-10"/>
                        <w:sz w:val="24"/>
                      </w:rPr>
                      <w:fldChar w:fldCharType="begin"/>
                    </w:r>
                    <w:r>
                      <w:rPr>
                        <w:rFonts w:ascii="Times New Roman"/>
                        <w:spacing w:val="-10"/>
                        <w:sz w:val="24"/>
                      </w:rPr>
                      <w:instrText xml:space="preserve"> NUMPAGES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F89" w:rsidRDefault="00A11F89">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3D0" w:rsidRDefault="007911EC">
      <w:r>
        <w:separator/>
      </w:r>
    </w:p>
  </w:footnote>
  <w:footnote w:type="continuationSeparator" w:id="0">
    <w:p w:rsidR="008C73D0" w:rsidRDefault="00791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73A17"/>
    <w:multiLevelType w:val="hybridMultilevel"/>
    <w:tmpl w:val="61E64142"/>
    <w:lvl w:ilvl="0" w:tplc="DB1C4576">
      <w:numFmt w:val="bullet"/>
      <w:lvlText w:val=""/>
      <w:lvlJc w:val="left"/>
      <w:pPr>
        <w:ind w:left="833" w:hanging="360"/>
      </w:pPr>
      <w:rPr>
        <w:rFonts w:ascii="Symbol" w:eastAsia="Symbol" w:hAnsi="Symbol" w:cs="Symbol" w:hint="default"/>
        <w:b w:val="0"/>
        <w:bCs w:val="0"/>
        <w:i w:val="0"/>
        <w:iCs w:val="0"/>
        <w:w w:val="100"/>
        <w:sz w:val="22"/>
        <w:szCs w:val="22"/>
        <w:lang w:val="en-US" w:eastAsia="en-US" w:bidi="ar-SA"/>
      </w:rPr>
    </w:lvl>
    <w:lvl w:ilvl="1" w:tplc="213424B6">
      <w:numFmt w:val="bullet"/>
      <w:lvlText w:val=""/>
      <w:lvlJc w:val="left"/>
      <w:pPr>
        <w:ind w:left="1260" w:hanging="360"/>
      </w:pPr>
      <w:rPr>
        <w:rFonts w:ascii="Symbol" w:eastAsia="Symbol" w:hAnsi="Symbol" w:cs="Symbol" w:hint="default"/>
        <w:b w:val="0"/>
        <w:bCs w:val="0"/>
        <w:i w:val="0"/>
        <w:iCs w:val="0"/>
        <w:w w:val="100"/>
        <w:sz w:val="22"/>
        <w:szCs w:val="22"/>
        <w:lang w:val="en-US" w:eastAsia="en-US" w:bidi="ar-SA"/>
      </w:rPr>
    </w:lvl>
    <w:lvl w:ilvl="2" w:tplc="BCFE14A0">
      <w:numFmt w:val="bullet"/>
      <w:lvlText w:val="•"/>
      <w:lvlJc w:val="left"/>
      <w:pPr>
        <w:ind w:left="2225" w:hanging="360"/>
      </w:pPr>
      <w:rPr>
        <w:rFonts w:hint="default"/>
        <w:lang w:val="en-US" w:eastAsia="en-US" w:bidi="ar-SA"/>
      </w:rPr>
    </w:lvl>
    <w:lvl w:ilvl="3" w:tplc="87AEB4B0">
      <w:numFmt w:val="bullet"/>
      <w:lvlText w:val="•"/>
      <w:lvlJc w:val="left"/>
      <w:pPr>
        <w:ind w:left="3190" w:hanging="360"/>
      </w:pPr>
      <w:rPr>
        <w:rFonts w:hint="default"/>
        <w:lang w:val="en-US" w:eastAsia="en-US" w:bidi="ar-SA"/>
      </w:rPr>
    </w:lvl>
    <w:lvl w:ilvl="4" w:tplc="31005944">
      <w:numFmt w:val="bullet"/>
      <w:lvlText w:val="•"/>
      <w:lvlJc w:val="left"/>
      <w:pPr>
        <w:ind w:left="4155" w:hanging="360"/>
      </w:pPr>
      <w:rPr>
        <w:rFonts w:hint="default"/>
        <w:lang w:val="en-US" w:eastAsia="en-US" w:bidi="ar-SA"/>
      </w:rPr>
    </w:lvl>
    <w:lvl w:ilvl="5" w:tplc="0C2AEAFE">
      <w:numFmt w:val="bullet"/>
      <w:lvlText w:val="•"/>
      <w:lvlJc w:val="left"/>
      <w:pPr>
        <w:ind w:left="5120" w:hanging="360"/>
      </w:pPr>
      <w:rPr>
        <w:rFonts w:hint="default"/>
        <w:lang w:val="en-US" w:eastAsia="en-US" w:bidi="ar-SA"/>
      </w:rPr>
    </w:lvl>
    <w:lvl w:ilvl="6" w:tplc="A5D6742E">
      <w:numFmt w:val="bullet"/>
      <w:lvlText w:val="•"/>
      <w:lvlJc w:val="left"/>
      <w:pPr>
        <w:ind w:left="6085" w:hanging="360"/>
      </w:pPr>
      <w:rPr>
        <w:rFonts w:hint="default"/>
        <w:lang w:val="en-US" w:eastAsia="en-US" w:bidi="ar-SA"/>
      </w:rPr>
    </w:lvl>
    <w:lvl w:ilvl="7" w:tplc="ADC4B5D6">
      <w:numFmt w:val="bullet"/>
      <w:lvlText w:val="•"/>
      <w:lvlJc w:val="left"/>
      <w:pPr>
        <w:ind w:left="7050" w:hanging="360"/>
      </w:pPr>
      <w:rPr>
        <w:rFonts w:hint="default"/>
        <w:lang w:val="en-US" w:eastAsia="en-US" w:bidi="ar-SA"/>
      </w:rPr>
    </w:lvl>
    <w:lvl w:ilvl="8" w:tplc="45B21C7C">
      <w:numFmt w:val="bullet"/>
      <w:lvlText w:val="•"/>
      <w:lvlJc w:val="left"/>
      <w:pPr>
        <w:ind w:left="801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89"/>
    <w:rsid w:val="004C0C72"/>
    <w:rsid w:val="007911EC"/>
    <w:rsid w:val="00814A0F"/>
    <w:rsid w:val="008C73D0"/>
    <w:rsid w:val="00A11F89"/>
    <w:rsid w:val="00A77E01"/>
    <w:rsid w:val="00A856DE"/>
    <w:rsid w:val="00EB4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4B2A77C-270C-493D-84E2-33AD83E6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customStyle="1" w:styleId="Default">
    <w:name w:val="Default"/>
    <w:rsid w:val="00A856DE"/>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TEACHING ASSISTANTS - GENERAL 11 June</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ASSISTANTS - GENERAL 11 June</dc:title>
  <dc:creator>lbm</dc:creator>
  <cp:lastModifiedBy>APrice</cp:lastModifiedBy>
  <cp:revision>2</cp:revision>
  <dcterms:created xsi:type="dcterms:W3CDTF">2024-01-08T10:41:00Z</dcterms:created>
  <dcterms:modified xsi:type="dcterms:W3CDTF">2024-01-08T10:41:00Z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2019</vt:lpwstr>
  </property>
  <property fmtid="{D5CDD505-2E9C-101B-9397-08002B2CF9AE}" pid="4" name="LastSaved">
    <vt:filetime>2022-09-23T00:00:00Z</vt:filetime>
  </property>
</Properties>
</file>