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EA64" w14:textId="4AAB641B" w:rsidR="00801E8E" w:rsidRDefault="00801E8E" w:rsidP="00801E8E">
      <w:pPr>
        <w:spacing w:line="240" w:lineRule="auto"/>
        <w:jc w:val="left"/>
        <w:rPr>
          <w:b w:val="0"/>
          <w:color w:val="0202FD"/>
          <w:sz w:val="32"/>
          <w:szCs w:val="32"/>
        </w:rPr>
      </w:pPr>
      <w:r>
        <w:rPr>
          <w:color w:val="0202FD"/>
          <w:sz w:val="36"/>
          <w:szCs w:val="36"/>
        </w:rPr>
        <w:t xml:space="preserve">Person Specification:  </w:t>
      </w:r>
      <w:r>
        <w:rPr>
          <w:color w:val="0202FD"/>
          <w:sz w:val="36"/>
          <w:szCs w:val="36"/>
        </w:rPr>
        <w:t>T</w:t>
      </w:r>
      <w:r>
        <w:rPr>
          <w:color w:val="0202FD"/>
          <w:sz w:val="36"/>
          <w:szCs w:val="36"/>
        </w:rPr>
        <w:t xml:space="preserve">eacher    </w:t>
      </w:r>
      <w:r>
        <w:rPr>
          <w:color w:val="0202FD"/>
          <w:sz w:val="32"/>
          <w:szCs w:val="32"/>
        </w:rPr>
        <w:t xml:space="preserve"> </w:t>
      </w:r>
    </w:p>
    <w:p w14:paraId="4D2BEABE" w14:textId="2C2C32AE" w:rsidR="0055749D" w:rsidRDefault="0055749D" w:rsidP="00801E8E">
      <w:pPr>
        <w:jc w:val="both"/>
      </w:pPr>
    </w:p>
    <w:tbl>
      <w:tblPr>
        <w:tblStyle w:val="TableGrid"/>
        <w:tblW w:w="10329" w:type="dxa"/>
        <w:tblInd w:w="-107" w:type="dxa"/>
        <w:tblCellMar>
          <w:top w:w="48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1825"/>
        <w:gridCol w:w="4253"/>
        <w:gridCol w:w="4251"/>
      </w:tblGrid>
      <w:tr w:rsidR="0055749D" w14:paraId="34E7236B" w14:textId="77777777" w:rsidTr="00801E8E">
        <w:trPr>
          <w:trHeight w:val="34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8D957A3" w14:textId="77777777" w:rsidR="0055749D" w:rsidRPr="00801E8E" w:rsidRDefault="003C7DE0">
            <w:pPr>
              <w:ind w:right="65"/>
              <w:jc w:val="center"/>
              <w:rPr>
                <w:rFonts w:ascii="Arial" w:hAnsi="Arial" w:cs="Arial"/>
                <w:color w:val="FFFFFF" w:themeColor="background1"/>
              </w:rPr>
            </w:pPr>
            <w:r w:rsidRPr="00801E8E">
              <w:rPr>
                <w:rFonts w:ascii="Arial" w:hAnsi="Arial" w:cs="Arial"/>
                <w:color w:val="FFFFFF" w:themeColor="background1"/>
              </w:rPr>
              <w:t xml:space="preserve">FACTOR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3503CF2C" w14:textId="77777777" w:rsidR="0055749D" w:rsidRPr="00801E8E" w:rsidRDefault="003C7DE0">
            <w:pPr>
              <w:ind w:right="59"/>
              <w:jc w:val="center"/>
              <w:rPr>
                <w:rFonts w:ascii="Arial" w:hAnsi="Arial" w:cs="Arial"/>
                <w:color w:val="FFFFFF" w:themeColor="background1"/>
              </w:rPr>
            </w:pPr>
            <w:r w:rsidRPr="00801E8E">
              <w:rPr>
                <w:rFonts w:ascii="Arial" w:hAnsi="Arial" w:cs="Arial"/>
                <w:color w:val="FFFFFF" w:themeColor="background1"/>
              </w:rPr>
              <w:t xml:space="preserve">ESSENTIAL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6E2FA558" w14:textId="77777777" w:rsidR="0055749D" w:rsidRPr="00801E8E" w:rsidRDefault="003C7DE0">
            <w:pPr>
              <w:ind w:right="63"/>
              <w:jc w:val="center"/>
              <w:rPr>
                <w:rFonts w:ascii="Arial" w:hAnsi="Arial" w:cs="Arial"/>
                <w:color w:val="FFFFFF" w:themeColor="background1"/>
              </w:rPr>
            </w:pPr>
            <w:r w:rsidRPr="00801E8E">
              <w:rPr>
                <w:rFonts w:ascii="Arial" w:hAnsi="Arial" w:cs="Arial"/>
                <w:color w:val="FFFFFF" w:themeColor="background1"/>
              </w:rPr>
              <w:t xml:space="preserve">DESIRABLE </w:t>
            </w:r>
          </w:p>
        </w:tc>
      </w:tr>
      <w:tr w:rsidR="0055749D" w14:paraId="2209CD29" w14:textId="77777777" w:rsidTr="003C7DE0">
        <w:trPr>
          <w:trHeight w:val="69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2DA" w14:textId="77777777" w:rsidR="0055749D" w:rsidRPr="00801E8E" w:rsidRDefault="003C7DE0">
            <w:pPr>
              <w:jc w:val="both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Qualifications </w:t>
            </w:r>
          </w:p>
          <w:p w14:paraId="0AE25D04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116F" w14:textId="77777777" w:rsidR="0055749D" w:rsidRPr="00801E8E" w:rsidRDefault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Qualified Teacher Status </w:t>
            </w:r>
          </w:p>
          <w:p w14:paraId="7504A4E4" w14:textId="77777777" w:rsidR="0055749D" w:rsidRPr="00801E8E" w:rsidRDefault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94D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Evidence of participation in professional development and further study </w:t>
            </w:r>
          </w:p>
        </w:tc>
      </w:tr>
      <w:tr w:rsidR="0055749D" w14:paraId="32B53008" w14:textId="77777777" w:rsidTr="003C7DE0">
        <w:trPr>
          <w:trHeight w:val="69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DBB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Experience </w:t>
            </w:r>
          </w:p>
          <w:p w14:paraId="27E8C5D9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2AF0" w14:textId="5A64FA5E" w:rsidR="0055749D" w:rsidRPr="00801E8E" w:rsidRDefault="00CC1A22">
            <w:pPr>
              <w:ind w:left="1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r w:rsidRPr="00801E8E">
              <w:rPr>
                <w:rFonts w:ascii="Arial" w:hAnsi="Arial" w:cs="Arial"/>
                <w:b w:val="0"/>
                <w:bCs/>
                <w:sz w:val="22"/>
              </w:rPr>
              <w:t xml:space="preserve">Excellent classroom practitioner with good </w:t>
            </w:r>
          </w:p>
          <w:p w14:paraId="27FAD380" w14:textId="40A44ED8" w:rsidR="00CC1A22" w:rsidRPr="00801E8E" w:rsidRDefault="00CC1A22">
            <w:pPr>
              <w:ind w:left="1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r w:rsidRPr="00801E8E">
              <w:rPr>
                <w:rFonts w:ascii="Arial" w:hAnsi="Arial" w:cs="Arial"/>
                <w:b w:val="0"/>
                <w:bCs/>
                <w:sz w:val="22"/>
              </w:rPr>
              <w:t>classroom management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9BC8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Experience of working with pupils with SEND </w:t>
            </w:r>
          </w:p>
        </w:tc>
      </w:tr>
      <w:tr w:rsidR="0055749D" w14:paraId="08F26864" w14:textId="77777777" w:rsidTr="003C7DE0">
        <w:trPr>
          <w:trHeight w:val="379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7DB8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Knowledge </w:t>
            </w:r>
          </w:p>
          <w:p w14:paraId="69E3DB60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6563E27E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43F4D5D6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22BC5952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2EBB6BD1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67240046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6B2B64FA" w14:textId="77777777" w:rsidR="0055749D" w:rsidRPr="00801E8E" w:rsidRDefault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CC11" w14:textId="67BFD537" w:rsidR="0055749D" w:rsidRPr="00801E8E" w:rsidRDefault="003C7DE0" w:rsidP="00CC1A22">
            <w:pPr>
              <w:spacing w:line="239" w:lineRule="auto"/>
              <w:ind w:left="1"/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Knowledge of the National Curriculum requirements for the relevant Key Stages </w:t>
            </w:r>
          </w:p>
          <w:p w14:paraId="441AB51E" w14:textId="77777777" w:rsidR="0055749D" w:rsidRPr="00801E8E" w:rsidRDefault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4FA30D00" w14:textId="77777777" w:rsidR="0055749D" w:rsidRPr="00801E8E" w:rsidRDefault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Clear understanding of teaching and learning strategies and how these impact on pastoral issues </w:t>
            </w:r>
          </w:p>
          <w:p w14:paraId="3D368F51" w14:textId="77777777" w:rsidR="0055749D" w:rsidRPr="00801E8E" w:rsidRDefault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7124F9DA" w14:textId="77777777" w:rsidR="0055749D" w:rsidRPr="00801E8E" w:rsidRDefault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Knowledge of monitoring, evaluation and review processes to further impact on raising standards </w:t>
            </w:r>
          </w:p>
          <w:p w14:paraId="329221D3" w14:textId="77777777" w:rsidR="0055749D" w:rsidRPr="00801E8E" w:rsidRDefault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39D4BE86" w14:textId="77777777" w:rsidR="0055749D" w:rsidRPr="00801E8E" w:rsidRDefault="003C7DE0" w:rsidP="00CC1A22">
            <w:pPr>
              <w:spacing w:after="19" w:line="239" w:lineRule="auto"/>
              <w:ind w:left="1"/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Knowledge of successful behaviour support and mentoring to facilitate effective learning </w:t>
            </w:r>
          </w:p>
          <w:p w14:paraId="45D4E6A0" w14:textId="1179DB47" w:rsidR="00506DB8" w:rsidRPr="00801E8E" w:rsidRDefault="00506DB8" w:rsidP="00CC1A22">
            <w:pPr>
              <w:spacing w:after="19"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5137" w14:textId="77777777" w:rsidR="0055749D" w:rsidRPr="00801E8E" w:rsidRDefault="003C7DE0">
            <w:pPr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506DB8" w:rsidRPr="00801E8E">
              <w:rPr>
                <w:rFonts w:ascii="Arial" w:hAnsi="Arial" w:cs="Arial"/>
                <w:b w:val="0"/>
                <w:sz w:val="22"/>
              </w:rPr>
              <w:t>Evidence of working with multi agency professional to support pupils</w:t>
            </w:r>
          </w:p>
          <w:p w14:paraId="0C0D5D1E" w14:textId="77777777" w:rsidR="00506DB8" w:rsidRPr="00801E8E" w:rsidRDefault="00506DB8">
            <w:pPr>
              <w:jc w:val="left"/>
              <w:rPr>
                <w:rFonts w:ascii="Arial" w:hAnsi="Arial" w:cs="Arial"/>
                <w:sz w:val="22"/>
              </w:rPr>
            </w:pPr>
          </w:p>
          <w:p w14:paraId="13A0553B" w14:textId="47B42E2F" w:rsidR="00506DB8" w:rsidRPr="00801E8E" w:rsidRDefault="00506DB8">
            <w:pPr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801E8E">
              <w:rPr>
                <w:rFonts w:ascii="Arial" w:hAnsi="Arial" w:cs="Arial"/>
                <w:b w:val="0"/>
                <w:bCs/>
                <w:sz w:val="22"/>
              </w:rPr>
              <w:t>Ability to be creative and adaptable in learning situations</w:t>
            </w:r>
          </w:p>
        </w:tc>
      </w:tr>
      <w:tr w:rsidR="003C7DE0" w14:paraId="11FADBDB" w14:textId="77777777" w:rsidTr="00801E8E">
        <w:trPr>
          <w:trHeight w:val="2181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BF3B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Skills and </w:t>
            </w:r>
          </w:p>
          <w:p w14:paraId="1E07EA2A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Abilities </w:t>
            </w:r>
          </w:p>
          <w:p w14:paraId="30AF1BC9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48C9AF48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7C563F02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13BC3879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36CF4077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47E8EC26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  <w:p w14:paraId="00BF8420" w14:textId="4DB83C41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6A46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bookmarkStart w:id="0" w:name="_GoBack"/>
            <w:r w:rsidRPr="00801E8E">
              <w:rPr>
                <w:rFonts w:ascii="Arial" w:hAnsi="Arial" w:cs="Arial"/>
                <w:b w:val="0"/>
                <w:i/>
                <w:sz w:val="22"/>
              </w:rPr>
              <w:t xml:space="preserve">Candidates should show they have: </w:t>
            </w:r>
          </w:p>
          <w:bookmarkEnd w:id="0"/>
          <w:p w14:paraId="1BB5BF0C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266EEB01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A high standard of teaching and inspiring pupils </w:t>
            </w:r>
          </w:p>
          <w:p w14:paraId="083A4F52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4001BAFB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Good classroom management </w:t>
            </w:r>
          </w:p>
          <w:p w14:paraId="1D6EFFE2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465B4CA1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High quality people skills and the energy to deal with difficult situations </w:t>
            </w:r>
          </w:p>
          <w:p w14:paraId="379799ED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4DF8DFFB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A clear understanding of the impact of school improvement and in particular </w:t>
            </w:r>
            <w:proofErr w:type="gramStart"/>
            <w:r w:rsidRPr="00801E8E">
              <w:rPr>
                <w:rFonts w:ascii="Arial" w:hAnsi="Arial" w:cs="Arial"/>
                <w:b w:val="0"/>
                <w:sz w:val="22"/>
              </w:rPr>
              <w:t>high quality</w:t>
            </w:r>
            <w:proofErr w:type="gramEnd"/>
            <w:r w:rsidRPr="00801E8E">
              <w:rPr>
                <w:rFonts w:ascii="Arial" w:hAnsi="Arial" w:cs="Arial"/>
                <w:b w:val="0"/>
                <w:sz w:val="22"/>
              </w:rPr>
              <w:t xml:space="preserve"> teaching and learning </w:t>
            </w:r>
          </w:p>
          <w:p w14:paraId="5FB57394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4F1FD4F9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Commitment to collaboration and sharing of resources and expertise across all phases of learning </w:t>
            </w:r>
          </w:p>
          <w:p w14:paraId="133A36FE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3B5C5C48" w14:textId="77777777" w:rsidR="003C7DE0" w:rsidRPr="00801E8E" w:rsidRDefault="003C7DE0" w:rsidP="003C7DE0">
            <w:pPr>
              <w:spacing w:after="2" w:line="237" w:lineRule="auto"/>
              <w:ind w:left="1"/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Ability to utilise ICT to perform classroom functions </w:t>
            </w:r>
          </w:p>
          <w:p w14:paraId="7CDB65F6" w14:textId="77777777" w:rsidR="00CC1A22" w:rsidRPr="00801E8E" w:rsidRDefault="00CC1A22" w:rsidP="003C7DE0">
            <w:pPr>
              <w:spacing w:after="2" w:line="237" w:lineRule="auto"/>
              <w:ind w:left="1"/>
              <w:jc w:val="left"/>
              <w:rPr>
                <w:rFonts w:ascii="Arial" w:hAnsi="Arial" w:cs="Arial"/>
                <w:sz w:val="22"/>
              </w:rPr>
            </w:pPr>
          </w:p>
          <w:p w14:paraId="614CFDDC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Self-confidence, loyalty, personal impact and presence </w:t>
            </w:r>
          </w:p>
          <w:p w14:paraId="61B3DA9B" w14:textId="77777777" w:rsidR="003C7DE0" w:rsidRPr="00801E8E" w:rsidRDefault="003C7DE0" w:rsidP="003C7DE0">
            <w:pPr>
              <w:ind w:left="36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4BD6458C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Excellent communication and interpersonal skills </w:t>
            </w:r>
          </w:p>
          <w:p w14:paraId="3791140B" w14:textId="77777777" w:rsidR="00B7257D" w:rsidRPr="00801E8E" w:rsidRDefault="00B7257D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</w:p>
          <w:p w14:paraId="35025F96" w14:textId="72958601" w:rsidR="003C7DE0" w:rsidRPr="00801E8E" w:rsidRDefault="003C7DE0" w:rsidP="00CC1A22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lastRenderedPageBreak/>
              <w:t xml:space="preserve">Ability to encourage parents to work cooperatively with the school and involve them in their child’s education </w:t>
            </w:r>
          </w:p>
          <w:p w14:paraId="3719C8CC" w14:textId="77777777" w:rsidR="003C7DE0" w:rsidRPr="00801E8E" w:rsidRDefault="003C7DE0" w:rsidP="003C7DE0">
            <w:pPr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733902A3" w14:textId="77777777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Commitment to young people and their life chances </w:t>
            </w:r>
          </w:p>
          <w:p w14:paraId="4E3C5FD8" w14:textId="6D2720D2" w:rsidR="003C7DE0" w:rsidRPr="00801E8E" w:rsidRDefault="003C7DE0" w:rsidP="003C7DE0">
            <w:pPr>
              <w:spacing w:line="239" w:lineRule="auto"/>
              <w:ind w:left="1"/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100" w14:textId="77777777" w:rsidR="003C7DE0" w:rsidRPr="00801E8E" w:rsidRDefault="003C7DE0" w:rsidP="003C7DE0">
            <w:pPr>
              <w:spacing w:line="239" w:lineRule="auto"/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lastRenderedPageBreak/>
              <w:t xml:space="preserve">Leadership and organisational skills working with both people and resources </w:t>
            </w:r>
          </w:p>
          <w:p w14:paraId="094FF875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5BFB509B" w14:textId="3885B314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Willingness to participate in school </w:t>
            </w:r>
            <w:r w:rsidR="00CC1A22" w:rsidRPr="00801E8E">
              <w:rPr>
                <w:rFonts w:ascii="Arial" w:hAnsi="Arial" w:cs="Arial"/>
                <w:b w:val="0"/>
                <w:sz w:val="22"/>
              </w:rPr>
              <w:t>trips and visits</w:t>
            </w:r>
          </w:p>
          <w:p w14:paraId="53503BAD" w14:textId="77777777" w:rsidR="003C7DE0" w:rsidRPr="00801E8E" w:rsidRDefault="003C7DE0" w:rsidP="003C7DE0">
            <w:pPr>
              <w:jc w:val="left"/>
              <w:rPr>
                <w:rFonts w:ascii="Arial" w:hAnsi="Arial" w:cs="Arial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7D35BF5A" w14:textId="3088D55E" w:rsidR="003C7DE0" w:rsidRPr="00801E8E" w:rsidRDefault="003C7DE0" w:rsidP="003C7DE0">
            <w:pPr>
              <w:jc w:val="left"/>
              <w:rPr>
                <w:rFonts w:ascii="Arial" w:hAnsi="Arial" w:cs="Arial"/>
                <w:b w:val="0"/>
                <w:sz w:val="22"/>
              </w:rPr>
            </w:pPr>
            <w:r w:rsidRPr="00801E8E">
              <w:rPr>
                <w:rFonts w:ascii="Arial" w:hAnsi="Arial" w:cs="Arial"/>
                <w:b w:val="0"/>
                <w:sz w:val="22"/>
              </w:rPr>
              <w:t xml:space="preserve">Willingness to drive pupils on school </w:t>
            </w:r>
            <w:r w:rsidR="00CC1A22" w:rsidRPr="00801E8E">
              <w:rPr>
                <w:rFonts w:ascii="Arial" w:hAnsi="Arial" w:cs="Arial"/>
                <w:b w:val="0"/>
                <w:sz w:val="22"/>
              </w:rPr>
              <w:t xml:space="preserve">owned </w:t>
            </w:r>
            <w:r w:rsidRPr="00801E8E">
              <w:rPr>
                <w:rFonts w:ascii="Arial" w:hAnsi="Arial" w:cs="Arial"/>
                <w:b w:val="0"/>
                <w:sz w:val="22"/>
              </w:rPr>
              <w:t xml:space="preserve">transport </w:t>
            </w:r>
          </w:p>
        </w:tc>
      </w:tr>
    </w:tbl>
    <w:p w14:paraId="78EE551D" w14:textId="77777777" w:rsidR="0055749D" w:rsidRDefault="003C7DE0">
      <w:pPr>
        <w:jc w:val="left"/>
      </w:pPr>
      <w:r>
        <w:rPr>
          <w:sz w:val="18"/>
        </w:rPr>
        <w:t xml:space="preserve"> </w:t>
      </w:r>
    </w:p>
    <w:sectPr w:rsidR="0055749D" w:rsidSect="00CC1A22">
      <w:headerReference w:type="default" r:id="rId7"/>
      <w:pgSz w:w="11906" w:h="16838"/>
      <w:pgMar w:top="720" w:right="720" w:bottom="720" w:left="72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6C70" w14:textId="77777777" w:rsidR="00801E8E" w:rsidRDefault="00801E8E" w:rsidP="00801E8E">
      <w:pPr>
        <w:spacing w:line="240" w:lineRule="auto"/>
      </w:pPr>
      <w:r>
        <w:separator/>
      </w:r>
    </w:p>
  </w:endnote>
  <w:endnote w:type="continuationSeparator" w:id="0">
    <w:p w14:paraId="66EC2A30" w14:textId="77777777" w:rsidR="00801E8E" w:rsidRDefault="00801E8E" w:rsidP="0080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3C4E0" w14:textId="77777777" w:rsidR="00801E8E" w:rsidRDefault="00801E8E" w:rsidP="00801E8E">
      <w:pPr>
        <w:spacing w:line="240" w:lineRule="auto"/>
      </w:pPr>
      <w:r>
        <w:separator/>
      </w:r>
    </w:p>
  </w:footnote>
  <w:footnote w:type="continuationSeparator" w:id="0">
    <w:p w14:paraId="556A1D66" w14:textId="77777777" w:rsidR="00801E8E" w:rsidRDefault="00801E8E" w:rsidP="00801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BEB5" w14:textId="2BB6DFD5" w:rsidR="00801E8E" w:rsidRPr="00801E8E" w:rsidRDefault="00801E8E" w:rsidP="00801E8E">
    <w:pPr>
      <w:pStyle w:val="Header"/>
      <w:jc w:val="left"/>
      <w:rPr>
        <w:rFonts w:ascii="Arial" w:hAnsi="Arial" w:cs="Arial"/>
        <w:sz w:val="36"/>
        <w:szCs w:val="36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A6E2C1D" wp14:editId="489C6E96">
          <wp:simplePos x="0" y="0"/>
          <wp:positionH relativeFrom="column">
            <wp:posOffset>4300220</wp:posOffset>
          </wp:positionH>
          <wp:positionV relativeFrom="paragraph">
            <wp:posOffset>-285750</wp:posOffset>
          </wp:positionV>
          <wp:extent cx="2407987" cy="1011183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7987" cy="1011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01E8E">
      <w:rPr>
        <w:rFonts w:ascii="Arial" w:hAnsi="Arial" w:cs="Arial"/>
        <w:color w:val="0202FD"/>
        <w:sz w:val="36"/>
        <w:szCs w:val="36"/>
      </w:rPr>
      <w:t>HELTWATE SCHOOL</w:t>
    </w:r>
    <w:r>
      <w:rPr>
        <w:rFonts w:ascii="Arial" w:hAnsi="Arial" w:cs="Arial"/>
        <w:color w:val="0202FD"/>
        <w:sz w:val="36"/>
        <w:szCs w:val="36"/>
      </w:rPr>
      <w:t xml:space="preserve"> </w:t>
    </w:r>
  </w:p>
  <w:p w14:paraId="4FF51BD1" w14:textId="042545A2" w:rsidR="00801E8E" w:rsidRDefault="00801E8E">
    <w:pPr>
      <w:pStyle w:val="Header"/>
    </w:pPr>
  </w:p>
  <w:p w14:paraId="6BF8ABDA" w14:textId="77777777" w:rsidR="00801E8E" w:rsidRDefault="00801E8E">
    <w:pPr>
      <w:pStyle w:val="Header"/>
    </w:pPr>
  </w:p>
  <w:p w14:paraId="3D1EF953" w14:textId="0939081B" w:rsidR="00801E8E" w:rsidRDefault="00801E8E">
    <w:pPr>
      <w:pStyle w:val="Header"/>
    </w:pPr>
    <w:r>
      <w:rPr>
        <w:b w:val="0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2F07BD7D" wp14:editId="5E3F9ACE">
          <wp:simplePos x="0" y="0"/>
          <wp:positionH relativeFrom="page">
            <wp:posOffset>209550</wp:posOffset>
          </wp:positionH>
          <wp:positionV relativeFrom="page">
            <wp:posOffset>209550</wp:posOffset>
          </wp:positionV>
          <wp:extent cx="890583" cy="865845"/>
          <wp:effectExtent l="0" t="0" r="0" b="0"/>
          <wp:wrapSquare wrapText="bothSides" distT="0" distB="0" distL="114300" distR="114300"/>
          <wp:docPr id="1" name="image1.png" descr="O:\Logos\New Schoo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:\Logos\New School 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583" cy="86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9D"/>
    <w:rsid w:val="003C7DE0"/>
    <w:rsid w:val="00506DB8"/>
    <w:rsid w:val="0055749D"/>
    <w:rsid w:val="007238B6"/>
    <w:rsid w:val="00801E8E"/>
    <w:rsid w:val="008C180B"/>
    <w:rsid w:val="00B7257D"/>
    <w:rsid w:val="00CC1A22"/>
    <w:rsid w:val="00D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93FE"/>
  <w15:docId w15:val="{EDD286D5-CF3B-4618-90BF-36EA9D54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E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8E"/>
    <w:rPr>
      <w:rFonts w:ascii="Calibri" w:eastAsia="Calibri" w:hAnsi="Calibri" w:cs="Calibri"/>
      <w:b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801E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8E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8E3E-F7DF-40C3-9194-0852B7EB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Bowes</dc:creator>
  <cp:keywords/>
  <cp:lastModifiedBy>C.Eadie</cp:lastModifiedBy>
  <cp:revision>4</cp:revision>
  <dcterms:created xsi:type="dcterms:W3CDTF">2025-04-24T13:55:00Z</dcterms:created>
  <dcterms:modified xsi:type="dcterms:W3CDTF">2025-04-24T14:01:00Z</dcterms:modified>
</cp:coreProperties>
</file>