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6FA2C" w14:textId="791DC0C2" w:rsidR="004A2B18" w:rsidRPr="00912080" w:rsidRDefault="004A2B18" w:rsidP="004A2B18">
      <w:pPr>
        <w:rPr>
          <w:rFonts w:ascii="Arial" w:hAnsi="Arial" w:cs="Arial"/>
          <w:sz w:val="32"/>
          <w:szCs w:val="32"/>
        </w:rPr>
      </w:pPr>
      <w:bookmarkStart w:id="0" w:name="_GoBack"/>
      <w:bookmarkEnd w:id="0"/>
      <w:r w:rsidRPr="003B681D">
        <w:rPr>
          <w:rFonts w:ascii="Verdana" w:hAnsi="Verdana"/>
          <w:noProof/>
        </w:rPr>
        <w:drawing>
          <wp:anchor distT="0" distB="0" distL="114300" distR="114300" simplePos="0" relativeHeight="251659264" behindDoc="1" locked="0" layoutInCell="1" hidden="0" allowOverlap="1" wp14:anchorId="17831D63" wp14:editId="1D4C1A38">
            <wp:simplePos x="0" y="0"/>
            <wp:positionH relativeFrom="margin">
              <wp:posOffset>4105275</wp:posOffset>
            </wp:positionH>
            <wp:positionV relativeFrom="margin">
              <wp:posOffset>-262890</wp:posOffset>
            </wp:positionV>
            <wp:extent cx="1447800" cy="1228725"/>
            <wp:effectExtent l="0" t="0" r="0" b="9525"/>
            <wp:wrapNone/>
            <wp:docPr id="17"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5"/>
                    <a:srcRect/>
                    <a:stretch>
                      <a:fillRect/>
                    </a:stretch>
                  </pic:blipFill>
                  <pic:spPr>
                    <a:xfrm>
                      <a:off x="0" y="0"/>
                      <a:ext cx="1447800" cy="1228725"/>
                    </a:xfrm>
                    <a:prstGeom prst="rect">
                      <a:avLst/>
                    </a:prstGeom>
                    <a:ln/>
                  </pic:spPr>
                </pic:pic>
              </a:graphicData>
            </a:graphic>
            <wp14:sizeRelH relativeFrom="margin">
              <wp14:pctWidth>0</wp14:pctWidth>
            </wp14:sizeRelH>
            <wp14:sizeRelV relativeFrom="margin">
              <wp14:pctHeight>0</wp14:pctHeight>
            </wp14:sizeRelV>
          </wp:anchor>
        </w:drawing>
      </w:r>
      <w:r w:rsidRPr="00912080">
        <w:rPr>
          <w:rFonts w:ascii="Arial" w:hAnsi="Arial" w:cs="Arial"/>
          <w:sz w:val="32"/>
          <w:szCs w:val="32"/>
        </w:rPr>
        <w:t>Job Description</w:t>
      </w:r>
    </w:p>
    <w:p w14:paraId="44A8495E" w14:textId="77777777" w:rsidR="004A2B18" w:rsidRPr="00912080" w:rsidRDefault="004A2B18" w:rsidP="004A2B18">
      <w:pPr>
        <w:spacing w:after="0" w:line="240" w:lineRule="auto"/>
        <w:jc w:val="both"/>
        <w:rPr>
          <w:rFonts w:ascii="Arial" w:eastAsia="Times New Roman" w:hAnsi="Arial" w:cs="Arial"/>
          <w:lang w:eastAsia="en-GB"/>
        </w:rPr>
      </w:pPr>
      <w:r w:rsidRPr="00912080">
        <w:rPr>
          <w:rFonts w:ascii="Arial" w:eastAsia="Times New Roman" w:hAnsi="Arial" w:cs="Arial"/>
          <w:b/>
          <w:lang w:eastAsia="en-GB"/>
        </w:rPr>
        <w:t>Job Title</w:t>
      </w:r>
      <w:r>
        <w:rPr>
          <w:rFonts w:ascii="Arial" w:eastAsia="Times New Roman" w:hAnsi="Arial" w:cs="Arial"/>
          <w:b/>
          <w:lang w:eastAsia="en-GB"/>
        </w:rPr>
        <w:t xml:space="preserve">: </w:t>
      </w:r>
      <w:r w:rsidRPr="000E7E0A">
        <w:rPr>
          <w:rFonts w:ascii="Arial" w:eastAsia="Times New Roman" w:hAnsi="Arial" w:cs="Arial"/>
          <w:bCs/>
          <w:lang w:eastAsia="en-GB"/>
        </w:rPr>
        <w:t xml:space="preserve">Class </w:t>
      </w:r>
      <w:r>
        <w:rPr>
          <w:rFonts w:ascii="Arial" w:eastAsia="Times New Roman" w:hAnsi="Arial" w:cs="Arial"/>
          <w:lang w:eastAsia="en-GB"/>
        </w:rPr>
        <w:t xml:space="preserve">Teacher </w:t>
      </w:r>
    </w:p>
    <w:p w14:paraId="07137DC2" w14:textId="77777777" w:rsidR="004A2B18" w:rsidRPr="00912080" w:rsidRDefault="004A2B18" w:rsidP="004A2B18">
      <w:pPr>
        <w:spacing w:after="0" w:line="240" w:lineRule="auto"/>
        <w:jc w:val="both"/>
        <w:rPr>
          <w:rFonts w:ascii="Arial" w:eastAsia="Times New Roman" w:hAnsi="Arial" w:cs="Arial"/>
          <w:lang w:eastAsia="en-GB"/>
        </w:rPr>
      </w:pPr>
    </w:p>
    <w:p w14:paraId="11CC3074" w14:textId="662EE5AF" w:rsidR="004A2B18" w:rsidRPr="00912080" w:rsidRDefault="004A2B18" w:rsidP="004A2B18">
      <w:pPr>
        <w:spacing w:after="0" w:line="240" w:lineRule="auto"/>
        <w:jc w:val="both"/>
        <w:rPr>
          <w:rFonts w:ascii="Arial" w:eastAsia="Times New Roman" w:hAnsi="Arial" w:cs="Arial"/>
          <w:lang w:eastAsia="en-GB"/>
        </w:rPr>
      </w:pPr>
      <w:r w:rsidRPr="00912080">
        <w:rPr>
          <w:rFonts w:ascii="Arial" w:eastAsia="Times New Roman" w:hAnsi="Arial" w:cs="Arial"/>
          <w:b/>
          <w:lang w:eastAsia="en-GB"/>
        </w:rPr>
        <w:t xml:space="preserve">Salary Range: </w:t>
      </w:r>
      <w:r>
        <w:rPr>
          <w:rFonts w:ascii="Arial" w:eastAsia="Times New Roman" w:hAnsi="Arial" w:cs="Arial"/>
          <w:bCs/>
          <w:lang w:eastAsia="en-GB"/>
        </w:rPr>
        <w:t>MPS 1 – UPS 3</w:t>
      </w:r>
    </w:p>
    <w:p w14:paraId="616B95B9" w14:textId="77777777" w:rsidR="004A2B18" w:rsidRPr="00912080" w:rsidRDefault="004A2B18" w:rsidP="004A2B18">
      <w:pPr>
        <w:spacing w:after="0" w:line="240" w:lineRule="auto"/>
        <w:jc w:val="both"/>
        <w:rPr>
          <w:rFonts w:ascii="Arial" w:eastAsia="Times New Roman" w:hAnsi="Arial" w:cs="Arial"/>
          <w:lang w:eastAsia="en-GB"/>
        </w:rPr>
      </w:pPr>
    </w:p>
    <w:p w14:paraId="775BD443" w14:textId="77777777" w:rsidR="004A2B18" w:rsidRPr="00912080" w:rsidRDefault="004A2B18" w:rsidP="004A2B18">
      <w:pPr>
        <w:spacing w:after="0" w:line="240" w:lineRule="auto"/>
        <w:jc w:val="both"/>
        <w:rPr>
          <w:rFonts w:ascii="Arial" w:eastAsia="Times New Roman" w:hAnsi="Arial" w:cs="Arial"/>
          <w:lang w:eastAsia="en-GB"/>
        </w:rPr>
      </w:pPr>
      <w:r w:rsidRPr="00912080">
        <w:rPr>
          <w:rFonts w:ascii="Arial" w:eastAsia="Times New Roman" w:hAnsi="Arial" w:cs="Arial"/>
          <w:b/>
          <w:bCs/>
          <w:lang w:eastAsia="en-GB"/>
        </w:rPr>
        <w:t>Hours:</w:t>
      </w:r>
      <w:r>
        <w:rPr>
          <w:rFonts w:ascii="Arial" w:eastAsia="Times New Roman" w:hAnsi="Arial" w:cs="Arial"/>
          <w:b/>
          <w:bCs/>
          <w:lang w:eastAsia="en-GB"/>
        </w:rPr>
        <w:t xml:space="preserve"> Full Time </w:t>
      </w:r>
    </w:p>
    <w:p w14:paraId="18EB0A6C" w14:textId="5CDAD272" w:rsidR="004A2B18" w:rsidRPr="00912080" w:rsidRDefault="004A2B18" w:rsidP="004A2B18">
      <w:pPr>
        <w:spacing w:after="0" w:line="240" w:lineRule="auto"/>
        <w:jc w:val="both"/>
        <w:rPr>
          <w:rFonts w:ascii="Arial" w:eastAsia="Times New Roman" w:hAnsi="Arial" w:cs="Arial"/>
          <w:lang w:eastAsia="en-GB"/>
        </w:rPr>
      </w:pPr>
    </w:p>
    <w:p w14:paraId="0BFBA349" w14:textId="77777777" w:rsidR="004A2B18" w:rsidRDefault="004A2B18" w:rsidP="004A2B18">
      <w:pPr>
        <w:spacing w:after="0" w:line="240" w:lineRule="auto"/>
        <w:jc w:val="both"/>
        <w:rPr>
          <w:rFonts w:ascii="Arial" w:eastAsia="Times New Roman" w:hAnsi="Arial" w:cs="Arial"/>
          <w:lang w:eastAsia="en-GB"/>
        </w:rPr>
      </w:pPr>
      <w:r w:rsidRPr="00912080">
        <w:rPr>
          <w:rFonts w:ascii="Arial" w:eastAsia="Times New Roman" w:hAnsi="Arial" w:cs="Arial"/>
          <w:b/>
          <w:lang w:eastAsia="en-GB"/>
        </w:rPr>
        <w:t>Responsible to:</w:t>
      </w:r>
      <w:r w:rsidRPr="00912080">
        <w:rPr>
          <w:rFonts w:ascii="Arial" w:eastAsia="Times New Roman" w:hAnsi="Arial" w:cs="Arial"/>
          <w:lang w:eastAsia="en-GB"/>
        </w:rPr>
        <w:t xml:space="preserve"> The Head Teacher</w:t>
      </w:r>
    </w:p>
    <w:p w14:paraId="4FB3D706" w14:textId="77777777" w:rsidR="004A2B18" w:rsidRDefault="004A2B18" w:rsidP="004A2B18">
      <w:pPr>
        <w:spacing w:after="0" w:line="240" w:lineRule="auto"/>
        <w:jc w:val="both"/>
        <w:rPr>
          <w:rFonts w:ascii="Arial" w:eastAsia="Times New Roman" w:hAnsi="Arial" w:cs="Arial"/>
          <w:lang w:eastAsia="en-GB"/>
        </w:rPr>
      </w:pPr>
    </w:p>
    <w:p w14:paraId="414CE12A" w14:textId="776F62FA" w:rsidR="004A2B18" w:rsidRDefault="004A2B18" w:rsidP="004A2B18">
      <w:pPr>
        <w:spacing w:after="0" w:line="240" w:lineRule="auto"/>
        <w:jc w:val="both"/>
        <w:rPr>
          <w:rFonts w:ascii="Arial" w:eastAsia="Times New Roman" w:hAnsi="Arial" w:cs="Arial"/>
          <w:lang w:eastAsia="en-GB"/>
        </w:rPr>
      </w:pPr>
      <w:r>
        <w:rPr>
          <w:rFonts w:ascii="Arial" w:eastAsia="Times New Roman" w:hAnsi="Arial" w:cs="Arial"/>
          <w:lang w:eastAsia="en-GB"/>
        </w:rPr>
        <w:t>The conditions of employment of teachers in the School Teachers’ Pay and Conditions of Service Document apply to the post, whose holder is expected to carry out the professional duties of a teacher as circumstances may require, under the reasonable direction of the Head Teacher.</w:t>
      </w:r>
    </w:p>
    <w:p w14:paraId="3D66D5E2" w14:textId="3CA4FEC8" w:rsidR="004A2B18" w:rsidRDefault="004A2B18" w:rsidP="004A2B18">
      <w:pPr>
        <w:spacing w:after="0" w:line="240" w:lineRule="auto"/>
        <w:jc w:val="both"/>
        <w:rPr>
          <w:rFonts w:ascii="Arial" w:eastAsia="Times New Roman" w:hAnsi="Arial" w:cs="Arial"/>
          <w:lang w:eastAsia="en-GB"/>
        </w:rPr>
      </w:pPr>
    </w:p>
    <w:p w14:paraId="2D281FD6" w14:textId="7386D50F" w:rsidR="004A2B18" w:rsidRDefault="004A2B18" w:rsidP="004A2B18">
      <w:pPr>
        <w:spacing w:after="0" w:line="240" w:lineRule="auto"/>
        <w:jc w:val="both"/>
        <w:rPr>
          <w:rFonts w:ascii="Arial" w:eastAsia="Times New Roman" w:hAnsi="Arial" w:cs="Arial"/>
          <w:lang w:eastAsia="en-GB"/>
        </w:rPr>
      </w:pPr>
      <w:r>
        <w:rPr>
          <w:rFonts w:ascii="Arial" w:eastAsia="Times New Roman" w:hAnsi="Arial" w:cs="Arial"/>
          <w:lang w:eastAsia="en-GB"/>
        </w:rPr>
        <w:t>The post holder is expected the meet the Teachers’ Standards, published by The Secretary of State for Education.</w:t>
      </w:r>
    </w:p>
    <w:p w14:paraId="775A1B52" w14:textId="77777777" w:rsidR="004A2B18" w:rsidRDefault="004A2B18" w:rsidP="004A2B18">
      <w:pPr>
        <w:spacing w:after="0" w:line="240" w:lineRule="auto"/>
        <w:jc w:val="both"/>
        <w:rPr>
          <w:rFonts w:ascii="Arial" w:eastAsia="Times New Roman" w:hAnsi="Arial" w:cs="Arial"/>
          <w:lang w:eastAsia="en-GB"/>
        </w:rPr>
      </w:pPr>
    </w:p>
    <w:p w14:paraId="56D71D09" w14:textId="33639138" w:rsidR="004A2B18" w:rsidRDefault="004A2B18" w:rsidP="004A2B18">
      <w:pPr>
        <w:spacing w:after="0" w:line="240" w:lineRule="auto"/>
        <w:jc w:val="both"/>
        <w:rPr>
          <w:rFonts w:ascii="Arial" w:eastAsia="Times New Roman" w:hAnsi="Arial" w:cs="Arial"/>
          <w:lang w:eastAsia="en-GB"/>
        </w:rPr>
      </w:pPr>
      <w:r>
        <w:rPr>
          <w:rFonts w:ascii="Arial" w:eastAsia="Times New Roman" w:hAnsi="Arial" w:cs="Arial"/>
          <w:lang w:eastAsia="en-GB"/>
        </w:rPr>
        <w:t>The post holder will comply with Health and Safety requirements and specifically will take reasonable care of him/herself and other persons who may be affected by his/her acts or omissions at work (Health and Safety at Work Act 1974), and other relevant employment legislation and school policies.</w:t>
      </w:r>
    </w:p>
    <w:p w14:paraId="1581D30A" w14:textId="77777777" w:rsidR="004A2B18" w:rsidRDefault="004A2B18" w:rsidP="004A2B18">
      <w:pPr>
        <w:spacing w:after="0" w:line="240" w:lineRule="auto"/>
        <w:jc w:val="both"/>
        <w:rPr>
          <w:rFonts w:ascii="Arial" w:eastAsia="Times New Roman" w:hAnsi="Arial" w:cs="Arial"/>
          <w:lang w:eastAsia="en-GB"/>
        </w:rPr>
      </w:pPr>
    </w:p>
    <w:p w14:paraId="3089E845" w14:textId="6DF68128" w:rsidR="004A2B18" w:rsidRDefault="004A2B18" w:rsidP="004A2B18">
      <w:pPr>
        <w:spacing w:after="0" w:line="240" w:lineRule="auto"/>
        <w:jc w:val="both"/>
        <w:rPr>
          <w:rFonts w:ascii="Arial" w:eastAsia="Times New Roman" w:hAnsi="Arial" w:cs="Arial"/>
          <w:b/>
          <w:bCs/>
          <w:lang w:eastAsia="en-GB"/>
        </w:rPr>
      </w:pPr>
      <w:r w:rsidRPr="00671311">
        <w:rPr>
          <w:rFonts w:ascii="Arial" w:eastAsia="Times New Roman" w:hAnsi="Arial" w:cs="Arial"/>
          <w:b/>
          <w:bCs/>
          <w:lang w:eastAsia="en-GB"/>
        </w:rPr>
        <w:t>TEACHING</w:t>
      </w:r>
    </w:p>
    <w:p w14:paraId="35A07D67" w14:textId="0DBA0A2C" w:rsidR="004A2B18" w:rsidRDefault="004A2B18" w:rsidP="004A2B18">
      <w:pPr>
        <w:spacing w:after="0" w:line="240" w:lineRule="auto"/>
        <w:jc w:val="both"/>
        <w:rPr>
          <w:rFonts w:ascii="Arial" w:eastAsia="Times New Roman" w:hAnsi="Arial" w:cs="Arial"/>
          <w:b/>
          <w:bCs/>
          <w:lang w:eastAsia="en-GB"/>
        </w:rPr>
      </w:pPr>
    </w:p>
    <w:p w14:paraId="68F7A631" w14:textId="2A0987A2" w:rsidR="004A2B18" w:rsidRDefault="004A2B18" w:rsidP="004A2B18">
      <w:pPr>
        <w:pStyle w:val="ListParagraph"/>
        <w:numPr>
          <w:ilvl w:val="1"/>
          <w:numId w:val="1"/>
        </w:numPr>
        <w:spacing w:after="0" w:line="240" w:lineRule="auto"/>
        <w:jc w:val="both"/>
        <w:rPr>
          <w:rFonts w:ascii="Arial" w:eastAsia="Times New Roman" w:hAnsi="Arial" w:cs="Arial"/>
          <w:lang w:eastAsia="en-GB"/>
        </w:rPr>
      </w:pPr>
      <w:r w:rsidRPr="00671311">
        <w:rPr>
          <w:rFonts w:ascii="Arial" w:eastAsia="Times New Roman" w:hAnsi="Arial" w:cs="Arial"/>
          <w:lang w:eastAsia="en-GB"/>
        </w:rPr>
        <w:t>Plan and prepare resources for sequences of lessons which ensure a broad, balanced and relevant curriculum, incorporate the National Curriculum, are within the context of the school’s own plans and are informed by accurate assessments.</w:t>
      </w:r>
    </w:p>
    <w:p w14:paraId="7FAF9477" w14:textId="6A195466" w:rsidR="004A2B18" w:rsidRPr="00671311" w:rsidRDefault="004A2B18" w:rsidP="004A2B18">
      <w:pPr>
        <w:spacing w:after="0" w:line="240" w:lineRule="auto"/>
        <w:jc w:val="both"/>
        <w:rPr>
          <w:rFonts w:ascii="Arial" w:eastAsia="Times New Roman" w:hAnsi="Arial" w:cs="Arial"/>
          <w:lang w:eastAsia="en-GB"/>
        </w:rPr>
      </w:pPr>
    </w:p>
    <w:p w14:paraId="0DDFA44D" w14:textId="01DE05B3" w:rsidR="004A2B18" w:rsidRDefault="004A2B18" w:rsidP="004A2B18">
      <w:pPr>
        <w:pStyle w:val="ListParagraph"/>
        <w:numPr>
          <w:ilvl w:val="1"/>
          <w:numId w:val="1"/>
        </w:numPr>
        <w:spacing w:after="0" w:line="240" w:lineRule="auto"/>
        <w:jc w:val="both"/>
        <w:rPr>
          <w:rFonts w:ascii="Arial" w:eastAsia="Times New Roman" w:hAnsi="Arial" w:cs="Arial"/>
          <w:lang w:eastAsia="en-GB"/>
        </w:rPr>
      </w:pPr>
      <w:r>
        <w:rPr>
          <w:rFonts w:ascii="Arial" w:eastAsia="Times New Roman" w:hAnsi="Arial" w:cs="Arial"/>
          <w:lang w:eastAsia="en-GB"/>
        </w:rPr>
        <w:t>Teach clearly structured lessons which lead towards an identified learning outcome which is shared and understood by all pupils.</w:t>
      </w:r>
    </w:p>
    <w:p w14:paraId="57AED63E" w14:textId="781B4D1D" w:rsidR="004A2B18" w:rsidRPr="00671311" w:rsidRDefault="004A2B18" w:rsidP="004A2B18">
      <w:pPr>
        <w:pStyle w:val="ListParagraph"/>
        <w:rPr>
          <w:rFonts w:ascii="Arial" w:eastAsia="Times New Roman" w:hAnsi="Arial" w:cs="Arial"/>
          <w:lang w:eastAsia="en-GB"/>
        </w:rPr>
      </w:pPr>
    </w:p>
    <w:p w14:paraId="695DF22C" w14:textId="36CD5348" w:rsidR="004A2B18" w:rsidRDefault="004A2B18" w:rsidP="004A2B18">
      <w:pPr>
        <w:pStyle w:val="ListParagraph"/>
        <w:numPr>
          <w:ilvl w:val="1"/>
          <w:numId w:val="1"/>
        </w:numPr>
        <w:spacing w:after="0" w:line="240" w:lineRule="auto"/>
        <w:jc w:val="both"/>
        <w:rPr>
          <w:rFonts w:ascii="Arial" w:eastAsia="Times New Roman" w:hAnsi="Arial" w:cs="Arial"/>
          <w:lang w:eastAsia="en-GB"/>
        </w:rPr>
      </w:pPr>
      <w:r>
        <w:rPr>
          <w:rFonts w:ascii="Arial" w:eastAsia="Times New Roman" w:hAnsi="Arial" w:cs="Arial"/>
          <w:lang w:eastAsia="en-GB"/>
        </w:rPr>
        <w:t>Ensure learning opportunities allow children to develop as independent thinkers, develop resilience and precise appropriate challenge for all learners.</w:t>
      </w:r>
    </w:p>
    <w:p w14:paraId="5420602B" w14:textId="2424F274" w:rsidR="004A2B18" w:rsidRPr="0051414A" w:rsidRDefault="004A2B18" w:rsidP="004A2B18">
      <w:pPr>
        <w:pStyle w:val="ListParagraph"/>
        <w:rPr>
          <w:rFonts w:ascii="Arial" w:eastAsia="Times New Roman" w:hAnsi="Arial" w:cs="Arial"/>
          <w:lang w:eastAsia="en-GB"/>
        </w:rPr>
      </w:pPr>
    </w:p>
    <w:p w14:paraId="791637D2" w14:textId="77777777" w:rsidR="004A2B18" w:rsidRDefault="004A2B18" w:rsidP="004A2B18">
      <w:pPr>
        <w:pStyle w:val="ListParagraph"/>
        <w:numPr>
          <w:ilvl w:val="1"/>
          <w:numId w:val="1"/>
        </w:numPr>
        <w:spacing w:after="0" w:line="240" w:lineRule="auto"/>
        <w:jc w:val="both"/>
        <w:rPr>
          <w:rFonts w:ascii="Arial" w:eastAsia="Times New Roman" w:hAnsi="Arial" w:cs="Arial"/>
          <w:lang w:eastAsia="en-GB"/>
        </w:rPr>
      </w:pPr>
      <w:r>
        <w:rPr>
          <w:rFonts w:ascii="Arial" w:eastAsia="Times New Roman" w:hAnsi="Arial" w:cs="Arial"/>
          <w:lang w:eastAsia="en-GB"/>
        </w:rPr>
        <w:t>Contribute to organised, stimulating, and engaging learning environments which allow children to reflect, persevere and take ownership of their learning.</w:t>
      </w:r>
    </w:p>
    <w:p w14:paraId="64686A33" w14:textId="4A121946" w:rsidR="004A2B18" w:rsidRPr="0051414A" w:rsidRDefault="004A2B18" w:rsidP="004A2B18">
      <w:pPr>
        <w:pStyle w:val="ListParagraph"/>
        <w:rPr>
          <w:rFonts w:ascii="Arial" w:eastAsia="Times New Roman" w:hAnsi="Arial" w:cs="Arial"/>
          <w:lang w:eastAsia="en-GB"/>
        </w:rPr>
      </w:pPr>
    </w:p>
    <w:p w14:paraId="14BF0A8F" w14:textId="77777777" w:rsidR="004A2B18" w:rsidRDefault="004A2B18" w:rsidP="004A2B18">
      <w:pPr>
        <w:pStyle w:val="ListParagraph"/>
        <w:numPr>
          <w:ilvl w:val="1"/>
          <w:numId w:val="1"/>
        </w:numPr>
        <w:spacing w:after="0" w:line="240" w:lineRule="auto"/>
        <w:jc w:val="both"/>
        <w:rPr>
          <w:rFonts w:ascii="Arial" w:eastAsia="Times New Roman" w:hAnsi="Arial" w:cs="Arial"/>
          <w:lang w:eastAsia="en-GB"/>
        </w:rPr>
      </w:pPr>
      <w:r>
        <w:rPr>
          <w:rFonts w:ascii="Arial" w:eastAsia="Times New Roman" w:hAnsi="Arial" w:cs="Arial"/>
          <w:lang w:eastAsia="en-GB"/>
        </w:rPr>
        <w:t>Ensure that assessment is embedded in classroom practice and pupils learning needs, progress and achievements are monitored, recorded, and reported on.</w:t>
      </w:r>
    </w:p>
    <w:p w14:paraId="0004D63C" w14:textId="3FBF8E2E" w:rsidR="004A2B18" w:rsidRPr="0051414A" w:rsidRDefault="004A2B18" w:rsidP="004A2B18">
      <w:pPr>
        <w:pStyle w:val="ListParagraph"/>
        <w:rPr>
          <w:rFonts w:ascii="Arial" w:eastAsia="Times New Roman" w:hAnsi="Arial" w:cs="Arial"/>
          <w:lang w:eastAsia="en-GB"/>
        </w:rPr>
      </w:pPr>
    </w:p>
    <w:p w14:paraId="549B7DCF" w14:textId="77777777" w:rsidR="004A2B18" w:rsidRDefault="004A2B18" w:rsidP="004A2B18">
      <w:pPr>
        <w:pStyle w:val="ListParagraph"/>
        <w:numPr>
          <w:ilvl w:val="1"/>
          <w:numId w:val="1"/>
        </w:numPr>
        <w:spacing w:after="0" w:line="240" w:lineRule="auto"/>
        <w:jc w:val="both"/>
        <w:rPr>
          <w:rFonts w:ascii="Arial" w:eastAsia="Times New Roman" w:hAnsi="Arial" w:cs="Arial"/>
          <w:lang w:eastAsia="en-GB"/>
        </w:rPr>
      </w:pPr>
      <w:r>
        <w:rPr>
          <w:rFonts w:ascii="Arial" w:eastAsia="Times New Roman" w:hAnsi="Arial" w:cs="Arial"/>
          <w:lang w:eastAsia="en-GB"/>
        </w:rPr>
        <w:t>Within the school’s routines and structures, provide an inclusive learning environment which caters for the needs of all.</w:t>
      </w:r>
    </w:p>
    <w:p w14:paraId="6C364903" w14:textId="3A47C7E4" w:rsidR="004A2B18" w:rsidRPr="0051414A" w:rsidRDefault="004A2B18" w:rsidP="004A2B18">
      <w:pPr>
        <w:pStyle w:val="ListParagraph"/>
        <w:rPr>
          <w:rFonts w:ascii="Arial" w:eastAsia="Times New Roman" w:hAnsi="Arial" w:cs="Arial"/>
          <w:lang w:eastAsia="en-GB"/>
        </w:rPr>
      </w:pPr>
    </w:p>
    <w:p w14:paraId="799BE57B" w14:textId="77777777" w:rsidR="004A2B18" w:rsidRDefault="004A2B18" w:rsidP="004A2B18">
      <w:pPr>
        <w:pStyle w:val="ListParagraph"/>
        <w:numPr>
          <w:ilvl w:val="1"/>
          <w:numId w:val="1"/>
        </w:numPr>
        <w:spacing w:after="0" w:line="240" w:lineRule="auto"/>
        <w:jc w:val="both"/>
        <w:rPr>
          <w:rFonts w:ascii="Arial" w:eastAsia="Times New Roman" w:hAnsi="Arial" w:cs="Arial"/>
          <w:lang w:eastAsia="en-GB"/>
        </w:rPr>
      </w:pPr>
      <w:r>
        <w:rPr>
          <w:rFonts w:ascii="Arial" w:eastAsia="Times New Roman" w:hAnsi="Arial" w:cs="Arial"/>
          <w:lang w:eastAsia="en-GB"/>
        </w:rPr>
        <w:t>Have high expectations of the pupil’s learning behaviours and conduct.</w:t>
      </w:r>
    </w:p>
    <w:p w14:paraId="6CBFA760" w14:textId="77777777" w:rsidR="004A2B18" w:rsidRDefault="004A2B18" w:rsidP="004A2B18">
      <w:pPr>
        <w:spacing w:after="0" w:line="240" w:lineRule="auto"/>
        <w:jc w:val="both"/>
        <w:rPr>
          <w:rFonts w:ascii="Arial" w:eastAsia="Times New Roman" w:hAnsi="Arial" w:cs="Arial"/>
          <w:lang w:eastAsia="en-GB"/>
        </w:rPr>
      </w:pPr>
    </w:p>
    <w:p w14:paraId="0F850C48" w14:textId="295F7A1D" w:rsidR="004A2B18" w:rsidRDefault="004A2B18" w:rsidP="004A2B18">
      <w:pPr>
        <w:spacing w:after="0" w:line="240" w:lineRule="auto"/>
        <w:jc w:val="both"/>
        <w:rPr>
          <w:rFonts w:ascii="Arial" w:eastAsia="Times New Roman" w:hAnsi="Arial" w:cs="Arial"/>
          <w:lang w:eastAsia="en-GB"/>
        </w:rPr>
      </w:pPr>
    </w:p>
    <w:p w14:paraId="7E34EA1D" w14:textId="77777777" w:rsidR="004A2B18" w:rsidRDefault="004A2B18" w:rsidP="004A2B18">
      <w:pPr>
        <w:spacing w:after="0" w:line="240" w:lineRule="auto"/>
        <w:jc w:val="both"/>
        <w:rPr>
          <w:rFonts w:ascii="Arial" w:eastAsia="Times New Roman" w:hAnsi="Arial" w:cs="Arial"/>
          <w:lang w:eastAsia="en-GB"/>
        </w:rPr>
      </w:pPr>
    </w:p>
    <w:p w14:paraId="4F065112" w14:textId="77777777" w:rsidR="004A2B18" w:rsidRDefault="004A2B18" w:rsidP="004A2B18">
      <w:pPr>
        <w:spacing w:after="0" w:line="240" w:lineRule="auto"/>
        <w:jc w:val="both"/>
        <w:rPr>
          <w:rFonts w:ascii="Arial" w:eastAsia="Times New Roman" w:hAnsi="Arial" w:cs="Arial"/>
          <w:lang w:eastAsia="en-GB"/>
        </w:rPr>
      </w:pPr>
    </w:p>
    <w:p w14:paraId="4061072A" w14:textId="77777777" w:rsidR="004A2B18" w:rsidRDefault="004A2B18" w:rsidP="004A2B18">
      <w:pPr>
        <w:spacing w:after="0" w:line="240" w:lineRule="auto"/>
        <w:jc w:val="both"/>
        <w:rPr>
          <w:rFonts w:ascii="Arial" w:eastAsia="Times New Roman" w:hAnsi="Arial" w:cs="Arial"/>
          <w:lang w:eastAsia="en-GB"/>
        </w:rPr>
      </w:pPr>
    </w:p>
    <w:p w14:paraId="655CB81D" w14:textId="1CD1F1FD" w:rsidR="004A2B18" w:rsidRDefault="004A2B18" w:rsidP="004A2B18">
      <w:pPr>
        <w:spacing w:after="0" w:line="240" w:lineRule="auto"/>
        <w:jc w:val="both"/>
        <w:rPr>
          <w:rFonts w:ascii="Arial" w:eastAsia="Times New Roman" w:hAnsi="Arial" w:cs="Arial"/>
          <w:lang w:eastAsia="en-GB"/>
        </w:rPr>
      </w:pPr>
    </w:p>
    <w:p w14:paraId="311012EB" w14:textId="77777777" w:rsidR="004A2B18" w:rsidRDefault="004A2B18" w:rsidP="004A2B18">
      <w:pPr>
        <w:spacing w:after="0" w:line="240" w:lineRule="auto"/>
        <w:jc w:val="both"/>
        <w:rPr>
          <w:rFonts w:ascii="Arial" w:eastAsia="Times New Roman" w:hAnsi="Arial" w:cs="Arial"/>
          <w:lang w:eastAsia="en-GB"/>
        </w:rPr>
      </w:pPr>
    </w:p>
    <w:p w14:paraId="50B287CE" w14:textId="3562C497" w:rsidR="004A2B18" w:rsidRPr="0051414A" w:rsidRDefault="004A2B18" w:rsidP="004A2B18">
      <w:pPr>
        <w:pStyle w:val="ListParagraph"/>
        <w:rPr>
          <w:rFonts w:ascii="Arial" w:eastAsia="Times New Roman" w:hAnsi="Arial" w:cs="Arial"/>
          <w:lang w:eastAsia="en-GB"/>
        </w:rPr>
      </w:pPr>
    </w:p>
    <w:p w14:paraId="6C10B9C8" w14:textId="73244D92" w:rsidR="004A2B18" w:rsidRDefault="004A2B18" w:rsidP="004A2B18">
      <w:pPr>
        <w:spacing w:after="0" w:line="240" w:lineRule="auto"/>
        <w:jc w:val="both"/>
        <w:rPr>
          <w:rFonts w:ascii="Arial" w:eastAsia="Times New Roman" w:hAnsi="Arial" w:cs="Arial"/>
          <w:b/>
          <w:bCs/>
          <w:lang w:eastAsia="en-GB"/>
        </w:rPr>
      </w:pPr>
      <w:r w:rsidRPr="0051414A">
        <w:rPr>
          <w:rFonts w:ascii="Arial" w:eastAsia="Times New Roman" w:hAnsi="Arial" w:cs="Arial"/>
          <w:b/>
          <w:bCs/>
          <w:lang w:eastAsia="en-GB"/>
        </w:rPr>
        <w:lastRenderedPageBreak/>
        <w:t>WHOLE SCHOOL ORGANISATION, STRATEGY AND DEVELOPMENT</w:t>
      </w:r>
      <w:r>
        <w:rPr>
          <w:rFonts w:ascii="Arial" w:eastAsia="Times New Roman" w:hAnsi="Arial" w:cs="Arial"/>
          <w:b/>
          <w:bCs/>
          <w:lang w:eastAsia="en-GB"/>
        </w:rPr>
        <w:t xml:space="preserve"> </w:t>
      </w:r>
    </w:p>
    <w:p w14:paraId="58B42697" w14:textId="5BB8BAB4" w:rsidR="004A2B18" w:rsidRDefault="004A2B18" w:rsidP="004A2B18">
      <w:pPr>
        <w:spacing w:after="0" w:line="240" w:lineRule="auto"/>
        <w:jc w:val="both"/>
        <w:rPr>
          <w:rFonts w:ascii="Arial" w:eastAsia="Times New Roman" w:hAnsi="Arial" w:cs="Arial"/>
          <w:b/>
          <w:bCs/>
          <w:lang w:eastAsia="en-GB"/>
        </w:rPr>
      </w:pPr>
    </w:p>
    <w:p w14:paraId="12394F4B" w14:textId="54A4CEB3" w:rsidR="004A2B18" w:rsidRDefault="004A2B18" w:rsidP="004A2B18">
      <w:pPr>
        <w:spacing w:after="0" w:line="240" w:lineRule="auto"/>
        <w:ind w:left="720" w:hanging="720"/>
        <w:jc w:val="both"/>
        <w:rPr>
          <w:rFonts w:ascii="Arial" w:eastAsia="Times New Roman" w:hAnsi="Arial" w:cs="Arial"/>
          <w:b/>
          <w:bCs/>
          <w:lang w:eastAsia="en-GB"/>
        </w:rPr>
      </w:pPr>
      <w:r w:rsidRPr="0059116D">
        <w:rPr>
          <w:rFonts w:ascii="Arial" w:eastAsia="Times New Roman" w:hAnsi="Arial" w:cs="Arial"/>
          <w:lang w:eastAsia="en-GB"/>
        </w:rPr>
        <w:t>2.</w:t>
      </w:r>
      <w:r>
        <w:rPr>
          <w:rFonts w:ascii="Arial" w:eastAsia="Times New Roman" w:hAnsi="Arial" w:cs="Arial"/>
          <w:lang w:eastAsia="en-GB"/>
        </w:rPr>
        <w:t>1</w:t>
      </w:r>
      <w:r>
        <w:rPr>
          <w:rFonts w:ascii="Arial" w:eastAsia="Times New Roman" w:hAnsi="Arial" w:cs="Arial"/>
          <w:lang w:eastAsia="en-GB"/>
        </w:rPr>
        <w:tab/>
      </w:r>
      <w:r w:rsidRPr="0059116D">
        <w:rPr>
          <w:rFonts w:ascii="Arial" w:eastAsia="Times New Roman" w:hAnsi="Arial" w:cs="Arial"/>
          <w:lang w:eastAsia="en-GB"/>
        </w:rPr>
        <w:t>Follow all the policies and contribute to the development and evaluation of the school’s practices and systems.</w:t>
      </w:r>
      <w:r>
        <w:rPr>
          <w:rFonts w:ascii="Arial" w:eastAsia="Times New Roman" w:hAnsi="Arial" w:cs="Arial"/>
          <w:b/>
          <w:bCs/>
          <w:lang w:eastAsia="en-GB"/>
        </w:rPr>
        <w:t xml:space="preserve"> </w:t>
      </w:r>
    </w:p>
    <w:p w14:paraId="3BA39AF5" w14:textId="5B1A2CAB" w:rsidR="004A2B18" w:rsidRDefault="004A2B18" w:rsidP="004A2B18">
      <w:pPr>
        <w:spacing w:after="0" w:line="240" w:lineRule="auto"/>
        <w:ind w:left="720" w:hanging="720"/>
        <w:jc w:val="both"/>
        <w:rPr>
          <w:rFonts w:ascii="Arial" w:eastAsia="Times New Roman" w:hAnsi="Arial" w:cs="Arial"/>
          <w:b/>
          <w:bCs/>
          <w:lang w:eastAsia="en-GB"/>
        </w:rPr>
      </w:pPr>
    </w:p>
    <w:p w14:paraId="0E7C7103" w14:textId="28CC5DBB" w:rsidR="004A2B18" w:rsidRPr="0059116D" w:rsidRDefault="004A2B18" w:rsidP="004A2B18">
      <w:pPr>
        <w:spacing w:after="0" w:line="240" w:lineRule="auto"/>
        <w:ind w:left="720" w:hanging="720"/>
        <w:jc w:val="both"/>
        <w:rPr>
          <w:rFonts w:ascii="Arial" w:eastAsia="Times New Roman" w:hAnsi="Arial" w:cs="Arial"/>
          <w:b/>
          <w:bCs/>
          <w:lang w:eastAsia="en-GB"/>
        </w:rPr>
      </w:pPr>
      <w:r w:rsidRPr="0059116D">
        <w:rPr>
          <w:rFonts w:ascii="Arial" w:eastAsia="Times New Roman" w:hAnsi="Arial" w:cs="Arial"/>
          <w:lang w:eastAsia="en-GB"/>
        </w:rPr>
        <w:t>2.2</w:t>
      </w:r>
      <w:r w:rsidRPr="0059116D">
        <w:rPr>
          <w:rFonts w:ascii="Arial" w:eastAsia="Times New Roman" w:hAnsi="Arial" w:cs="Arial"/>
          <w:lang w:eastAsia="en-GB"/>
        </w:rPr>
        <w:tab/>
        <w:t>As an individual and as part of a team carry out improvements, embrace change and actively engage in professional development in order to achieve the success criteria of the School Improvement Plan.</w:t>
      </w:r>
    </w:p>
    <w:p w14:paraId="570848EB" w14:textId="77777777" w:rsidR="004A2B18" w:rsidRDefault="004A2B18" w:rsidP="004A2B18">
      <w:pPr>
        <w:spacing w:after="0" w:line="240" w:lineRule="auto"/>
        <w:jc w:val="both"/>
        <w:rPr>
          <w:rFonts w:ascii="Arial" w:eastAsia="Times New Roman" w:hAnsi="Arial" w:cs="Arial"/>
          <w:lang w:eastAsia="en-GB"/>
        </w:rPr>
      </w:pPr>
    </w:p>
    <w:p w14:paraId="73E24E7D" w14:textId="1AEB8E0B" w:rsidR="004A2B18" w:rsidRPr="002C3DB3" w:rsidRDefault="004A2B18" w:rsidP="004A2B18">
      <w:pPr>
        <w:spacing w:after="0" w:line="240" w:lineRule="auto"/>
        <w:jc w:val="both"/>
        <w:rPr>
          <w:rFonts w:ascii="Arial" w:eastAsia="Times New Roman" w:hAnsi="Arial" w:cs="Arial"/>
          <w:b/>
          <w:bCs/>
          <w:lang w:eastAsia="en-GB"/>
        </w:rPr>
      </w:pPr>
      <w:r w:rsidRPr="002C3DB3">
        <w:rPr>
          <w:rFonts w:ascii="Arial" w:eastAsia="Times New Roman" w:hAnsi="Arial" w:cs="Arial"/>
          <w:b/>
          <w:bCs/>
          <w:lang w:eastAsia="en-GB"/>
        </w:rPr>
        <w:t>HEALTH, SAFETY AND WELLBEING</w:t>
      </w:r>
    </w:p>
    <w:p w14:paraId="4BE9F98F" w14:textId="03AF2180" w:rsidR="004A2B18" w:rsidRDefault="004A2B18" w:rsidP="004A2B18">
      <w:pPr>
        <w:spacing w:after="0" w:line="240" w:lineRule="auto"/>
        <w:jc w:val="both"/>
        <w:rPr>
          <w:rFonts w:ascii="Arial" w:eastAsia="Times New Roman" w:hAnsi="Arial" w:cs="Arial"/>
          <w:lang w:eastAsia="en-GB"/>
        </w:rPr>
      </w:pPr>
    </w:p>
    <w:p w14:paraId="6A17CF5E" w14:textId="55B60723" w:rsidR="004A2B18" w:rsidRPr="002C3DB3" w:rsidRDefault="004A2B18" w:rsidP="004A2B18">
      <w:pPr>
        <w:spacing w:after="0" w:line="240" w:lineRule="auto"/>
        <w:ind w:left="720" w:hanging="720"/>
        <w:jc w:val="both"/>
        <w:rPr>
          <w:rFonts w:ascii="Arial" w:eastAsia="Times New Roman" w:hAnsi="Arial" w:cs="Arial"/>
          <w:lang w:eastAsia="en-GB"/>
        </w:rPr>
      </w:pPr>
      <w:r>
        <w:rPr>
          <w:rFonts w:ascii="Arial" w:eastAsia="Times New Roman" w:hAnsi="Arial" w:cs="Arial"/>
          <w:lang w:eastAsia="en-GB"/>
        </w:rPr>
        <w:t>3.1</w:t>
      </w:r>
      <w:r>
        <w:rPr>
          <w:rFonts w:ascii="Arial" w:eastAsia="Times New Roman" w:hAnsi="Arial" w:cs="Arial"/>
          <w:lang w:eastAsia="en-GB"/>
        </w:rPr>
        <w:tab/>
      </w:r>
      <w:r w:rsidRPr="002C3DB3">
        <w:rPr>
          <w:rFonts w:ascii="Arial" w:eastAsia="Times New Roman" w:hAnsi="Arial" w:cs="Arial"/>
          <w:lang w:eastAsia="en-GB"/>
        </w:rPr>
        <w:t>Ensure the safety and wellbeing of all pupils and follow the school’s safeguarding policies and procedures at all times.</w:t>
      </w:r>
    </w:p>
    <w:p w14:paraId="2E7B42FC" w14:textId="337C939B" w:rsidR="004A2B18" w:rsidRDefault="004A2B18" w:rsidP="004A2B18">
      <w:pPr>
        <w:spacing w:after="0" w:line="240" w:lineRule="auto"/>
        <w:jc w:val="both"/>
        <w:rPr>
          <w:rFonts w:ascii="Arial" w:eastAsia="Times New Roman" w:hAnsi="Arial" w:cs="Arial"/>
          <w:lang w:eastAsia="en-GB"/>
        </w:rPr>
      </w:pPr>
    </w:p>
    <w:p w14:paraId="49C57E5C" w14:textId="77777777" w:rsidR="004A2B18" w:rsidRDefault="004A2B18" w:rsidP="004A2B18">
      <w:pPr>
        <w:spacing w:after="0" w:line="240" w:lineRule="auto"/>
        <w:jc w:val="both"/>
        <w:rPr>
          <w:rFonts w:ascii="Arial" w:eastAsia="Times New Roman" w:hAnsi="Arial" w:cs="Arial"/>
          <w:lang w:eastAsia="en-GB"/>
        </w:rPr>
      </w:pPr>
      <w:r>
        <w:rPr>
          <w:rFonts w:ascii="Arial" w:eastAsia="Times New Roman" w:hAnsi="Arial" w:cs="Arial"/>
          <w:lang w:eastAsia="en-GB"/>
        </w:rPr>
        <w:t>3.2</w:t>
      </w:r>
      <w:r>
        <w:rPr>
          <w:rFonts w:ascii="Arial" w:eastAsia="Times New Roman" w:hAnsi="Arial" w:cs="Arial"/>
          <w:lang w:eastAsia="en-GB"/>
        </w:rPr>
        <w:tab/>
        <w:t>Promote the physical and mental health and wellbeing of pupils.</w:t>
      </w:r>
    </w:p>
    <w:p w14:paraId="388D6DD5" w14:textId="6D867790" w:rsidR="004A2B18" w:rsidRDefault="004A2B18" w:rsidP="004A2B18">
      <w:pPr>
        <w:spacing w:after="0" w:line="240" w:lineRule="auto"/>
        <w:jc w:val="both"/>
        <w:rPr>
          <w:rFonts w:ascii="Arial" w:eastAsia="Times New Roman" w:hAnsi="Arial" w:cs="Arial"/>
          <w:lang w:eastAsia="en-GB"/>
        </w:rPr>
      </w:pPr>
    </w:p>
    <w:p w14:paraId="24BB5920" w14:textId="04B3DBF4" w:rsidR="004A2B18" w:rsidRDefault="004A2B18" w:rsidP="004A2B18">
      <w:pPr>
        <w:spacing w:after="0" w:line="240" w:lineRule="auto"/>
        <w:jc w:val="both"/>
        <w:rPr>
          <w:rFonts w:ascii="Arial" w:eastAsia="Times New Roman" w:hAnsi="Arial" w:cs="Arial"/>
          <w:b/>
          <w:bCs/>
          <w:lang w:eastAsia="en-GB"/>
        </w:rPr>
      </w:pPr>
      <w:r w:rsidRPr="002C3DB3">
        <w:rPr>
          <w:rFonts w:ascii="Arial" w:eastAsia="Times New Roman" w:hAnsi="Arial" w:cs="Arial"/>
          <w:b/>
          <w:bCs/>
          <w:lang w:eastAsia="en-GB"/>
        </w:rPr>
        <w:t>PROFESSIONAL DEVELOPMENT</w:t>
      </w:r>
    </w:p>
    <w:p w14:paraId="4256E4CF" w14:textId="2592073A" w:rsidR="004A2B18" w:rsidRDefault="004A2B18" w:rsidP="004A2B18">
      <w:pPr>
        <w:spacing w:after="0" w:line="240" w:lineRule="auto"/>
        <w:jc w:val="both"/>
        <w:rPr>
          <w:rFonts w:ascii="Arial" w:eastAsia="Times New Roman" w:hAnsi="Arial" w:cs="Arial"/>
          <w:b/>
          <w:bCs/>
          <w:lang w:eastAsia="en-GB"/>
        </w:rPr>
      </w:pPr>
    </w:p>
    <w:p w14:paraId="1A94BE48" w14:textId="39C3B11E" w:rsidR="004A2B18" w:rsidRDefault="004A2B18" w:rsidP="004A2B18">
      <w:pPr>
        <w:spacing w:after="0" w:line="240" w:lineRule="auto"/>
        <w:jc w:val="both"/>
        <w:rPr>
          <w:rFonts w:ascii="Arial" w:eastAsia="Times New Roman" w:hAnsi="Arial" w:cs="Arial"/>
          <w:lang w:eastAsia="en-GB"/>
        </w:rPr>
      </w:pPr>
      <w:r>
        <w:rPr>
          <w:rFonts w:ascii="Arial" w:eastAsia="Times New Roman" w:hAnsi="Arial" w:cs="Arial"/>
          <w:lang w:eastAsia="en-GB"/>
        </w:rPr>
        <w:t>4.1</w:t>
      </w:r>
      <w:r>
        <w:rPr>
          <w:rFonts w:ascii="Arial" w:eastAsia="Times New Roman" w:hAnsi="Arial" w:cs="Arial"/>
          <w:lang w:eastAsia="en-GB"/>
        </w:rPr>
        <w:tab/>
        <w:t>Fully participate in arrangements for appraisal and review of own performance</w:t>
      </w:r>
    </w:p>
    <w:p w14:paraId="575484E8" w14:textId="6B36155C" w:rsidR="004A2B18" w:rsidRDefault="004A2B18" w:rsidP="004A2B18">
      <w:pPr>
        <w:spacing w:after="0" w:line="240" w:lineRule="auto"/>
        <w:jc w:val="both"/>
        <w:rPr>
          <w:rFonts w:ascii="Arial" w:eastAsia="Times New Roman" w:hAnsi="Arial" w:cs="Arial"/>
          <w:lang w:eastAsia="en-GB"/>
        </w:rPr>
      </w:pPr>
    </w:p>
    <w:p w14:paraId="607B8D53" w14:textId="2B4B99CF" w:rsidR="004A2B18" w:rsidRDefault="004A2B18" w:rsidP="004A2B18">
      <w:pPr>
        <w:spacing w:after="0" w:line="240" w:lineRule="auto"/>
        <w:ind w:left="720" w:hanging="720"/>
        <w:jc w:val="both"/>
        <w:rPr>
          <w:rFonts w:ascii="Arial" w:eastAsia="Times New Roman" w:hAnsi="Arial" w:cs="Arial"/>
          <w:lang w:eastAsia="en-GB"/>
        </w:rPr>
      </w:pPr>
      <w:r>
        <w:rPr>
          <w:rFonts w:ascii="Arial" w:eastAsia="Times New Roman" w:hAnsi="Arial" w:cs="Arial"/>
          <w:lang w:eastAsia="en-GB"/>
        </w:rPr>
        <w:t>4.2</w:t>
      </w:r>
      <w:r>
        <w:rPr>
          <w:rFonts w:ascii="Arial" w:eastAsia="Times New Roman" w:hAnsi="Arial" w:cs="Arial"/>
          <w:lang w:eastAsia="en-GB"/>
        </w:rPr>
        <w:tab/>
        <w:t>Follow guidance and support from members of the leadership team in order to improve and develop practice.</w:t>
      </w:r>
    </w:p>
    <w:p w14:paraId="7EE98935" w14:textId="77777777" w:rsidR="004A2B18" w:rsidRDefault="004A2B18" w:rsidP="004A2B18">
      <w:pPr>
        <w:spacing w:after="0" w:line="240" w:lineRule="auto"/>
        <w:jc w:val="both"/>
        <w:rPr>
          <w:rFonts w:ascii="Arial" w:eastAsia="Times New Roman" w:hAnsi="Arial" w:cs="Arial"/>
          <w:lang w:eastAsia="en-GB"/>
        </w:rPr>
      </w:pPr>
    </w:p>
    <w:p w14:paraId="6041B136" w14:textId="77777777" w:rsidR="004A2B18" w:rsidRDefault="004A2B18" w:rsidP="004A2B18">
      <w:pPr>
        <w:spacing w:after="0" w:line="240" w:lineRule="auto"/>
        <w:jc w:val="both"/>
        <w:rPr>
          <w:rFonts w:ascii="Arial" w:eastAsia="Times New Roman" w:hAnsi="Arial" w:cs="Arial"/>
          <w:lang w:eastAsia="en-GB"/>
        </w:rPr>
      </w:pPr>
      <w:r>
        <w:rPr>
          <w:rFonts w:ascii="Arial" w:eastAsia="Times New Roman" w:hAnsi="Arial" w:cs="Arial"/>
          <w:lang w:eastAsia="en-GB"/>
        </w:rPr>
        <w:t>4.3</w:t>
      </w:r>
      <w:r>
        <w:rPr>
          <w:rFonts w:ascii="Arial" w:eastAsia="Times New Roman" w:hAnsi="Arial" w:cs="Arial"/>
          <w:lang w:eastAsia="en-GB"/>
        </w:rPr>
        <w:tab/>
        <w:t>Take ownership and responsibility for own professional development.</w:t>
      </w:r>
    </w:p>
    <w:p w14:paraId="5338414D" w14:textId="7B68B1ED" w:rsidR="004A2B18" w:rsidRDefault="004A2B18" w:rsidP="004A2B18">
      <w:pPr>
        <w:spacing w:after="0" w:line="240" w:lineRule="auto"/>
        <w:jc w:val="both"/>
        <w:rPr>
          <w:rFonts w:ascii="Arial" w:eastAsia="Times New Roman" w:hAnsi="Arial" w:cs="Arial"/>
          <w:lang w:eastAsia="en-GB"/>
        </w:rPr>
      </w:pPr>
    </w:p>
    <w:p w14:paraId="302E1B43" w14:textId="77777777" w:rsidR="004A2B18" w:rsidRPr="00E03742" w:rsidRDefault="004A2B18" w:rsidP="004A2B18">
      <w:pPr>
        <w:spacing w:after="0" w:line="240" w:lineRule="auto"/>
        <w:jc w:val="both"/>
        <w:rPr>
          <w:rFonts w:ascii="Arial" w:eastAsia="Times New Roman" w:hAnsi="Arial" w:cs="Arial"/>
          <w:b/>
          <w:bCs/>
          <w:lang w:eastAsia="en-GB"/>
        </w:rPr>
      </w:pPr>
      <w:r w:rsidRPr="00E03742">
        <w:rPr>
          <w:rFonts w:ascii="Arial" w:eastAsia="Times New Roman" w:hAnsi="Arial" w:cs="Arial"/>
          <w:b/>
          <w:bCs/>
          <w:lang w:eastAsia="en-GB"/>
        </w:rPr>
        <w:t>COMMUNICATION</w:t>
      </w:r>
    </w:p>
    <w:p w14:paraId="73D8AF94" w14:textId="3C373E8A" w:rsidR="004A2B18" w:rsidRDefault="004A2B18" w:rsidP="004A2B18">
      <w:pPr>
        <w:spacing w:after="0" w:line="240" w:lineRule="auto"/>
        <w:jc w:val="both"/>
        <w:rPr>
          <w:rFonts w:ascii="Arial" w:eastAsia="Times New Roman" w:hAnsi="Arial" w:cs="Arial"/>
          <w:lang w:eastAsia="en-GB"/>
        </w:rPr>
      </w:pPr>
    </w:p>
    <w:p w14:paraId="5AD4C397" w14:textId="39491982" w:rsidR="004A2B18" w:rsidRDefault="004A2B18" w:rsidP="004A2B18">
      <w:pPr>
        <w:spacing w:after="0" w:line="240" w:lineRule="auto"/>
        <w:ind w:left="720" w:hanging="720"/>
        <w:jc w:val="both"/>
        <w:rPr>
          <w:rFonts w:ascii="Arial" w:eastAsia="Times New Roman" w:hAnsi="Arial" w:cs="Arial"/>
          <w:lang w:eastAsia="en-GB"/>
        </w:rPr>
      </w:pPr>
      <w:r>
        <w:rPr>
          <w:rFonts w:ascii="Arial" w:eastAsia="Times New Roman" w:hAnsi="Arial" w:cs="Arial"/>
          <w:lang w:eastAsia="en-GB"/>
        </w:rPr>
        <w:t>5.1</w:t>
      </w:r>
      <w:r>
        <w:rPr>
          <w:rFonts w:ascii="Arial" w:eastAsia="Times New Roman" w:hAnsi="Arial" w:cs="Arial"/>
          <w:lang w:eastAsia="en-GB"/>
        </w:rPr>
        <w:tab/>
        <w:t>Communication effectively and appropriately with pupils, parents, carers, and other staff.</w:t>
      </w:r>
    </w:p>
    <w:p w14:paraId="2F605764" w14:textId="36388B33" w:rsidR="004A2B18" w:rsidRDefault="004A2B18" w:rsidP="004A2B18">
      <w:pPr>
        <w:spacing w:after="0" w:line="240" w:lineRule="auto"/>
        <w:ind w:left="720" w:hanging="720"/>
        <w:jc w:val="both"/>
        <w:rPr>
          <w:rFonts w:ascii="Arial" w:eastAsia="Times New Roman" w:hAnsi="Arial" w:cs="Arial"/>
          <w:lang w:eastAsia="en-GB"/>
        </w:rPr>
      </w:pPr>
    </w:p>
    <w:p w14:paraId="1E056182" w14:textId="1E06839B" w:rsidR="004A2B18" w:rsidRDefault="004A2B18" w:rsidP="004A2B18">
      <w:pPr>
        <w:spacing w:after="0" w:line="240" w:lineRule="auto"/>
        <w:ind w:left="720" w:hanging="720"/>
        <w:jc w:val="both"/>
        <w:rPr>
          <w:rFonts w:ascii="Arial" w:eastAsia="Times New Roman" w:hAnsi="Arial" w:cs="Arial"/>
          <w:lang w:eastAsia="en-GB"/>
        </w:rPr>
      </w:pPr>
      <w:r>
        <w:rPr>
          <w:rFonts w:ascii="Arial" w:eastAsia="Times New Roman" w:hAnsi="Arial" w:cs="Arial"/>
          <w:lang w:eastAsia="en-GB"/>
        </w:rPr>
        <w:t>5.2</w:t>
      </w:r>
      <w:r>
        <w:rPr>
          <w:rFonts w:ascii="Arial" w:eastAsia="Times New Roman" w:hAnsi="Arial" w:cs="Arial"/>
          <w:lang w:eastAsia="en-GB"/>
        </w:rPr>
        <w:tab/>
        <w:t>Take responsibility for working in partnership with parents to promote the well-being and educational progress of each pupil.</w:t>
      </w:r>
    </w:p>
    <w:p w14:paraId="4F7A8B52" w14:textId="025A2A5B" w:rsidR="004A2B18" w:rsidRDefault="004A2B18" w:rsidP="004A2B18">
      <w:pPr>
        <w:spacing w:after="0" w:line="240" w:lineRule="auto"/>
        <w:ind w:left="720" w:hanging="720"/>
        <w:jc w:val="both"/>
        <w:rPr>
          <w:rFonts w:ascii="Arial" w:eastAsia="Times New Roman" w:hAnsi="Arial" w:cs="Arial"/>
          <w:lang w:eastAsia="en-GB"/>
        </w:rPr>
      </w:pPr>
    </w:p>
    <w:p w14:paraId="2B3FB37D" w14:textId="17749644" w:rsidR="004A2B18" w:rsidRPr="0059116D" w:rsidRDefault="004A2B18" w:rsidP="004A2B18">
      <w:pPr>
        <w:spacing w:after="0" w:line="240" w:lineRule="auto"/>
        <w:ind w:left="720" w:hanging="720"/>
        <w:jc w:val="both"/>
        <w:rPr>
          <w:rFonts w:ascii="Arial" w:eastAsia="Times New Roman" w:hAnsi="Arial" w:cs="Arial"/>
          <w:b/>
          <w:bCs/>
          <w:lang w:eastAsia="en-GB"/>
        </w:rPr>
      </w:pPr>
      <w:r w:rsidRPr="0059116D">
        <w:rPr>
          <w:rFonts w:ascii="Arial" w:eastAsia="Times New Roman" w:hAnsi="Arial" w:cs="Arial"/>
          <w:b/>
          <w:bCs/>
          <w:lang w:eastAsia="en-GB"/>
        </w:rPr>
        <w:t>WORKING WITH COLLEAGUES AND OTHER RELEVANT PROFESSIONALS</w:t>
      </w:r>
      <w:r w:rsidRPr="0059116D">
        <w:rPr>
          <w:rFonts w:ascii="Arial" w:eastAsia="Times New Roman" w:hAnsi="Arial" w:cs="Arial"/>
          <w:b/>
          <w:bCs/>
          <w:lang w:eastAsia="en-GB"/>
        </w:rPr>
        <w:tab/>
      </w:r>
    </w:p>
    <w:p w14:paraId="45D58F10" w14:textId="00374565" w:rsidR="004A2B18" w:rsidRDefault="004A2B18" w:rsidP="004A2B18">
      <w:pPr>
        <w:spacing w:after="0" w:line="240" w:lineRule="auto"/>
        <w:ind w:left="720" w:hanging="720"/>
        <w:jc w:val="both"/>
        <w:rPr>
          <w:rFonts w:ascii="Arial" w:eastAsia="Times New Roman" w:hAnsi="Arial" w:cs="Arial"/>
          <w:b/>
          <w:bCs/>
          <w:sz w:val="24"/>
          <w:szCs w:val="24"/>
          <w:lang w:eastAsia="en-GB"/>
        </w:rPr>
      </w:pPr>
    </w:p>
    <w:p w14:paraId="2CDE2BAF" w14:textId="01E3B492" w:rsidR="004A2B18" w:rsidRPr="005522C6" w:rsidRDefault="004A2B18" w:rsidP="004A2B18">
      <w:pPr>
        <w:spacing w:after="0" w:line="240" w:lineRule="auto"/>
        <w:ind w:left="720" w:hanging="720"/>
        <w:jc w:val="both"/>
        <w:rPr>
          <w:rFonts w:ascii="Arial" w:eastAsia="Times New Roman" w:hAnsi="Arial" w:cs="Arial"/>
          <w:lang w:eastAsia="en-GB"/>
        </w:rPr>
      </w:pPr>
      <w:r w:rsidRPr="005522C6">
        <w:rPr>
          <w:rFonts w:ascii="Arial" w:eastAsia="Times New Roman" w:hAnsi="Arial" w:cs="Arial"/>
          <w:lang w:eastAsia="en-GB"/>
        </w:rPr>
        <w:t>6.1</w:t>
      </w:r>
      <w:r w:rsidRPr="005522C6">
        <w:rPr>
          <w:rFonts w:ascii="Arial" w:eastAsia="Times New Roman" w:hAnsi="Arial" w:cs="Arial"/>
          <w:lang w:eastAsia="en-GB"/>
        </w:rPr>
        <w:tab/>
        <w:t>Collaborate and work with colleagues to secure school improvements and effective organisation of the school.</w:t>
      </w:r>
    </w:p>
    <w:p w14:paraId="623EAE5E" w14:textId="53AAD09A" w:rsidR="004A2B18" w:rsidRPr="0059116D" w:rsidRDefault="004A2B18" w:rsidP="004A2B18">
      <w:pPr>
        <w:spacing w:after="0" w:line="240" w:lineRule="auto"/>
        <w:ind w:left="720" w:hanging="720"/>
        <w:jc w:val="both"/>
        <w:rPr>
          <w:rFonts w:ascii="Arial" w:eastAsia="Times New Roman" w:hAnsi="Arial" w:cs="Arial"/>
          <w:sz w:val="24"/>
          <w:szCs w:val="24"/>
          <w:lang w:eastAsia="en-GB"/>
        </w:rPr>
      </w:pPr>
    </w:p>
    <w:p w14:paraId="19B4252A" w14:textId="3ED5C761" w:rsidR="004A2B18" w:rsidRPr="00912080" w:rsidRDefault="004A2B18" w:rsidP="004A2B18">
      <w:pPr>
        <w:spacing w:after="0" w:line="240" w:lineRule="auto"/>
        <w:jc w:val="both"/>
        <w:rPr>
          <w:rFonts w:ascii="Arial" w:eastAsia="Times New Roman" w:hAnsi="Arial" w:cs="Arial"/>
          <w:lang w:eastAsia="en-GB"/>
        </w:rPr>
      </w:pPr>
    </w:p>
    <w:p w14:paraId="2F028E02" w14:textId="20C1E4E8" w:rsidR="004A2B18" w:rsidRPr="00912080" w:rsidRDefault="004A2B18" w:rsidP="004A2B18">
      <w:pPr>
        <w:spacing w:after="0"/>
        <w:rPr>
          <w:rFonts w:ascii="Arial" w:hAnsi="Arial" w:cs="Arial"/>
        </w:rPr>
      </w:pPr>
    </w:p>
    <w:p w14:paraId="100E9CB9" w14:textId="3D6B8A8B" w:rsidR="004A2B18" w:rsidRPr="00912080" w:rsidRDefault="004A2B18" w:rsidP="004A2B18">
      <w:pPr>
        <w:spacing w:after="0"/>
        <w:rPr>
          <w:rFonts w:ascii="Arial" w:eastAsia="Times New Roman" w:hAnsi="Arial" w:cs="Arial"/>
          <w:i/>
          <w:lang w:eastAsia="en-GB"/>
        </w:rPr>
      </w:pPr>
      <w:r w:rsidRPr="00912080">
        <w:rPr>
          <w:rFonts w:ascii="Arial" w:eastAsia="Times New Roman" w:hAnsi="Arial" w:cs="Arial"/>
          <w:i/>
          <w:lang w:eastAsia="en-GB"/>
        </w:rPr>
        <w:t>This job description will be reviewed annually to reflect the plans, growth and development of the School.</w:t>
      </w:r>
    </w:p>
    <w:p w14:paraId="7706FF0D" w14:textId="1836606C" w:rsidR="00B33079" w:rsidRDefault="00B33079"/>
    <w:sectPr w:rsidR="00B330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90F54"/>
    <w:multiLevelType w:val="multilevel"/>
    <w:tmpl w:val="54D8445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3D"/>
    <w:rsid w:val="00377093"/>
    <w:rsid w:val="004A2B18"/>
    <w:rsid w:val="0072043D"/>
    <w:rsid w:val="00B33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EB2DE-9E16-4858-A9BF-295F317D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Tarka Learning Partnership</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Gilroy</dc:creator>
  <cp:keywords/>
  <dc:description/>
  <cp:lastModifiedBy>Emma Gilroy</cp:lastModifiedBy>
  <cp:revision>2</cp:revision>
  <dcterms:created xsi:type="dcterms:W3CDTF">2023-06-05T14:41:00Z</dcterms:created>
  <dcterms:modified xsi:type="dcterms:W3CDTF">2023-06-05T14:41:00Z</dcterms:modified>
</cp:coreProperties>
</file>