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5EED" w14:textId="77777777" w:rsidR="0015365E" w:rsidRDefault="0015365E" w:rsidP="0015365E">
      <w:pPr>
        <w:pStyle w:val="Default"/>
        <w:jc w:val="center"/>
        <w:rPr>
          <w:color w:val="auto"/>
          <w:sz w:val="32"/>
          <w:szCs w:val="32"/>
        </w:rPr>
      </w:pPr>
      <w:r w:rsidRPr="00E571D8">
        <w:rPr>
          <w:b/>
          <w:bCs/>
          <w:color w:val="4472C4"/>
          <w:sz w:val="32"/>
          <w:szCs w:val="32"/>
        </w:rPr>
        <w:t>Job Description:</w:t>
      </w:r>
      <w:r w:rsidRPr="00E64B0E">
        <w:rPr>
          <w:color w:val="auto"/>
          <w:sz w:val="32"/>
          <w:szCs w:val="32"/>
        </w:rPr>
        <w:t xml:space="preserve"> </w:t>
      </w:r>
      <w:r w:rsidRPr="00E64B0E">
        <w:rPr>
          <w:b/>
          <w:bCs/>
          <w:color w:val="auto"/>
          <w:sz w:val="32"/>
          <w:szCs w:val="32"/>
        </w:rPr>
        <w:t>Class Teacher</w:t>
      </w:r>
    </w:p>
    <w:p w14:paraId="69566391" w14:textId="77777777" w:rsidR="0015365E" w:rsidRPr="00E64B0E" w:rsidRDefault="0015365E" w:rsidP="0015365E">
      <w:pPr>
        <w:pStyle w:val="Default"/>
        <w:jc w:val="center"/>
        <w:rPr>
          <w:color w:val="auto"/>
          <w:sz w:val="32"/>
          <w:szCs w:val="32"/>
        </w:rPr>
      </w:pPr>
    </w:p>
    <w:p w14:paraId="323697BB" w14:textId="77777777" w:rsidR="0015365E" w:rsidRPr="00E64B0E" w:rsidRDefault="0015365E" w:rsidP="0015365E">
      <w:pPr>
        <w:pStyle w:val="Default"/>
        <w:rPr>
          <w:color w:val="auto"/>
        </w:rPr>
      </w:pPr>
      <w:r w:rsidRPr="00E571D8">
        <w:rPr>
          <w:b/>
          <w:bCs/>
          <w:color w:val="4472C4"/>
        </w:rPr>
        <w:t>Reporting to:</w:t>
      </w:r>
      <w:r w:rsidRPr="00E64B0E">
        <w:rPr>
          <w:color w:val="auto"/>
        </w:rPr>
        <w:t xml:space="preserve"> </w:t>
      </w:r>
      <w:r>
        <w:rPr>
          <w:color w:val="auto"/>
        </w:rPr>
        <w:t>Head of School</w:t>
      </w:r>
    </w:p>
    <w:p w14:paraId="7367A38B" w14:textId="77777777" w:rsidR="0015365E" w:rsidRPr="00E64B0E" w:rsidRDefault="0015365E" w:rsidP="0015365E">
      <w:pPr>
        <w:pStyle w:val="Default"/>
        <w:rPr>
          <w:color w:val="auto"/>
        </w:rPr>
      </w:pPr>
      <w:r w:rsidRPr="00E571D8">
        <w:rPr>
          <w:b/>
          <w:bCs/>
          <w:color w:val="4472C4"/>
        </w:rPr>
        <w:t>Salary:</w:t>
      </w:r>
      <w:r w:rsidRPr="00E64B0E">
        <w:rPr>
          <w:color w:val="auto"/>
        </w:rPr>
        <w:t xml:space="preserve"> Ark MPS (Outside London) </w:t>
      </w:r>
      <w:r w:rsidRPr="00525373">
        <w:rPr>
          <w:rStyle w:val="Strong"/>
          <w:rFonts w:eastAsiaTheme="majorEastAsia" w:cs="Arial"/>
          <w:lang w:val="en"/>
        </w:rPr>
        <w:t>£32</w:t>
      </w:r>
      <w:r>
        <w:rPr>
          <w:rStyle w:val="Strong"/>
          <w:rFonts w:eastAsiaTheme="majorEastAsia" w:cs="Arial"/>
          <w:lang w:val="en"/>
        </w:rPr>
        <w:t xml:space="preserve">,251-£51,051.00, </w:t>
      </w:r>
      <w:r w:rsidRPr="00E64B0E">
        <w:rPr>
          <w:color w:val="auto"/>
        </w:rPr>
        <w:t>dependent on experience</w:t>
      </w:r>
    </w:p>
    <w:p w14:paraId="69F9F7B1" w14:textId="77777777" w:rsidR="0015365E" w:rsidRDefault="0015365E" w:rsidP="0015365E">
      <w:pPr>
        <w:pStyle w:val="Default"/>
        <w:rPr>
          <w:color w:val="auto"/>
        </w:rPr>
      </w:pPr>
      <w:r w:rsidRPr="00E571D8">
        <w:rPr>
          <w:b/>
          <w:bCs/>
          <w:color w:val="4472C4"/>
        </w:rPr>
        <w:t>Disclosure Level:</w:t>
      </w:r>
      <w:r w:rsidRPr="00E64B0E">
        <w:rPr>
          <w:color w:val="auto"/>
        </w:rPr>
        <w:t xml:space="preserve"> Enhanced</w:t>
      </w:r>
    </w:p>
    <w:p w14:paraId="35A0263B" w14:textId="77777777" w:rsidR="0015365E" w:rsidRPr="00E64B0E" w:rsidRDefault="0015365E" w:rsidP="0015365E">
      <w:pPr>
        <w:pStyle w:val="Default"/>
        <w:rPr>
          <w:color w:val="auto"/>
        </w:rPr>
      </w:pPr>
    </w:p>
    <w:p w14:paraId="5BE7729C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The Role</w:t>
      </w:r>
    </w:p>
    <w:p w14:paraId="5924A7F5" w14:textId="77777777" w:rsidR="0015365E" w:rsidRPr="00E64B0E" w:rsidRDefault="0015365E" w:rsidP="0015365E">
      <w:pPr>
        <w:pStyle w:val="Default"/>
        <w:numPr>
          <w:ilvl w:val="0"/>
          <w:numId w:val="1"/>
        </w:numPr>
        <w:rPr>
          <w:color w:val="auto"/>
        </w:rPr>
      </w:pPr>
      <w:r w:rsidRPr="00E64B0E">
        <w:rPr>
          <w:color w:val="auto"/>
        </w:rPr>
        <w:t xml:space="preserve">To deliver outstanding teaching and learning </w:t>
      </w:r>
      <w:proofErr w:type="gramStart"/>
      <w:r w:rsidRPr="00E64B0E">
        <w:rPr>
          <w:color w:val="auto"/>
        </w:rPr>
        <w:t>in order to</w:t>
      </w:r>
      <w:proofErr w:type="gramEnd"/>
      <w:r w:rsidRPr="00E64B0E">
        <w:rPr>
          <w:color w:val="auto"/>
        </w:rPr>
        <w:t xml:space="preserve"> help pupils achieve excellent academic results and be a role-model/impact the academy more widely.</w:t>
      </w:r>
    </w:p>
    <w:p w14:paraId="6E4C414F" w14:textId="77777777" w:rsidR="0015365E" w:rsidRDefault="0015365E" w:rsidP="0015365E">
      <w:pPr>
        <w:pStyle w:val="Default"/>
        <w:numPr>
          <w:ilvl w:val="0"/>
          <w:numId w:val="1"/>
        </w:numPr>
        <w:rPr>
          <w:color w:val="auto"/>
        </w:rPr>
      </w:pPr>
      <w:r w:rsidRPr="00E64B0E">
        <w:rPr>
          <w:color w:val="auto"/>
        </w:rPr>
        <w:t>To design an engaging and challenging curriculum that inspires children to appreciate the range of subjects and their application.</w:t>
      </w:r>
    </w:p>
    <w:p w14:paraId="7E7275B2" w14:textId="77777777" w:rsidR="0015365E" w:rsidRPr="00E64B0E" w:rsidRDefault="0015365E" w:rsidP="0015365E">
      <w:pPr>
        <w:pStyle w:val="Default"/>
        <w:ind w:left="720"/>
        <w:rPr>
          <w:color w:val="auto"/>
        </w:rPr>
      </w:pPr>
    </w:p>
    <w:p w14:paraId="081A3391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Key Responsibilities</w:t>
      </w:r>
    </w:p>
    <w:p w14:paraId="7038E590" w14:textId="77777777" w:rsidR="0015365E" w:rsidRPr="00E64B0E" w:rsidRDefault="0015365E" w:rsidP="0015365E">
      <w:pPr>
        <w:pStyle w:val="Default"/>
        <w:numPr>
          <w:ilvl w:val="0"/>
          <w:numId w:val="2"/>
        </w:numPr>
        <w:rPr>
          <w:color w:val="auto"/>
        </w:rPr>
      </w:pPr>
      <w:r w:rsidRPr="00E64B0E">
        <w:rPr>
          <w:color w:val="auto"/>
        </w:rPr>
        <w:t>To plan, resource and deliver lessons and sequences of lessons to the highest standard that ensure real learning takes place and pupils make superior progress</w:t>
      </w:r>
      <w:r>
        <w:rPr>
          <w:color w:val="auto"/>
        </w:rPr>
        <w:t>.</w:t>
      </w:r>
    </w:p>
    <w:p w14:paraId="51CBC5BD" w14:textId="77777777" w:rsidR="0015365E" w:rsidRPr="00E64B0E" w:rsidRDefault="0015365E" w:rsidP="0015365E">
      <w:pPr>
        <w:pStyle w:val="Default"/>
        <w:numPr>
          <w:ilvl w:val="0"/>
          <w:numId w:val="2"/>
        </w:numPr>
        <w:rPr>
          <w:color w:val="auto"/>
        </w:rPr>
      </w:pPr>
      <w:r w:rsidRPr="00E64B0E">
        <w:rPr>
          <w:color w:val="auto"/>
        </w:rPr>
        <w:t>To provide a nurturing classroom and academy environment that helps pupils to develop as learners</w:t>
      </w:r>
      <w:r>
        <w:rPr>
          <w:color w:val="auto"/>
        </w:rPr>
        <w:t>.</w:t>
      </w:r>
    </w:p>
    <w:p w14:paraId="116DCA64" w14:textId="77777777" w:rsidR="0015365E" w:rsidRPr="00E64B0E" w:rsidRDefault="0015365E" w:rsidP="0015365E">
      <w:pPr>
        <w:pStyle w:val="Default"/>
        <w:numPr>
          <w:ilvl w:val="0"/>
          <w:numId w:val="2"/>
        </w:numPr>
        <w:rPr>
          <w:color w:val="auto"/>
        </w:rPr>
      </w:pPr>
      <w:r w:rsidRPr="00E64B0E">
        <w:rPr>
          <w:color w:val="auto"/>
        </w:rPr>
        <w:t>To help to maintain discipline across the whole academy</w:t>
      </w:r>
      <w:r>
        <w:rPr>
          <w:color w:val="auto"/>
        </w:rPr>
        <w:t>.</w:t>
      </w:r>
    </w:p>
    <w:p w14:paraId="3BFA12EE" w14:textId="77777777" w:rsidR="0015365E" w:rsidRPr="00E64B0E" w:rsidRDefault="0015365E" w:rsidP="0015365E">
      <w:pPr>
        <w:pStyle w:val="Default"/>
        <w:numPr>
          <w:ilvl w:val="0"/>
          <w:numId w:val="2"/>
        </w:numPr>
        <w:rPr>
          <w:color w:val="auto"/>
        </w:rPr>
      </w:pPr>
      <w:r w:rsidRPr="00E64B0E">
        <w:rPr>
          <w:color w:val="auto"/>
        </w:rPr>
        <w:t>To contribute to the effective working of the academy.</w:t>
      </w:r>
    </w:p>
    <w:p w14:paraId="03B4FB92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Outcomes and Activities - Teaching and Learning</w:t>
      </w:r>
    </w:p>
    <w:p w14:paraId="5123D1FA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>Enrich the curriculum with trips and visits to enhance the learning experience of all pupils</w:t>
      </w:r>
      <w:r>
        <w:rPr>
          <w:color w:val="auto"/>
        </w:rPr>
        <w:t>.</w:t>
      </w:r>
    </w:p>
    <w:p w14:paraId="663B37AA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 xml:space="preserve">With direction from the </w:t>
      </w:r>
      <w:r w:rsidRPr="00643D02">
        <w:rPr>
          <w:color w:val="auto"/>
        </w:rPr>
        <w:t>Head of School</w:t>
      </w:r>
      <w:r w:rsidRPr="00E64B0E">
        <w:rPr>
          <w:color w:val="auto"/>
        </w:rPr>
        <w:t xml:space="preserve"> and within the context of the </w:t>
      </w:r>
      <w:proofErr w:type="gramStart"/>
      <w:r w:rsidRPr="00E64B0E">
        <w:rPr>
          <w:color w:val="auto"/>
        </w:rPr>
        <w:t>academies</w:t>
      </w:r>
      <w:proofErr w:type="gramEnd"/>
      <w:r w:rsidRPr="00E64B0E">
        <w:rPr>
          <w:color w:val="auto"/>
        </w:rPr>
        <w:t xml:space="preserve"> curriculum and schemes of work, plan and prepare effective teaching modules and lessons</w:t>
      </w:r>
      <w:r>
        <w:rPr>
          <w:color w:val="auto"/>
        </w:rPr>
        <w:t>.</w:t>
      </w:r>
    </w:p>
    <w:p w14:paraId="08D3586B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>Teach engaging and effective lessons that motivate, inspire and improve pupil attainment</w:t>
      </w:r>
      <w:r>
        <w:rPr>
          <w:color w:val="auto"/>
        </w:rPr>
        <w:t>.</w:t>
      </w:r>
    </w:p>
    <w:p w14:paraId="2EF3A450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>Use regular assessments to set targets for pupils, monitor pupil progress and respond accordingly to the results of such monitoring</w:t>
      </w:r>
      <w:r>
        <w:rPr>
          <w:color w:val="auto"/>
        </w:rPr>
        <w:t>.</w:t>
      </w:r>
    </w:p>
    <w:p w14:paraId="53F367AE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>Produce or contribute to written assessments, reports and references relating to individual and groups of pupils</w:t>
      </w:r>
      <w:r>
        <w:rPr>
          <w:color w:val="auto"/>
        </w:rPr>
        <w:t>.</w:t>
      </w:r>
    </w:p>
    <w:p w14:paraId="3BDD5727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>Develop plans and processes for the classroom with measurable results and evaluate those results to make improvements in pupil achievement</w:t>
      </w:r>
      <w:r>
        <w:rPr>
          <w:color w:val="auto"/>
        </w:rPr>
        <w:t>.</w:t>
      </w:r>
    </w:p>
    <w:p w14:paraId="35653DF3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 xml:space="preserve">Ensure that all pupils reach their </w:t>
      </w:r>
      <w:r>
        <w:rPr>
          <w:color w:val="auto"/>
        </w:rPr>
        <w:t>potential.</w:t>
      </w:r>
    </w:p>
    <w:p w14:paraId="08065166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>Maintain regular and productive communication with pupils, parents and carers, to report on progress, sanctions and rewards and all other communications</w:t>
      </w:r>
      <w:r>
        <w:rPr>
          <w:color w:val="auto"/>
        </w:rPr>
        <w:t>.</w:t>
      </w:r>
    </w:p>
    <w:p w14:paraId="756D596B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>Direct and supervise support staff assigned to lessons and when required participate in related recruitment and selection activities</w:t>
      </w:r>
      <w:r>
        <w:rPr>
          <w:color w:val="auto"/>
        </w:rPr>
        <w:t>.</w:t>
      </w:r>
    </w:p>
    <w:p w14:paraId="7F0C53E1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 xml:space="preserve">Implement and adhere to the academies behaviour management policy, ensuring the health and well-being of pupils is </w:t>
      </w:r>
      <w:proofErr w:type="gramStart"/>
      <w:r w:rsidRPr="00E64B0E">
        <w:rPr>
          <w:color w:val="auto"/>
        </w:rPr>
        <w:t>maintained at all times</w:t>
      </w:r>
      <w:proofErr w:type="gramEnd"/>
      <w:r>
        <w:rPr>
          <w:color w:val="auto"/>
        </w:rPr>
        <w:t>.</w:t>
      </w:r>
    </w:p>
    <w:p w14:paraId="16FAE23E" w14:textId="77777777" w:rsidR="0015365E" w:rsidRPr="00E64B0E" w:rsidRDefault="0015365E" w:rsidP="0015365E">
      <w:pPr>
        <w:pStyle w:val="Default"/>
        <w:numPr>
          <w:ilvl w:val="0"/>
          <w:numId w:val="3"/>
        </w:numPr>
        <w:rPr>
          <w:color w:val="auto"/>
        </w:rPr>
      </w:pPr>
      <w:r w:rsidRPr="00E64B0E">
        <w:rPr>
          <w:color w:val="auto"/>
        </w:rPr>
        <w:t>Participate in preparing pupils for external examinations.</w:t>
      </w:r>
    </w:p>
    <w:p w14:paraId="31C60F9C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Academy Culture</w:t>
      </w:r>
    </w:p>
    <w:p w14:paraId="16519829" w14:textId="77777777" w:rsidR="0015365E" w:rsidRPr="00E64B0E" w:rsidRDefault="0015365E" w:rsidP="0015365E">
      <w:pPr>
        <w:pStyle w:val="Default"/>
        <w:numPr>
          <w:ilvl w:val="0"/>
          <w:numId w:val="4"/>
        </w:numPr>
        <w:rPr>
          <w:color w:val="auto"/>
        </w:rPr>
      </w:pPr>
      <w:r w:rsidRPr="00E64B0E">
        <w:rPr>
          <w:color w:val="auto"/>
        </w:rPr>
        <w:t>Support the academies values and ethos by contributing to the development and implementation of policies practices and procedures</w:t>
      </w:r>
      <w:r>
        <w:rPr>
          <w:color w:val="auto"/>
        </w:rPr>
        <w:t>.</w:t>
      </w:r>
    </w:p>
    <w:p w14:paraId="5347111E" w14:textId="77777777" w:rsidR="0015365E" w:rsidRPr="00E64B0E" w:rsidRDefault="0015365E" w:rsidP="0015365E">
      <w:pPr>
        <w:pStyle w:val="Default"/>
        <w:numPr>
          <w:ilvl w:val="0"/>
          <w:numId w:val="4"/>
        </w:numPr>
        <w:rPr>
          <w:color w:val="auto"/>
        </w:rPr>
      </w:pPr>
      <w:r w:rsidRPr="00E64B0E">
        <w:rPr>
          <w:color w:val="auto"/>
        </w:rPr>
        <w:t>Help create a strong academy community, characterised by consistent, orderly behaviour and caring, respectful relationships</w:t>
      </w:r>
      <w:r>
        <w:rPr>
          <w:color w:val="auto"/>
        </w:rPr>
        <w:t>.</w:t>
      </w:r>
    </w:p>
    <w:p w14:paraId="68689CE3" w14:textId="77777777" w:rsidR="0015365E" w:rsidRPr="00E64B0E" w:rsidRDefault="0015365E" w:rsidP="0015365E">
      <w:pPr>
        <w:pStyle w:val="Default"/>
        <w:numPr>
          <w:ilvl w:val="0"/>
          <w:numId w:val="4"/>
        </w:numPr>
        <w:rPr>
          <w:color w:val="auto"/>
        </w:rPr>
      </w:pPr>
      <w:r w:rsidRPr="00E64B0E">
        <w:rPr>
          <w:color w:val="auto"/>
        </w:rPr>
        <w:t>Help develop a culture and ethos that is utterly committed to achievement</w:t>
      </w:r>
      <w:r>
        <w:rPr>
          <w:color w:val="auto"/>
        </w:rPr>
        <w:t>.</w:t>
      </w:r>
    </w:p>
    <w:p w14:paraId="1057AD60" w14:textId="77777777" w:rsidR="0015365E" w:rsidRPr="00E64B0E" w:rsidRDefault="0015365E" w:rsidP="0015365E">
      <w:pPr>
        <w:pStyle w:val="Default"/>
        <w:numPr>
          <w:ilvl w:val="0"/>
          <w:numId w:val="4"/>
        </w:numPr>
        <w:rPr>
          <w:color w:val="auto"/>
        </w:rPr>
      </w:pPr>
      <w:r w:rsidRPr="00E64B0E">
        <w:rPr>
          <w:color w:val="auto"/>
        </w:rPr>
        <w:t>To be active in issues of pupil welfare and support</w:t>
      </w:r>
      <w:r>
        <w:rPr>
          <w:color w:val="auto"/>
        </w:rPr>
        <w:t>.</w:t>
      </w:r>
    </w:p>
    <w:p w14:paraId="0EA2E77D" w14:textId="77777777" w:rsidR="0015365E" w:rsidRPr="00E64B0E" w:rsidRDefault="0015365E" w:rsidP="0015365E">
      <w:pPr>
        <w:pStyle w:val="Default"/>
        <w:numPr>
          <w:ilvl w:val="0"/>
          <w:numId w:val="4"/>
        </w:numPr>
        <w:rPr>
          <w:color w:val="auto"/>
        </w:rPr>
      </w:pPr>
      <w:r w:rsidRPr="00E64B0E">
        <w:rPr>
          <w:color w:val="auto"/>
        </w:rPr>
        <w:t>Support and work in collaboration with colleagues and other professional in and beyond the school, covering lessons and providing other support as required.</w:t>
      </w:r>
    </w:p>
    <w:p w14:paraId="1A974EF3" w14:textId="77777777" w:rsidR="0015365E" w:rsidRPr="00E571D8" w:rsidRDefault="0015365E" w:rsidP="0015365E">
      <w:pPr>
        <w:pStyle w:val="Default"/>
        <w:ind w:left="360"/>
        <w:rPr>
          <w:b/>
          <w:bCs/>
          <w:color w:val="4472C4"/>
        </w:rPr>
      </w:pPr>
      <w:r w:rsidRPr="00E571D8">
        <w:rPr>
          <w:b/>
          <w:bCs/>
          <w:color w:val="4472C4"/>
        </w:rPr>
        <w:t>Other</w:t>
      </w:r>
    </w:p>
    <w:p w14:paraId="39BC7E05" w14:textId="77777777" w:rsidR="0015365E" w:rsidRPr="00E64B0E" w:rsidRDefault="0015365E" w:rsidP="0015365E">
      <w:pPr>
        <w:pStyle w:val="Default"/>
        <w:numPr>
          <w:ilvl w:val="0"/>
          <w:numId w:val="5"/>
        </w:numPr>
        <w:rPr>
          <w:color w:val="auto"/>
        </w:rPr>
      </w:pPr>
      <w:r w:rsidRPr="00E64B0E">
        <w:rPr>
          <w:color w:val="auto"/>
        </w:rPr>
        <w:lastRenderedPageBreak/>
        <w:t>Undertake, and when required, deliver or be part of the appraisal system and relevant training and professional development</w:t>
      </w:r>
      <w:r>
        <w:rPr>
          <w:color w:val="auto"/>
        </w:rPr>
        <w:t>.</w:t>
      </w:r>
    </w:p>
    <w:p w14:paraId="0F3B5312" w14:textId="77777777" w:rsidR="0015365E" w:rsidRDefault="0015365E" w:rsidP="0015365E">
      <w:pPr>
        <w:pStyle w:val="Default"/>
        <w:numPr>
          <w:ilvl w:val="0"/>
          <w:numId w:val="5"/>
        </w:numPr>
        <w:rPr>
          <w:color w:val="auto"/>
        </w:rPr>
      </w:pPr>
      <w:r w:rsidRPr="00E64B0E">
        <w:rPr>
          <w:color w:val="auto"/>
        </w:rPr>
        <w:t xml:space="preserve">Undertake other various responsibilities as directed by the line manager or </w:t>
      </w:r>
      <w:proofErr w:type="gramStart"/>
      <w:r>
        <w:rPr>
          <w:color w:val="auto"/>
        </w:rPr>
        <w:t>Head</w:t>
      </w:r>
      <w:proofErr w:type="gramEnd"/>
      <w:r>
        <w:rPr>
          <w:color w:val="auto"/>
        </w:rPr>
        <w:t xml:space="preserve"> of school.</w:t>
      </w:r>
    </w:p>
    <w:p w14:paraId="71EE976D" w14:textId="77777777" w:rsidR="0015365E" w:rsidRDefault="0015365E" w:rsidP="0015365E">
      <w:pPr>
        <w:pStyle w:val="Default"/>
        <w:rPr>
          <w:color w:val="auto"/>
        </w:rPr>
      </w:pPr>
    </w:p>
    <w:p w14:paraId="69343226" w14:textId="77777777" w:rsidR="0015365E" w:rsidRPr="00E64B0E" w:rsidRDefault="0015365E" w:rsidP="0015365E">
      <w:pPr>
        <w:pStyle w:val="Default"/>
        <w:jc w:val="center"/>
        <w:rPr>
          <w:color w:val="auto"/>
        </w:rPr>
      </w:pPr>
    </w:p>
    <w:p w14:paraId="1274B7E5" w14:textId="77777777" w:rsidR="0015365E" w:rsidRPr="00997BE1" w:rsidRDefault="0015365E" w:rsidP="0015365E">
      <w:pPr>
        <w:pStyle w:val="Default"/>
        <w:jc w:val="center"/>
        <w:rPr>
          <w:color w:val="auto"/>
          <w:sz w:val="32"/>
          <w:szCs w:val="32"/>
        </w:rPr>
      </w:pPr>
      <w:r w:rsidRPr="00E571D8">
        <w:rPr>
          <w:b/>
          <w:bCs/>
          <w:color w:val="4472C4"/>
          <w:sz w:val="32"/>
          <w:szCs w:val="32"/>
        </w:rPr>
        <w:t>Person Specification:</w:t>
      </w:r>
      <w:r w:rsidRPr="00E64B0E">
        <w:rPr>
          <w:color w:val="auto"/>
          <w:sz w:val="32"/>
          <w:szCs w:val="32"/>
        </w:rPr>
        <w:t xml:space="preserve"> </w:t>
      </w:r>
      <w:r w:rsidRPr="00E64B0E">
        <w:rPr>
          <w:b/>
          <w:bCs/>
          <w:color w:val="auto"/>
          <w:sz w:val="32"/>
          <w:szCs w:val="32"/>
        </w:rPr>
        <w:t>Class Teacher</w:t>
      </w:r>
    </w:p>
    <w:p w14:paraId="22BF88BC" w14:textId="77777777" w:rsidR="0015365E" w:rsidRPr="00E64B0E" w:rsidRDefault="0015365E" w:rsidP="0015365E">
      <w:pPr>
        <w:pStyle w:val="Default"/>
        <w:rPr>
          <w:color w:val="auto"/>
        </w:rPr>
      </w:pPr>
    </w:p>
    <w:p w14:paraId="28ED6525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Qualification Criteria</w:t>
      </w:r>
    </w:p>
    <w:p w14:paraId="364E15E8" w14:textId="77777777" w:rsidR="0015365E" w:rsidRPr="00E64B0E" w:rsidRDefault="0015365E" w:rsidP="0015365E">
      <w:pPr>
        <w:pStyle w:val="Default"/>
        <w:numPr>
          <w:ilvl w:val="0"/>
          <w:numId w:val="6"/>
        </w:numPr>
        <w:rPr>
          <w:color w:val="auto"/>
        </w:rPr>
      </w:pPr>
      <w:r w:rsidRPr="00E64B0E">
        <w:rPr>
          <w:color w:val="auto"/>
        </w:rPr>
        <w:t>Qualified to degree level and above</w:t>
      </w:r>
    </w:p>
    <w:p w14:paraId="6CAB3A79" w14:textId="77777777" w:rsidR="0015365E" w:rsidRPr="00E64B0E" w:rsidRDefault="0015365E" w:rsidP="0015365E">
      <w:pPr>
        <w:pStyle w:val="Default"/>
        <w:numPr>
          <w:ilvl w:val="0"/>
          <w:numId w:val="6"/>
        </w:numPr>
        <w:rPr>
          <w:color w:val="auto"/>
        </w:rPr>
      </w:pPr>
      <w:r w:rsidRPr="00E64B0E">
        <w:rPr>
          <w:color w:val="auto"/>
        </w:rPr>
        <w:t>Qualified to teach and work in the UK.</w:t>
      </w:r>
    </w:p>
    <w:p w14:paraId="7FEF21F3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Experience</w:t>
      </w:r>
    </w:p>
    <w:p w14:paraId="13F659FF" w14:textId="77777777" w:rsidR="0015365E" w:rsidRPr="00E64B0E" w:rsidRDefault="0015365E" w:rsidP="0015365E">
      <w:pPr>
        <w:pStyle w:val="Default"/>
        <w:numPr>
          <w:ilvl w:val="0"/>
          <w:numId w:val="7"/>
        </w:numPr>
        <w:rPr>
          <w:color w:val="auto"/>
        </w:rPr>
      </w:pPr>
      <w:r w:rsidRPr="00E64B0E">
        <w:rPr>
          <w:color w:val="auto"/>
        </w:rPr>
        <w:t>Experience of raising attainment of all pupils</w:t>
      </w:r>
    </w:p>
    <w:p w14:paraId="6CE742B5" w14:textId="77777777" w:rsidR="0015365E" w:rsidRPr="00E64B0E" w:rsidRDefault="0015365E" w:rsidP="0015365E">
      <w:pPr>
        <w:pStyle w:val="Default"/>
        <w:numPr>
          <w:ilvl w:val="0"/>
          <w:numId w:val="7"/>
        </w:numPr>
        <w:rPr>
          <w:color w:val="auto"/>
        </w:rPr>
      </w:pPr>
      <w:r w:rsidRPr="00E64B0E">
        <w:rPr>
          <w:color w:val="auto"/>
        </w:rPr>
        <w:t>Experience of teaching in either EYFS, KS1 or KS2</w:t>
      </w:r>
    </w:p>
    <w:p w14:paraId="7EF706FF" w14:textId="77777777" w:rsidR="0015365E" w:rsidRPr="00E64B0E" w:rsidRDefault="0015365E" w:rsidP="0015365E">
      <w:pPr>
        <w:pStyle w:val="Default"/>
        <w:numPr>
          <w:ilvl w:val="0"/>
          <w:numId w:val="7"/>
        </w:numPr>
        <w:rPr>
          <w:color w:val="auto"/>
        </w:rPr>
      </w:pPr>
      <w:r w:rsidRPr="00E64B0E">
        <w:rPr>
          <w:color w:val="auto"/>
        </w:rPr>
        <w:t>Experience of reflecting on and improving teaching practice to increase pupil achievement</w:t>
      </w:r>
    </w:p>
    <w:p w14:paraId="65D45E8B" w14:textId="77777777" w:rsidR="0015365E" w:rsidRPr="00E64B0E" w:rsidRDefault="0015365E" w:rsidP="0015365E">
      <w:pPr>
        <w:pStyle w:val="Default"/>
        <w:numPr>
          <w:ilvl w:val="0"/>
          <w:numId w:val="7"/>
        </w:numPr>
        <w:rPr>
          <w:color w:val="auto"/>
        </w:rPr>
      </w:pPr>
      <w:r w:rsidRPr="00E64B0E">
        <w:rPr>
          <w:color w:val="auto"/>
        </w:rPr>
        <w:t>Evidence of continually improving the teaching and learning in their year group though schemes of work, assessment and extra-curricular activities etc</w:t>
      </w:r>
    </w:p>
    <w:p w14:paraId="1F3BE8B8" w14:textId="77777777" w:rsidR="0015365E" w:rsidRPr="00E64B0E" w:rsidRDefault="0015365E" w:rsidP="0015365E">
      <w:pPr>
        <w:pStyle w:val="Default"/>
        <w:numPr>
          <w:ilvl w:val="0"/>
          <w:numId w:val="7"/>
        </w:numPr>
        <w:rPr>
          <w:color w:val="auto"/>
        </w:rPr>
      </w:pPr>
      <w:r w:rsidRPr="00E64B0E">
        <w:rPr>
          <w:color w:val="auto"/>
        </w:rPr>
        <w:t>Experience of leading a subject successfully across a school.</w:t>
      </w:r>
    </w:p>
    <w:p w14:paraId="585B95BC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Knowledge</w:t>
      </w:r>
    </w:p>
    <w:p w14:paraId="4C8C44A8" w14:textId="77777777" w:rsidR="0015365E" w:rsidRPr="00E64B0E" w:rsidRDefault="0015365E" w:rsidP="0015365E">
      <w:pPr>
        <w:pStyle w:val="Default"/>
        <w:numPr>
          <w:ilvl w:val="0"/>
          <w:numId w:val="8"/>
        </w:numPr>
        <w:rPr>
          <w:color w:val="auto"/>
        </w:rPr>
      </w:pPr>
      <w:r w:rsidRPr="00E64B0E">
        <w:rPr>
          <w:color w:val="auto"/>
        </w:rPr>
        <w:t>Up to date knowledge of the EYFS or primary curriculum with an understanding of the strategies needed to establish consistently high aspirations and standards of results and behaviour.</w:t>
      </w:r>
    </w:p>
    <w:p w14:paraId="3C32C86F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Behaviours</w:t>
      </w:r>
    </w:p>
    <w:p w14:paraId="03401748" w14:textId="77777777" w:rsidR="0015365E" w:rsidRPr="00E64B0E" w:rsidRDefault="0015365E" w:rsidP="0015365E">
      <w:pPr>
        <w:pStyle w:val="Default"/>
        <w:numPr>
          <w:ilvl w:val="0"/>
          <w:numId w:val="8"/>
        </w:numPr>
        <w:rPr>
          <w:color w:val="auto"/>
        </w:rPr>
      </w:pPr>
      <w:r w:rsidRPr="00E64B0E">
        <w:rPr>
          <w:color w:val="auto"/>
        </w:rPr>
        <w:t>Effective team member</w:t>
      </w:r>
    </w:p>
    <w:p w14:paraId="4CC9C72C" w14:textId="77777777" w:rsidR="0015365E" w:rsidRPr="00E64B0E" w:rsidRDefault="0015365E" w:rsidP="0015365E">
      <w:pPr>
        <w:pStyle w:val="Default"/>
        <w:numPr>
          <w:ilvl w:val="0"/>
          <w:numId w:val="8"/>
        </w:numPr>
        <w:rPr>
          <w:color w:val="auto"/>
        </w:rPr>
      </w:pPr>
      <w:r w:rsidRPr="00E64B0E">
        <w:rPr>
          <w:color w:val="auto"/>
        </w:rPr>
        <w:t>High expectations for accountability and consistency</w:t>
      </w:r>
    </w:p>
    <w:p w14:paraId="73EACEA8" w14:textId="77777777" w:rsidR="0015365E" w:rsidRPr="00E64B0E" w:rsidRDefault="0015365E" w:rsidP="0015365E">
      <w:pPr>
        <w:pStyle w:val="Default"/>
        <w:numPr>
          <w:ilvl w:val="0"/>
          <w:numId w:val="8"/>
        </w:numPr>
        <w:rPr>
          <w:color w:val="auto"/>
        </w:rPr>
      </w:pPr>
      <w:r w:rsidRPr="00E64B0E">
        <w:rPr>
          <w:color w:val="auto"/>
        </w:rPr>
        <w:t>Vision aligned with Ark’s high aspirations, high expectations of self and others</w:t>
      </w:r>
    </w:p>
    <w:p w14:paraId="1206F48D" w14:textId="77777777" w:rsidR="0015365E" w:rsidRPr="00E64B0E" w:rsidRDefault="0015365E" w:rsidP="0015365E">
      <w:pPr>
        <w:pStyle w:val="Default"/>
        <w:numPr>
          <w:ilvl w:val="0"/>
          <w:numId w:val="8"/>
        </w:numPr>
        <w:rPr>
          <w:color w:val="auto"/>
        </w:rPr>
      </w:pPr>
      <w:r w:rsidRPr="00E64B0E">
        <w:rPr>
          <w:color w:val="auto"/>
        </w:rPr>
        <w:t>Genuine passion and a belief in the potential of every pupil</w:t>
      </w:r>
    </w:p>
    <w:p w14:paraId="2FE07FE5" w14:textId="77777777" w:rsidR="0015365E" w:rsidRPr="00E64B0E" w:rsidRDefault="0015365E" w:rsidP="0015365E">
      <w:pPr>
        <w:pStyle w:val="Default"/>
        <w:numPr>
          <w:ilvl w:val="0"/>
          <w:numId w:val="8"/>
        </w:numPr>
        <w:rPr>
          <w:color w:val="auto"/>
        </w:rPr>
      </w:pPr>
      <w:r w:rsidRPr="00E64B0E">
        <w:rPr>
          <w:color w:val="auto"/>
        </w:rPr>
        <w:t>Motivation to continually improve standards and achieve excellence</w:t>
      </w:r>
    </w:p>
    <w:p w14:paraId="52973048" w14:textId="77777777" w:rsidR="0015365E" w:rsidRPr="00E64B0E" w:rsidRDefault="0015365E" w:rsidP="0015365E">
      <w:pPr>
        <w:pStyle w:val="Default"/>
        <w:numPr>
          <w:ilvl w:val="0"/>
          <w:numId w:val="8"/>
        </w:numPr>
        <w:rPr>
          <w:color w:val="auto"/>
        </w:rPr>
      </w:pPr>
      <w:r w:rsidRPr="00E64B0E">
        <w:rPr>
          <w:color w:val="auto"/>
        </w:rPr>
        <w:t>Commitment to the safeguarding and welfare of all pupils.</w:t>
      </w:r>
    </w:p>
    <w:p w14:paraId="0D242DED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Teaching and Learning</w:t>
      </w:r>
    </w:p>
    <w:p w14:paraId="40028290" w14:textId="77777777" w:rsidR="0015365E" w:rsidRPr="00E64B0E" w:rsidRDefault="0015365E" w:rsidP="0015365E">
      <w:pPr>
        <w:pStyle w:val="Default"/>
        <w:numPr>
          <w:ilvl w:val="0"/>
          <w:numId w:val="9"/>
        </w:numPr>
        <w:rPr>
          <w:color w:val="auto"/>
        </w:rPr>
      </w:pPr>
      <w:r w:rsidRPr="00E64B0E">
        <w:rPr>
          <w:color w:val="auto"/>
        </w:rPr>
        <w:t>Excellent classroom practitioner</w:t>
      </w:r>
    </w:p>
    <w:p w14:paraId="3B57A142" w14:textId="77777777" w:rsidR="0015365E" w:rsidRPr="00E64B0E" w:rsidRDefault="0015365E" w:rsidP="0015365E">
      <w:pPr>
        <w:pStyle w:val="Default"/>
        <w:numPr>
          <w:ilvl w:val="0"/>
          <w:numId w:val="9"/>
        </w:numPr>
        <w:rPr>
          <w:color w:val="auto"/>
        </w:rPr>
      </w:pPr>
      <w:r w:rsidRPr="00E64B0E">
        <w:rPr>
          <w:color w:val="auto"/>
        </w:rPr>
        <w:t>Effective and systematic behaviour management, with clear boundaries, sanctions, praise and reward</w:t>
      </w:r>
    </w:p>
    <w:p w14:paraId="2BD23DBD" w14:textId="77777777" w:rsidR="0015365E" w:rsidRPr="00E64B0E" w:rsidRDefault="0015365E" w:rsidP="0015365E">
      <w:pPr>
        <w:pStyle w:val="Default"/>
        <w:numPr>
          <w:ilvl w:val="0"/>
          <w:numId w:val="9"/>
        </w:numPr>
        <w:rPr>
          <w:color w:val="auto"/>
        </w:rPr>
      </w:pPr>
      <w:r w:rsidRPr="00E64B0E">
        <w:rPr>
          <w:color w:val="auto"/>
        </w:rPr>
        <w:t>Has good communication, planning and organisational skills</w:t>
      </w:r>
    </w:p>
    <w:p w14:paraId="3B97508E" w14:textId="77777777" w:rsidR="0015365E" w:rsidRPr="00E64B0E" w:rsidRDefault="0015365E" w:rsidP="0015365E">
      <w:pPr>
        <w:pStyle w:val="Default"/>
        <w:numPr>
          <w:ilvl w:val="0"/>
          <w:numId w:val="9"/>
        </w:numPr>
        <w:rPr>
          <w:color w:val="auto"/>
        </w:rPr>
      </w:pPr>
      <w:r w:rsidRPr="00E64B0E">
        <w:rPr>
          <w:color w:val="auto"/>
        </w:rPr>
        <w:t>Demonstrates resilience, motivation and commitment to driving up standards of achievement</w:t>
      </w:r>
    </w:p>
    <w:p w14:paraId="36FA29B5" w14:textId="77777777" w:rsidR="0015365E" w:rsidRPr="00E64B0E" w:rsidRDefault="0015365E" w:rsidP="0015365E">
      <w:pPr>
        <w:pStyle w:val="Default"/>
        <w:numPr>
          <w:ilvl w:val="0"/>
          <w:numId w:val="9"/>
        </w:numPr>
        <w:rPr>
          <w:color w:val="auto"/>
        </w:rPr>
      </w:pPr>
      <w:r w:rsidRPr="00E64B0E">
        <w:rPr>
          <w:color w:val="auto"/>
        </w:rPr>
        <w:t>Acts as a role model to staff and pupils</w:t>
      </w:r>
    </w:p>
    <w:p w14:paraId="361EE197" w14:textId="77777777" w:rsidR="0015365E" w:rsidRPr="00E64B0E" w:rsidRDefault="0015365E" w:rsidP="0015365E">
      <w:pPr>
        <w:pStyle w:val="Default"/>
        <w:numPr>
          <w:ilvl w:val="0"/>
          <w:numId w:val="9"/>
        </w:numPr>
        <w:rPr>
          <w:color w:val="auto"/>
        </w:rPr>
      </w:pPr>
      <w:r w:rsidRPr="00E64B0E">
        <w:rPr>
          <w:color w:val="auto"/>
        </w:rPr>
        <w:t>Commitment to regular and on-going professional development and training to establish outstanding classroom practice.</w:t>
      </w:r>
    </w:p>
    <w:p w14:paraId="59C139B7" w14:textId="77777777" w:rsidR="0015365E" w:rsidRPr="00E571D8" w:rsidRDefault="0015365E" w:rsidP="0015365E">
      <w:pPr>
        <w:pStyle w:val="Default"/>
        <w:rPr>
          <w:b/>
          <w:bCs/>
          <w:color w:val="4472C4"/>
        </w:rPr>
      </w:pPr>
      <w:r w:rsidRPr="00E571D8">
        <w:rPr>
          <w:b/>
          <w:bCs/>
          <w:color w:val="4472C4"/>
        </w:rPr>
        <w:t>Other</w:t>
      </w:r>
    </w:p>
    <w:p w14:paraId="64D015D8" w14:textId="77777777" w:rsidR="0015365E" w:rsidRPr="00E64B0E" w:rsidRDefault="0015365E" w:rsidP="0015365E">
      <w:pPr>
        <w:pStyle w:val="Default"/>
        <w:numPr>
          <w:ilvl w:val="0"/>
          <w:numId w:val="10"/>
        </w:numPr>
        <w:rPr>
          <w:color w:val="auto"/>
        </w:rPr>
      </w:pPr>
      <w:r w:rsidRPr="00E64B0E">
        <w:rPr>
          <w:color w:val="auto"/>
        </w:rPr>
        <w:t>Commitment to equality of opportunity and the safeguarding and welfare of all pupils</w:t>
      </w:r>
    </w:p>
    <w:p w14:paraId="1DE2DCAF" w14:textId="77777777" w:rsidR="0015365E" w:rsidRPr="00E64B0E" w:rsidRDefault="0015365E" w:rsidP="0015365E">
      <w:pPr>
        <w:pStyle w:val="Default"/>
        <w:numPr>
          <w:ilvl w:val="0"/>
          <w:numId w:val="10"/>
        </w:numPr>
        <w:rPr>
          <w:color w:val="auto"/>
        </w:rPr>
      </w:pPr>
      <w:r w:rsidRPr="00E64B0E">
        <w:rPr>
          <w:color w:val="auto"/>
        </w:rPr>
        <w:t>Willingness to undertake training</w:t>
      </w:r>
    </w:p>
    <w:p w14:paraId="2338D78E" w14:textId="77777777" w:rsidR="0015365E" w:rsidRDefault="0015365E" w:rsidP="0015365E">
      <w:pPr>
        <w:jc w:val="center"/>
        <w:rPr>
          <w:rFonts w:ascii="Georgia" w:eastAsia="Georgia" w:hAnsi="Georgia" w:cs="TradeGothic Light"/>
          <w:b/>
          <w:bCs/>
          <w:color w:val="33B5D5"/>
          <w:sz w:val="32"/>
          <w:szCs w:val="22"/>
        </w:rPr>
      </w:pPr>
    </w:p>
    <w:p w14:paraId="56B21BFB" w14:textId="77777777" w:rsidR="0015365E" w:rsidRDefault="0015365E" w:rsidP="0015365E">
      <w:pPr>
        <w:spacing w:after="200"/>
        <w:jc w:val="both"/>
        <w:rPr>
          <w:rFonts w:ascii="Georgia" w:hAnsi="Georgia"/>
          <w:noProof/>
          <w:sz w:val="22"/>
          <w:szCs w:val="22"/>
          <w:lang w:eastAsia="en-GB"/>
        </w:rPr>
      </w:pPr>
      <w:r w:rsidRPr="00400037">
        <w:rPr>
          <w:rFonts w:ascii="Georgia" w:hAnsi="Georgia"/>
          <w:i/>
          <w:iCs/>
          <w:sz w:val="22"/>
          <w:szCs w:val="22"/>
          <w:lang w:eastAsia="en-GB"/>
        </w:rPr>
        <w:t xml:space="preserve">Ark is committed to safeguarding and promoting the welfare of children and young people in our academies.  </w:t>
      </w:r>
      <w:proofErr w:type="gramStart"/>
      <w:r w:rsidRPr="00400037">
        <w:rPr>
          <w:rFonts w:ascii="Georgia" w:hAnsi="Georgia"/>
          <w:i/>
          <w:iCs/>
          <w:sz w:val="22"/>
          <w:szCs w:val="22"/>
          <w:lang w:eastAsia="en-GB"/>
        </w:rPr>
        <w:t>In order to</w:t>
      </w:r>
      <w:proofErr w:type="gramEnd"/>
      <w:r w:rsidRPr="00400037">
        <w:rPr>
          <w:rFonts w:ascii="Georgia" w:hAnsi="Georgia"/>
          <w:i/>
          <w:iCs/>
          <w:sz w:val="22"/>
          <w:szCs w:val="22"/>
          <w:lang w:eastAsia="en-GB"/>
        </w:rPr>
        <w:t xml:space="preserve"> meet this responsibility, we follow a rigorous selection process. This process is outlined </w:t>
      </w:r>
      <w:hyperlink r:id="rId5">
        <w:r w:rsidRPr="00400037">
          <w:rPr>
            <w:rFonts w:ascii="Georgia" w:hAnsi="Georgia"/>
            <w:i/>
            <w:iCs/>
            <w:color w:val="0000FF"/>
            <w:sz w:val="22"/>
            <w:szCs w:val="22"/>
            <w:u w:val="single"/>
            <w:lang w:eastAsia="en-GB"/>
          </w:rPr>
          <w:t>here</w:t>
        </w:r>
      </w:hyperlink>
      <w:r w:rsidRPr="00400037">
        <w:rPr>
          <w:rFonts w:ascii="Georgia" w:hAnsi="Georgia"/>
          <w:i/>
          <w:iCs/>
          <w:sz w:val="22"/>
          <w:szCs w:val="22"/>
          <w:lang w:eastAsia="en-GB"/>
        </w:rPr>
        <w:t>, but can be provided in more detail if requested. All successful candidates will be subject to an enhanced Disclosure and Barring Service check</w:t>
      </w:r>
      <w:r w:rsidRPr="00400037">
        <w:rPr>
          <w:rFonts w:ascii="Georgia" w:hAnsi="Georgia"/>
          <w:sz w:val="22"/>
          <w:szCs w:val="22"/>
          <w:lang w:eastAsia="en-GB"/>
        </w:rPr>
        <w:t>.</w:t>
      </w:r>
      <w:r w:rsidRPr="00400037">
        <w:rPr>
          <w:rFonts w:ascii="Georgia" w:hAnsi="Georgia"/>
          <w:noProof/>
          <w:sz w:val="22"/>
          <w:szCs w:val="22"/>
          <w:lang w:eastAsia="en-GB"/>
        </w:rPr>
        <w:t xml:space="preserve"> </w:t>
      </w:r>
    </w:p>
    <w:p w14:paraId="09E84B45" w14:textId="77777777" w:rsidR="0015365E" w:rsidRPr="009A6C19" w:rsidRDefault="0015365E" w:rsidP="0015365E">
      <w:pPr>
        <w:rPr>
          <w:rFonts w:ascii="Georgia" w:hAnsi="Georgia"/>
          <w:b/>
          <w:u w:val="single"/>
          <w:lang w:val="en-US"/>
        </w:rPr>
      </w:pPr>
    </w:p>
    <w:p w14:paraId="1D75849B" w14:textId="77777777" w:rsidR="00D2474F" w:rsidRDefault="00D2474F"/>
    <w:sectPr w:rsidR="00D2474F" w:rsidSect="0015365E">
      <w:footerReference w:type="even" r:id="rId6"/>
      <w:footerReference w:type="default" r:id="rId7"/>
      <w:pgSz w:w="11900" w:h="16840"/>
      <w:pgMar w:top="567" w:right="964" w:bottom="851" w:left="1134" w:header="284" w:footer="5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E9EF" w14:textId="77777777" w:rsidR="0015365E" w:rsidRDefault="0015365E" w:rsidP="00C00C1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643B37E9" w14:textId="77777777" w:rsidR="0015365E" w:rsidRDefault="00153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49A5" w14:textId="28E77D47" w:rsidR="0015365E" w:rsidRDefault="0015365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DB7C04" wp14:editId="57C48321">
          <wp:simplePos x="0" y="0"/>
          <wp:positionH relativeFrom="margin">
            <wp:posOffset>4497705</wp:posOffset>
          </wp:positionH>
          <wp:positionV relativeFrom="margin">
            <wp:posOffset>9698990</wp:posOffset>
          </wp:positionV>
          <wp:extent cx="1746885" cy="286385"/>
          <wp:effectExtent l="0" t="0" r="5715" b="0"/>
          <wp:wrapSquare wrapText="bothSides"/>
          <wp:docPr id="20037092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30E84" w14:textId="77777777" w:rsidR="0015365E" w:rsidRDefault="0015365E">
    <w:pPr>
      <w:pStyle w:val="Footer"/>
    </w:pPr>
  </w:p>
  <w:p w14:paraId="5FB0B40B" w14:textId="77777777" w:rsidR="0015365E" w:rsidRDefault="0015365E">
    <w:pPr>
      <w:pStyle w:val="Footer"/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681F"/>
    <w:multiLevelType w:val="hybridMultilevel"/>
    <w:tmpl w:val="495A6E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B0714F"/>
    <w:multiLevelType w:val="hybridMultilevel"/>
    <w:tmpl w:val="95BCEF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D0206E"/>
    <w:multiLevelType w:val="hybridMultilevel"/>
    <w:tmpl w:val="82B03F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737369"/>
    <w:multiLevelType w:val="hybridMultilevel"/>
    <w:tmpl w:val="C456B2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C24E2F"/>
    <w:multiLevelType w:val="hybridMultilevel"/>
    <w:tmpl w:val="69D466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F337F4"/>
    <w:multiLevelType w:val="hybridMultilevel"/>
    <w:tmpl w:val="AB3A59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2F0E05"/>
    <w:multiLevelType w:val="hybridMultilevel"/>
    <w:tmpl w:val="E49A6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773726"/>
    <w:multiLevelType w:val="hybridMultilevel"/>
    <w:tmpl w:val="C57844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882F83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8906E">
      <w:numFmt w:val="bullet"/>
      <w:lvlText w:val="·"/>
      <w:lvlJc w:val="left"/>
      <w:pPr>
        <w:ind w:left="1440" w:hanging="360"/>
      </w:pPr>
      <w:rPr>
        <w:rFonts w:ascii="Georgia" w:eastAsia="Times New Roman" w:hAnsi="Georgia" w:cs="Georgi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585"/>
    <w:multiLevelType w:val="hybridMultilevel"/>
    <w:tmpl w:val="CAD842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04308052">
    <w:abstractNumId w:val="8"/>
  </w:num>
  <w:num w:numId="2" w16cid:durableId="999969947">
    <w:abstractNumId w:val="1"/>
  </w:num>
  <w:num w:numId="3" w16cid:durableId="2081174074">
    <w:abstractNumId w:val="3"/>
  </w:num>
  <w:num w:numId="4" w16cid:durableId="203178468">
    <w:abstractNumId w:val="2"/>
  </w:num>
  <w:num w:numId="5" w16cid:durableId="235632897">
    <w:abstractNumId w:val="4"/>
  </w:num>
  <w:num w:numId="6" w16cid:durableId="1485127517">
    <w:abstractNumId w:val="9"/>
  </w:num>
  <w:num w:numId="7" w16cid:durableId="1607498996">
    <w:abstractNumId w:val="7"/>
  </w:num>
  <w:num w:numId="8" w16cid:durableId="187108418">
    <w:abstractNumId w:val="0"/>
  </w:num>
  <w:num w:numId="9" w16cid:durableId="1399742662">
    <w:abstractNumId w:val="5"/>
  </w:num>
  <w:num w:numId="10" w16cid:durableId="829562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5E"/>
    <w:rsid w:val="0015365E"/>
    <w:rsid w:val="001809F0"/>
    <w:rsid w:val="002118DF"/>
    <w:rsid w:val="00227807"/>
    <w:rsid w:val="00AD5C4C"/>
    <w:rsid w:val="00D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141B1"/>
  <w15:chartTrackingRefBased/>
  <w15:docId w15:val="{274C7CE0-9D95-4C9A-A83F-BA6CB76B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6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6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6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6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6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6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65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1536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36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15365E"/>
  </w:style>
  <w:style w:type="character" w:styleId="Strong">
    <w:name w:val="Strong"/>
    <w:uiPriority w:val="22"/>
    <w:qFormat/>
    <w:rsid w:val="0015365E"/>
    <w:rPr>
      <w:b/>
      <w:bCs/>
    </w:rPr>
  </w:style>
  <w:style w:type="paragraph" w:customStyle="1" w:styleId="Default">
    <w:name w:val="Default"/>
    <w:rsid w:val="0015365E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Stapley</dc:creator>
  <cp:keywords/>
  <dc:description/>
  <cp:lastModifiedBy>Viki Stapley</cp:lastModifiedBy>
  <cp:revision>1</cp:revision>
  <dcterms:created xsi:type="dcterms:W3CDTF">2025-06-12T12:57:00Z</dcterms:created>
  <dcterms:modified xsi:type="dcterms:W3CDTF">2025-06-12T12:58:00Z</dcterms:modified>
</cp:coreProperties>
</file>