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1D0A2A" w:rsidP="00541BFE" w:rsidRDefault="001D0A2A" w14:paraId="085D4015" w14:textId="46767E28">
      <w:pPr>
        <w:pStyle w:val="BodyText"/>
        <w:spacing w:before="3"/>
        <w:ind w:left="737" w:right="737"/>
        <w:rPr>
          <w:rFonts w:ascii="Times New Roman"/>
          <w:sz w:val="5"/>
        </w:rPr>
      </w:pPr>
    </w:p>
    <w:p w:rsidR="001D0A2A" w:rsidP="00541BFE" w:rsidRDefault="001D0A2A" w14:paraId="7C7010DC" w14:textId="73F3CD48">
      <w:pPr>
        <w:pStyle w:val="BodyText"/>
        <w:spacing w:line="20" w:lineRule="exact"/>
        <w:ind w:left="737" w:right="737"/>
        <w:rPr>
          <w:rFonts w:ascii="Times New Roman"/>
          <w:sz w:val="2"/>
        </w:rPr>
      </w:pPr>
    </w:p>
    <w:p w:rsidR="001D0A2A" w:rsidP="00541BFE" w:rsidRDefault="0079601B" w14:paraId="7243C0B4" w14:textId="1E62A072">
      <w:pPr>
        <w:pStyle w:val="BodyText"/>
        <w:tabs>
          <w:tab w:val="left" w:pos="8520"/>
        </w:tabs>
        <w:ind w:left="737" w:right="737"/>
      </w:pPr>
      <w:r>
        <w:rPr>
          <w:color w:val="151741"/>
          <w:w w:val="105"/>
        </w:rPr>
        <w:tab/>
      </w:r>
      <w:r w:rsidR="009705A7">
        <w:rPr>
          <w:color w:val="151741"/>
          <w:w w:val="105"/>
        </w:rPr>
        <w:t xml:space="preserve">         </w:t>
      </w:r>
    </w:p>
    <w:p w:rsidR="001D0A2A" w:rsidP="003D5AAB" w:rsidRDefault="006E4364" w14:paraId="31B90006" w14:textId="5339C859">
      <w:pPr>
        <w:tabs>
          <w:tab w:val="left" w:pos="3270"/>
        </w:tabs>
        <w:spacing w:before="70"/>
        <w:ind w:right="737"/>
        <w:rPr>
          <w:color w:val="302A70"/>
          <w:spacing w:val="-3"/>
          <w:w w:val="110"/>
          <w:sz w:val="78"/>
        </w:rPr>
      </w:pPr>
      <w:r>
        <w:rPr>
          <w:color w:val="FFFFFF"/>
          <w:sz w:val="78"/>
          <w:shd w:val="clear" w:color="auto" w:fill="C11F59"/>
        </w:rPr>
        <w:t xml:space="preserve">   </w:t>
      </w:r>
      <w:r w:rsidR="006F2D37">
        <w:rPr>
          <w:color w:val="FFFFFF"/>
          <w:spacing w:val="-12"/>
          <w:w w:val="110"/>
          <w:sz w:val="78"/>
          <w:shd w:val="clear" w:color="auto" w:fill="C11F59"/>
        </w:rPr>
        <w:t xml:space="preserve">WE </w:t>
      </w:r>
      <w:r w:rsidR="006F2D37">
        <w:rPr>
          <w:color w:val="FFFFFF"/>
          <w:spacing w:val="-8"/>
          <w:w w:val="110"/>
          <w:sz w:val="78"/>
          <w:shd w:val="clear" w:color="auto" w:fill="C11F59"/>
        </w:rPr>
        <w:t>ARE</w:t>
      </w:r>
      <w:r w:rsidR="006F2D37">
        <w:rPr>
          <w:color w:val="FFFFFF"/>
          <w:spacing w:val="-127"/>
          <w:w w:val="110"/>
          <w:sz w:val="78"/>
        </w:rPr>
        <w:t xml:space="preserve"> </w:t>
      </w:r>
      <w:r w:rsidRPr="00FD1D22" w:rsidR="006F2D37">
        <w:rPr>
          <w:color w:val="302A70"/>
          <w:spacing w:val="-3"/>
          <w:w w:val="110"/>
          <w:sz w:val="78"/>
        </w:rPr>
        <w:t>ASTREA</w:t>
      </w:r>
    </w:p>
    <w:p w:rsidRPr="001A49FB" w:rsidR="00A65CA5" w:rsidP="00541BFE" w:rsidRDefault="00A65CA5" w14:paraId="359D8EF4" w14:textId="5425486B">
      <w:pPr>
        <w:tabs>
          <w:tab w:val="left" w:pos="3270"/>
        </w:tabs>
        <w:spacing w:before="70"/>
        <w:ind w:left="737" w:right="737"/>
        <w:rPr>
          <w:color w:val="302A70"/>
          <w:spacing w:val="-3"/>
          <w:w w:val="110"/>
          <w:sz w:val="78"/>
        </w:rPr>
      </w:pPr>
    </w:p>
    <w:p w:rsidR="002818A2" w:rsidP="00541BFE" w:rsidRDefault="002818A2" w14:paraId="355809F7" w14:textId="351DA8D4">
      <w:pPr>
        <w:tabs>
          <w:tab w:val="left" w:pos="3270"/>
        </w:tabs>
        <w:spacing w:before="70"/>
        <w:ind w:left="737" w:right="737"/>
        <w:rPr>
          <w:color w:val="302A70"/>
          <w:spacing w:val="-3"/>
          <w:w w:val="110"/>
          <w:sz w:val="78"/>
        </w:rPr>
      </w:pPr>
    </w:p>
    <w:p w:rsidRPr="00FD1D22" w:rsidR="00A65CA5" w:rsidP="7E43EC31" w:rsidRDefault="00FD1D22" w14:paraId="6D9678A8" w14:textId="201ACD6C">
      <w:pPr>
        <w:tabs>
          <w:tab w:val="left" w:pos="3270"/>
        </w:tabs>
        <w:spacing w:before="70"/>
        <w:ind w:right="737"/>
        <w:jc w:val="center"/>
        <w:rPr>
          <w:rFonts w:ascii="Calibri" w:hAnsi="Calibri" w:cs="Calibri" w:asciiTheme="minorAscii" w:hAnsiTheme="minorAscii" w:cstheme="minorAscii"/>
          <w:b w:val="1"/>
          <w:bCs w:val="1"/>
          <w:noProof/>
          <w:color w:val="302A70"/>
          <w:spacing w:val="-3"/>
          <w:w w:val="110"/>
          <w:sz w:val="56"/>
          <w:szCs w:val="56"/>
          <w:lang w:bidi="ar-SA"/>
        </w:rPr>
      </w:pPr>
      <w:r w:rsidRPr="7E43EC31" w:rsidR="00FD1D22">
        <w:rPr>
          <w:rFonts w:ascii="Calibri" w:hAnsi="Calibri" w:cs="Calibri" w:asciiTheme="minorAscii" w:hAnsiTheme="minorAscii" w:cstheme="minorAscii"/>
          <w:b w:val="1"/>
          <w:bCs w:val="1"/>
          <w:noProof/>
          <w:color w:val="302A70"/>
          <w:spacing w:val="-3"/>
          <w:w w:val="110"/>
          <w:sz w:val="56"/>
          <w:szCs w:val="56"/>
          <w:lang w:bidi="ar-SA"/>
        </w:rPr>
        <w:t xml:space="preserve">     </w:t>
      </w:r>
      <w:r w:rsidRPr="7E43EC31" w:rsidR="42CD9FF9">
        <w:rPr>
          <w:rFonts w:ascii="Calibri" w:hAnsi="Calibri" w:cs="Calibri" w:asciiTheme="minorAscii" w:hAnsiTheme="minorAscii" w:cstheme="minorAscii"/>
          <w:b w:val="1"/>
          <w:bCs w:val="1"/>
          <w:noProof/>
          <w:color w:val="302A70"/>
          <w:spacing w:val="-3"/>
          <w:w w:val="110"/>
          <w:sz w:val="56"/>
          <w:szCs w:val="56"/>
          <w:lang w:bidi="ar-SA"/>
        </w:rPr>
        <w:t xml:space="preserve">  </w:t>
      </w:r>
      <w:r w:rsidRPr="7E43EC31" w:rsidR="00FD1D22">
        <w:rPr>
          <w:rFonts w:ascii="Calibri" w:hAnsi="Calibri" w:cs="Calibri" w:asciiTheme="minorAscii" w:hAnsiTheme="minorAscii" w:cstheme="minorAscii"/>
          <w:b w:val="1"/>
          <w:bCs w:val="1"/>
          <w:noProof/>
          <w:color w:val="302A70"/>
          <w:spacing w:val="-3"/>
          <w:w w:val="110"/>
          <w:sz w:val="56"/>
          <w:szCs w:val="56"/>
          <w:lang w:bidi="ar-SA"/>
        </w:rPr>
        <w:t xml:space="preserve"> </w:t>
      </w:r>
      <w:r w:rsidRPr="7E43EC31" w:rsidR="00164863">
        <w:rPr>
          <w:rFonts w:ascii="Calibri" w:hAnsi="Calibri" w:cs="Calibri" w:asciiTheme="minorAscii" w:hAnsiTheme="minorAscii" w:cstheme="minorAscii"/>
          <w:b w:val="1"/>
          <w:bCs w:val="1"/>
          <w:noProof/>
          <w:color w:val="302A70"/>
          <w:spacing w:val="-3"/>
          <w:w w:val="110"/>
          <w:sz w:val="56"/>
          <w:szCs w:val="56"/>
          <w:lang w:bidi="ar-SA"/>
        </w:rPr>
        <w:t xml:space="preserve">CLASS TEACHER </w:t>
      </w:r>
      <w:r w:rsidRPr="7E43EC31" w:rsidR="00CA2241">
        <w:rPr>
          <w:rFonts w:ascii="Calibri" w:hAnsi="Calibri" w:cs="Calibri" w:asciiTheme="minorAscii" w:hAnsiTheme="minorAscii" w:cstheme="minorAscii"/>
          <w:b w:val="1"/>
          <w:bCs w:val="1"/>
          <w:noProof/>
          <w:color w:val="302A70"/>
          <w:spacing w:val="-3"/>
          <w:w w:val="110"/>
          <w:sz w:val="56"/>
          <w:szCs w:val="56"/>
          <w:lang w:bidi="ar-SA"/>
        </w:rPr>
        <w:t xml:space="preserve"> </w:t>
      </w:r>
      <w:r w:rsidRPr="7E43EC31" w:rsidR="008B5CCD">
        <w:rPr>
          <w:rFonts w:ascii="Calibri" w:hAnsi="Calibri" w:cs="Calibri" w:asciiTheme="minorAscii" w:hAnsiTheme="minorAscii" w:cstheme="minorAscii"/>
          <w:b w:val="1"/>
          <w:bCs w:val="1"/>
          <w:noProof/>
          <w:color w:val="302A70"/>
          <w:spacing w:val="-3"/>
          <w:w w:val="110"/>
          <w:sz w:val="56"/>
          <w:szCs w:val="56"/>
          <w:lang w:bidi="ar-SA"/>
        </w:rPr>
        <w:t xml:space="preserve"> </w:t>
      </w:r>
    </w:p>
    <w:p w:rsidRPr="00E879B6" w:rsidR="00FD1D22" w:rsidP="00FD1D22" w:rsidRDefault="008B5CCD" w14:paraId="457B0BDE" w14:textId="0348BF73">
      <w:pPr>
        <w:tabs>
          <w:tab w:val="left" w:pos="3270"/>
        </w:tabs>
        <w:spacing w:before="70"/>
        <w:ind w:left="737" w:right="737"/>
        <w:jc w:val="center"/>
        <w:rPr>
          <w:rFonts w:asciiTheme="minorHAnsi" w:hAnsiTheme="minorHAnsi" w:cstheme="minorHAnsi"/>
          <w:b/>
          <w:bCs/>
          <w:noProof/>
          <w:color w:val="C11F59"/>
          <w:spacing w:val="-3"/>
          <w:w w:val="110"/>
          <w:sz w:val="56"/>
          <w:szCs w:val="56"/>
          <w:lang w:bidi="ar-SA"/>
        </w:rPr>
      </w:pPr>
      <w:r>
        <w:rPr>
          <w:rFonts w:asciiTheme="minorHAnsi" w:hAnsiTheme="minorHAnsi" w:cstheme="minorHAnsi"/>
          <w:b/>
          <w:bCs/>
          <w:noProof/>
          <w:color w:val="C11F59"/>
          <w:spacing w:val="-3"/>
          <w:w w:val="110"/>
          <w:sz w:val="56"/>
          <w:szCs w:val="56"/>
          <w:lang w:bidi="ar-SA"/>
        </w:rPr>
        <w:t>APPLICANT BRIEF</w:t>
      </w:r>
    </w:p>
    <w:p w:rsidR="00FD1D22" w:rsidP="00FD1D22" w:rsidRDefault="00FD1D22" w14:paraId="4F25EC6C" w14:textId="335DAFA6">
      <w:pPr>
        <w:tabs>
          <w:tab w:val="left" w:pos="3270"/>
        </w:tabs>
        <w:spacing w:before="70"/>
        <w:ind w:right="737"/>
        <w:rPr>
          <w:rFonts w:asciiTheme="minorHAnsi" w:hAnsiTheme="minorHAnsi" w:cstheme="minorHAnsi"/>
          <w:b/>
          <w:bCs/>
          <w:noProof/>
          <w:color w:val="990033"/>
          <w:spacing w:val="-3"/>
          <w:w w:val="110"/>
          <w:sz w:val="56"/>
          <w:szCs w:val="56"/>
          <w:lang w:bidi="ar-SA"/>
        </w:rPr>
      </w:pPr>
    </w:p>
    <w:p w:rsidR="00FD1D22" w:rsidP="00FD1D22" w:rsidRDefault="00FD1D22" w14:paraId="66D3EC2A" w14:textId="77777777">
      <w:pPr>
        <w:tabs>
          <w:tab w:val="left" w:pos="3270"/>
        </w:tabs>
        <w:spacing w:before="70"/>
        <w:ind w:left="737" w:right="737"/>
        <w:jc w:val="center"/>
        <w:rPr>
          <w:rFonts w:asciiTheme="minorHAnsi" w:hAnsiTheme="minorHAnsi" w:cstheme="minorHAnsi"/>
          <w:b/>
          <w:bCs/>
          <w:noProof/>
          <w:color w:val="990033"/>
          <w:spacing w:val="-3"/>
          <w:w w:val="110"/>
          <w:sz w:val="56"/>
          <w:szCs w:val="56"/>
          <w:lang w:bidi="ar-SA"/>
        </w:rPr>
      </w:pPr>
    </w:p>
    <w:p w:rsidRPr="00E879B6" w:rsidR="00FD1D22" w:rsidP="00FD1D22" w:rsidRDefault="001B4251" w14:paraId="341F2C16" w14:textId="3767360F">
      <w:pPr>
        <w:tabs>
          <w:tab w:val="left" w:pos="3270"/>
        </w:tabs>
        <w:spacing w:before="70"/>
        <w:ind w:left="737" w:right="737"/>
        <w:jc w:val="center"/>
        <w:rPr>
          <w:rFonts w:asciiTheme="minorHAnsi" w:hAnsiTheme="minorHAnsi" w:cstheme="minorHAnsi"/>
          <w:b/>
          <w:bCs/>
          <w:noProof/>
          <w:color w:val="C11F59"/>
          <w:spacing w:val="-3"/>
          <w:w w:val="110"/>
          <w:sz w:val="56"/>
          <w:szCs w:val="56"/>
          <w:lang w:bidi="ar-SA"/>
        </w:rPr>
      </w:pPr>
      <w:r>
        <w:rPr>
          <w:rFonts w:asciiTheme="minorHAnsi" w:hAnsiTheme="minorHAnsi" w:cstheme="minorHAnsi"/>
          <w:b/>
          <w:bCs/>
          <w:noProof/>
          <w:color w:val="C11F59"/>
          <w:spacing w:val="-3"/>
          <w:w w:val="110"/>
          <w:sz w:val="56"/>
          <w:szCs w:val="56"/>
          <w:lang w:bidi="ar-SA"/>
        </w:rPr>
        <w:t>ATLAS ACADEMY</w:t>
      </w:r>
    </w:p>
    <w:p w:rsidRPr="00FD1D22" w:rsidR="00FD1D22" w:rsidP="00FD1D22" w:rsidRDefault="00FD1D22" w14:paraId="2456964C" w14:textId="683302F4">
      <w:pPr>
        <w:tabs>
          <w:tab w:val="left" w:pos="3270"/>
        </w:tabs>
        <w:spacing w:before="70"/>
        <w:ind w:left="737" w:right="737"/>
        <w:jc w:val="center"/>
        <w:rPr>
          <w:rFonts w:asciiTheme="minorHAnsi" w:hAnsiTheme="minorHAnsi" w:cstheme="minorHAnsi"/>
          <w:bCs/>
          <w:i/>
          <w:noProof/>
          <w:color w:val="990033"/>
          <w:spacing w:val="-3"/>
          <w:w w:val="110"/>
          <w:sz w:val="56"/>
          <w:szCs w:val="56"/>
          <w:lang w:bidi="ar-SA"/>
        </w:rPr>
      </w:pPr>
      <w:r w:rsidRPr="00FD1D22">
        <w:rPr>
          <w:rFonts w:asciiTheme="minorHAnsi" w:hAnsiTheme="minorHAnsi" w:cstheme="minorHAnsi"/>
          <w:bCs/>
          <w:i/>
          <w:noProof/>
          <w:color w:val="302A70"/>
          <w:spacing w:val="-3"/>
          <w:w w:val="110"/>
          <w:sz w:val="56"/>
          <w:szCs w:val="56"/>
          <w:lang w:bidi="ar-SA"/>
        </w:rPr>
        <w:t xml:space="preserve">Part of </w:t>
      </w:r>
    </w:p>
    <w:p w:rsidRPr="00E879B6" w:rsidR="00FD1D22" w:rsidP="00FD1D22" w:rsidRDefault="00FD1D22" w14:paraId="35A6267C" w14:textId="014B35A5">
      <w:pPr>
        <w:tabs>
          <w:tab w:val="left" w:pos="3270"/>
        </w:tabs>
        <w:spacing w:before="70"/>
        <w:ind w:left="737" w:right="737"/>
        <w:jc w:val="center"/>
        <w:rPr>
          <w:rFonts w:asciiTheme="minorHAnsi" w:hAnsiTheme="minorHAnsi" w:cstheme="minorHAnsi"/>
          <w:b/>
          <w:bCs/>
          <w:noProof/>
          <w:color w:val="C11F59"/>
          <w:spacing w:val="-3"/>
          <w:w w:val="110"/>
          <w:sz w:val="56"/>
          <w:szCs w:val="56"/>
          <w:lang w:bidi="ar-SA"/>
        </w:rPr>
      </w:pPr>
      <w:r w:rsidRPr="00E879B6">
        <w:rPr>
          <w:rFonts w:asciiTheme="minorHAnsi" w:hAnsiTheme="minorHAnsi" w:cstheme="minorHAnsi"/>
          <w:b/>
          <w:bCs/>
          <w:noProof/>
          <w:color w:val="C11F59"/>
          <w:spacing w:val="-3"/>
          <w:w w:val="110"/>
          <w:sz w:val="56"/>
          <w:szCs w:val="56"/>
          <w:lang w:bidi="ar-SA"/>
        </w:rPr>
        <w:t>ASTREA ACADEMY TRUST</w:t>
      </w:r>
    </w:p>
    <w:p w:rsidR="00CA2241" w:rsidP="00CA2241" w:rsidRDefault="00FD1D22" w14:paraId="000DE0B5" w14:textId="77777777">
      <w:pPr>
        <w:tabs>
          <w:tab w:val="left" w:pos="3270"/>
        </w:tabs>
        <w:spacing w:before="70"/>
        <w:ind w:left="737" w:right="737"/>
        <w:rPr>
          <w:color w:val="302A70"/>
          <w:spacing w:val="-3"/>
          <w:w w:val="110"/>
          <w:sz w:val="78"/>
        </w:rPr>
      </w:pPr>
      <w:r w:rsidRPr="00883DA9">
        <w:rPr>
          <w:rFonts w:asciiTheme="minorHAnsi" w:hAnsiTheme="minorHAnsi" w:cstheme="minorHAnsi"/>
          <w:noProof/>
          <w:sz w:val="20"/>
          <w:lang w:bidi="ar-SA"/>
        </w:rPr>
        <w:drawing>
          <wp:anchor distT="0" distB="0" distL="114300" distR="114300" simplePos="0" relativeHeight="251737600" behindDoc="1" locked="0" layoutInCell="1" allowOverlap="1" wp14:anchorId="19479A71" wp14:editId="33FDED8F">
            <wp:simplePos x="0" y="0"/>
            <wp:positionH relativeFrom="margin">
              <wp:align>center</wp:align>
            </wp:positionH>
            <wp:positionV relativeFrom="paragraph">
              <wp:posOffset>276860</wp:posOffset>
            </wp:positionV>
            <wp:extent cx="2571750" cy="271137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2571750" cy="2711377"/>
                    </a:xfrm>
                    <a:prstGeom prst="rect">
                      <a:avLst/>
                    </a:prstGeom>
                  </pic:spPr>
                </pic:pic>
              </a:graphicData>
            </a:graphic>
            <wp14:sizeRelH relativeFrom="margin">
              <wp14:pctWidth>0</wp14:pctWidth>
            </wp14:sizeRelH>
            <wp14:sizeRelV relativeFrom="margin">
              <wp14:pctHeight>0</wp14:pctHeight>
            </wp14:sizeRelV>
          </wp:anchor>
        </w:drawing>
      </w:r>
      <w:r w:rsidR="7E43EC31">
        <w:rPr/>
        <w:t/>
      </w:r>
    </w:p>
    <w:p w:rsidR="00CA2241" w:rsidP="00CA2241" w:rsidRDefault="00CA2241" w14:paraId="48B46C2C" w14:textId="77777777">
      <w:pPr>
        <w:tabs>
          <w:tab w:val="left" w:pos="3270"/>
        </w:tabs>
        <w:spacing w:before="70"/>
        <w:ind w:left="737" w:right="737"/>
        <w:rPr>
          <w:rFonts w:asciiTheme="minorHAnsi" w:hAnsiTheme="minorHAnsi" w:cstheme="minorHAnsi"/>
          <w:b/>
          <w:color w:val="302A70"/>
          <w:w w:val="113"/>
          <w:sz w:val="52"/>
          <w:szCs w:val="52"/>
        </w:rPr>
      </w:pPr>
    </w:p>
    <w:p w:rsidR="00CA2241" w:rsidP="00CA2241" w:rsidRDefault="00CA2241" w14:paraId="2F6A8037" w14:textId="77777777">
      <w:pPr>
        <w:tabs>
          <w:tab w:val="left" w:pos="3270"/>
        </w:tabs>
        <w:spacing w:before="70"/>
        <w:ind w:left="737" w:right="737"/>
        <w:rPr>
          <w:rFonts w:asciiTheme="minorHAnsi" w:hAnsiTheme="minorHAnsi" w:cstheme="minorHAnsi"/>
          <w:b/>
          <w:color w:val="302A70"/>
          <w:w w:val="113"/>
          <w:sz w:val="52"/>
          <w:szCs w:val="52"/>
        </w:rPr>
      </w:pPr>
    </w:p>
    <w:p w:rsidR="00CA2241" w:rsidP="00CA2241" w:rsidRDefault="00CA2241" w14:paraId="6E6104D4" w14:textId="77777777">
      <w:pPr>
        <w:tabs>
          <w:tab w:val="left" w:pos="3270"/>
        </w:tabs>
        <w:spacing w:before="70"/>
        <w:ind w:left="737" w:right="737"/>
        <w:rPr>
          <w:rFonts w:asciiTheme="minorHAnsi" w:hAnsiTheme="minorHAnsi" w:cstheme="minorHAnsi"/>
          <w:b/>
          <w:color w:val="302A70"/>
          <w:w w:val="113"/>
          <w:sz w:val="52"/>
          <w:szCs w:val="52"/>
        </w:rPr>
      </w:pPr>
    </w:p>
    <w:p w:rsidR="00CA2241" w:rsidP="00CA2241" w:rsidRDefault="00CA2241" w14:paraId="6507930D" w14:textId="77777777">
      <w:pPr>
        <w:tabs>
          <w:tab w:val="left" w:pos="3270"/>
        </w:tabs>
        <w:spacing w:before="70"/>
        <w:ind w:left="737" w:right="737"/>
        <w:rPr>
          <w:rFonts w:asciiTheme="minorHAnsi" w:hAnsiTheme="minorHAnsi" w:cstheme="minorHAnsi"/>
          <w:b/>
          <w:color w:val="302A70"/>
          <w:w w:val="113"/>
          <w:sz w:val="52"/>
          <w:szCs w:val="52"/>
        </w:rPr>
      </w:pPr>
    </w:p>
    <w:p w:rsidR="00CA2241" w:rsidP="00CA2241" w:rsidRDefault="00CA2241" w14:paraId="3E76D11B" w14:textId="77777777">
      <w:pPr>
        <w:tabs>
          <w:tab w:val="left" w:pos="3270"/>
        </w:tabs>
        <w:spacing w:before="70"/>
        <w:ind w:left="737" w:right="737"/>
        <w:rPr>
          <w:rFonts w:asciiTheme="minorHAnsi" w:hAnsiTheme="minorHAnsi" w:cstheme="minorHAnsi"/>
          <w:b/>
          <w:color w:val="302A70"/>
          <w:w w:val="113"/>
          <w:sz w:val="52"/>
          <w:szCs w:val="52"/>
        </w:rPr>
      </w:pPr>
    </w:p>
    <w:p w:rsidR="00CA2241" w:rsidP="00CA2241" w:rsidRDefault="00CA2241" w14:paraId="2653AB2B" w14:textId="77777777">
      <w:pPr>
        <w:tabs>
          <w:tab w:val="left" w:pos="3270"/>
        </w:tabs>
        <w:spacing w:before="70"/>
        <w:ind w:left="737" w:right="737"/>
        <w:rPr>
          <w:rFonts w:asciiTheme="minorHAnsi" w:hAnsiTheme="minorHAnsi" w:cstheme="minorHAnsi"/>
          <w:b/>
          <w:color w:val="302A70"/>
          <w:w w:val="113"/>
          <w:sz w:val="52"/>
          <w:szCs w:val="52"/>
        </w:rPr>
      </w:pPr>
    </w:p>
    <w:p w:rsidR="00CA2241" w:rsidP="00CA2241" w:rsidRDefault="00CA2241" w14:paraId="3A95C334" w14:textId="77777777">
      <w:pPr>
        <w:tabs>
          <w:tab w:val="left" w:pos="3270"/>
        </w:tabs>
        <w:spacing w:before="70"/>
        <w:ind w:left="737" w:right="737"/>
        <w:rPr>
          <w:rFonts w:asciiTheme="minorHAnsi" w:hAnsiTheme="minorHAnsi" w:cstheme="minorHAnsi"/>
          <w:b/>
          <w:color w:val="302A70"/>
          <w:w w:val="113"/>
          <w:sz w:val="52"/>
          <w:szCs w:val="52"/>
        </w:rPr>
      </w:pPr>
    </w:p>
    <w:p w:rsidRPr="00CA2241" w:rsidR="007D58DA" w:rsidP="00CA2241" w:rsidRDefault="001B4251" w14:paraId="775E5B05" w14:textId="22F52245">
      <w:pPr>
        <w:tabs>
          <w:tab w:val="left" w:pos="3270"/>
        </w:tabs>
        <w:spacing w:before="70"/>
        <w:ind w:left="737" w:right="737"/>
        <w:rPr>
          <w:color w:val="302A70"/>
          <w:spacing w:val="-3"/>
          <w:w w:val="110"/>
          <w:sz w:val="78"/>
        </w:rPr>
      </w:pPr>
      <w:r>
        <w:rPr>
          <w:rFonts w:asciiTheme="minorHAnsi" w:hAnsiTheme="minorHAnsi" w:cstheme="minorHAnsi"/>
          <w:b/>
          <w:color w:val="302A70"/>
          <w:w w:val="113"/>
          <w:sz w:val="52"/>
          <w:szCs w:val="52"/>
        </w:rPr>
        <w:lastRenderedPageBreak/>
        <w:t>O</w:t>
      </w:r>
      <w:r w:rsidRPr="000628FA" w:rsidR="006E4B03">
        <w:rPr>
          <w:rFonts w:asciiTheme="minorHAnsi" w:hAnsiTheme="minorHAnsi" w:cstheme="minorHAnsi"/>
          <w:b/>
          <w:color w:val="302A70"/>
          <w:w w:val="113"/>
          <w:sz w:val="52"/>
          <w:szCs w:val="52"/>
        </w:rPr>
        <w:t xml:space="preserve">pen Letter from </w:t>
      </w:r>
      <w:r w:rsidR="00CA2241">
        <w:rPr>
          <w:rFonts w:asciiTheme="minorHAnsi" w:hAnsiTheme="minorHAnsi" w:cstheme="minorHAnsi"/>
          <w:b/>
          <w:color w:val="302A70"/>
          <w:w w:val="113"/>
          <w:sz w:val="52"/>
          <w:szCs w:val="52"/>
        </w:rPr>
        <w:t xml:space="preserve">Executive Principal </w:t>
      </w:r>
      <w:r w:rsidR="003D66C2">
        <w:rPr>
          <w:rFonts w:asciiTheme="minorHAnsi" w:hAnsiTheme="minorHAnsi" w:cstheme="minorHAnsi"/>
          <w:b/>
          <w:color w:val="302A70"/>
          <w:w w:val="113"/>
          <w:sz w:val="52"/>
          <w:szCs w:val="52"/>
        </w:rPr>
        <w:t xml:space="preserve"> </w:t>
      </w:r>
      <w:r w:rsidR="001A49FB">
        <w:rPr>
          <w:rFonts w:asciiTheme="minorHAnsi" w:hAnsiTheme="minorHAnsi" w:cstheme="minorHAnsi"/>
          <w:b/>
          <w:color w:val="302A70"/>
          <w:w w:val="113"/>
          <w:sz w:val="52"/>
          <w:szCs w:val="52"/>
        </w:rPr>
        <w:t xml:space="preserve"> </w:t>
      </w:r>
    </w:p>
    <w:p w:rsidR="001B4251" w:rsidP="001B4251" w:rsidRDefault="001B4251" w14:paraId="26F52BBE" w14:textId="77777777">
      <w:pPr>
        <w:pStyle w:val="paragraph"/>
        <w:spacing w:before="0" w:beforeAutospacing="0" w:after="0" w:afterAutospacing="0"/>
        <w:ind w:left="840" w:right="840"/>
        <w:jc w:val="both"/>
        <w:textAlignment w:val="baseline"/>
        <w:rPr>
          <w:rStyle w:val="normaltextrun"/>
          <w:rFonts w:ascii="Calibri" w:hAnsi="Calibri" w:cs="Calibri"/>
          <w:sz w:val="26"/>
          <w:szCs w:val="26"/>
          <w:lang w:val="en-US"/>
        </w:rPr>
      </w:pPr>
    </w:p>
    <w:p w:rsidR="001B4251" w:rsidP="001B4251" w:rsidRDefault="001B4251" w14:paraId="2D8106FB" w14:textId="77777777">
      <w:pPr>
        <w:pStyle w:val="paragraph"/>
        <w:spacing w:before="0" w:beforeAutospacing="0" w:after="0" w:afterAutospacing="0"/>
        <w:ind w:left="840" w:right="840"/>
        <w:jc w:val="both"/>
        <w:textAlignment w:val="baseline"/>
        <w:rPr>
          <w:rStyle w:val="normaltextrun"/>
          <w:rFonts w:asciiTheme="minorHAnsi" w:hAnsiTheme="minorHAnsi" w:cstheme="minorHAnsi"/>
          <w:sz w:val="26"/>
          <w:szCs w:val="26"/>
          <w:lang w:val="en-US"/>
        </w:rPr>
      </w:pPr>
    </w:p>
    <w:p w:rsidRPr="001B4251" w:rsidR="001B4251" w:rsidP="001B4251" w:rsidRDefault="001B4251" w14:paraId="678B3EAE" w14:textId="74063736">
      <w:pPr>
        <w:pStyle w:val="paragraph"/>
        <w:spacing w:before="0" w:beforeAutospacing="0" w:after="0" w:afterAutospacing="0"/>
        <w:ind w:left="840" w:right="840"/>
        <w:jc w:val="both"/>
        <w:textAlignment w:val="baseline"/>
        <w:rPr>
          <w:rFonts w:asciiTheme="minorHAnsi" w:hAnsiTheme="minorHAnsi" w:cstheme="minorHAnsi"/>
          <w:sz w:val="26"/>
          <w:szCs w:val="26"/>
        </w:rPr>
      </w:pPr>
      <w:r w:rsidRPr="001B4251">
        <w:rPr>
          <w:rStyle w:val="normaltextrun"/>
          <w:rFonts w:asciiTheme="minorHAnsi" w:hAnsiTheme="minorHAnsi" w:cstheme="minorHAnsi"/>
          <w:sz w:val="26"/>
          <w:szCs w:val="26"/>
          <w:lang w:val="en-US"/>
        </w:rPr>
        <w:t>Dear Candidate,</w:t>
      </w:r>
      <w:r w:rsidRPr="001B4251">
        <w:rPr>
          <w:rStyle w:val="eop"/>
          <w:rFonts w:asciiTheme="minorHAnsi" w:hAnsiTheme="minorHAnsi" w:cstheme="minorHAnsi"/>
          <w:sz w:val="26"/>
          <w:szCs w:val="26"/>
        </w:rPr>
        <w:t> </w:t>
      </w:r>
    </w:p>
    <w:p w:rsidRPr="001B4251" w:rsidR="001B4251" w:rsidP="001B4251" w:rsidRDefault="001B4251" w14:paraId="63F097EA" w14:textId="77777777">
      <w:pPr>
        <w:pStyle w:val="paragraph"/>
        <w:spacing w:before="0" w:beforeAutospacing="0" w:after="0" w:afterAutospacing="0"/>
        <w:ind w:left="840" w:right="840"/>
        <w:jc w:val="both"/>
        <w:textAlignment w:val="baseline"/>
        <w:rPr>
          <w:rFonts w:asciiTheme="minorHAnsi" w:hAnsiTheme="minorHAnsi" w:cstheme="minorHAnsi"/>
          <w:sz w:val="26"/>
          <w:szCs w:val="26"/>
        </w:rPr>
      </w:pPr>
      <w:r w:rsidRPr="001B4251">
        <w:rPr>
          <w:rStyle w:val="eop"/>
          <w:rFonts w:asciiTheme="minorHAnsi" w:hAnsiTheme="minorHAnsi" w:cstheme="minorHAnsi"/>
          <w:sz w:val="26"/>
          <w:szCs w:val="26"/>
        </w:rPr>
        <w:t> </w:t>
      </w:r>
    </w:p>
    <w:p w:rsidRPr="00CA2241" w:rsidR="00CA2241" w:rsidP="00CA2241" w:rsidRDefault="001B4251" w14:paraId="4F6D4A8B" w14:textId="66C8EC6E">
      <w:pPr>
        <w:pStyle w:val="paragraph"/>
        <w:spacing w:before="0" w:beforeAutospacing="0" w:after="0" w:afterAutospacing="0"/>
        <w:ind w:left="840" w:right="840"/>
        <w:jc w:val="both"/>
        <w:textAlignment w:val="baseline"/>
        <w:rPr>
          <w:rFonts w:asciiTheme="minorHAnsi" w:hAnsiTheme="minorHAnsi" w:cstheme="minorHAnsi"/>
          <w:sz w:val="26"/>
          <w:szCs w:val="26"/>
        </w:rPr>
      </w:pPr>
      <w:r w:rsidRPr="001B4251">
        <w:rPr>
          <w:rStyle w:val="normaltextrun"/>
          <w:rFonts w:asciiTheme="minorHAnsi" w:hAnsiTheme="minorHAnsi" w:cstheme="minorHAnsi"/>
          <w:sz w:val="26"/>
          <w:szCs w:val="26"/>
          <w:lang w:val="en-US"/>
        </w:rPr>
        <w:t>Thank you for your interest in the post at our Academy.</w:t>
      </w:r>
      <w:r w:rsidRPr="001B4251">
        <w:rPr>
          <w:rStyle w:val="eop"/>
          <w:rFonts w:asciiTheme="minorHAnsi" w:hAnsiTheme="minorHAnsi" w:cstheme="minorHAnsi"/>
          <w:sz w:val="26"/>
          <w:szCs w:val="26"/>
        </w:rPr>
        <w:t> </w:t>
      </w:r>
    </w:p>
    <w:p w:rsidR="00CA2241" w:rsidP="00CA2241" w:rsidRDefault="00CA2241" w14:paraId="2ED1A7DD" w14:textId="77777777">
      <w:pPr>
        <w:pStyle w:val="NoSpacing"/>
        <w:rPr>
          <w:sz w:val="24"/>
          <w:szCs w:val="24"/>
          <w:u w:color="1F497D"/>
        </w:rPr>
      </w:pPr>
    </w:p>
    <w:p w:rsidRPr="00CA2241" w:rsidR="00CA2241" w:rsidP="00CA2241" w:rsidRDefault="00CA2241" w14:paraId="3C219C4E" w14:textId="77777777">
      <w:pPr>
        <w:pStyle w:val="NoSpacing"/>
        <w:ind w:left="851" w:right="853"/>
        <w:jc w:val="both"/>
        <w:rPr>
          <w:sz w:val="26"/>
          <w:szCs w:val="26"/>
          <w:u w:color="1F497D"/>
        </w:rPr>
      </w:pPr>
      <w:r w:rsidRPr="00CA2241">
        <w:rPr>
          <w:sz w:val="26"/>
          <w:szCs w:val="26"/>
          <w:u w:color="1F497D"/>
        </w:rPr>
        <w:t xml:space="preserve">This is an exciting opportunity to join our growing team of dedicated, committed staff to make a real difference to our children. As we go into the new school year there will be an increased need for us all to commit to providing a safe, nurturing, welcoming and warm environment in which our children can thrive and succeed. </w:t>
      </w:r>
    </w:p>
    <w:p w:rsidRPr="00CA2241" w:rsidR="00CA2241" w:rsidP="00CA2241" w:rsidRDefault="00CA2241" w14:paraId="70764010" w14:textId="77777777">
      <w:pPr>
        <w:pStyle w:val="NoSpacing"/>
        <w:ind w:left="851" w:right="853"/>
        <w:jc w:val="both"/>
        <w:rPr>
          <w:sz w:val="26"/>
          <w:szCs w:val="26"/>
          <w:u w:color="1F497D"/>
        </w:rPr>
      </w:pPr>
    </w:p>
    <w:p w:rsidRPr="00CA2241" w:rsidR="00CA2241" w:rsidP="00CA2241" w:rsidRDefault="00CA2241" w14:paraId="03849CF4" w14:textId="77777777">
      <w:pPr>
        <w:pStyle w:val="NoSpacing"/>
        <w:ind w:left="851" w:right="853"/>
        <w:jc w:val="both"/>
        <w:rPr>
          <w:sz w:val="26"/>
          <w:szCs w:val="26"/>
          <w:u w:color="1F497D"/>
        </w:rPr>
      </w:pPr>
      <w:r w:rsidRPr="00CA2241">
        <w:rPr>
          <w:sz w:val="26"/>
          <w:szCs w:val="26"/>
          <w:u w:color="1F497D"/>
        </w:rPr>
        <w:t xml:space="preserve">We are a small school organised in single age classes and pride ourselves on our family feel. We have developed a curriculum which is exciting, relevant and broad so that we are equipping our children with the knowledge and skills to fulfill their future ambitions. We constantly seek to open up every possible opportunity for them and the wellbeing of every member of our school family is at the heart of everything we do. </w:t>
      </w:r>
    </w:p>
    <w:p w:rsidRPr="00CA2241" w:rsidR="00CA2241" w:rsidP="00CA2241" w:rsidRDefault="00CA2241" w14:paraId="1185E8ED" w14:textId="77777777">
      <w:pPr>
        <w:pStyle w:val="NoSpacing"/>
        <w:ind w:left="851" w:right="853"/>
        <w:jc w:val="both"/>
        <w:rPr>
          <w:sz w:val="26"/>
          <w:szCs w:val="26"/>
          <w:u w:color="1F497D"/>
        </w:rPr>
      </w:pPr>
    </w:p>
    <w:p w:rsidRPr="00CA2241" w:rsidR="00CA2241" w:rsidP="00CA2241" w:rsidRDefault="00CA2241" w14:paraId="59458CFC" w14:textId="406720ED">
      <w:pPr>
        <w:pStyle w:val="NoSpacing"/>
        <w:ind w:left="851" w:right="853"/>
        <w:jc w:val="both"/>
        <w:rPr>
          <w:sz w:val="26"/>
          <w:szCs w:val="26"/>
          <w:u w:color="1F497D"/>
        </w:rPr>
      </w:pPr>
      <w:r>
        <w:rPr>
          <w:sz w:val="26"/>
          <w:szCs w:val="26"/>
          <w:u w:color="1F497D"/>
        </w:rPr>
        <w:t>We</w:t>
      </w:r>
      <w:r w:rsidRPr="00CA2241">
        <w:rPr>
          <w:sz w:val="26"/>
          <w:szCs w:val="26"/>
          <w:u w:color="1F497D"/>
        </w:rPr>
        <w:t xml:space="preserve"> warmly welcome visits to the school</w:t>
      </w:r>
      <w:r>
        <w:rPr>
          <w:sz w:val="26"/>
          <w:szCs w:val="26"/>
          <w:u w:color="1F497D"/>
        </w:rPr>
        <w:t xml:space="preserve">, </w:t>
      </w:r>
      <w:r w:rsidRPr="00CA2241">
        <w:rPr>
          <w:sz w:val="26"/>
          <w:szCs w:val="26"/>
          <w:u w:color="1F497D"/>
        </w:rPr>
        <w:t>please feel free to look on our website and</w:t>
      </w:r>
      <w:r>
        <w:rPr>
          <w:sz w:val="26"/>
          <w:szCs w:val="26"/>
          <w:u w:color="1F497D"/>
        </w:rPr>
        <w:t xml:space="preserve"> call the Academy Office </w:t>
      </w:r>
      <w:r w:rsidRPr="00CA2241">
        <w:rPr>
          <w:sz w:val="26"/>
          <w:szCs w:val="26"/>
          <w:u w:color="1F497D"/>
        </w:rPr>
        <w:t xml:space="preserve">to gain a feel of our ethos. We are currently in the process of working together as a staff around refreshing our whole school vision and values and these will continue to be central to everything we do. </w:t>
      </w:r>
    </w:p>
    <w:p w:rsidRPr="00CA2241" w:rsidR="00CA2241" w:rsidP="00CA2241" w:rsidRDefault="00CA2241" w14:paraId="5C3E84EC" w14:textId="77777777">
      <w:pPr>
        <w:pStyle w:val="NoSpacing"/>
        <w:ind w:left="851" w:right="853"/>
        <w:jc w:val="both"/>
        <w:rPr>
          <w:sz w:val="26"/>
          <w:szCs w:val="26"/>
          <w:u w:color="1F497D"/>
        </w:rPr>
      </w:pPr>
    </w:p>
    <w:p w:rsidR="00CA2241" w:rsidP="00CA2241" w:rsidRDefault="00CA2241" w14:paraId="657E48B8" w14:textId="45232D99">
      <w:pPr>
        <w:pStyle w:val="NoSpacing"/>
        <w:ind w:left="851" w:right="853"/>
        <w:jc w:val="both"/>
        <w:rPr>
          <w:sz w:val="26"/>
          <w:szCs w:val="26"/>
          <w:u w:color="1F497D"/>
        </w:rPr>
      </w:pPr>
      <w:r w:rsidRPr="00CA2241">
        <w:rPr>
          <w:sz w:val="26"/>
          <w:szCs w:val="26"/>
          <w:u w:color="1F497D"/>
        </w:rPr>
        <w:t xml:space="preserve">I look forward to receiving your application and hopefully discussing further with you at our selection process in due course. </w:t>
      </w:r>
    </w:p>
    <w:p w:rsidR="00CA2241" w:rsidP="00CA2241" w:rsidRDefault="00CA2241" w14:paraId="71992729" w14:textId="1B805545">
      <w:pPr>
        <w:pStyle w:val="NoSpacing"/>
        <w:ind w:left="851" w:right="853"/>
        <w:jc w:val="both"/>
        <w:rPr>
          <w:sz w:val="26"/>
          <w:szCs w:val="26"/>
          <w:u w:color="1F497D"/>
        </w:rPr>
      </w:pPr>
    </w:p>
    <w:p w:rsidR="00CA2241" w:rsidP="00CA2241" w:rsidRDefault="00CA2241" w14:paraId="2553F7D5" w14:textId="6F1668A8">
      <w:pPr>
        <w:pStyle w:val="NoSpacing"/>
        <w:ind w:left="851" w:right="853"/>
        <w:jc w:val="both"/>
        <w:rPr>
          <w:sz w:val="26"/>
          <w:szCs w:val="26"/>
          <w:u w:color="1F497D"/>
        </w:rPr>
      </w:pPr>
      <w:r>
        <w:rPr>
          <w:sz w:val="26"/>
          <w:szCs w:val="26"/>
          <w:u w:color="1F497D"/>
        </w:rPr>
        <w:t xml:space="preserve">Best wishes, </w:t>
      </w:r>
    </w:p>
    <w:p w:rsidR="00CA2241" w:rsidP="00CA2241" w:rsidRDefault="00CA2241" w14:paraId="49B9F8FB" w14:textId="067C2ADE">
      <w:pPr>
        <w:pStyle w:val="NoSpacing"/>
        <w:ind w:left="851" w:right="853"/>
        <w:jc w:val="both"/>
        <w:rPr>
          <w:sz w:val="26"/>
          <w:szCs w:val="26"/>
          <w:u w:color="1F497D"/>
        </w:rPr>
      </w:pPr>
    </w:p>
    <w:p w:rsidR="00CA2241" w:rsidP="00CA2241" w:rsidRDefault="00CA2241" w14:paraId="64853793" w14:textId="65B1F3B1">
      <w:pPr>
        <w:pStyle w:val="NoSpacing"/>
        <w:ind w:left="851" w:right="853"/>
        <w:jc w:val="both"/>
        <w:rPr>
          <w:sz w:val="26"/>
          <w:szCs w:val="26"/>
          <w:u w:color="1F497D"/>
        </w:rPr>
      </w:pPr>
    </w:p>
    <w:p w:rsidR="00CA2241" w:rsidP="00CA2241" w:rsidRDefault="00CA2241" w14:paraId="76DEBFB7" w14:textId="77777777">
      <w:pPr>
        <w:pStyle w:val="NoSpacing"/>
        <w:ind w:left="851" w:right="853"/>
        <w:jc w:val="both"/>
        <w:rPr>
          <w:sz w:val="26"/>
          <w:szCs w:val="26"/>
          <w:u w:color="1F497D"/>
        </w:rPr>
      </w:pPr>
    </w:p>
    <w:p w:rsidRPr="00CA2241" w:rsidR="00CA2241" w:rsidP="00CA2241" w:rsidRDefault="00CA2241" w14:paraId="306AF363" w14:textId="42F9E890">
      <w:pPr>
        <w:pStyle w:val="NoSpacing"/>
        <w:ind w:left="851" w:right="853"/>
        <w:jc w:val="both"/>
        <w:rPr>
          <w:b/>
          <w:color w:val="C11F59"/>
          <w:sz w:val="26"/>
          <w:szCs w:val="26"/>
          <w:u w:color="1F497D"/>
        </w:rPr>
      </w:pPr>
      <w:r w:rsidRPr="00CA2241">
        <w:rPr>
          <w:b/>
          <w:color w:val="C11F59"/>
          <w:sz w:val="26"/>
          <w:szCs w:val="26"/>
          <w:u w:color="1F497D"/>
        </w:rPr>
        <w:t>Jonathan Moody</w:t>
      </w:r>
    </w:p>
    <w:p w:rsidRPr="00CA2241" w:rsidR="00CA2241" w:rsidP="00CA2241" w:rsidRDefault="00CA2241" w14:paraId="085BA4B2" w14:textId="600A4EC1">
      <w:pPr>
        <w:pStyle w:val="NoSpacing"/>
        <w:ind w:left="851" w:right="853"/>
        <w:jc w:val="both"/>
        <w:rPr>
          <w:b/>
          <w:color w:val="302A70"/>
          <w:sz w:val="26"/>
          <w:szCs w:val="26"/>
          <w:u w:color="1F497D"/>
        </w:rPr>
      </w:pPr>
      <w:r w:rsidRPr="00CA2241">
        <w:rPr>
          <w:b/>
          <w:color w:val="302A70"/>
          <w:sz w:val="26"/>
          <w:szCs w:val="26"/>
          <w:u w:color="1F497D"/>
        </w:rPr>
        <w:t xml:space="preserve">Executive Principal – Atlas Academy and Edenthorpe Hall Academy </w:t>
      </w:r>
    </w:p>
    <w:p w:rsidRPr="001B4251" w:rsidR="001B4251" w:rsidP="00CA2241" w:rsidRDefault="001B4251" w14:paraId="08DEE132" w14:textId="77777777">
      <w:pPr>
        <w:pStyle w:val="paragraph"/>
        <w:spacing w:before="0" w:beforeAutospacing="0" w:after="0" w:afterAutospacing="0"/>
        <w:ind w:left="851" w:right="853"/>
        <w:jc w:val="both"/>
        <w:textAlignment w:val="baseline"/>
        <w:rPr>
          <w:rFonts w:asciiTheme="minorHAnsi" w:hAnsiTheme="minorHAnsi" w:cstheme="minorHAnsi"/>
          <w:sz w:val="26"/>
          <w:szCs w:val="26"/>
        </w:rPr>
      </w:pPr>
      <w:r w:rsidRPr="001B4251">
        <w:rPr>
          <w:rStyle w:val="eop"/>
          <w:rFonts w:asciiTheme="minorHAnsi" w:hAnsiTheme="minorHAnsi" w:cstheme="minorHAnsi"/>
          <w:sz w:val="26"/>
          <w:szCs w:val="26"/>
        </w:rPr>
        <w:t> </w:t>
      </w:r>
    </w:p>
    <w:p w:rsidR="002F0342" w:rsidP="00CA2241" w:rsidRDefault="002F0342" w14:paraId="1EE7F4A2" w14:textId="77777777">
      <w:pPr>
        <w:pStyle w:val="paragraph"/>
        <w:spacing w:before="0" w:beforeAutospacing="0" w:after="0" w:afterAutospacing="0"/>
        <w:ind w:left="851" w:right="853"/>
        <w:textAlignment w:val="baseline"/>
        <w:rPr>
          <w:rStyle w:val="normaltextrun"/>
          <w:rFonts w:asciiTheme="minorHAnsi" w:hAnsiTheme="minorHAnsi" w:cstheme="minorHAnsi"/>
          <w:b/>
          <w:bCs/>
          <w:color w:val="C11F59"/>
          <w:sz w:val="26"/>
          <w:szCs w:val="26"/>
        </w:rPr>
      </w:pPr>
    </w:p>
    <w:p w:rsidRPr="000628FA" w:rsidR="006E4B03" w:rsidP="00541BFE" w:rsidRDefault="006E4B03" w14:paraId="4AFB627B" w14:textId="77777777">
      <w:pPr>
        <w:pStyle w:val="Heading2"/>
        <w:tabs>
          <w:tab w:val="left" w:pos="4336"/>
          <w:tab w:val="left" w:pos="7568"/>
          <w:tab w:val="left" w:pos="7823"/>
          <w:tab w:val="left" w:pos="11055"/>
        </w:tabs>
        <w:spacing w:after="11"/>
        <w:ind w:left="737" w:right="737"/>
        <w:rPr>
          <w:color w:val="302A70"/>
          <w:w w:val="113"/>
          <w:sz w:val="52"/>
          <w:szCs w:val="52"/>
        </w:rPr>
      </w:pPr>
    </w:p>
    <w:p w:rsidR="006E4B03" w:rsidP="006E4B03" w:rsidRDefault="0079601B" w14:paraId="7B77A8CE" w14:textId="77777777">
      <w:pPr>
        <w:ind w:left="851" w:right="995" w:hanging="851"/>
        <w:rPr>
          <w:color w:val="302A70"/>
        </w:rPr>
      </w:pPr>
      <w:r>
        <w:rPr>
          <w:color w:val="302A70"/>
        </w:rPr>
        <w:tab/>
      </w:r>
    </w:p>
    <w:p w:rsidR="002F2152" w:rsidP="002F2152" w:rsidRDefault="002F2152" w14:paraId="283BE329" w14:textId="0AE9F191">
      <w:pPr>
        <w:spacing w:before="110" w:line="250" w:lineRule="auto"/>
        <w:ind w:right="737"/>
        <w:rPr>
          <w:rFonts w:ascii="Arial"/>
          <w:b/>
          <w:color w:val="C11F59"/>
          <w:w w:val="110"/>
          <w:sz w:val="20"/>
        </w:rPr>
      </w:pPr>
    </w:p>
    <w:p w:rsidR="00CA2241" w:rsidP="001B4251" w:rsidRDefault="00CA2241" w14:paraId="2E6AC3B1" w14:textId="77777777">
      <w:pPr>
        <w:pStyle w:val="BodyText"/>
        <w:ind w:left="720"/>
        <w:rPr>
          <w:rFonts w:asciiTheme="minorHAnsi" w:hAnsiTheme="minorHAnsi" w:cstheme="minorHAnsi"/>
          <w:b/>
          <w:color w:val="302A70"/>
          <w:sz w:val="56"/>
          <w:szCs w:val="56"/>
        </w:rPr>
      </w:pPr>
    </w:p>
    <w:p w:rsidR="00CA2241" w:rsidP="001B4251" w:rsidRDefault="00CA2241" w14:paraId="0D3CE1DD" w14:textId="77777777">
      <w:pPr>
        <w:pStyle w:val="BodyText"/>
        <w:ind w:left="720"/>
        <w:rPr>
          <w:rFonts w:asciiTheme="minorHAnsi" w:hAnsiTheme="minorHAnsi" w:cstheme="minorHAnsi"/>
          <w:b/>
          <w:color w:val="302A70"/>
          <w:sz w:val="56"/>
          <w:szCs w:val="56"/>
        </w:rPr>
      </w:pPr>
    </w:p>
    <w:p w:rsidR="00CA2241" w:rsidP="00CA2241" w:rsidRDefault="00CA2241" w14:paraId="3A31D401" w14:textId="77777777">
      <w:pPr>
        <w:pStyle w:val="BodyText"/>
        <w:rPr>
          <w:rFonts w:asciiTheme="minorHAnsi" w:hAnsiTheme="minorHAnsi" w:cstheme="minorHAnsi"/>
          <w:b/>
          <w:color w:val="302A70"/>
          <w:sz w:val="56"/>
          <w:szCs w:val="56"/>
        </w:rPr>
      </w:pPr>
    </w:p>
    <w:p w:rsidRPr="000628FA" w:rsidR="00CE09C2" w:rsidP="00CA2241" w:rsidRDefault="00CE09C2" w14:paraId="136334D1" w14:textId="4F66EA28">
      <w:pPr>
        <w:pStyle w:val="BodyText"/>
        <w:ind w:left="720"/>
        <w:rPr>
          <w:rFonts w:asciiTheme="minorHAnsi" w:hAnsiTheme="minorHAnsi" w:cstheme="minorHAnsi"/>
          <w:b/>
          <w:color w:val="302A70"/>
          <w:sz w:val="56"/>
          <w:szCs w:val="56"/>
        </w:rPr>
      </w:pPr>
      <w:r>
        <w:rPr>
          <w:rFonts w:asciiTheme="minorHAnsi" w:hAnsiTheme="minorHAnsi" w:cstheme="minorHAnsi"/>
          <w:b/>
          <w:color w:val="302A70"/>
          <w:sz w:val="56"/>
          <w:szCs w:val="56"/>
        </w:rPr>
        <w:lastRenderedPageBreak/>
        <w:t>JOB DESCRIPTION</w:t>
      </w:r>
    </w:p>
    <w:p w:rsidR="009E46D1" w:rsidP="00844859" w:rsidRDefault="009E46D1" w14:paraId="65F22AC0" w14:textId="2C0B564B">
      <w:pPr>
        <w:tabs>
          <w:tab w:val="left" w:pos="3065"/>
        </w:tabs>
        <w:rPr>
          <w:rFonts w:asciiTheme="minorHAnsi" w:hAnsiTheme="minorHAnsi" w:cstheme="minorHAnsi"/>
          <w:b/>
          <w:color w:val="C11F59"/>
          <w:sz w:val="26"/>
          <w:szCs w:val="26"/>
        </w:rPr>
      </w:pPr>
    </w:p>
    <w:tbl>
      <w:tblPr>
        <w:tblStyle w:val="TableGrid"/>
        <w:tblpPr w:leftFromText="180" w:rightFromText="180" w:vertAnchor="page" w:horzAnchor="margin" w:tblpXSpec="center" w:tblpY="247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0"/>
        <w:gridCol w:w="7087"/>
      </w:tblGrid>
      <w:tr w:rsidRPr="00A87508" w:rsidR="00CA2241" w:rsidTr="00CA2241" w14:paraId="2C90CADD" w14:textId="77777777">
        <w:tc>
          <w:tcPr>
            <w:tcW w:w="3970" w:type="dxa"/>
          </w:tcPr>
          <w:p w:rsidRPr="00844859" w:rsidR="00CA2241" w:rsidP="00CA2241" w:rsidRDefault="00CA2241" w14:paraId="3A34AC98" w14:textId="77777777">
            <w:pPr>
              <w:spacing w:after="120"/>
              <w:ind w:left="737" w:right="737"/>
              <w:rPr>
                <w:rFonts w:asciiTheme="minorHAnsi" w:hAnsiTheme="minorHAnsi" w:cstheme="minorHAnsi"/>
                <w:b/>
                <w:bCs/>
                <w:color w:val="C11F59"/>
                <w:sz w:val="24"/>
                <w:szCs w:val="24"/>
              </w:rPr>
            </w:pPr>
            <w:r w:rsidRPr="00844859">
              <w:rPr>
                <w:rFonts w:asciiTheme="minorHAnsi" w:hAnsiTheme="minorHAnsi" w:cstheme="minorHAnsi"/>
                <w:b/>
                <w:bCs/>
                <w:color w:val="C11F59"/>
                <w:sz w:val="24"/>
                <w:szCs w:val="24"/>
              </w:rPr>
              <w:t>SALARY</w:t>
            </w:r>
          </w:p>
        </w:tc>
        <w:tc>
          <w:tcPr>
            <w:tcW w:w="7087" w:type="dxa"/>
          </w:tcPr>
          <w:p w:rsidRPr="00A87508" w:rsidR="00CA2241" w:rsidP="00CA2241" w:rsidRDefault="00164863" w14:paraId="11CE25E7" w14:textId="2527B2A3">
            <w:pPr>
              <w:spacing w:after="120"/>
              <w:ind w:right="737"/>
              <w:rPr>
                <w:rFonts w:asciiTheme="minorHAnsi" w:hAnsiTheme="minorHAnsi" w:cstheme="minorHAnsi"/>
                <w:sz w:val="24"/>
                <w:szCs w:val="24"/>
              </w:rPr>
            </w:pPr>
            <w:r>
              <w:rPr>
                <w:rFonts w:asciiTheme="minorHAnsi" w:hAnsiTheme="minorHAnsi" w:cstheme="minorHAnsi"/>
                <w:sz w:val="24"/>
                <w:szCs w:val="24"/>
              </w:rPr>
              <w:t>MPS/UPS</w:t>
            </w:r>
          </w:p>
        </w:tc>
      </w:tr>
      <w:tr w:rsidRPr="00A87508" w:rsidR="00CA2241" w:rsidTr="00CA2241" w14:paraId="36CE567C" w14:textId="77777777">
        <w:tc>
          <w:tcPr>
            <w:tcW w:w="3970" w:type="dxa"/>
          </w:tcPr>
          <w:p w:rsidRPr="00844859" w:rsidR="00CA2241" w:rsidP="00CA2241" w:rsidRDefault="00CA2241" w14:paraId="49C33FC0" w14:textId="77777777">
            <w:pPr>
              <w:spacing w:after="120"/>
              <w:ind w:left="737" w:right="737"/>
              <w:rPr>
                <w:rFonts w:asciiTheme="minorHAnsi" w:hAnsiTheme="minorHAnsi" w:cstheme="minorHAnsi"/>
                <w:b/>
                <w:bCs/>
                <w:color w:val="C11F59"/>
                <w:sz w:val="24"/>
                <w:szCs w:val="24"/>
              </w:rPr>
            </w:pPr>
            <w:r w:rsidRPr="00844859">
              <w:rPr>
                <w:rFonts w:asciiTheme="minorHAnsi" w:hAnsiTheme="minorHAnsi" w:cstheme="minorHAnsi"/>
                <w:b/>
                <w:bCs/>
                <w:color w:val="C11F59"/>
                <w:sz w:val="24"/>
                <w:szCs w:val="24"/>
              </w:rPr>
              <w:t>CONTRACT TYPE</w:t>
            </w:r>
          </w:p>
        </w:tc>
        <w:tc>
          <w:tcPr>
            <w:tcW w:w="7087" w:type="dxa"/>
          </w:tcPr>
          <w:p w:rsidRPr="00A87508" w:rsidR="00CA2241" w:rsidP="00CA2241" w:rsidRDefault="00CA2241" w14:paraId="62717CD1" w14:textId="047BC7DB">
            <w:pPr>
              <w:spacing w:after="120"/>
              <w:ind w:right="737"/>
              <w:rPr>
                <w:rFonts w:asciiTheme="minorHAnsi" w:hAnsiTheme="minorHAnsi" w:cstheme="minorHAnsi"/>
                <w:sz w:val="24"/>
                <w:szCs w:val="24"/>
              </w:rPr>
            </w:pPr>
            <w:r>
              <w:rPr>
                <w:rFonts w:asciiTheme="minorHAnsi" w:hAnsiTheme="minorHAnsi" w:cstheme="minorHAnsi"/>
                <w:sz w:val="24"/>
                <w:szCs w:val="24"/>
              </w:rPr>
              <w:t>Fixed Term Contract (1 year)</w:t>
            </w:r>
          </w:p>
        </w:tc>
      </w:tr>
      <w:tr w:rsidR="00CA2241" w:rsidTr="00CA2241" w14:paraId="7289E58F" w14:textId="77777777">
        <w:trPr>
          <w:trHeight w:val="87"/>
        </w:trPr>
        <w:tc>
          <w:tcPr>
            <w:tcW w:w="3970" w:type="dxa"/>
          </w:tcPr>
          <w:p w:rsidRPr="00844859" w:rsidR="00CA2241" w:rsidP="00CA2241" w:rsidRDefault="00CA2241" w14:paraId="24D8B6DA" w14:textId="77777777">
            <w:pPr>
              <w:spacing w:after="120"/>
              <w:ind w:left="737" w:right="737"/>
              <w:rPr>
                <w:rFonts w:asciiTheme="minorHAnsi" w:hAnsiTheme="minorHAnsi" w:cstheme="minorHAnsi"/>
                <w:b/>
                <w:bCs/>
                <w:color w:val="C11F59"/>
                <w:sz w:val="24"/>
                <w:szCs w:val="24"/>
              </w:rPr>
            </w:pPr>
            <w:r w:rsidRPr="00844859">
              <w:rPr>
                <w:rFonts w:asciiTheme="minorHAnsi" w:hAnsiTheme="minorHAnsi" w:cstheme="minorHAnsi"/>
                <w:b/>
                <w:bCs/>
                <w:color w:val="C11F59"/>
                <w:sz w:val="24"/>
                <w:szCs w:val="24"/>
              </w:rPr>
              <w:t>WORKING PATTERN</w:t>
            </w:r>
          </w:p>
        </w:tc>
        <w:tc>
          <w:tcPr>
            <w:tcW w:w="7087" w:type="dxa"/>
          </w:tcPr>
          <w:p w:rsidR="00CA2241" w:rsidP="00CA2241" w:rsidRDefault="00CA2241" w14:paraId="28EBA0F0" w14:textId="7E8E92F1">
            <w:pPr>
              <w:spacing w:after="120"/>
              <w:ind w:right="737"/>
              <w:rPr>
                <w:rFonts w:asciiTheme="minorHAnsi" w:hAnsiTheme="minorHAnsi" w:cstheme="minorHAnsi"/>
                <w:sz w:val="24"/>
                <w:szCs w:val="24"/>
              </w:rPr>
            </w:pPr>
            <w:r>
              <w:rPr>
                <w:rFonts w:asciiTheme="minorHAnsi" w:hAnsiTheme="minorHAnsi" w:cstheme="minorHAnsi"/>
                <w:sz w:val="24"/>
                <w:szCs w:val="24"/>
              </w:rPr>
              <w:t xml:space="preserve">Monday to Friday </w:t>
            </w:r>
          </w:p>
        </w:tc>
      </w:tr>
      <w:tr w:rsidRPr="00A87508" w:rsidR="00CA2241" w:rsidTr="00CA2241" w14:paraId="5B585995" w14:textId="77777777">
        <w:tc>
          <w:tcPr>
            <w:tcW w:w="3970" w:type="dxa"/>
          </w:tcPr>
          <w:p w:rsidRPr="00844859" w:rsidR="00CA2241" w:rsidP="00CA2241" w:rsidRDefault="00CA2241" w14:paraId="2F389F01" w14:textId="77777777">
            <w:pPr>
              <w:spacing w:after="120"/>
              <w:ind w:left="720" w:right="737"/>
              <w:rPr>
                <w:rFonts w:asciiTheme="minorHAnsi" w:hAnsiTheme="minorHAnsi" w:cstheme="minorHAnsi"/>
                <w:b/>
                <w:bCs/>
                <w:color w:val="C11F59"/>
                <w:sz w:val="24"/>
                <w:szCs w:val="24"/>
              </w:rPr>
            </w:pPr>
            <w:r w:rsidRPr="00844859">
              <w:rPr>
                <w:rFonts w:asciiTheme="minorHAnsi" w:hAnsiTheme="minorHAnsi" w:cstheme="minorHAnsi"/>
                <w:b/>
                <w:bCs/>
                <w:color w:val="C11F59"/>
                <w:sz w:val="24"/>
                <w:szCs w:val="24"/>
              </w:rPr>
              <w:t>HOURS PER WEEK</w:t>
            </w:r>
          </w:p>
        </w:tc>
        <w:tc>
          <w:tcPr>
            <w:tcW w:w="7087" w:type="dxa"/>
          </w:tcPr>
          <w:p w:rsidRPr="00A87508" w:rsidR="00CA2241" w:rsidP="00CA2241" w:rsidRDefault="00CA2241" w14:paraId="2A38AD2D" w14:textId="53333595">
            <w:pPr>
              <w:spacing w:after="120"/>
              <w:ind w:right="737"/>
              <w:rPr>
                <w:rFonts w:asciiTheme="minorHAnsi" w:hAnsiTheme="minorHAnsi" w:cstheme="minorHAnsi"/>
                <w:sz w:val="24"/>
                <w:szCs w:val="24"/>
              </w:rPr>
            </w:pPr>
            <w:r>
              <w:rPr>
                <w:rFonts w:asciiTheme="minorHAnsi" w:hAnsiTheme="minorHAnsi" w:cstheme="minorHAnsi"/>
                <w:sz w:val="24"/>
                <w:szCs w:val="24"/>
              </w:rPr>
              <w:t xml:space="preserve">32.5 hours </w:t>
            </w:r>
          </w:p>
        </w:tc>
      </w:tr>
    </w:tbl>
    <w:p w:rsidR="009E46D1" w:rsidP="006E4B03" w:rsidRDefault="009E46D1" w14:paraId="2FB4BAFE" w14:textId="77777777">
      <w:pPr>
        <w:tabs>
          <w:tab w:val="left" w:pos="3065"/>
        </w:tabs>
        <w:ind w:left="720"/>
        <w:rPr>
          <w:rFonts w:asciiTheme="minorHAnsi" w:hAnsiTheme="minorHAnsi" w:cstheme="minorHAnsi"/>
          <w:b/>
          <w:color w:val="C11F59"/>
          <w:sz w:val="26"/>
          <w:szCs w:val="26"/>
        </w:rPr>
      </w:pPr>
    </w:p>
    <w:p w:rsidRPr="00844859" w:rsidR="006E4B03" w:rsidP="006E4B03" w:rsidRDefault="006E4B03" w14:paraId="3E650726" w14:textId="5C3671B3">
      <w:pPr>
        <w:tabs>
          <w:tab w:val="left" w:pos="3065"/>
        </w:tabs>
        <w:ind w:left="720"/>
        <w:rPr>
          <w:rFonts w:asciiTheme="minorHAnsi" w:hAnsiTheme="minorHAnsi" w:cstheme="minorHAnsi"/>
          <w:b/>
          <w:color w:val="C11F59"/>
          <w:sz w:val="26"/>
          <w:szCs w:val="26"/>
        </w:rPr>
      </w:pPr>
      <w:r w:rsidRPr="001B4251">
        <w:rPr>
          <w:rFonts w:asciiTheme="minorHAnsi" w:hAnsiTheme="minorHAnsi" w:cstheme="minorHAnsi"/>
          <w:b/>
          <w:color w:val="C11F59"/>
          <w:sz w:val="26"/>
          <w:szCs w:val="26"/>
        </w:rPr>
        <w:t>Purpose</w:t>
      </w:r>
    </w:p>
    <w:p w:rsidR="00164863" w:rsidP="00164863" w:rsidRDefault="00164863" w14:paraId="5924CACB" w14:textId="77777777">
      <w:pPr>
        <w:ind w:left="709" w:right="853"/>
        <w:jc w:val="both"/>
        <w:rPr>
          <w:rFonts w:eastAsia="Times New Roman" w:asciiTheme="minorHAnsi" w:hAnsiTheme="minorHAnsi" w:cstheme="minorHAnsi"/>
          <w:lang w:val="en-US"/>
        </w:rPr>
      </w:pPr>
    </w:p>
    <w:p w:rsidRPr="00164863" w:rsidR="00164863" w:rsidP="00164863" w:rsidRDefault="00164863" w14:paraId="4F1D61F7" w14:textId="6AD3C476">
      <w:pPr>
        <w:ind w:left="709" w:right="853"/>
        <w:jc w:val="both"/>
        <w:rPr>
          <w:rFonts w:eastAsia="Times New Roman" w:asciiTheme="minorHAnsi" w:hAnsiTheme="minorHAnsi" w:cstheme="minorHAnsi"/>
          <w:sz w:val="24"/>
          <w:szCs w:val="24"/>
          <w:lang w:val="en-US"/>
        </w:rPr>
      </w:pPr>
      <w:r w:rsidRPr="00164863">
        <w:rPr>
          <w:rFonts w:eastAsia="Times New Roman" w:asciiTheme="minorHAnsi" w:hAnsiTheme="minorHAnsi" w:cstheme="minorHAnsi"/>
          <w:sz w:val="24"/>
          <w:szCs w:val="24"/>
          <w:lang w:val="en-US"/>
        </w:rPr>
        <w:t>To maintain a high standard of quality care and education through an excellent balanced, varied, and fun curriculum.</w:t>
      </w:r>
    </w:p>
    <w:p w:rsidRPr="00164863" w:rsidR="00164863" w:rsidP="00164863" w:rsidRDefault="00164863" w14:paraId="35442343" w14:textId="77777777">
      <w:pPr>
        <w:ind w:left="709" w:right="853"/>
        <w:jc w:val="both"/>
        <w:rPr>
          <w:rFonts w:eastAsia="Times New Roman" w:asciiTheme="minorHAnsi" w:hAnsiTheme="minorHAnsi" w:cstheme="minorHAnsi"/>
          <w:b/>
          <w:sz w:val="24"/>
          <w:szCs w:val="24"/>
          <w:lang w:val="en-US"/>
        </w:rPr>
      </w:pPr>
    </w:p>
    <w:p w:rsidRPr="00164863" w:rsidR="00164863" w:rsidP="00164863" w:rsidRDefault="00164863" w14:paraId="120995B6" w14:textId="77777777">
      <w:pPr>
        <w:pStyle w:val="BodyText"/>
        <w:ind w:left="709" w:right="853"/>
        <w:jc w:val="both"/>
        <w:rPr>
          <w:rFonts w:asciiTheme="minorHAnsi" w:hAnsiTheme="minorHAnsi" w:cstheme="minorHAnsi"/>
          <w:sz w:val="24"/>
          <w:szCs w:val="24"/>
        </w:rPr>
      </w:pPr>
      <w:r w:rsidRPr="00164863">
        <w:rPr>
          <w:rFonts w:asciiTheme="minorHAnsi" w:hAnsiTheme="minorHAnsi" w:cstheme="minorHAnsi"/>
          <w:sz w:val="24"/>
          <w:szCs w:val="24"/>
        </w:rPr>
        <w:t xml:space="preserve">To teach children, in accordance with academy aims and policies and National Curriculum requirements, to achieve their maximum potential. </w:t>
      </w:r>
    </w:p>
    <w:p w:rsidRPr="00164863" w:rsidR="00164863" w:rsidP="00164863" w:rsidRDefault="00164863" w14:paraId="14C12ED4" w14:textId="77777777">
      <w:pPr>
        <w:ind w:left="709" w:right="853"/>
        <w:jc w:val="both"/>
        <w:rPr>
          <w:rFonts w:eastAsia="Times New Roman" w:asciiTheme="minorHAnsi" w:hAnsiTheme="minorHAnsi" w:cstheme="minorHAnsi"/>
          <w:sz w:val="24"/>
          <w:szCs w:val="24"/>
          <w:lang w:val="en-US"/>
        </w:rPr>
      </w:pPr>
    </w:p>
    <w:p w:rsidRPr="00164863" w:rsidR="00164863" w:rsidP="00164863" w:rsidRDefault="00164863" w14:paraId="522E27F9" w14:textId="77777777">
      <w:pPr>
        <w:overflowPunct w:val="0"/>
        <w:adjustRightInd w:val="0"/>
        <w:spacing w:after="120"/>
        <w:ind w:left="709" w:right="853"/>
        <w:jc w:val="both"/>
        <w:rPr>
          <w:rFonts w:eastAsia="Times New Roman" w:asciiTheme="minorHAnsi" w:hAnsiTheme="minorHAnsi" w:cstheme="minorHAnsi"/>
          <w:sz w:val="24"/>
          <w:szCs w:val="24"/>
          <w:lang w:val="en-US"/>
        </w:rPr>
      </w:pPr>
      <w:r w:rsidRPr="00164863">
        <w:rPr>
          <w:rFonts w:eastAsia="Times New Roman" w:asciiTheme="minorHAnsi" w:hAnsiTheme="minorHAnsi" w:cstheme="minorHAnsi"/>
          <w:sz w:val="24"/>
          <w:szCs w:val="24"/>
          <w:lang w:val="en-US"/>
        </w:rPr>
        <w:t>To promote the welfare of children within the academy and to safeguard their interests at all times.</w:t>
      </w:r>
    </w:p>
    <w:p w:rsidRPr="00164863" w:rsidR="00164863" w:rsidP="00164863" w:rsidRDefault="00164863" w14:paraId="4FC054B2" w14:textId="77777777">
      <w:pPr>
        <w:ind w:left="709" w:right="853"/>
        <w:jc w:val="both"/>
        <w:rPr>
          <w:rFonts w:eastAsia="Times New Roman" w:asciiTheme="minorHAnsi" w:hAnsiTheme="minorHAnsi" w:cstheme="minorHAnsi"/>
          <w:sz w:val="24"/>
          <w:szCs w:val="24"/>
        </w:rPr>
      </w:pPr>
      <w:r w:rsidRPr="00164863">
        <w:rPr>
          <w:rFonts w:eastAsia="Times New Roman" w:asciiTheme="minorHAnsi" w:hAnsiTheme="minorHAnsi" w:cstheme="minorHAnsi"/>
          <w:sz w:val="24"/>
          <w:szCs w:val="24"/>
        </w:rPr>
        <w:t xml:space="preserve">To work effectively as a member of the teaching team contributing to the care and holistic well-being and development of children. </w:t>
      </w:r>
    </w:p>
    <w:p w:rsidRPr="000628FA" w:rsidR="006E4B03" w:rsidP="00164863" w:rsidRDefault="006E4B03" w14:paraId="09477CAD" w14:textId="5C3A1A7A">
      <w:pPr>
        <w:tabs>
          <w:tab w:val="left" w:pos="3065"/>
        </w:tabs>
        <w:rPr>
          <w:rFonts w:asciiTheme="minorHAnsi" w:hAnsiTheme="minorHAnsi" w:cstheme="minorHAnsi"/>
          <w:b/>
          <w:color w:val="C11F59"/>
          <w:sz w:val="26"/>
          <w:szCs w:val="26"/>
        </w:rPr>
      </w:pPr>
    </w:p>
    <w:p w:rsidRPr="000628FA" w:rsidR="006E4B03" w:rsidP="006E4B03" w:rsidRDefault="006E4B03" w14:paraId="3C16AC36" w14:textId="77777777">
      <w:pPr>
        <w:tabs>
          <w:tab w:val="left" w:pos="3065"/>
        </w:tabs>
        <w:ind w:left="720"/>
        <w:rPr>
          <w:rFonts w:asciiTheme="minorHAnsi" w:hAnsiTheme="minorHAnsi" w:cstheme="minorHAnsi"/>
          <w:b/>
          <w:color w:val="C11F59"/>
          <w:sz w:val="26"/>
          <w:szCs w:val="26"/>
        </w:rPr>
      </w:pPr>
    </w:p>
    <w:p w:rsidR="006E4B03" w:rsidP="006E4B03" w:rsidRDefault="006E4B03" w14:paraId="309747C0" w14:textId="16766A8F">
      <w:pPr>
        <w:tabs>
          <w:tab w:val="left" w:pos="3065"/>
        </w:tabs>
        <w:ind w:left="720"/>
        <w:rPr>
          <w:rFonts w:asciiTheme="minorHAnsi" w:hAnsiTheme="minorHAnsi" w:cstheme="minorHAnsi"/>
          <w:b/>
          <w:color w:val="C11F59"/>
          <w:sz w:val="26"/>
          <w:szCs w:val="26"/>
        </w:rPr>
      </w:pPr>
      <w:r w:rsidRPr="000628FA">
        <w:rPr>
          <w:rFonts w:asciiTheme="minorHAnsi" w:hAnsiTheme="minorHAnsi" w:cstheme="minorHAnsi"/>
          <w:b/>
          <w:color w:val="C11F59"/>
          <w:sz w:val="26"/>
          <w:szCs w:val="26"/>
        </w:rPr>
        <w:t xml:space="preserve">Key Responsibilities </w:t>
      </w:r>
    </w:p>
    <w:p w:rsidR="00164863" w:rsidP="006E4B03" w:rsidRDefault="00164863" w14:paraId="57E2B508" w14:textId="2F47DFE1">
      <w:pPr>
        <w:tabs>
          <w:tab w:val="left" w:pos="3065"/>
        </w:tabs>
        <w:ind w:left="720"/>
        <w:rPr>
          <w:rFonts w:asciiTheme="minorHAnsi" w:hAnsiTheme="minorHAnsi" w:cstheme="minorHAnsi"/>
          <w:b/>
          <w:color w:val="C11F59"/>
          <w:sz w:val="26"/>
          <w:szCs w:val="26"/>
        </w:rPr>
      </w:pPr>
    </w:p>
    <w:p w:rsidRPr="00164863" w:rsidR="00164863" w:rsidP="00164863" w:rsidRDefault="00164863" w14:paraId="046CC660" w14:textId="77777777">
      <w:pPr>
        <w:overflowPunct w:val="0"/>
        <w:adjustRightInd w:val="0"/>
        <w:ind w:left="709" w:right="853"/>
        <w:jc w:val="both"/>
        <w:textAlignment w:val="baseline"/>
        <w:rPr>
          <w:rFonts w:asciiTheme="minorHAnsi" w:hAnsiTheme="minorHAnsi" w:cstheme="minorHAnsi"/>
          <w:b/>
          <w:bCs/>
          <w:sz w:val="24"/>
          <w:szCs w:val="24"/>
        </w:rPr>
      </w:pPr>
      <w:r w:rsidRPr="00164863">
        <w:rPr>
          <w:rFonts w:asciiTheme="minorHAnsi" w:hAnsiTheme="minorHAnsi" w:cstheme="minorHAnsi"/>
          <w:b/>
          <w:bCs/>
          <w:sz w:val="24"/>
          <w:szCs w:val="24"/>
        </w:rPr>
        <w:t>Set high expectations which inspire, motivate and challenge all pupils</w:t>
      </w:r>
    </w:p>
    <w:p w:rsidRPr="00164863" w:rsidR="00164863" w:rsidP="00164863" w:rsidRDefault="00164863" w14:paraId="5C031655" w14:textId="77777777">
      <w:pPr>
        <w:pStyle w:val="ListParagraph"/>
        <w:numPr>
          <w:ilvl w:val="0"/>
          <w:numId w:val="10"/>
        </w:numPr>
        <w:overflowPunct w:val="0"/>
        <w:adjustRightInd w:val="0"/>
        <w:ind w:right="853"/>
        <w:jc w:val="both"/>
        <w:textAlignment w:val="baseline"/>
        <w:rPr>
          <w:rFonts w:asciiTheme="minorHAnsi" w:hAnsiTheme="minorHAnsi" w:cstheme="minorHAnsi"/>
          <w:b/>
          <w:bCs/>
          <w:sz w:val="24"/>
          <w:szCs w:val="24"/>
        </w:rPr>
      </w:pPr>
      <w:r w:rsidRPr="00164863">
        <w:rPr>
          <w:rFonts w:asciiTheme="minorHAnsi" w:hAnsiTheme="minorHAnsi" w:cstheme="minorHAnsi"/>
          <w:bCs/>
          <w:sz w:val="24"/>
          <w:szCs w:val="24"/>
        </w:rPr>
        <w:t>Establish a safe and stimulating environment for pupils, rooted in mutual respect.</w:t>
      </w:r>
    </w:p>
    <w:p w:rsidRPr="00164863" w:rsidR="00164863" w:rsidP="00164863" w:rsidRDefault="00164863" w14:paraId="7D7CA353" w14:textId="77777777">
      <w:pPr>
        <w:pStyle w:val="ListParagraph"/>
        <w:numPr>
          <w:ilvl w:val="0"/>
          <w:numId w:val="10"/>
        </w:numPr>
        <w:overflowPunct w:val="0"/>
        <w:adjustRightInd w:val="0"/>
        <w:ind w:right="853"/>
        <w:jc w:val="both"/>
        <w:textAlignment w:val="baseline"/>
        <w:rPr>
          <w:rFonts w:asciiTheme="minorHAnsi" w:hAnsiTheme="minorHAnsi" w:cstheme="minorHAnsi"/>
          <w:b/>
          <w:bCs/>
          <w:sz w:val="24"/>
          <w:szCs w:val="24"/>
        </w:rPr>
      </w:pPr>
      <w:r w:rsidRPr="00164863">
        <w:rPr>
          <w:rFonts w:asciiTheme="minorHAnsi" w:hAnsiTheme="minorHAnsi" w:cstheme="minorHAnsi"/>
          <w:bCs/>
          <w:sz w:val="24"/>
          <w:szCs w:val="24"/>
        </w:rPr>
        <w:t>Set goals that stretch and challenge pupils of all backgrounds, abilities and dispositions.</w:t>
      </w:r>
    </w:p>
    <w:p w:rsidRPr="00164863" w:rsidR="00164863" w:rsidP="00164863" w:rsidRDefault="00164863" w14:paraId="3192AF4C" w14:textId="77777777">
      <w:pPr>
        <w:pStyle w:val="ListParagraph"/>
        <w:numPr>
          <w:ilvl w:val="0"/>
          <w:numId w:val="10"/>
        </w:numPr>
        <w:overflowPunct w:val="0"/>
        <w:adjustRightInd w:val="0"/>
        <w:ind w:right="853"/>
        <w:jc w:val="both"/>
        <w:textAlignment w:val="baseline"/>
        <w:rPr>
          <w:rFonts w:asciiTheme="minorHAnsi" w:hAnsiTheme="minorHAnsi" w:cstheme="minorHAnsi"/>
          <w:b/>
          <w:bCs/>
          <w:sz w:val="24"/>
          <w:szCs w:val="24"/>
        </w:rPr>
      </w:pPr>
      <w:r w:rsidRPr="00164863">
        <w:rPr>
          <w:rFonts w:asciiTheme="minorHAnsi" w:hAnsiTheme="minorHAnsi" w:cstheme="minorHAnsi"/>
          <w:bCs/>
          <w:sz w:val="24"/>
          <w:szCs w:val="24"/>
        </w:rPr>
        <w:t>Demonstrate consistently the positive attitudes, values and behaviour which are expected of all pupils.</w:t>
      </w:r>
    </w:p>
    <w:p w:rsidRPr="00164863" w:rsidR="00164863" w:rsidP="00164863" w:rsidRDefault="00164863" w14:paraId="635BD218" w14:textId="77777777">
      <w:pPr>
        <w:overflowPunct w:val="0"/>
        <w:adjustRightInd w:val="0"/>
        <w:ind w:left="709" w:right="853"/>
        <w:jc w:val="both"/>
        <w:textAlignment w:val="baseline"/>
        <w:rPr>
          <w:rFonts w:asciiTheme="minorHAnsi" w:hAnsiTheme="minorHAnsi" w:cstheme="minorHAnsi"/>
          <w:bCs/>
          <w:sz w:val="24"/>
          <w:szCs w:val="24"/>
        </w:rPr>
      </w:pPr>
    </w:p>
    <w:p w:rsidRPr="00164863" w:rsidR="00164863" w:rsidP="00164863" w:rsidRDefault="00164863" w14:paraId="5497DA9A" w14:textId="77777777">
      <w:pPr>
        <w:overflowPunct w:val="0"/>
        <w:adjustRightInd w:val="0"/>
        <w:ind w:left="709" w:right="853"/>
        <w:jc w:val="both"/>
        <w:textAlignment w:val="baseline"/>
        <w:rPr>
          <w:rFonts w:asciiTheme="minorHAnsi" w:hAnsiTheme="minorHAnsi" w:cstheme="minorHAnsi"/>
          <w:b/>
          <w:bCs/>
          <w:sz w:val="24"/>
          <w:szCs w:val="24"/>
        </w:rPr>
      </w:pPr>
      <w:r w:rsidRPr="00164863">
        <w:rPr>
          <w:rFonts w:asciiTheme="minorHAnsi" w:hAnsiTheme="minorHAnsi" w:cstheme="minorHAnsi"/>
          <w:b/>
          <w:bCs/>
          <w:sz w:val="24"/>
          <w:szCs w:val="24"/>
        </w:rPr>
        <w:t>Promote good progress and outcomes by all pupils</w:t>
      </w:r>
    </w:p>
    <w:p w:rsidRPr="00164863" w:rsidR="00164863" w:rsidP="00164863" w:rsidRDefault="00164863" w14:paraId="60AA37C2" w14:textId="77777777">
      <w:pPr>
        <w:pStyle w:val="ListParagraph"/>
        <w:widowControl/>
        <w:numPr>
          <w:ilvl w:val="0"/>
          <w:numId w:val="11"/>
        </w:numPr>
        <w:overflowPunct w:val="0"/>
        <w:adjustRightInd w:val="0"/>
        <w:ind w:right="853"/>
        <w:contextualSpacing/>
        <w:jc w:val="both"/>
        <w:textAlignment w:val="baseline"/>
        <w:rPr>
          <w:rFonts w:asciiTheme="minorHAnsi" w:hAnsiTheme="minorHAnsi" w:cstheme="minorHAnsi"/>
          <w:b/>
          <w:bCs/>
          <w:sz w:val="24"/>
          <w:szCs w:val="24"/>
        </w:rPr>
      </w:pPr>
      <w:r w:rsidRPr="00164863">
        <w:rPr>
          <w:rFonts w:asciiTheme="minorHAnsi" w:hAnsiTheme="minorHAnsi" w:cstheme="minorHAnsi"/>
          <w:bCs/>
          <w:sz w:val="24"/>
          <w:szCs w:val="24"/>
        </w:rPr>
        <w:t>Promote high standards of attainment, progress and outcomes for all pupils.</w:t>
      </w:r>
    </w:p>
    <w:p w:rsidRPr="00164863" w:rsidR="00164863" w:rsidP="00164863" w:rsidRDefault="00164863" w14:paraId="7D2A0A4E" w14:textId="77777777">
      <w:pPr>
        <w:pStyle w:val="ListParagraph"/>
        <w:widowControl/>
        <w:numPr>
          <w:ilvl w:val="0"/>
          <w:numId w:val="11"/>
        </w:numPr>
        <w:overflowPunct w:val="0"/>
        <w:adjustRightInd w:val="0"/>
        <w:ind w:right="853"/>
        <w:contextualSpacing/>
        <w:jc w:val="both"/>
        <w:textAlignment w:val="baseline"/>
        <w:rPr>
          <w:rFonts w:asciiTheme="minorHAnsi" w:hAnsiTheme="minorHAnsi" w:cstheme="minorHAnsi"/>
          <w:b/>
          <w:bCs/>
          <w:sz w:val="24"/>
          <w:szCs w:val="24"/>
        </w:rPr>
      </w:pPr>
      <w:r w:rsidRPr="00164863">
        <w:rPr>
          <w:rFonts w:asciiTheme="minorHAnsi" w:hAnsiTheme="minorHAnsi" w:cstheme="minorHAnsi"/>
          <w:bCs/>
          <w:sz w:val="24"/>
          <w:szCs w:val="24"/>
        </w:rPr>
        <w:t>Plan differentiated teaching to build on pupils’ capabilities and prior knowledge.</w:t>
      </w:r>
    </w:p>
    <w:p w:rsidRPr="00164863" w:rsidR="00164863" w:rsidP="00164863" w:rsidRDefault="00164863" w14:paraId="50DA43B4" w14:textId="77777777">
      <w:pPr>
        <w:pStyle w:val="ListParagraph"/>
        <w:widowControl/>
        <w:numPr>
          <w:ilvl w:val="0"/>
          <w:numId w:val="11"/>
        </w:numPr>
        <w:overflowPunct w:val="0"/>
        <w:adjustRightInd w:val="0"/>
        <w:ind w:right="853"/>
        <w:contextualSpacing/>
        <w:jc w:val="both"/>
        <w:textAlignment w:val="baseline"/>
        <w:rPr>
          <w:rFonts w:asciiTheme="minorHAnsi" w:hAnsiTheme="minorHAnsi" w:cstheme="minorHAnsi"/>
          <w:b/>
          <w:bCs/>
          <w:sz w:val="24"/>
          <w:szCs w:val="24"/>
        </w:rPr>
      </w:pPr>
      <w:r w:rsidRPr="00164863">
        <w:rPr>
          <w:rFonts w:asciiTheme="minorHAnsi" w:hAnsiTheme="minorHAnsi" w:cstheme="minorHAnsi"/>
          <w:bCs/>
          <w:sz w:val="24"/>
          <w:szCs w:val="24"/>
        </w:rPr>
        <w:t>Guide pupils to reflect on the progress they have made and their emerging needs and adapt classroom practice if necessary.</w:t>
      </w:r>
    </w:p>
    <w:p w:rsidRPr="00164863" w:rsidR="00164863" w:rsidP="00164863" w:rsidRDefault="00164863" w14:paraId="6064237C" w14:textId="77777777">
      <w:pPr>
        <w:pStyle w:val="ListParagraph"/>
        <w:widowControl/>
        <w:numPr>
          <w:ilvl w:val="0"/>
          <w:numId w:val="11"/>
        </w:numPr>
        <w:overflowPunct w:val="0"/>
        <w:adjustRightInd w:val="0"/>
        <w:ind w:right="853"/>
        <w:contextualSpacing/>
        <w:jc w:val="both"/>
        <w:textAlignment w:val="baseline"/>
        <w:rPr>
          <w:rFonts w:asciiTheme="minorHAnsi" w:hAnsiTheme="minorHAnsi" w:cstheme="minorHAnsi"/>
          <w:b/>
          <w:bCs/>
          <w:sz w:val="24"/>
          <w:szCs w:val="24"/>
        </w:rPr>
      </w:pPr>
      <w:r w:rsidRPr="00164863">
        <w:rPr>
          <w:rFonts w:asciiTheme="minorHAnsi" w:hAnsiTheme="minorHAnsi" w:cstheme="minorHAnsi"/>
          <w:bCs/>
          <w:sz w:val="24"/>
          <w:szCs w:val="24"/>
        </w:rPr>
        <w:t xml:space="preserve">Demonstrate knowledge and understanding of how pupils learn and how </w:t>
      </w:r>
      <w:proofErr w:type="gramStart"/>
      <w:r w:rsidRPr="00164863">
        <w:rPr>
          <w:rFonts w:asciiTheme="minorHAnsi" w:hAnsiTheme="minorHAnsi" w:cstheme="minorHAnsi"/>
          <w:bCs/>
          <w:sz w:val="24"/>
          <w:szCs w:val="24"/>
        </w:rPr>
        <w:t>this impacts</w:t>
      </w:r>
      <w:proofErr w:type="gramEnd"/>
      <w:r w:rsidRPr="00164863">
        <w:rPr>
          <w:rFonts w:asciiTheme="minorHAnsi" w:hAnsiTheme="minorHAnsi" w:cstheme="minorHAnsi"/>
          <w:bCs/>
          <w:sz w:val="24"/>
          <w:szCs w:val="24"/>
        </w:rPr>
        <w:t xml:space="preserve"> on teaching.</w:t>
      </w:r>
    </w:p>
    <w:p w:rsidRPr="00164863" w:rsidR="00164863" w:rsidP="00164863" w:rsidRDefault="00164863" w14:paraId="7CB236BE" w14:textId="77777777">
      <w:pPr>
        <w:pStyle w:val="ListParagraph"/>
        <w:widowControl/>
        <w:numPr>
          <w:ilvl w:val="0"/>
          <w:numId w:val="11"/>
        </w:numPr>
        <w:overflowPunct w:val="0"/>
        <w:adjustRightInd w:val="0"/>
        <w:ind w:right="853"/>
        <w:contextualSpacing/>
        <w:jc w:val="both"/>
        <w:textAlignment w:val="baseline"/>
        <w:rPr>
          <w:rFonts w:asciiTheme="minorHAnsi" w:hAnsiTheme="minorHAnsi" w:cstheme="minorHAnsi"/>
          <w:b/>
          <w:bCs/>
          <w:sz w:val="24"/>
          <w:szCs w:val="24"/>
        </w:rPr>
      </w:pPr>
      <w:r w:rsidRPr="00164863">
        <w:rPr>
          <w:rFonts w:asciiTheme="minorHAnsi" w:hAnsiTheme="minorHAnsi" w:cstheme="minorHAnsi"/>
          <w:bCs/>
          <w:sz w:val="24"/>
          <w:szCs w:val="24"/>
        </w:rPr>
        <w:t>Encourage pupils to take a responsible and conscientious attitude to their own work and study.</w:t>
      </w:r>
    </w:p>
    <w:p w:rsidRPr="00164863" w:rsidR="00164863" w:rsidP="00164863" w:rsidRDefault="00164863" w14:paraId="5BEB0A09" w14:textId="77777777">
      <w:pPr>
        <w:overflowPunct w:val="0"/>
        <w:adjustRightInd w:val="0"/>
        <w:ind w:left="709" w:right="853"/>
        <w:jc w:val="both"/>
        <w:textAlignment w:val="baseline"/>
        <w:rPr>
          <w:rFonts w:asciiTheme="minorHAnsi" w:hAnsiTheme="minorHAnsi" w:cstheme="minorHAnsi"/>
          <w:b/>
          <w:bCs/>
          <w:sz w:val="24"/>
          <w:szCs w:val="24"/>
        </w:rPr>
      </w:pPr>
    </w:p>
    <w:p w:rsidRPr="00164863" w:rsidR="00164863" w:rsidP="00164863" w:rsidRDefault="00164863" w14:paraId="62ECF494" w14:textId="77777777">
      <w:pPr>
        <w:overflowPunct w:val="0"/>
        <w:adjustRightInd w:val="0"/>
        <w:ind w:left="709" w:right="853"/>
        <w:jc w:val="both"/>
        <w:textAlignment w:val="baseline"/>
        <w:rPr>
          <w:rFonts w:asciiTheme="minorHAnsi" w:hAnsiTheme="minorHAnsi" w:cstheme="minorHAnsi"/>
          <w:b/>
          <w:bCs/>
          <w:sz w:val="24"/>
          <w:szCs w:val="24"/>
        </w:rPr>
      </w:pPr>
      <w:r w:rsidRPr="00164863">
        <w:rPr>
          <w:rFonts w:asciiTheme="minorHAnsi" w:hAnsiTheme="minorHAnsi" w:cstheme="minorHAnsi"/>
          <w:b/>
          <w:bCs/>
          <w:sz w:val="24"/>
          <w:szCs w:val="24"/>
        </w:rPr>
        <w:t>Demonstrate good subject and curriculum knowledge</w:t>
      </w:r>
    </w:p>
    <w:p w:rsidRPr="00164863" w:rsidR="00164863" w:rsidP="00164863" w:rsidRDefault="00164863" w14:paraId="376FAE87" w14:textId="77777777">
      <w:pPr>
        <w:pStyle w:val="ListParagraph"/>
        <w:widowControl/>
        <w:numPr>
          <w:ilvl w:val="0"/>
          <w:numId w:val="12"/>
        </w:numPr>
        <w:overflowPunct w:val="0"/>
        <w:adjustRightInd w:val="0"/>
        <w:ind w:right="853"/>
        <w:contextualSpacing/>
        <w:jc w:val="both"/>
        <w:textAlignment w:val="baseline"/>
        <w:rPr>
          <w:rFonts w:asciiTheme="minorHAnsi" w:hAnsiTheme="minorHAnsi" w:cstheme="minorHAnsi"/>
          <w:b/>
          <w:bCs/>
          <w:sz w:val="24"/>
          <w:szCs w:val="24"/>
        </w:rPr>
      </w:pPr>
      <w:r w:rsidRPr="00164863">
        <w:rPr>
          <w:rFonts w:asciiTheme="minorHAnsi" w:hAnsiTheme="minorHAnsi" w:cstheme="minorHAnsi"/>
          <w:bCs/>
          <w:sz w:val="24"/>
          <w:szCs w:val="24"/>
        </w:rPr>
        <w:t>Have a secure knowledge of the relevant subject(s) and curriculum areas, foster and maintain pupils’ interests in these subjects and address misunderstandings and misconceptions.</w:t>
      </w:r>
    </w:p>
    <w:p w:rsidRPr="00164863" w:rsidR="00164863" w:rsidP="00164863" w:rsidRDefault="00164863" w14:paraId="528745F0" w14:textId="77777777">
      <w:pPr>
        <w:pStyle w:val="ListParagraph"/>
        <w:widowControl/>
        <w:numPr>
          <w:ilvl w:val="0"/>
          <w:numId w:val="12"/>
        </w:numPr>
        <w:overflowPunct w:val="0"/>
        <w:adjustRightInd w:val="0"/>
        <w:ind w:right="853"/>
        <w:contextualSpacing/>
        <w:jc w:val="both"/>
        <w:textAlignment w:val="baseline"/>
        <w:rPr>
          <w:rFonts w:asciiTheme="minorHAnsi" w:hAnsiTheme="minorHAnsi" w:cstheme="minorHAnsi"/>
          <w:b/>
          <w:bCs/>
          <w:sz w:val="24"/>
          <w:szCs w:val="24"/>
        </w:rPr>
      </w:pPr>
      <w:r w:rsidRPr="00164863">
        <w:rPr>
          <w:rFonts w:asciiTheme="minorHAnsi" w:hAnsiTheme="minorHAnsi" w:cstheme="minorHAnsi"/>
          <w:bCs/>
          <w:sz w:val="24"/>
          <w:szCs w:val="24"/>
        </w:rPr>
        <w:t xml:space="preserve">Demonstrate an understanding of and take responsibility for promoting high standards of literacy, numeracy and </w:t>
      </w:r>
      <w:proofErr w:type="spellStart"/>
      <w:r w:rsidRPr="00164863">
        <w:rPr>
          <w:rFonts w:asciiTheme="minorHAnsi" w:hAnsiTheme="minorHAnsi" w:cstheme="minorHAnsi"/>
          <w:bCs/>
          <w:sz w:val="24"/>
          <w:szCs w:val="24"/>
        </w:rPr>
        <w:t>oracy</w:t>
      </w:r>
      <w:proofErr w:type="spellEnd"/>
      <w:r w:rsidRPr="00164863">
        <w:rPr>
          <w:rFonts w:asciiTheme="minorHAnsi" w:hAnsiTheme="minorHAnsi" w:cstheme="minorHAnsi"/>
          <w:bCs/>
          <w:sz w:val="24"/>
          <w:szCs w:val="24"/>
        </w:rPr>
        <w:t xml:space="preserve"> including the correct use of standard English, whatever the teacher’s specialist subject.</w:t>
      </w:r>
    </w:p>
    <w:p w:rsidRPr="00164863" w:rsidR="00164863" w:rsidP="00164863" w:rsidRDefault="00164863" w14:paraId="2A92DA4F" w14:textId="77777777">
      <w:pPr>
        <w:pStyle w:val="ListParagraph"/>
        <w:widowControl/>
        <w:numPr>
          <w:ilvl w:val="0"/>
          <w:numId w:val="12"/>
        </w:numPr>
        <w:overflowPunct w:val="0"/>
        <w:adjustRightInd w:val="0"/>
        <w:ind w:right="853"/>
        <w:contextualSpacing/>
        <w:jc w:val="both"/>
        <w:textAlignment w:val="baseline"/>
        <w:rPr>
          <w:rFonts w:asciiTheme="minorHAnsi" w:hAnsiTheme="minorHAnsi" w:cstheme="minorHAnsi"/>
          <w:b/>
          <w:bCs/>
          <w:sz w:val="24"/>
          <w:szCs w:val="24"/>
        </w:rPr>
      </w:pPr>
      <w:r w:rsidRPr="00164863">
        <w:rPr>
          <w:rFonts w:asciiTheme="minorHAnsi" w:hAnsiTheme="minorHAnsi" w:cstheme="minorHAnsi"/>
          <w:bCs/>
          <w:sz w:val="24"/>
          <w:szCs w:val="24"/>
        </w:rPr>
        <w:t>Ensure all pupils have access to a broad, balanced and relevant curriculum.</w:t>
      </w:r>
    </w:p>
    <w:p w:rsidRPr="00164863" w:rsidR="00164863" w:rsidP="00164863" w:rsidRDefault="00164863" w14:paraId="5ECDE589" w14:textId="77777777">
      <w:pPr>
        <w:overflowPunct w:val="0"/>
        <w:adjustRightInd w:val="0"/>
        <w:ind w:left="709" w:right="853"/>
        <w:jc w:val="both"/>
        <w:textAlignment w:val="baseline"/>
        <w:rPr>
          <w:rFonts w:asciiTheme="minorHAnsi" w:hAnsiTheme="minorHAnsi" w:cstheme="minorHAnsi"/>
          <w:bCs/>
          <w:sz w:val="24"/>
          <w:szCs w:val="24"/>
        </w:rPr>
      </w:pPr>
    </w:p>
    <w:p w:rsidR="00164863" w:rsidP="00164863" w:rsidRDefault="00164863" w14:paraId="36EC7AEC" w14:textId="77777777">
      <w:pPr>
        <w:overflowPunct w:val="0"/>
        <w:adjustRightInd w:val="0"/>
        <w:ind w:left="709" w:right="853"/>
        <w:jc w:val="both"/>
        <w:textAlignment w:val="baseline"/>
        <w:rPr>
          <w:rFonts w:asciiTheme="minorHAnsi" w:hAnsiTheme="minorHAnsi" w:cstheme="minorHAnsi"/>
          <w:b/>
          <w:bCs/>
          <w:sz w:val="24"/>
          <w:szCs w:val="24"/>
        </w:rPr>
      </w:pPr>
    </w:p>
    <w:p w:rsidR="00164863" w:rsidP="00164863" w:rsidRDefault="00164863" w14:paraId="5FE4DA31" w14:textId="77777777">
      <w:pPr>
        <w:overflowPunct w:val="0"/>
        <w:adjustRightInd w:val="0"/>
        <w:ind w:left="709" w:right="853"/>
        <w:jc w:val="both"/>
        <w:textAlignment w:val="baseline"/>
        <w:rPr>
          <w:rFonts w:asciiTheme="minorHAnsi" w:hAnsiTheme="minorHAnsi" w:cstheme="minorHAnsi"/>
          <w:b/>
          <w:bCs/>
          <w:sz w:val="24"/>
          <w:szCs w:val="24"/>
        </w:rPr>
      </w:pPr>
    </w:p>
    <w:p w:rsidRPr="00164863" w:rsidR="00164863" w:rsidP="00164863" w:rsidRDefault="00164863" w14:paraId="1BEB94A2" w14:textId="29348BD3">
      <w:pPr>
        <w:overflowPunct w:val="0"/>
        <w:adjustRightInd w:val="0"/>
        <w:ind w:left="709" w:right="853"/>
        <w:jc w:val="both"/>
        <w:textAlignment w:val="baseline"/>
        <w:rPr>
          <w:rFonts w:asciiTheme="minorHAnsi" w:hAnsiTheme="minorHAnsi" w:cstheme="minorHAnsi"/>
          <w:b/>
          <w:bCs/>
          <w:sz w:val="24"/>
          <w:szCs w:val="24"/>
        </w:rPr>
      </w:pPr>
      <w:r w:rsidRPr="00164863">
        <w:rPr>
          <w:rFonts w:asciiTheme="minorHAnsi" w:hAnsiTheme="minorHAnsi" w:cstheme="minorHAnsi"/>
          <w:b/>
          <w:bCs/>
          <w:sz w:val="24"/>
          <w:szCs w:val="24"/>
        </w:rPr>
        <w:lastRenderedPageBreak/>
        <w:t>Plan lessons (in line with minimum expectations) and teach well-structured lessons</w:t>
      </w:r>
    </w:p>
    <w:p w:rsidRPr="00164863" w:rsidR="00164863" w:rsidP="00164863" w:rsidRDefault="00164863" w14:paraId="37B1D8DA" w14:textId="77777777">
      <w:pPr>
        <w:pStyle w:val="ListParagraph"/>
        <w:widowControl/>
        <w:numPr>
          <w:ilvl w:val="0"/>
          <w:numId w:val="13"/>
        </w:numPr>
        <w:overflowPunct w:val="0"/>
        <w:adjustRightInd w:val="0"/>
        <w:ind w:right="853"/>
        <w:contextualSpacing/>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Impart knowledge and develop understanding through effective use of lesson time.</w:t>
      </w:r>
    </w:p>
    <w:p w:rsidRPr="00164863" w:rsidR="00164863" w:rsidP="00164863" w:rsidRDefault="00164863" w14:paraId="3CD90068" w14:textId="77777777">
      <w:pPr>
        <w:pStyle w:val="ListParagraph"/>
        <w:widowControl/>
        <w:numPr>
          <w:ilvl w:val="0"/>
          <w:numId w:val="13"/>
        </w:numPr>
        <w:overflowPunct w:val="0"/>
        <w:adjustRightInd w:val="0"/>
        <w:ind w:right="853"/>
        <w:contextualSpacing/>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Promote a love of learning and children’s intellectual curiosity.</w:t>
      </w:r>
    </w:p>
    <w:p w:rsidRPr="00164863" w:rsidR="00164863" w:rsidP="00164863" w:rsidRDefault="00164863" w14:paraId="6BF16E1F" w14:textId="77777777">
      <w:pPr>
        <w:pStyle w:val="ListParagraph"/>
        <w:widowControl/>
        <w:numPr>
          <w:ilvl w:val="0"/>
          <w:numId w:val="13"/>
        </w:numPr>
        <w:overflowPunct w:val="0"/>
        <w:adjustRightInd w:val="0"/>
        <w:ind w:right="853"/>
        <w:contextualSpacing/>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Set and assess homework and plan other out-of-class activities to consolidate and extend the knowledge and understanding pupils have acquired.</w:t>
      </w:r>
    </w:p>
    <w:p w:rsidRPr="00164863" w:rsidR="00164863" w:rsidP="00164863" w:rsidRDefault="00164863" w14:paraId="281A7B06" w14:textId="77777777">
      <w:pPr>
        <w:pStyle w:val="ListParagraph"/>
        <w:widowControl/>
        <w:numPr>
          <w:ilvl w:val="0"/>
          <w:numId w:val="13"/>
        </w:numPr>
        <w:overflowPunct w:val="0"/>
        <w:adjustRightInd w:val="0"/>
        <w:ind w:right="853"/>
        <w:contextualSpacing/>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Reflect systematically on the effectiveness of lessons and approaches to teaching.</w:t>
      </w:r>
    </w:p>
    <w:p w:rsidRPr="00164863" w:rsidR="00164863" w:rsidP="00164863" w:rsidRDefault="00164863" w14:paraId="1AEE4E0E" w14:textId="77777777">
      <w:pPr>
        <w:pStyle w:val="ListParagraph"/>
        <w:widowControl/>
        <w:numPr>
          <w:ilvl w:val="0"/>
          <w:numId w:val="13"/>
        </w:numPr>
        <w:overflowPunct w:val="0"/>
        <w:adjustRightInd w:val="0"/>
        <w:ind w:right="853"/>
        <w:contextualSpacing/>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Contribute to the design and provision of an engaging curriculum.</w:t>
      </w:r>
    </w:p>
    <w:p w:rsidRPr="00164863" w:rsidR="00164863" w:rsidP="00164863" w:rsidRDefault="00164863" w14:paraId="43351D64" w14:textId="77777777">
      <w:pPr>
        <w:overflowPunct w:val="0"/>
        <w:adjustRightInd w:val="0"/>
        <w:ind w:left="709" w:right="853"/>
        <w:jc w:val="both"/>
        <w:textAlignment w:val="baseline"/>
        <w:rPr>
          <w:rFonts w:asciiTheme="minorHAnsi" w:hAnsiTheme="minorHAnsi" w:cstheme="minorHAnsi"/>
          <w:bCs/>
          <w:sz w:val="24"/>
          <w:szCs w:val="24"/>
        </w:rPr>
      </w:pPr>
    </w:p>
    <w:p w:rsidRPr="00164863" w:rsidR="00164863" w:rsidP="00164863" w:rsidRDefault="00164863" w14:paraId="67B568E8" w14:textId="77777777">
      <w:pPr>
        <w:overflowPunct w:val="0"/>
        <w:adjustRightInd w:val="0"/>
        <w:ind w:left="709" w:right="853"/>
        <w:jc w:val="both"/>
        <w:textAlignment w:val="baseline"/>
        <w:rPr>
          <w:rFonts w:asciiTheme="minorHAnsi" w:hAnsiTheme="minorHAnsi" w:cstheme="minorHAnsi"/>
          <w:b/>
          <w:bCs/>
          <w:sz w:val="24"/>
          <w:szCs w:val="24"/>
        </w:rPr>
      </w:pPr>
      <w:r w:rsidRPr="00164863">
        <w:rPr>
          <w:rFonts w:asciiTheme="minorHAnsi" w:hAnsiTheme="minorHAnsi" w:cstheme="minorHAnsi"/>
          <w:b/>
          <w:bCs/>
          <w:sz w:val="24"/>
          <w:szCs w:val="24"/>
        </w:rPr>
        <w:t>Adapt teaching to respond to the strengths and needs of all pupils</w:t>
      </w:r>
    </w:p>
    <w:p w:rsidRPr="00164863" w:rsidR="00164863" w:rsidP="00164863" w:rsidRDefault="00164863" w14:paraId="3586757B" w14:textId="77777777">
      <w:pPr>
        <w:pStyle w:val="ListParagraph"/>
        <w:widowControl/>
        <w:numPr>
          <w:ilvl w:val="0"/>
          <w:numId w:val="14"/>
        </w:numPr>
        <w:overflowPunct w:val="0"/>
        <w:adjustRightInd w:val="0"/>
        <w:spacing w:line="259" w:lineRule="auto"/>
        <w:ind w:right="853"/>
        <w:contextualSpacing/>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Know when and how to differentiate appropriately, using approaches which enable pupils to learn more effectively.</w:t>
      </w:r>
    </w:p>
    <w:p w:rsidRPr="00164863" w:rsidR="00164863" w:rsidP="00164863" w:rsidRDefault="00164863" w14:paraId="0255CA6D" w14:textId="77777777">
      <w:pPr>
        <w:pStyle w:val="ListParagraph"/>
        <w:widowControl/>
        <w:numPr>
          <w:ilvl w:val="0"/>
          <w:numId w:val="14"/>
        </w:numPr>
        <w:overflowPunct w:val="0"/>
        <w:adjustRightInd w:val="0"/>
        <w:spacing w:line="259" w:lineRule="auto"/>
        <w:ind w:right="853"/>
        <w:contextualSpacing/>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Have a secure understanding of how a range of factors can inhibit pupils’ ability to learn, and implement strategies to overcome these.</w:t>
      </w:r>
    </w:p>
    <w:p w:rsidRPr="00164863" w:rsidR="00164863" w:rsidP="00164863" w:rsidRDefault="00164863" w14:paraId="304369CD" w14:textId="77777777">
      <w:pPr>
        <w:pStyle w:val="ListParagraph"/>
        <w:widowControl/>
        <w:numPr>
          <w:ilvl w:val="0"/>
          <w:numId w:val="14"/>
        </w:numPr>
        <w:overflowPunct w:val="0"/>
        <w:adjustRightInd w:val="0"/>
        <w:spacing w:line="259" w:lineRule="auto"/>
        <w:ind w:right="853"/>
        <w:contextualSpacing/>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Demonstrate an awareness of the physical, social and intellectual development of children, and know how to adapt teaching and learning to support pupils’ education at different stages of development.</w:t>
      </w:r>
    </w:p>
    <w:p w:rsidRPr="00164863" w:rsidR="00164863" w:rsidP="00164863" w:rsidRDefault="00164863" w14:paraId="253EABC7" w14:textId="77777777">
      <w:pPr>
        <w:pStyle w:val="ListParagraph"/>
        <w:widowControl/>
        <w:numPr>
          <w:ilvl w:val="0"/>
          <w:numId w:val="14"/>
        </w:numPr>
        <w:overflowPunct w:val="0"/>
        <w:adjustRightInd w:val="0"/>
        <w:spacing w:line="259" w:lineRule="auto"/>
        <w:ind w:right="853"/>
        <w:contextualSpacing/>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Pr="00164863" w:rsidR="00164863" w:rsidP="00164863" w:rsidRDefault="00164863" w14:paraId="7050B4A7" w14:textId="77777777">
      <w:pPr>
        <w:pStyle w:val="ListParagraph"/>
        <w:widowControl/>
        <w:numPr>
          <w:ilvl w:val="0"/>
          <w:numId w:val="14"/>
        </w:numPr>
        <w:overflowPunct w:val="0"/>
        <w:adjustRightInd w:val="0"/>
        <w:spacing w:line="259" w:lineRule="auto"/>
        <w:ind w:right="853"/>
        <w:contextualSpacing/>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To plan for, direct and be responsible for the work of additional support personnel within the classroom to ensure that support impacts on the learning of pupils.</w:t>
      </w:r>
    </w:p>
    <w:p w:rsidRPr="00164863" w:rsidR="00164863" w:rsidP="00164863" w:rsidRDefault="00164863" w14:paraId="632F4FD2" w14:textId="77777777">
      <w:pPr>
        <w:overflowPunct w:val="0"/>
        <w:adjustRightInd w:val="0"/>
        <w:ind w:left="709" w:right="853"/>
        <w:jc w:val="both"/>
        <w:textAlignment w:val="baseline"/>
        <w:rPr>
          <w:rFonts w:asciiTheme="minorHAnsi" w:hAnsiTheme="minorHAnsi" w:cstheme="minorHAnsi"/>
          <w:bCs/>
          <w:sz w:val="24"/>
          <w:szCs w:val="24"/>
        </w:rPr>
      </w:pPr>
    </w:p>
    <w:p w:rsidRPr="00164863" w:rsidR="00164863" w:rsidP="00164863" w:rsidRDefault="00164863" w14:paraId="29160D86" w14:textId="77777777">
      <w:pPr>
        <w:overflowPunct w:val="0"/>
        <w:adjustRightInd w:val="0"/>
        <w:ind w:left="709" w:right="853"/>
        <w:jc w:val="both"/>
        <w:textAlignment w:val="baseline"/>
        <w:rPr>
          <w:rFonts w:asciiTheme="minorHAnsi" w:hAnsiTheme="minorHAnsi" w:cstheme="minorHAnsi"/>
          <w:b/>
          <w:bCs/>
          <w:sz w:val="24"/>
          <w:szCs w:val="24"/>
        </w:rPr>
      </w:pPr>
      <w:r w:rsidRPr="00164863">
        <w:rPr>
          <w:rFonts w:asciiTheme="minorHAnsi" w:hAnsiTheme="minorHAnsi" w:cstheme="minorHAnsi"/>
          <w:b/>
          <w:bCs/>
          <w:sz w:val="24"/>
          <w:szCs w:val="24"/>
        </w:rPr>
        <w:t>Make accurate and productive use of assessment</w:t>
      </w:r>
    </w:p>
    <w:p w:rsidRPr="00164863" w:rsidR="00164863" w:rsidP="00164863" w:rsidRDefault="00164863" w14:paraId="4E11862D" w14:textId="77777777">
      <w:pPr>
        <w:pStyle w:val="ListParagraph"/>
        <w:widowControl/>
        <w:numPr>
          <w:ilvl w:val="0"/>
          <w:numId w:val="15"/>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Make accurate and productive use of assessment in line with the expectations of the academy.</w:t>
      </w:r>
    </w:p>
    <w:p w:rsidRPr="00164863" w:rsidR="00164863" w:rsidP="00164863" w:rsidRDefault="00164863" w14:paraId="1155448B" w14:textId="77777777">
      <w:pPr>
        <w:pStyle w:val="ListParagraph"/>
        <w:widowControl/>
        <w:numPr>
          <w:ilvl w:val="0"/>
          <w:numId w:val="15"/>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Make effective use of a range of assessment for learning techniques to measure progress in lessons.</w:t>
      </w:r>
    </w:p>
    <w:p w:rsidRPr="00164863" w:rsidR="00164863" w:rsidP="00164863" w:rsidRDefault="00164863" w14:paraId="0F3333F5" w14:textId="77777777">
      <w:pPr>
        <w:pStyle w:val="ListParagraph"/>
        <w:widowControl/>
        <w:numPr>
          <w:ilvl w:val="0"/>
          <w:numId w:val="15"/>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Know and understand how to assess the relevant subject and curriculum areas, including statutory assessment requirements.</w:t>
      </w:r>
    </w:p>
    <w:p w:rsidRPr="00164863" w:rsidR="00164863" w:rsidP="00164863" w:rsidRDefault="00164863" w14:paraId="3A5CFEF8" w14:textId="77777777">
      <w:pPr>
        <w:pStyle w:val="ListParagraph"/>
        <w:widowControl/>
        <w:numPr>
          <w:ilvl w:val="0"/>
          <w:numId w:val="15"/>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Make use of formative and summative assessment to secure pupils’ progress.</w:t>
      </w:r>
    </w:p>
    <w:p w:rsidRPr="00164863" w:rsidR="00164863" w:rsidP="00164863" w:rsidRDefault="00164863" w14:paraId="1CAE3614" w14:textId="77777777">
      <w:pPr>
        <w:pStyle w:val="ListParagraph"/>
        <w:widowControl/>
        <w:numPr>
          <w:ilvl w:val="0"/>
          <w:numId w:val="15"/>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Use relevant data to monitor progress, set targets and plan subsequent lessons.</w:t>
      </w:r>
    </w:p>
    <w:p w:rsidRPr="00164863" w:rsidR="00164863" w:rsidP="00164863" w:rsidRDefault="00164863" w14:paraId="625D69C4" w14:textId="77777777">
      <w:pPr>
        <w:pStyle w:val="ListParagraph"/>
        <w:widowControl/>
        <w:numPr>
          <w:ilvl w:val="0"/>
          <w:numId w:val="15"/>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Give pupils regular feedback, both orally and through accurate marking, and encourage pupils to respond to the feedback.</w:t>
      </w:r>
    </w:p>
    <w:p w:rsidRPr="00164863" w:rsidR="00164863" w:rsidP="00164863" w:rsidRDefault="00164863" w14:paraId="34AF6F80" w14:textId="77777777">
      <w:pPr>
        <w:overflowPunct w:val="0"/>
        <w:adjustRightInd w:val="0"/>
        <w:ind w:left="709" w:right="853"/>
        <w:jc w:val="both"/>
        <w:textAlignment w:val="baseline"/>
        <w:rPr>
          <w:rFonts w:asciiTheme="minorHAnsi" w:hAnsiTheme="minorHAnsi" w:cstheme="minorHAnsi"/>
          <w:bCs/>
          <w:sz w:val="24"/>
          <w:szCs w:val="24"/>
        </w:rPr>
      </w:pPr>
    </w:p>
    <w:p w:rsidRPr="00164863" w:rsidR="00164863" w:rsidP="00164863" w:rsidRDefault="00164863" w14:paraId="49555F89" w14:textId="77777777">
      <w:pPr>
        <w:overflowPunct w:val="0"/>
        <w:adjustRightInd w:val="0"/>
        <w:ind w:left="709" w:right="853"/>
        <w:jc w:val="both"/>
        <w:textAlignment w:val="baseline"/>
        <w:rPr>
          <w:rFonts w:asciiTheme="minorHAnsi" w:hAnsiTheme="minorHAnsi" w:cstheme="minorHAnsi"/>
          <w:b/>
          <w:bCs/>
          <w:sz w:val="24"/>
          <w:szCs w:val="24"/>
        </w:rPr>
      </w:pPr>
      <w:r w:rsidRPr="00164863">
        <w:rPr>
          <w:rFonts w:asciiTheme="minorHAnsi" w:hAnsiTheme="minorHAnsi" w:cstheme="minorHAnsi"/>
          <w:b/>
          <w:bCs/>
          <w:sz w:val="24"/>
          <w:szCs w:val="24"/>
        </w:rPr>
        <w:t>Manage behaviour effectively to ensure a good and safe learning environment</w:t>
      </w:r>
    </w:p>
    <w:p w:rsidRPr="00164863" w:rsidR="00164863" w:rsidP="00164863" w:rsidRDefault="00164863" w14:paraId="6B3EE308" w14:textId="77777777">
      <w:pPr>
        <w:pStyle w:val="ListParagraph"/>
        <w:widowControl/>
        <w:numPr>
          <w:ilvl w:val="0"/>
          <w:numId w:val="16"/>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Have clear rules and routines for behaviour in classrooms, and take responsibility for promoting good and courteous behaviour in both in classrooms and around the academy, in accordance with the academy’s behaviour policy.</w:t>
      </w:r>
    </w:p>
    <w:p w:rsidRPr="00164863" w:rsidR="00164863" w:rsidP="00164863" w:rsidRDefault="00164863" w14:paraId="6698A90F" w14:textId="77777777">
      <w:pPr>
        <w:pStyle w:val="ListParagraph"/>
        <w:widowControl/>
        <w:numPr>
          <w:ilvl w:val="0"/>
          <w:numId w:val="16"/>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Have high expectations of behaviour, and establish a framework for discipline with a range of strategies, using praise, sanctions and rewards consistently and fairly.</w:t>
      </w:r>
    </w:p>
    <w:p w:rsidRPr="00164863" w:rsidR="00164863" w:rsidP="00164863" w:rsidRDefault="00164863" w14:paraId="099A87BC" w14:textId="77777777">
      <w:pPr>
        <w:pStyle w:val="ListParagraph"/>
        <w:widowControl/>
        <w:numPr>
          <w:ilvl w:val="0"/>
          <w:numId w:val="16"/>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Manage classes effectively, using approaches which are appropriate to pupils needs in order to involve and motivate them.</w:t>
      </w:r>
    </w:p>
    <w:p w:rsidRPr="00164863" w:rsidR="00164863" w:rsidP="00164863" w:rsidRDefault="00164863" w14:paraId="0855DE43" w14:textId="77777777">
      <w:pPr>
        <w:pStyle w:val="ListParagraph"/>
        <w:widowControl/>
        <w:numPr>
          <w:ilvl w:val="0"/>
          <w:numId w:val="16"/>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Maintain good relationships with pupils, exercise appropriate authority and act decisively when necessary.</w:t>
      </w:r>
    </w:p>
    <w:p w:rsidRPr="00164863" w:rsidR="00164863" w:rsidP="00164863" w:rsidRDefault="00164863" w14:paraId="613C7532" w14:textId="77777777">
      <w:pPr>
        <w:ind w:left="709" w:right="853"/>
        <w:jc w:val="both"/>
        <w:rPr>
          <w:rFonts w:asciiTheme="minorHAnsi" w:hAnsiTheme="minorHAnsi" w:cstheme="minorHAnsi"/>
          <w:sz w:val="24"/>
          <w:szCs w:val="24"/>
        </w:rPr>
      </w:pPr>
    </w:p>
    <w:p w:rsidRPr="00164863" w:rsidR="00164863" w:rsidP="00164863" w:rsidRDefault="00164863" w14:paraId="6768FC98" w14:textId="77777777">
      <w:pPr>
        <w:overflowPunct w:val="0"/>
        <w:adjustRightInd w:val="0"/>
        <w:ind w:left="709" w:right="853"/>
        <w:jc w:val="both"/>
        <w:textAlignment w:val="baseline"/>
        <w:rPr>
          <w:rFonts w:asciiTheme="minorHAnsi" w:hAnsiTheme="minorHAnsi" w:cstheme="minorHAnsi"/>
          <w:b/>
          <w:bCs/>
          <w:sz w:val="24"/>
          <w:szCs w:val="24"/>
        </w:rPr>
      </w:pPr>
      <w:r w:rsidRPr="00164863">
        <w:rPr>
          <w:rFonts w:asciiTheme="minorHAnsi" w:hAnsiTheme="minorHAnsi" w:cstheme="minorHAnsi"/>
          <w:b/>
          <w:bCs/>
          <w:sz w:val="24"/>
          <w:szCs w:val="24"/>
        </w:rPr>
        <w:t xml:space="preserve">Fulfil wider professional responsibilities </w:t>
      </w:r>
    </w:p>
    <w:p w:rsidRPr="00164863" w:rsidR="00164863" w:rsidP="00164863" w:rsidRDefault="00164863" w14:paraId="41AF2F9B" w14:textId="77777777">
      <w:pPr>
        <w:pStyle w:val="ListParagraph"/>
        <w:widowControl/>
        <w:numPr>
          <w:ilvl w:val="0"/>
          <w:numId w:val="17"/>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Make a positive contribution to the wider life and ethos of the academy.</w:t>
      </w:r>
    </w:p>
    <w:p w:rsidRPr="00164863" w:rsidR="00164863" w:rsidP="00164863" w:rsidRDefault="00164863" w14:paraId="78C225B9" w14:textId="77777777">
      <w:pPr>
        <w:pStyle w:val="ListParagraph"/>
        <w:widowControl/>
        <w:numPr>
          <w:ilvl w:val="0"/>
          <w:numId w:val="17"/>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Develop effective professional relationships with colleagues, knowing how and when to draw on advice and specialist support.</w:t>
      </w:r>
    </w:p>
    <w:p w:rsidRPr="00164863" w:rsidR="00164863" w:rsidP="00164863" w:rsidRDefault="00164863" w14:paraId="4B2E10EF" w14:textId="77777777">
      <w:pPr>
        <w:pStyle w:val="ListParagraph"/>
        <w:widowControl/>
        <w:numPr>
          <w:ilvl w:val="0"/>
          <w:numId w:val="17"/>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Deploy support staff effectively (where available).</w:t>
      </w:r>
    </w:p>
    <w:p w:rsidRPr="00164863" w:rsidR="00164863" w:rsidP="00164863" w:rsidRDefault="00164863" w14:paraId="414C7BDD" w14:textId="77777777">
      <w:pPr>
        <w:pStyle w:val="ListParagraph"/>
        <w:widowControl/>
        <w:numPr>
          <w:ilvl w:val="0"/>
          <w:numId w:val="17"/>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lastRenderedPageBreak/>
        <w:t>Take responsibility for improving performance through appropriate professional development, responding to advice and feedback from colleagues.</w:t>
      </w:r>
    </w:p>
    <w:p w:rsidRPr="00164863" w:rsidR="00164863" w:rsidP="00164863" w:rsidRDefault="00164863" w14:paraId="2E389B5D" w14:textId="77777777">
      <w:pPr>
        <w:pStyle w:val="ListParagraph"/>
        <w:widowControl/>
        <w:numPr>
          <w:ilvl w:val="0"/>
          <w:numId w:val="17"/>
        </w:numPr>
        <w:overflowPunct w:val="0"/>
        <w:adjustRightInd w:val="0"/>
        <w:ind w:right="853"/>
        <w:jc w:val="both"/>
        <w:textAlignment w:val="baseline"/>
        <w:rPr>
          <w:rFonts w:asciiTheme="minorHAnsi" w:hAnsiTheme="minorHAnsi" w:cstheme="minorHAnsi"/>
          <w:bCs/>
          <w:sz w:val="24"/>
          <w:szCs w:val="24"/>
        </w:rPr>
      </w:pPr>
      <w:r w:rsidRPr="00164863">
        <w:rPr>
          <w:rFonts w:asciiTheme="minorHAnsi" w:hAnsiTheme="minorHAnsi" w:cstheme="minorHAnsi"/>
          <w:bCs/>
          <w:sz w:val="24"/>
          <w:szCs w:val="24"/>
        </w:rPr>
        <w:t>Communicate effectively with parents, carers and external agencies with regard to pupils’ achievements and well-being.</w:t>
      </w:r>
    </w:p>
    <w:p w:rsidRPr="00164863" w:rsidR="00164863" w:rsidP="00164863" w:rsidRDefault="00164863" w14:paraId="4CACFC9A" w14:textId="77777777">
      <w:pPr>
        <w:overflowPunct w:val="0"/>
        <w:adjustRightInd w:val="0"/>
        <w:ind w:left="709" w:right="853"/>
        <w:jc w:val="both"/>
        <w:textAlignment w:val="baseline"/>
        <w:rPr>
          <w:rFonts w:asciiTheme="minorHAnsi" w:hAnsiTheme="minorHAnsi" w:cstheme="minorHAnsi"/>
          <w:bCs/>
          <w:sz w:val="24"/>
          <w:szCs w:val="24"/>
        </w:rPr>
      </w:pPr>
    </w:p>
    <w:p w:rsidRPr="00164863" w:rsidR="00164863" w:rsidP="00164863" w:rsidRDefault="00164863" w14:paraId="2363742B" w14:textId="77777777">
      <w:pPr>
        <w:numPr>
          <w:ilvl w:val="1"/>
          <w:numId w:val="0"/>
        </w:numPr>
        <w:ind w:left="709" w:right="853"/>
        <w:jc w:val="both"/>
        <w:rPr>
          <w:rFonts w:asciiTheme="minorHAnsi" w:hAnsiTheme="minorHAnsi" w:eastAsiaTheme="majorEastAsia" w:cstheme="minorHAnsi"/>
          <w:b/>
          <w:bCs/>
          <w:sz w:val="24"/>
          <w:szCs w:val="24"/>
        </w:rPr>
      </w:pPr>
      <w:r w:rsidRPr="00164863">
        <w:rPr>
          <w:rFonts w:asciiTheme="minorHAnsi" w:hAnsiTheme="minorHAnsi" w:eastAsiaTheme="majorEastAsia" w:cstheme="minorHAnsi"/>
          <w:b/>
          <w:sz w:val="24"/>
          <w:szCs w:val="24"/>
        </w:rPr>
        <w:t>Personal and Professional Conduct</w:t>
      </w:r>
    </w:p>
    <w:p w:rsidRPr="00164863" w:rsidR="00164863" w:rsidP="00164863" w:rsidRDefault="00164863" w14:paraId="396C4F64" w14:textId="77777777">
      <w:pPr>
        <w:pStyle w:val="ListParagraph"/>
        <w:widowControl/>
        <w:numPr>
          <w:ilvl w:val="0"/>
          <w:numId w:val="18"/>
        </w:numPr>
        <w:autoSpaceDE/>
        <w:autoSpaceDN/>
        <w:ind w:right="853"/>
        <w:jc w:val="both"/>
        <w:rPr>
          <w:rFonts w:asciiTheme="minorHAnsi" w:hAnsiTheme="minorHAnsi" w:eastAsiaTheme="majorEastAsia" w:cstheme="minorHAnsi"/>
          <w:b/>
          <w:sz w:val="24"/>
          <w:szCs w:val="24"/>
        </w:rPr>
      </w:pPr>
      <w:r w:rsidRPr="00164863">
        <w:rPr>
          <w:rFonts w:asciiTheme="minorHAnsi" w:hAnsiTheme="minorHAnsi" w:eastAsiaTheme="majorEastAsia" w:cstheme="minorHAnsi"/>
          <w:sz w:val="24"/>
          <w:szCs w:val="24"/>
        </w:rPr>
        <w:t>Demonstrates a high standard of personal and professional conduct and uphold public trust in the profession by maintaining a high standard of ethics and behaviour in and outside of the academy in line with the academy’s policy.</w:t>
      </w:r>
    </w:p>
    <w:p w:rsidRPr="00164863" w:rsidR="00164863" w:rsidP="00164863" w:rsidRDefault="00164863" w14:paraId="0B2E8AE5" w14:textId="77777777">
      <w:pPr>
        <w:pStyle w:val="ListParagraph"/>
        <w:widowControl/>
        <w:numPr>
          <w:ilvl w:val="0"/>
          <w:numId w:val="18"/>
        </w:numPr>
        <w:autoSpaceDE/>
        <w:autoSpaceDN/>
        <w:ind w:right="853"/>
        <w:jc w:val="both"/>
        <w:rPr>
          <w:rFonts w:asciiTheme="minorHAnsi" w:hAnsiTheme="minorHAnsi" w:eastAsiaTheme="majorEastAsia" w:cstheme="minorHAnsi"/>
          <w:b/>
          <w:sz w:val="24"/>
          <w:szCs w:val="24"/>
        </w:rPr>
      </w:pPr>
      <w:r w:rsidRPr="00164863">
        <w:rPr>
          <w:rFonts w:asciiTheme="minorHAnsi" w:hAnsiTheme="minorHAnsi" w:eastAsiaTheme="majorEastAsia" w:cstheme="minorHAnsi"/>
          <w:sz w:val="24"/>
          <w:szCs w:val="24"/>
        </w:rPr>
        <w:t>Has professional regard for and actively promote the ethos, policies and practices of the academy and maintain high standards in own dress, attendance and punctuality.</w:t>
      </w:r>
    </w:p>
    <w:p w:rsidRPr="00164863" w:rsidR="00164863" w:rsidP="00164863" w:rsidRDefault="00164863" w14:paraId="13932552" w14:textId="77777777">
      <w:pPr>
        <w:pStyle w:val="ListParagraph"/>
        <w:widowControl/>
        <w:numPr>
          <w:ilvl w:val="0"/>
          <w:numId w:val="18"/>
        </w:numPr>
        <w:autoSpaceDE/>
        <w:autoSpaceDN/>
        <w:ind w:right="853"/>
        <w:jc w:val="both"/>
        <w:rPr>
          <w:rFonts w:asciiTheme="minorHAnsi" w:hAnsiTheme="minorHAnsi" w:eastAsiaTheme="majorEastAsia" w:cstheme="minorHAnsi"/>
          <w:b/>
          <w:sz w:val="24"/>
          <w:szCs w:val="24"/>
        </w:rPr>
      </w:pPr>
      <w:r w:rsidRPr="00164863">
        <w:rPr>
          <w:rFonts w:asciiTheme="minorHAnsi" w:hAnsiTheme="minorHAnsi" w:eastAsiaTheme="majorEastAsia" w:cstheme="minorHAnsi"/>
          <w:sz w:val="24"/>
          <w:szCs w:val="24"/>
        </w:rPr>
        <w:t>Understands and acts within the statutory frameworks which set out professional duties and responsibilities.</w:t>
      </w:r>
    </w:p>
    <w:p w:rsidRPr="00164863" w:rsidR="00164863" w:rsidP="00164863" w:rsidRDefault="00164863" w14:paraId="0F0B8220" w14:textId="77777777">
      <w:pPr>
        <w:numPr>
          <w:ilvl w:val="1"/>
          <w:numId w:val="0"/>
        </w:numPr>
        <w:ind w:left="709" w:right="853"/>
        <w:jc w:val="both"/>
        <w:rPr>
          <w:rFonts w:asciiTheme="minorHAnsi" w:hAnsiTheme="minorHAnsi" w:eastAsiaTheme="majorEastAsia" w:cstheme="minorHAnsi"/>
          <w:b/>
          <w:sz w:val="24"/>
          <w:szCs w:val="24"/>
        </w:rPr>
      </w:pPr>
    </w:p>
    <w:p w:rsidRPr="00164863" w:rsidR="00164863" w:rsidP="00164863" w:rsidRDefault="00164863" w14:paraId="478BB61A" w14:textId="77777777">
      <w:pPr>
        <w:numPr>
          <w:ilvl w:val="1"/>
          <w:numId w:val="0"/>
        </w:numPr>
        <w:ind w:left="709" w:right="853"/>
        <w:jc w:val="both"/>
        <w:rPr>
          <w:rFonts w:asciiTheme="minorHAnsi" w:hAnsiTheme="minorHAnsi" w:eastAsiaTheme="majorEastAsia" w:cstheme="minorHAnsi"/>
          <w:b/>
          <w:bCs/>
          <w:sz w:val="24"/>
          <w:szCs w:val="24"/>
        </w:rPr>
      </w:pPr>
      <w:r w:rsidRPr="00164863">
        <w:rPr>
          <w:rFonts w:asciiTheme="minorHAnsi" w:hAnsiTheme="minorHAnsi" w:eastAsiaTheme="majorEastAsia" w:cstheme="minorHAnsi"/>
          <w:b/>
          <w:sz w:val="24"/>
          <w:szCs w:val="24"/>
        </w:rPr>
        <w:t>Values</w:t>
      </w:r>
    </w:p>
    <w:p w:rsidRPr="00164863" w:rsidR="00164863" w:rsidP="00164863" w:rsidRDefault="00164863" w14:paraId="55D5F14A" w14:textId="77777777">
      <w:pPr>
        <w:pStyle w:val="ListParagraph"/>
        <w:widowControl/>
        <w:numPr>
          <w:ilvl w:val="0"/>
          <w:numId w:val="19"/>
        </w:numPr>
        <w:autoSpaceDE/>
        <w:autoSpaceDN/>
        <w:ind w:right="853"/>
        <w:jc w:val="both"/>
        <w:rPr>
          <w:rFonts w:asciiTheme="minorHAnsi" w:hAnsiTheme="minorHAnsi" w:eastAsiaTheme="majorEastAsia" w:cstheme="minorHAnsi"/>
          <w:b/>
          <w:bCs/>
          <w:sz w:val="24"/>
          <w:szCs w:val="24"/>
        </w:rPr>
      </w:pPr>
      <w:r w:rsidRPr="00164863">
        <w:rPr>
          <w:rFonts w:asciiTheme="minorHAnsi" w:hAnsiTheme="minorHAnsi" w:eastAsiaTheme="majorEastAsia" w:cstheme="minorHAnsi"/>
          <w:sz w:val="24"/>
          <w:szCs w:val="24"/>
        </w:rPr>
        <w:t>Makes the education of pupils within the academy the main purpose of the role of the teacher.</w:t>
      </w:r>
    </w:p>
    <w:p w:rsidRPr="00164863" w:rsidR="00164863" w:rsidP="00164863" w:rsidRDefault="00164863" w14:paraId="0B9688AA" w14:textId="77777777">
      <w:pPr>
        <w:pStyle w:val="ListParagraph"/>
        <w:widowControl/>
        <w:numPr>
          <w:ilvl w:val="0"/>
          <w:numId w:val="19"/>
        </w:numPr>
        <w:autoSpaceDE/>
        <w:autoSpaceDN/>
        <w:ind w:right="853"/>
        <w:jc w:val="both"/>
        <w:rPr>
          <w:rFonts w:asciiTheme="minorHAnsi" w:hAnsiTheme="minorHAnsi" w:eastAsiaTheme="majorEastAsia" w:cstheme="minorHAnsi"/>
          <w:b/>
          <w:bCs/>
          <w:sz w:val="24"/>
          <w:szCs w:val="24"/>
        </w:rPr>
      </w:pPr>
      <w:r w:rsidRPr="00164863">
        <w:rPr>
          <w:rFonts w:asciiTheme="minorHAnsi" w:hAnsiTheme="minorHAnsi" w:eastAsiaTheme="majorEastAsia" w:cstheme="minorHAnsi"/>
          <w:sz w:val="24"/>
          <w:szCs w:val="24"/>
        </w:rPr>
        <w:t>Accepts accountability for achieving the highest possible standards in their own work and conduct and to be able to be self-critical and reflective.</w:t>
      </w:r>
    </w:p>
    <w:p w:rsidRPr="00164863" w:rsidR="00164863" w:rsidP="00164863" w:rsidRDefault="00164863" w14:paraId="2905A100" w14:textId="77777777">
      <w:pPr>
        <w:pStyle w:val="ListParagraph"/>
        <w:widowControl/>
        <w:numPr>
          <w:ilvl w:val="0"/>
          <w:numId w:val="19"/>
        </w:numPr>
        <w:autoSpaceDE/>
        <w:autoSpaceDN/>
        <w:ind w:right="853"/>
        <w:jc w:val="both"/>
        <w:rPr>
          <w:rFonts w:asciiTheme="minorHAnsi" w:hAnsiTheme="minorHAnsi" w:eastAsiaTheme="majorEastAsia" w:cstheme="minorHAnsi"/>
          <w:b/>
          <w:bCs/>
          <w:sz w:val="24"/>
          <w:szCs w:val="24"/>
        </w:rPr>
      </w:pPr>
      <w:r w:rsidRPr="00164863">
        <w:rPr>
          <w:rFonts w:asciiTheme="minorHAnsi" w:hAnsiTheme="minorHAnsi" w:eastAsiaTheme="majorEastAsia" w:cstheme="minorHAnsi"/>
          <w:sz w:val="24"/>
          <w:szCs w:val="24"/>
        </w:rPr>
        <w:t>Acts with honesty and integrity at all times.</w:t>
      </w:r>
    </w:p>
    <w:p w:rsidRPr="00164863" w:rsidR="00164863" w:rsidP="00164863" w:rsidRDefault="00164863" w14:paraId="57FE3C2A" w14:textId="77777777">
      <w:pPr>
        <w:pStyle w:val="ListParagraph"/>
        <w:widowControl/>
        <w:numPr>
          <w:ilvl w:val="0"/>
          <w:numId w:val="19"/>
        </w:numPr>
        <w:autoSpaceDE/>
        <w:autoSpaceDN/>
        <w:ind w:right="853"/>
        <w:jc w:val="both"/>
        <w:rPr>
          <w:rFonts w:asciiTheme="minorHAnsi" w:hAnsiTheme="minorHAnsi" w:eastAsiaTheme="majorEastAsia" w:cstheme="minorHAnsi"/>
          <w:b/>
          <w:bCs/>
          <w:sz w:val="24"/>
          <w:szCs w:val="24"/>
        </w:rPr>
      </w:pPr>
      <w:r w:rsidRPr="00164863">
        <w:rPr>
          <w:rFonts w:asciiTheme="minorHAnsi" w:hAnsiTheme="minorHAnsi" w:eastAsiaTheme="majorEastAsia" w:cstheme="minorHAnsi"/>
          <w:sz w:val="24"/>
          <w:szCs w:val="24"/>
        </w:rPr>
        <w:t>Is able to forge positive professional relationships.</w:t>
      </w:r>
    </w:p>
    <w:p w:rsidRPr="00164863" w:rsidR="00164863" w:rsidP="00164863" w:rsidRDefault="00164863" w14:paraId="4F56F5D1" w14:textId="77777777">
      <w:pPr>
        <w:ind w:left="709" w:right="853"/>
        <w:jc w:val="both"/>
        <w:rPr>
          <w:rFonts w:asciiTheme="minorHAnsi" w:hAnsiTheme="minorHAnsi" w:eastAsiaTheme="majorEastAsia" w:cstheme="minorHAnsi"/>
          <w:b/>
          <w:bCs/>
          <w:sz w:val="24"/>
          <w:szCs w:val="24"/>
        </w:rPr>
      </w:pPr>
    </w:p>
    <w:p w:rsidRPr="00164863" w:rsidR="00164863" w:rsidP="00164863" w:rsidRDefault="00164863" w14:paraId="5621359B" w14:textId="77777777">
      <w:pPr>
        <w:numPr>
          <w:ilvl w:val="1"/>
          <w:numId w:val="0"/>
        </w:numPr>
        <w:ind w:left="709" w:right="853"/>
        <w:jc w:val="both"/>
        <w:rPr>
          <w:rFonts w:asciiTheme="minorHAnsi" w:hAnsiTheme="minorHAnsi" w:eastAsiaTheme="majorEastAsia" w:cstheme="minorHAnsi"/>
          <w:b/>
          <w:bCs/>
          <w:sz w:val="24"/>
          <w:szCs w:val="24"/>
        </w:rPr>
      </w:pPr>
      <w:r w:rsidRPr="00164863">
        <w:rPr>
          <w:rFonts w:asciiTheme="minorHAnsi" w:hAnsiTheme="minorHAnsi" w:eastAsiaTheme="majorEastAsia" w:cstheme="minorHAnsi"/>
          <w:b/>
          <w:sz w:val="24"/>
          <w:szCs w:val="24"/>
        </w:rPr>
        <w:t>Safeguarding/Child Protection</w:t>
      </w:r>
    </w:p>
    <w:p w:rsidRPr="00164863" w:rsidR="00164863" w:rsidP="00164863" w:rsidRDefault="00164863" w14:paraId="53125D9D" w14:textId="77777777">
      <w:pPr>
        <w:pStyle w:val="ListParagraph"/>
        <w:numPr>
          <w:ilvl w:val="0"/>
          <w:numId w:val="20"/>
        </w:numPr>
        <w:ind w:right="853"/>
        <w:jc w:val="both"/>
        <w:rPr>
          <w:rFonts w:asciiTheme="minorHAnsi" w:hAnsiTheme="minorHAnsi" w:eastAsiaTheme="majorEastAsia" w:cstheme="minorHAnsi"/>
          <w:b/>
          <w:bCs/>
          <w:sz w:val="24"/>
          <w:szCs w:val="24"/>
        </w:rPr>
      </w:pPr>
      <w:r w:rsidRPr="00164863">
        <w:rPr>
          <w:rFonts w:asciiTheme="minorHAnsi" w:hAnsiTheme="minorHAnsi" w:cstheme="minorHAnsi"/>
          <w:sz w:val="24"/>
          <w:szCs w:val="24"/>
        </w:rPr>
        <w:t xml:space="preserve">Understands, accepts and follows the academy’s Safeguarding / Child Protection procedures in order to protect the safety of all children and vulnerable adults.  </w:t>
      </w:r>
    </w:p>
    <w:p w:rsidRPr="00164863" w:rsidR="00164863" w:rsidP="00164863" w:rsidRDefault="00164863" w14:paraId="029E35DE" w14:textId="77777777">
      <w:pPr>
        <w:pStyle w:val="ListParagraph"/>
        <w:numPr>
          <w:ilvl w:val="0"/>
          <w:numId w:val="20"/>
        </w:numPr>
        <w:ind w:right="853"/>
        <w:jc w:val="both"/>
        <w:rPr>
          <w:rFonts w:asciiTheme="minorHAnsi" w:hAnsiTheme="minorHAnsi" w:eastAsiaTheme="majorEastAsia" w:cstheme="minorHAnsi"/>
          <w:b/>
          <w:bCs/>
          <w:sz w:val="24"/>
          <w:szCs w:val="24"/>
        </w:rPr>
      </w:pPr>
      <w:r w:rsidRPr="00164863">
        <w:rPr>
          <w:rFonts w:asciiTheme="minorHAnsi" w:hAnsiTheme="minorHAnsi" w:cstheme="minorHAnsi"/>
          <w:sz w:val="24"/>
          <w:szCs w:val="24"/>
        </w:rPr>
        <w:t>To report matters of concern in line with the academy procedure</w:t>
      </w:r>
    </w:p>
    <w:p w:rsidRPr="00164863" w:rsidR="00164863" w:rsidP="00164863" w:rsidRDefault="00164863" w14:paraId="0A85335C" w14:textId="77777777">
      <w:pPr>
        <w:ind w:left="709" w:right="853"/>
        <w:jc w:val="both"/>
        <w:rPr>
          <w:rFonts w:asciiTheme="minorHAnsi" w:hAnsiTheme="minorHAnsi" w:cstheme="minorHAnsi"/>
          <w:sz w:val="24"/>
          <w:szCs w:val="24"/>
        </w:rPr>
      </w:pPr>
    </w:p>
    <w:p w:rsidRPr="00164863" w:rsidR="00164863" w:rsidP="00164863" w:rsidRDefault="00164863" w14:paraId="330FFC42" w14:textId="77777777">
      <w:pPr>
        <w:ind w:left="709" w:right="853"/>
        <w:jc w:val="both"/>
        <w:rPr>
          <w:rFonts w:asciiTheme="minorHAnsi" w:hAnsiTheme="minorHAnsi" w:cstheme="minorHAnsi"/>
          <w:b/>
          <w:sz w:val="24"/>
          <w:szCs w:val="24"/>
        </w:rPr>
      </w:pPr>
      <w:r w:rsidRPr="00164863">
        <w:rPr>
          <w:rFonts w:asciiTheme="minorHAnsi" w:hAnsiTheme="minorHAnsi" w:cstheme="minorHAnsi"/>
          <w:b/>
          <w:sz w:val="24"/>
          <w:szCs w:val="24"/>
        </w:rPr>
        <w:t>Confidentiality</w:t>
      </w:r>
    </w:p>
    <w:p w:rsidRPr="00164863" w:rsidR="00164863" w:rsidP="00164863" w:rsidRDefault="00164863" w14:paraId="074D446A" w14:textId="77777777">
      <w:pPr>
        <w:pStyle w:val="ListParagraph"/>
        <w:numPr>
          <w:ilvl w:val="0"/>
          <w:numId w:val="21"/>
        </w:numPr>
        <w:ind w:right="853"/>
        <w:jc w:val="both"/>
        <w:rPr>
          <w:rFonts w:asciiTheme="minorHAnsi" w:hAnsiTheme="minorHAnsi" w:cstheme="minorHAnsi"/>
          <w:b/>
          <w:sz w:val="24"/>
          <w:szCs w:val="24"/>
        </w:rPr>
      </w:pPr>
      <w:r w:rsidRPr="00164863">
        <w:rPr>
          <w:rFonts w:asciiTheme="minorHAnsi" w:hAnsiTheme="minorHAnsi" w:cstheme="minorHAnsi"/>
          <w:sz w:val="24"/>
          <w:szCs w:val="24"/>
        </w:rPr>
        <w:t>To ensure confidentiality of all activities is maintained in order to protect the integrity of the organisation and its stakeholders.</w:t>
      </w:r>
    </w:p>
    <w:p w:rsidRPr="00164863" w:rsidR="00164863" w:rsidP="00164863" w:rsidRDefault="00164863" w14:paraId="3A4655EF" w14:textId="77777777">
      <w:pPr>
        <w:pStyle w:val="ListParagraph"/>
        <w:numPr>
          <w:ilvl w:val="0"/>
          <w:numId w:val="21"/>
        </w:numPr>
        <w:ind w:right="853"/>
        <w:jc w:val="both"/>
        <w:rPr>
          <w:rFonts w:asciiTheme="minorHAnsi" w:hAnsiTheme="minorHAnsi" w:cstheme="minorHAnsi"/>
          <w:b/>
          <w:sz w:val="24"/>
          <w:szCs w:val="24"/>
        </w:rPr>
      </w:pPr>
      <w:r w:rsidRPr="00164863">
        <w:rPr>
          <w:rFonts w:asciiTheme="minorHAnsi" w:hAnsiTheme="minorHAnsi" w:eastAsiaTheme="majorEastAsia" w:cstheme="minorHAnsi"/>
          <w:sz w:val="24"/>
          <w:szCs w:val="24"/>
        </w:rPr>
        <w:t>To comply with the relevant electronic communication, safety and confidentiality updates.</w:t>
      </w:r>
    </w:p>
    <w:p w:rsidRPr="00164863" w:rsidR="00164863" w:rsidP="00164863" w:rsidRDefault="00164863" w14:paraId="375B9598" w14:textId="77777777">
      <w:pPr>
        <w:ind w:left="709" w:right="853"/>
        <w:jc w:val="both"/>
        <w:rPr>
          <w:rFonts w:asciiTheme="minorHAnsi" w:hAnsiTheme="minorHAnsi" w:cstheme="minorHAnsi"/>
          <w:b/>
          <w:sz w:val="24"/>
          <w:szCs w:val="24"/>
        </w:rPr>
      </w:pPr>
    </w:p>
    <w:p w:rsidRPr="00164863" w:rsidR="00164863" w:rsidP="00164863" w:rsidRDefault="00164863" w14:paraId="4F86A942" w14:textId="77777777">
      <w:pPr>
        <w:ind w:left="709" w:right="853"/>
        <w:jc w:val="both"/>
        <w:rPr>
          <w:rFonts w:asciiTheme="minorHAnsi" w:hAnsiTheme="minorHAnsi" w:cstheme="minorHAnsi"/>
          <w:b/>
          <w:sz w:val="24"/>
          <w:szCs w:val="24"/>
        </w:rPr>
      </w:pPr>
      <w:r w:rsidRPr="00164863">
        <w:rPr>
          <w:rFonts w:asciiTheme="minorHAnsi" w:hAnsiTheme="minorHAnsi" w:cstheme="minorHAnsi"/>
          <w:b/>
          <w:sz w:val="24"/>
          <w:szCs w:val="24"/>
        </w:rPr>
        <w:t>Self-Development</w:t>
      </w:r>
    </w:p>
    <w:p w:rsidRPr="00164863" w:rsidR="00164863" w:rsidP="00164863" w:rsidRDefault="00164863" w14:paraId="7C1815ED" w14:textId="77777777">
      <w:pPr>
        <w:pStyle w:val="ListParagraph"/>
        <w:widowControl/>
        <w:numPr>
          <w:ilvl w:val="0"/>
          <w:numId w:val="22"/>
        </w:numPr>
        <w:autoSpaceDE/>
        <w:autoSpaceDN/>
        <w:ind w:right="853"/>
        <w:jc w:val="both"/>
        <w:rPr>
          <w:rFonts w:asciiTheme="minorHAnsi" w:hAnsiTheme="minorHAnsi" w:cstheme="minorHAnsi"/>
          <w:sz w:val="24"/>
          <w:szCs w:val="24"/>
        </w:rPr>
      </w:pPr>
      <w:r w:rsidRPr="00164863">
        <w:rPr>
          <w:rFonts w:asciiTheme="minorHAnsi" w:hAnsiTheme="minorHAnsi" w:cstheme="minorHAnsi"/>
          <w:sz w:val="24"/>
          <w:szCs w:val="24"/>
        </w:rPr>
        <w:t>To continually seek development opportunities in order to improve personal performance.</w:t>
      </w:r>
    </w:p>
    <w:p w:rsidRPr="00164863" w:rsidR="00164863" w:rsidP="00164863" w:rsidRDefault="00164863" w14:paraId="430E13D8" w14:textId="77777777">
      <w:pPr>
        <w:pStyle w:val="ListParagraph"/>
        <w:widowControl/>
        <w:numPr>
          <w:ilvl w:val="0"/>
          <w:numId w:val="22"/>
        </w:numPr>
        <w:autoSpaceDE/>
        <w:autoSpaceDN/>
        <w:ind w:right="853"/>
        <w:jc w:val="both"/>
        <w:rPr>
          <w:rFonts w:asciiTheme="minorHAnsi" w:hAnsiTheme="minorHAnsi" w:cstheme="minorHAnsi"/>
          <w:sz w:val="24"/>
          <w:szCs w:val="24"/>
        </w:rPr>
      </w:pPr>
      <w:r w:rsidRPr="00164863">
        <w:rPr>
          <w:rFonts w:asciiTheme="minorHAnsi" w:hAnsiTheme="minorHAnsi" w:eastAsiaTheme="majorEastAsia" w:cstheme="minorHAnsi"/>
          <w:sz w:val="24"/>
          <w:szCs w:val="24"/>
        </w:rPr>
        <w:t>Comply with and actively take part in the trust’s performance management cycle.</w:t>
      </w:r>
    </w:p>
    <w:p w:rsidR="00164863" w:rsidP="006E4B03" w:rsidRDefault="00164863" w14:paraId="73648AC2" w14:textId="732C3460">
      <w:pPr>
        <w:tabs>
          <w:tab w:val="left" w:pos="3065"/>
        </w:tabs>
        <w:ind w:left="720"/>
        <w:rPr>
          <w:rFonts w:asciiTheme="minorHAnsi" w:hAnsiTheme="minorHAnsi" w:cstheme="minorHAnsi"/>
          <w:b/>
          <w:color w:val="C11F59"/>
          <w:sz w:val="26"/>
          <w:szCs w:val="26"/>
        </w:rPr>
      </w:pPr>
    </w:p>
    <w:p w:rsidR="00164863" w:rsidP="006E4B03" w:rsidRDefault="00164863" w14:paraId="01E2497B" w14:textId="612997DF">
      <w:pPr>
        <w:tabs>
          <w:tab w:val="left" w:pos="3065"/>
        </w:tabs>
        <w:ind w:left="720"/>
        <w:rPr>
          <w:rFonts w:asciiTheme="minorHAnsi" w:hAnsiTheme="minorHAnsi" w:cstheme="minorHAnsi"/>
          <w:b/>
          <w:color w:val="C11F59"/>
          <w:sz w:val="26"/>
          <w:szCs w:val="26"/>
        </w:rPr>
      </w:pPr>
    </w:p>
    <w:p w:rsidRPr="000628FA" w:rsidR="00164863" w:rsidP="006E4B03" w:rsidRDefault="00164863" w14:paraId="13B43BF4" w14:textId="77777777">
      <w:pPr>
        <w:tabs>
          <w:tab w:val="left" w:pos="3065"/>
        </w:tabs>
        <w:ind w:left="720"/>
        <w:rPr>
          <w:rFonts w:asciiTheme="minorHAnsi" w:hAnsiTheme="minorHAnsi" w:cstheme="minorHAnsi"/>
          <w:b/>
          <w:color w:val="C11F59"/>
          <w:sz w:val="26"/>
          <w:szCs w:val="26"/>
        </w:rPr>
      </w:pPr>
    </w:p>
    <w:p w:rsidR="00CA2241" w:rsidP="00CA2241" w:rsidRDefault="00CA2241" w14:paraId="07D3B5D7" w14:textId="77777777">
      <w:pPr>
        <w:ind w:left="720"/>
        <w:rPr>
          <w:rFonts w:asciiTheme="minorHAnsi" w:hAnsiTheme="minorHAnsi" w:cstheme="minorHAnsi"/>
          <w:sz w:val="24"/>
          <w:szCs w:val="24"/>
          <w:u w:val="single"/>
        </w:rPr>
      </w:pPr>
    </w:p>
    <w:p w:rsidR="006E4B03" w:rsidP="006E4B03" w:rsidRDefault="006E4B03" w14:paraId="43114374" w14:textId="484AF9B1">
      <w:pPr>
        <w:rPr>
          <w:rFonts w:cstheme="minorHAnsi"/>
          <w:sz w:val="44"/>
          <w:szCs w:val="44"/>
        </w:rPr>
      </w:pPr>
    </w:p>
    <w:p w:rsidR="000628FA" w:rsidP="006E4B03" w:rsidRDefault="000628FA" w14:paraId="7F59DA75" w14:textId="74D3FDCE">
      <w:pPr>
        <w:rPr>
          <w:rFonts w:cstheme="minorHAnsi"/>
          <w:sz w:val="44"/>
          <w:szCs w:val="44"/>
        </w:rPr>
      </w:pPr>
    </w:p>
    <w:p w:rsidR="000628FA" w:rsidP="006E4B03" w:rsidRDefault="000628FA" w14:paraId="03BCABDF" w14:textId="52782008">
      <w:pPr>
        <w:rPr>
          <w:rFonts w:cstheme="minorHAnsi"/>
          <w:sz w:val="44"/>
          <w:szCs w:val="44"/>
        </w:rPr>
      </w:pPr>
    </w:p>
    <w:p w:rsidR="000628FA" w:rsidP="006E4B03" w:rsidRDefault="000628FA" w14:paraId="6571B177" w14:textId="2FEDD83B">
      <w:pPr>
        <w:rPr>
          <w:rFonts w:cstheme="minorHAnsi"/>
          <w:sz w:val="44"/>
          <w:szCs w:val="44"/>
        </w:rPr>
      </w:pPr>
    </w:p>
    <w:p w:rsidR="000628FA" w:rsidP="006E4B03" w:rsidRDefault="000628FA" w14:paraId="528D1DCF" w14:textId="2BE2D0EB">
      <w:pPr>
        <w:rPr>
          <w:rFonts w:cstheme="minorHAnsi"/>
          <w:sz w:val="44"/>
          <w:szCs w:val="44"/>
        </w:rPr>
      </w:pPr>
    </w:p>
    <w:p w:rsidR="00164863" w:rsidP="00164863" w:rsidRDefault="00164863" w14:paraId="3DC064E1" w14:textId="77777777">
      <w:pPr>
        <w:rPr>
          <w:rFonts w:asciiTheme="minorHAnsi" w:hAnsiTheme="minorHAnsi" w:cstheme="minorHAnsi"/>
          <w:b/>
          <w:color w:val="302A70"/>
          <w:sz w:val="56"/>
          <w:szCs w:val="56"/>
        </w:rPr>
      </w:pPr>
      <w:bookmarkStart w:name="_GoBack" w:id="0"/>
      <w:bookmarkEnd w:id="0"/>
    </w:p>
    <w:p w:rsidRPr="000628FA" w:rsidR="000628FA" w:rsidP="00E37686" w:rsidRDefault="00CE09C2" w14:paraId="4ECC2912" w14:textId="58011CF2">
      <w:pPr>
        <w:ind w:left="720"/>
        <w:rPr>
          <w:rFonts w:asciiTheme="minorHAnsi" w:hAnsiTheme="minorHAnsi" w:cstheme="minorHAnsi"/>
          <w:b/>
          <w:color w:val="302A70"/>
          <w:sz w:val="56"/>
          <w:szCs w:val="56"/>
        </w:rPr>
      </w:pPr>
      <w:r>
        <w:rPr>
          <w:rFonts w:asciiTheme="minorHAnsi" w:hAnsiTheme="minorHAnsi" w:cstheme="minorHAnsi"/>
          <w:b/>
          <w:color w:val="302A70"/>
          <w:sz w:val="56"/>
          <w:szCs w:val="56"/>
        </w:rPr>
        <w:lastRenderedPageBreak/>
        <w:t xml:space="preserve">PERSONAL SPECIFICATION </w:t>
      </w:r>
      <w:r w:rsidRPr="000628FA" w:rsidR="000628FA">
        <w:rPr>
          <w:rFonts w:asciiTheme="minorHAnsi" w:hAnsiTheme="minorHAnsi" w:cstheme="minorHAnsi"/>
          <w:b/>
          <w:color w:val="302A70"/>
          <w:sz w:val="56"/>
          <w:szCs w:val="56"/>
        </w:rPr>
        <w:t xml:space="preserve"> </w:t>
      </w:r>
    </w:p>
    <w:p w:rsidR="000628FA" w:rsidP="000628FA" w:rsidRDefault="000628FA" w14:paraId="06328B9D" w14:textId="77777777">
      <w:pPr>
        <w:ind w:left="720"/>
        <w:rPr>
          <w:rFonts w:asciiTheme="minorHAnsi" w:hAnsiTheme="minorHAnsi" w:cstheme="minorHAnsi"/>
          <w:b/>
          <w:color w:val="C11F59"/>
          <w:sz w:val="26"/>
          <w:szCs w:val="26"/>
        </w:rPr>
      </w:pPr>
    </w:p>
    <w:p w:rsidR="000628FA" w:rsidP="00E37686" w:rsidRDefault="000628FA" w14:paraId="49F05B28" w14:textId="39D7AAD6">
      <w:pPr>
        <w:ind w:left="720"/>
        <w:rPr>
          <w:rFonts w:asciiTheme="minorHAnsi" w:hAnsiTheme="minorHAnsi" w:cstheme="minorHAnsi"/>
          <w:b/>
          <w:color w:val="C11F59"/>
          <w:sz w:val="26"/>
          <w:szCs w:val="26"/>
        </w:rPr>
      </w:pPr>
      <w:r w:rsidRPr="000628FA">
        <w:rPr>
          <w:rFonts w:asciiTheme="minorHAnsi" w:hAnsiTheme="minorHAnsi" w:cstheme="minorHAnsi"/>
          <w:b/>
          <w:color w:val="C11F59"/>
          <w:sz w:val="26"/>
          <w:szCs w:val="26"/>
        </w:rPr>
        <w:t xml:space="preserve">Experience </w:t>
      </w:r>
    </w:p>
    <w:p w:rsidRPr="00164863" w:rsidR="00164863" w:rsidP="00164863" w:rsidRDefault="00164863" w14:paraId="4489DDC5" w14:textId="77777777">
      <w:pPr>
        <w:pStyle w:val="ListParagraph"/>
        <w:numPr>
          <w:ilvl w:val="0"/>
          <w:numId w:val="23"/>
        </w:numPr>
        <w:jc w:val="both"/>
        <w:rPr>
          <w:rFonts w:asciiTheme="minorHAnsi" w:hAnsiTheme="minorHAnsi" w:cstheme="minorHAnsi"/>
          <w:sz w:val="24"/>
          <w:szCs w:val="24"/>
        </w:rPr>
      </w:pPr>
      <w:r w:rsidRPr="00164863">
        <w:rPr>
          <w:rFonts w:asciiTheme="minorHAnsi" w:hAnsiTheme="minorHAnsi" w:cstheme="minorHAnsi"/>
          <w:sz w:val="24"/>
          <w:szCs w:val="24"/>
        </w:rPr>
        <w:t>Successful teaching experience or evidence of successful completion of initial teacher training</w:t>
      </w:r>
    </w:p>
    <w:p w:rsidRPr="00164863" w:rsidR="00164863" w:rsidP="00164863" w:rsidRDefault="00164863" w14:paraId="780DB7D6" w14:textId="77777777">
      <w:pPr>
        <w:pStyle w:val="ListParagraph"/>
        <w:numPr>
          <w:ilvl w:val="0"/>
          <w:numId w:val="23"/>
        </w:numPr>
        <w:jc w:val="both"/>
        <w:rPr>
          <w:rFonts w:asciiTheme="minorHAnsi" w:hAnsiTheme="minorHAnsi" w:cstheme="minorHAnsi"/>
          <w:sz w:val="24"/>
          <w:szCs w:val="24"/>
        </w:rPr>
      </w:pPr>
      <w:r w:rsidRPr="00164863">
        <w:rPr>
          <w:rFonts w:asciiTheme="minorHAnsi" w:hAnsiTheme="minorHAnsi" w:cstheme="minorHAnsi"/>
          <w:sz w:val="24"/>
          <w:szCs w:val="24"/>
        </w:rPr>
        <w:t>Successful classroom experience in a primary setting</w:t>
      </w:r>
    </w:p>
    <w:p w:rsidR="000628FA" w:rsidP="000628FA" w:rsidRDefault="000628FA" w14:paraId="6BEEB932" w14:textId="1A388AE0">
      <w:pPr>
        <w:ind w:left="720"/>
        <w:rPr>
          <w:rFonts w:asciiTheme="minorHAnsi" w:hAnsiTheme="minorHAnsi" w:cstheme="minorHAnsi"/>
          <w:b/>
          <w:color w:val="C11F59"/>
          <w:sz w:val="26"/>
          <w:szCs w:val="26"/>
        </w:rPr>
      </w:pPr>
    </w:p>
    <w:p w:rsidRPr="000628FA" w:rsidR="00164863" w:rsidP="000628FA" w:rsidRDefault="00164863" w14:paraId="06347983" w14:textId="77777777">
      <w:pPr>
        <w:ind w:left="720"/>
        <w:rPr>
          <w:rFonts w:asciiTheme="minorHAnsi" w:hAnsiTheme="minorHAnsi" w:cstheme="minorHAnsi"/>
          <w:b/>
          <w:color w:val="C11F59"/>
          <w:sz w:val="26"/>
          <w:szCs w:val="26"/>
        </w:rPr>
      </w:pPr>
    </w:p>
    <w:p w:rsidR="000628FA" w:rsidP="00E37686" w:rsidRDefault="000628FA" w14:paraId="68B1ADE2" w14:textId="3D8BDE30">
      <w:pPr>
        <w:ind w:left="720"/>
        <w:rPr>
          <w:rFonts w:asciiTheme="minorHAnsi" w:hAnsiTheme="minorHAnsi" w:cstheme="minorHAnsi"/>
          <w:b/>
          <w:color w:val="C11F59"/>
          <w:sz w:val="26"/>
          <w:szCs w:val="26"/>
        </w:rPr>
      </w:pPr>
      <w:r w:rsidRPr="000628FA">
        <w:rPr>
          <w:rFonts w:asciiTheme="minorHAnsi" w:hAnsiTheme="minorHAnsi" w:cstheme="minorHAnsi"/>
          <w:b/>
          <w:color w:val="C11F59"/>
          <w:sz w:val="26"/>
          <w:szCs w:val="26"/>
        </w:rPr>
        <w:t xml:space="preserve">Qualifications </w:t>
      </w:r>
      <w:r w:rsidR="00E37686">
        <w:rPr>
          <w:rFonts w:asciiTheme="minorHAnsi" w:hAnsiTheme="minorHAnsi" w:cstheme="minorHAnsi"/>
          <w:b/>
          <w:color w:val="C11F59"/>
          <w:sz w:val="26"/>
          <w:szCs w:val="26"/>
        </w:rPr>
        <w:t xml:space="preserve">&amp; Knowledge </w:t>
      </w:r>
    </w:p>
    <w:p w:rsidRPr="00164863" w:rsidR="00164863" w:rsidP="00164863" w:rsidRDefault="00164863" w14:paraId="66B79A38" w14:textId="77777777">
      <w:pPr>
        <w:pStyle w:val="ListParagraph"/>
        <w:numPr>
          <w:ilvl w:val="0"/>
          <w:numId w:val="24"/>
        </w:numPr>
        <w:ind w:right="853"/>
        <w:jc w:val="both"/>
        <w:rPr>
          <w:rFonts w:asciiTheme="minorHAnsi" w:hAnsiTheme="minorHAnsi" w:cstheme="minorHAnsi"/>
          <w:sz w:val="24"/>
          <w:szCs w:val="24"/>
        </w:rPr>
      </w:pPr>
      <w:r w:rsidRPr="00164863">
        <w:rPr>
          <w:rFonts w:asciiTheme="minorHAnsi" w:hAnsiTheme="minorHAnsi" w:cstheme="minorHAnsi"/>
          <w:sz w:val="24"/>
          <w:szCs w:val="24"/>
        </w:rPr>
        <w:t>Qualified Teacher Status or working towards</w:t>
      </w:r>
    </w:p>
    <w:p w:rsidRPr="00164863" w:rsidR="00164863" w:rsidP="00164863" w:rsidRDefault="00164863" w14:paraId="2CA43C19" w14:textId="77777777">
      <w:pPr>
        <w:pStyle w:val="ListParagraph"/>
        <w:numPr>
          <w:ilvl w:val="0"/>
          <w:numId w:val="24"/>
        </w:numPr>
        <w:ind w:right="853"/>
        <w:jc w:val="both"/>
        <w:rPr>
          <w:rFonts w:asciiTheme="minorHAnsi" w:hAnsiTheme="minorHAnsi" w:cstheme="minorHAnsi"/>
          <w:sz w:val="24"/>
          <w:szCs w:val="24"/>
        </w:rPr>
      </w:pPr>
      <w:r w:rsidRPr="00164863">
        <w:rPr>
          <w:rFonts w:asciiTheme="minorHAnsi" w:hAnsiTheme="minorHAnsi" w:cstheme="minorHAnsi"/>
          <w:sz w:val="24"/>
          <w:szCs w:val="24"/>
        </w:rPr>
        <w:t>Evidence of participation in professional development or study</w:t>
      </w:r>
    </w:p>
    <w:p w:rsidRPr="00164863" w:rsidR="00164863" w:rsidP="00164863" w:rsidRDefault="00164863" w14:paraId="33A2582F" w14:textId="77777777">
      <w:pPr>
        <w:pStyle w:val="ListParagraph"/>
        <w:numPr>
          <w:ilvl w:val="0"/>
          <w:numId w:val="24"/>
        </w:numPr>
        <w:ind w:right="853"/>
        <w:jc w:val="both"/>
        <w:rPr>
          <w:rFonts w:asciiTheme="minorHAnsi" w:hAnsiTheme="minorHAnsi" w:cstheme="minorHAnsi"/>
          <w:sz w:val="24"/>
          <w:szCs w:val="24"/>
        </w:rPr>
      </w:pPr>
      <w:r w:rsidRPr="00164863">
        <w:rPr>
          <w:rFonts w:asciiTheme="minorHAnsi" w:hAnsiTheme="minorHAnsi" w:cstheme="minorHAnsi"/>
          <w:sz w:val="24"/>
          <w:szCs w:val="24"/>
        </w:rPr>
        <w:t>Commitment to ongoing and professional development</w:t>
      </w:r>
    </w:p>
    <w:p w:rsidRPr="00164863" w:rsidR="00164863" w:rsidP="00164863" w:rsidRDefault="00164863" w14:paraId="761DD963" w14:textId="77777777">
      <w:pPr>
        <w:pStyle w:val="ListParagraph"/>
        <w:numPr>
          <w:ilvl w:val="0"/>
          <w:numId w:val="24"/>
        </w:numPr>
        <w:ind w:right="853"/>
        <w:jc w:val="both"/>
        <w:rPr>
          <w:rFonts w:asciiTheme="minorHAnsi" w:hAnsiTheme="minorHAnsi" w:cstheme="minorHAnsi"/>
          <w:sz w:val="24"/>
          <w:szCs w:val="24"/>
        </w:rPr>
      </w:pPr>
      <w:r w:rsidRPr="00164863">
        <w:rPr>
          <w:rFonts w:asciiTheme="minorHAnsi" w:hAnsiTheme="minorHAnsi" w:cstheme="minorHAnsi"/>
          <w:sz w:val="24"/>
          <w:szCs w:val="24"/>
        </w:rPr>
        <w:t>Knowledge of the National Curriculum requirements</w:t>
      </w:r>
    </w:p>
    <w:p w:rsidRPr="00164863" w:rsidR="00164863" w:rsidP="00164863" w:rsidRDefault="00164863" w14:paraId="7229B4C1" w14:textId="77777777">
      <w:pPr>
        <w:pStyle w:val="ListParagraph"/>
        <w:numPr>
          <w:ilvl w:val="0"/>
          <w:numId w:val="24"/>
        </w:numPr>
        <w:ind w:right="853"/>
        <w:jc w:val="both"/>
        <w:rPr>
          <w:rFonts w:asciiTheme="minorHAnsi" w:hAnsiTheme="minorHAnsi" w:cstheme="minorHAnsi"/>
          <w:sz w:val="24"/>
          <w:szCs w:val="24"/>
        </w:rPr>
      </w:pPr>
      <w:r w:rsidRPr="00164863">
        <w:rPr>
          <w:rFonts w:asciiTheme="minorHAnsi" w:hAnsiTheme="minorHAnsi" w:cstheme="minorHAnsi"/>
          <w:sz w:val="24"/>
          <w:szCs w:val="24"/>
        </w:rPr>
        <w:t>Understands and values the processes of planning monitoring and evaluation as an aid to raising standards</w:t>
      </w:r>
    </w:p>
    <w:p w:rsidR="00164863" w:rsidP="00164863" w:rsidRDefault="00164863" w14:paraId="260B3ED1" w14:textId="18759059">
      <w:pPr>
        <w:rPr>
          <w:rFonts w:asciiTheme="minorHAnsi" w:hAnsiTheme="minorHAnsi" w:cstheme="minorHAnsi"/>
          <w:b/>
          <w:color w:val="C11F59"/>
          <w:sz w:val="26"/>
          <w:szCs w:val="26"/>
        </w:rPr>
      </w:pPr>
    </w:p>
    <w:p w:rsidRPr="000628FA" w:rsidR="00164863" w:rsidP="000628FA" w:rsidRDefault="00164863" w14:paraId="712F778D" w14:textId="77777777">
      <w:pPr>
        <w:ind w:left="720"/>
        <w:rPr>
          <w:rFonts w:asciiTheme="minorHAnsi" w:hAnsiTheme="minorHAnsi" w:cstheme="minorHAnsi"/>
          <w:b/>
          <w:color w:val="C11F59"/>
          <w:sz w:val="26"/>
          <w:szCs w:val="26"/>
        </w:rPr>
      </w:pPr>
    </w:p>
    <w:p w:rsidR="000628FA" w:rsidP="00E37686" w:rsidRDefault="000628FA" w14:paraId="042CFA82" w14:textId="21C19BFA">
      <w:pPr>
        <w:ind w:left="720"/>
        <w:rPr>
          <w:rFonts w:asciiTheme="minorHAnsi" w:hAnsiTheme="minorHAnsi" w:cstheme="minorHAnsi"/>
          <w:b/>
          <w:color w:val="C11F59"/>
          <w:sz w:val="26"/>
          <w:szCs w:val="26"/>
        </w:rPr>
      </w:pPr>
      <w:r w:rsidRPr="00164863">
        <w:rPr>
          <w:rFonts w:asciiTheme="minorHAnsi" w:hAnsiTheme="minorHAnsi" w:cstheme="minorHAnsi"/>
          <w:b/>
          <w:color w:val="C11F59"/>
          <w:sz w:val="26"/>
          <w:szCs w:val="26"/>
        </w:rPr>
        <w:t>Behaviours</w:t>
      </w:r>
      <w:r w:rsidRPr="000628FA">
        <w:rPr>
          <w:rFonts w:asciiTheme="minorHAnsi" w:hAnsiTheme="minorHAnsi" w:cstheme="minorHAnsi"/>
          <w:b/>
          <w:color w:val="C11F59"/>
          <w:sz w:val="26"/>
          <w:szCs w:val="26"/>
        </w:rPr>
        <w:t xml:space="preserve"> </w:t>
      </w:r>
      <w:r w:rsidR="00E37686">
        <w:rPr>
          <w:rFonts w:asciiTheme="minorHAnsi" w:hAnsiTheme="minorHAnsi" w:cstheme="minorHAnsi"/>
          <w:b/>
          <w:color w:val="C11F59"/>
          <w:sz w:val="26"/>
          <w:szCs w:val="26"/>
        </w:rPr>
        <w:t xml:space="preserve">&amp; Skills </w:t>
      </w:r>
    </w:p>
    <w:p w:rsidRPr="00164863" w:rsidR="00164863" w:rsidP="00164863" w:rsidRDefault="00164863" w14:paraId="725F3980" w14:textId="77777777">
      <w:pPr>
        <w:pStyle w:val="ListParagraph"/>
        <w:numPr>
          <w:ilvl w:val="0"/>
          <w:numId w:val="24"/>
        </w:numPr>
        <w:rPr>
          <w:rFonts w:asciiTheme="minorHAnsi" w:hAnsiTheme="minorHAnsi" w:cstheme="minorHAnsi"/>
          <w:b/>
          <w:sz w:val="24"/>
          <w:szCs w:val="24"/>
        </w:rPr>
      </w:pPr>
      <w:r w:rsidRPr="00164863">
        <w:rPr>
          <w:rFonts w:asciiTheme="minorHAnsi" w:hAnsiTheme="minorHAnsi" w:cstheme="minorHAnsi"/>
          <w:sz w:val="24"/>
          <w:szCs w:val="24"/>
        </w:rPr>
        <w:t>Excellent classroom practitioner</w:t>
      </w:r>
    </w:p>
    <w:p w:rsidRPr="00164863" w:rsidR="00164863" w:rsidP="00164863" w:rsidRDefault="00164863" w14:paraId="4A2DE101" w14:textId="77777777">
      <w:pPr>
        <w:pStyle w:val="Default"/>
        <w:numPr>
          <w:ilvl w:val="0"/>
          <w:numId w:val="24"/>
        </w:numPr>
        <w:rPr>
          <w:rFonts w:asciiTheme="minorHAnsi" w:hAnsiTheme="minorHAnsi" w:cstheme="minorHAnsi"/>
          <w:color w:val="auto"/>
        </w:rPr>
      </w:pPr>
      <w:r w:rsidRPr="00164863">
        <w:rPr>
          <w:rFonts w:asciiTheme="minorHAnsi" w:hAnsiTheme="minorHAnsi" w:cstheme="minorHAnsi"/>
          <w:color w:val="auto"/>
        </w:rPr>
        <w:t>Ability to relate to and motivates pupils</w:t>
      </w:r>
    </w:p>
    <w:p w:rsidRPr="00164863" w:rsidR="00164863" w:rsidP="00164863" w:rsidRDefault="00164863" w14:paraId="5D1DC6CB" w14:textId="77777777">
      <w:pPr>
        <w:pStyle w:val="ListParagraph"/>
        <w:numPr>
          <w:ilvl w:val="0"/>
          <w:numId w:val="24"/>
        </w:numPr>
        <w:rPr>
          <w:rFonts w:asciiTheme="minorHAnsi" w:hAnsiTheme="minorHAnsi" w:cstheme="minorHAnsi"/>
          <w:sz w:val="24"/>
          <w:szCs w:val="24"/>
        </w:rPr>
      </w:pPr>
      <w:r w:rsidRPr="00164863">
        <w:rPr>
          <w:rFonts w:asciiTheme="minorHAnsi" w:hAnsiTheme="minorHAnsi" w:cstheme="minorHAnsi"/>
          <w:sz w:val="24"/>
          <w:szCs w:val="24"/>
        </w:rPr>
        <w:t>Works well within and contributes to team development</w:t>
      </w:r>
    </w:p>
    <w:p w:rsidRPr="00164863" w:rsidR="00164863" w:rsidP="00164863" w:rsidRDefault="00164863" w14:paraId="5A603502" w14:textId="77777777">
      <w:pPr>
        <w:pStyle w:val="ListParagraph"/>
        <w:numPr>
          <w:ilvl w:val="0"/>
          <w:numId w:val="24"/>
        </w:numPr>
        <w:rPr>
          <w:rFonts w:asciiTheme="minorHAnsi" w:hAnsiTheme="minorHAnsi" w:cstheme="minorHAnsi"/>
          <w:sz w:val="24"/>
          <w:szCs w:val="24"/>
        </w:rPr>
      </w:pPr>
      <w:r w:rsidRPr="00164863">
        <w:rPr>
          <w:rFonts w:asciiTheme="minorHAnsi" w:hAnsiTheme="minorHAnsi" w:cstheme="minorHAnsi"/>
          <w:sz w:val="24"/>
          <w:szCs w:val="24"/>
        </w:rPr>
        <w:t>Ability to work under pressure and recognise and manage stress</w:t>
      </w:r>
    </w:p>
    <w:p w:rsidRPr="00164863" w:rsidR="00164863" w:rsidP="00164863" w:rsidRDefault="00164863" w14:paraId="37DE70B5" w14:textId="77777777">
      <w:pPr>
        <w:pStyle w:val="ListParagraph"/>
        <w:numPr>
          <w:ilvl w:val="0"/>
          <w:numId w:val="24"/>
        </w:numPr>
        <w:tabs>
          <w:tab w:val="left" w:pos="1933"/>
        </w:tabs>
        <w:rPr>
          <w:rFonts w:asciiTheme="minorHAnsi" w:hAnsiTheme="minorHAnsi" w:cstheme="minorHAnsi"/>
          <w:sz w:val="24"/>
          <w:szCs w:val="24"/>
        </w:rPr>
      </w:pPr>
      <w:r w:rsidRPr="00164863">
        <w:rPr>
          <w:rFonts w:asciiTheme="minorHAnsi" w:hAnsiTheme="minorHAnsi" w:cstheme="minorHAnsi"/>
          <w:sz w:val="24"/>
          <w:szCs w:val="24"/>
        </w:rPr>
        <w:t>Highly organised</w:t>
      </w:r>
      <w:r w:rsidRPr="00164863">
        <w:rPr>
          <w:rFonts w:asciiTheme="minorHAnsi" w:hAnsiTheme="minorHAnsi" w:cstheme="minorHAnsi"/>
          <w:sz w:val="24"/>
          <w:szCs w:val="24"/>
        </w:rPr>
        <w:tab/>
      </w:r>
    </w:p>
    <w:p w:rsidRPr="00164863" w:rsidR="00164863" w:rsidP="00164863" w:rsidRDefault="00164863" w14:paraId="6B96A791" w14:textId="77777777">
      <w:pPr>
        <w:pStyle w:val="ListParagraph"/>
        <w:numPr>
          <w:ilvl w:val="0"/>
          <w:numId w:val="24"/>
        </w:numPr>
        <w:tabs>
          <w:tab w:val="left" w:pos="1933"/>
        </w:tabs>
        <w:rPr>
          <w:rFonts w:asciiTheme="minorHAnsi" w:hAnsiTheme="minorHAnsi" w:cstheme="minorHAnsi"/>
          <w:sz w:val="24"/>
          <w:szCs w:val="24"/>
        </w:rPr>
      </w:pPr>
      <w:r w:rsidRPr="00164863">
        <w:rPr>
          <w:rFonts w:asciiTheme="minorHAnsi" w:hAnsiTheme="minorHAnsi" w:cstheme="minorHAnsi"/>
          <w:sz w:val="24"/>
          <w:szCs w:val="24"/>
        </w:rPr>
        <w:t>Good written and oral communication skills</w:t>
      </w:r>
    </w:p>
    <w:p w:rsidRPr="00164863" w:rsidR="00164863" w:rsidP="00164863" w:rsidRDefault="00164863" w14:paraId="0DA76163" w14:textId="77777777">
      <w:pPr>
        <w:pStyle w:val="ListParagraph"/>
        <w:numPr>
          <w:ilvl w:val="0"/>
          <w:numId w:val="24"/>
        </w:numPr>
        <w:tabs>
          <w:tab w:val="left" w:pos="1933"/>
        </w:tabs>
        <w:rPr>
          <w:rFonts w:asciiTheme="minorHAnsi" w:hAnsiTheme="minorHAnsi" w:cstheme="minorHAnsi"/>
          <w:sz w:val="24"/>
          <w:szCs w:val="24"/>
        </w:rPr>
      </w:pPr>
      <w:r w:rsidRPr="00164863">
        <w:rPr>
          <w:rFonts w:asciiTheme="minorHAnsi" w:hAnsiTheme="minorHAnsi" w:cstheme="minorHAnsi"/>
          <w:sz w:val="24"/>
          <w:szCs w:val="24"/>
        </w:rPr>
        <w:t>The ability to interpret statistics to support academy improvement</w:t>
      </w:r>
    </w:p>
    <w:p w:rsidRPr="00164863" w:rsidR="00164863" w:rsidP="00164863" w:rsidRDefault="00164863" w14:paraId="694FC23E" w14:textId="77777777">
      <w:pPr>
        <w:pStyle w:val="ListParagraph"/>
        <w:numPr>
          <w:ilvl w:val="0"/>
          <w:numId w:val="24"/>
        </w:numPr>
        <w:rPr>
          <w:rFonts w:asciiTheme="minorHAnsi" w:hAnsiTheme="minorHAnsi" w:cstheme="minorHAnsi"/>
          <w:sz w:val="24"/>
          <w:szCs w:val="24"/>
        </w:rPr>
      </w:pPr>
      <w:r w:rsidRPr="00164863">
        <w:rPr>
          <w:rFonts w:asciiTheme="minorHAnsi" w:hAnsiTheme="minorHAnsi" w:cstheme="minorHAnsi"/>
          <w:sz w:val="24"/>
          <w:szCs w:val="24"/>
        </w:rPr>
        <w:t>Enthusiasm and determination</w:t>
      </w:r>
    </w:p>
    <w:p w:rsidRPr="00164863" w:rsidR="00164863" w:rsidP="00164863" w:rsidRDefault="00164863" w14:paraId="33DBB5F7" w14:textId="77777777">
      <w:pPr>
        <w:pStyle w:val="ListParagraph"/>
        <w:numPr>
          <w:ilvl w:val="0"/>
          <w:numId w:val="24"/>
        </w:numPr>
        <w:rPr>
          <w:rFonts w:asciiTheme="minorHAnsi" w:hAnsiTheme="minorHAnsi" w:cstheme="minorHAnsi"/>
          <w:sz w:val="24"/>
          <w:szCs w:val="24"/>
        </w:rPr>
      </w:pPr>
      <w:r w:rsidRPr="00164863">
        <w:rPr>
          <w:rFonts w:asciiTheme="minorHAnsi" w:hAnsiTheme="minorHAnsi" w:cstheme="minorHAnsi"/>
          <w:sz w:val="24"/>
          <w:szCs w:val="24"/>
        </w:rPr>
        <w:t>Responds effectively to daily challenges</w:t>
      </w:r>
    </w:p>
    <w:p w:rsidRPr="00164863" w:rsidR="00164863" w:rsidP="00164863" w:rsidRDefault="00164863" w14:paraId="0EE09EB9" w14:textId="77777777">
      <w:pPr>
        <w:pStyle w:val="ListParagraph"/>
        <w:numPr>
          <w:ilvl w:val="0"/>
          <w:numId w:val="24"/>
        </w:numPr>
        <w:rPr>
          <w:rFonts w:asciiTheme="minorHAnsi" w:hAnsiTheme="minorHAnsi" w:cstheme="minorHAnsi"/>
          <w:sz w:val="24"/>
          <w:szCs w:val="24"/>
        </w:rPr>
      </w:pPr>
      <w:r w:rsidRPr="00164863">
        <w:rPr>
          <w:rFonts w:asciiTheme="minorHAnsi" w:hAnsiTheme="minorHAnsi" w:cstheme="minorHAnsi"/>
          <w:sz w:val="24"/>
          <w:szCs w:val="24"/>
        </w:rPr>
        <w:t xml:space="preserve">Clear knowledge of and commitment to Safeguarding </w:t>
      </w:r>
    </w:p>
    <w:p w:rsidR="00164863" w:rsidP="00164863" w:rsidRDefault="00164863" w14:paraId="09C270BB" w14:textId="036B601F">
      <w:pPr>
        <w:rPr>
          <w:rFonts w:asciiTheme="minorHAnsi" w:hAnsiTheme="minorHAnsi" w:cstheme="minorHAnsi"/>
          <w:b/>
          <w:color w:val="C11F59"/>
          <w:sz w:val="26"/>
          <w:szCs w:val="26"/>
        </w:rPr>
      </w:pPr>
    </w:p>
    <w:p w:rsidR="00164863" w:rsidP="000628FA" w:rsidRDefault="00164863" w14:paraId="495342DA" w14:textId="77777777">
      <w:pPr>
        <w:ind w:left="720"/>
        <w:rPr>
          <w:rFonts w:asciiTheme="minorHAnsi" w:hAnsiTheme="minorHAnsi" w:cstheme="minorHAnsi"/>
          <w:b/>
          <w:color w:val="C11F59"/>
          <w:sz w:val="26"/>
          <w:szCs w:val="26"/>
        </w:rPr>
      </w:pPr>
    </w:p>
    <w:p w:rsidRPr="00164863" w:rsidR="000628FA" w:rsidP="00E37686" w:rsidRDefault="000628FA" w14:paraId="700AE4F2" w14:textId="172F3831">
      <w:pPr>
        <w:ind w:left="720"/>
        <w:rPr>
          <w:rFonts w:asciiTheme="minorHAnsi" w:hAnsiTheme="minorHAnsi" w:cstheme="minorHAnsi"/>
          <w:color w:val="C11F59"/>
          <w:sz w:val="26"/>
          <w:szCs w:val="26"/>
        </w:rPr>
      </w:pPr>
      <w:r w:rsidRPr="00164863">
        <w:rPr>
          <w:rFonts w:asciiTheme="minorHAnsi" w:hAnsiTheme="minorHAnsi" w:cstheme="minorHAnsi"/>
          <w:b/>
          <w:bCs/>
          <w:color w:val="C11F59"/>
          <w:sz w:val="26"/>
          <w:szCs w:val="26"/>
        </w:rPr>
        <w:t>This is not exhaustive.</w:t>
      </w:r>
    </w:p>
    <w:p w:rsidR="000628FA" w:rsidP="000628FA" w:rsidRDefault="000628FA" w14:paraId="6CFE09BA" w14:textId="77777777">
      <w:pPr>
        <w:tabs>
          <w:tab w:val="left" w:pos="3510"/>
        </w:tabs>
        <w:ind w:left="851" w:right="737"/>
        <w:jc w:val="both"/>
        <w:rPr>
          <w:rFonts w:eastAsia="Times New Roman" w:asciiTheme="minorHAnsi" w:hAnsiTheme="minorHAnsi" w:cstheme="minorHAnsi"/>
          <w:sz w:val="24"/>
          <w:szCs w:val="24"/>
        </w:rPr>
      </w:pPr>
    </w:p>
    <w:p w:rsidRPr="00823445" w:rsidR="000628FA" w:rsidP="000628FA" w:rsidRDefault="000628FA" w14:paraId="68C82179" w14:textId="77777777">
      <w:pPr>
        <w:tabs>
          <w:tab w:val="left" w:pos="3510"/>
        </w:tabs>
        <w:ind w:left="851" w:right="737"/>
        <w:jc w:val="both"/>
        <w:rPr>
          <w:rFonts w:asciiTheme="minorHAnsi" w:hAnsiTheme="minorHAnsi" w:cstheme="minorHAnsi"/>
          <w:i/>
          <w:sz w:val="24"/>
          <w:szCs w:val="24"/>
        </w:rPr>
      </w:pPr>
      <w:r w:rsidRPr="00823445">
        <w:rPr>
          <w:rFonts w:asciiTheme="minorHAnsi" w:hAnsiTheme="minorHAnsi" w:cstheme="minorHAnsi"/>
          <w:i/>
          <w:sz w:val="24"/>
          <w:szCs w:val="24"/>
        </w:rPr>
        <w:t xml:space="preserve">Astrea Academy Trust is committed to safeguarding and promoting the welfare of children and young people. We expect all staff and volunteers to share this commitment. Posts are subject to enhanced DBS checks. For further details on the recruitment process, please review our Recruitment Pack. This can be found attached to each vacancy or requested by emailing </w:t>
      </w:r>
      <w:hyperlink w:history="1" r:id="rId11">
        <w:r w:rsidRPr="00823445">
          <w:rPr>
            <w:rStyle w:val="Hyperlink"/>
            <w:rFonts w:asciiTheme="minorHAnsi" w:hAnsiTheme="minorHAnsi" w:cstheme="minorHAnsi"/>
            <w:i/>
            <w:color w:val="auto"/>
            <w:sz w:val="24"/>
            <w:szCs w:val="24"/>
            <w:u w:val="none"/>
          </w:rPr>
          <w:t>recruitment@astreaacademytrust.org</w:t>
        </w:r>
      </w:hyperlink>
    </w:p>
    <w:p w:rsidRPr="000628FA" w:rsidR="000628FA" w:rsidP="000628FA" w:rsidRDefault="000628FA" w14:paraId="47BCEE0D" w14:textId="77777777">
      <w:pPr>
        <w:ind w:left="720"/>
        <w:rPr>
          <w:rFonts w:asciiTheme="minorHAnsi" w:hAnsiTheme="minorHAnsi" w:cstheme="minorHAnsi"/>
          <w:b/>
          <w:color w:val="C11F59"/>
          <w:sz w:val="26"/>
          <w:szCs w:val="26"/>
        </w:rPr>
      </w:pPr>
    </w:p>
    <w:sectPr w:rsidRPr="000628FA" w:rsidR="000628FA" w:rsidSect="00B90DAC">
      <w:headerReference w:type="default" r:id="rId12"/>
      <w:footerReference w:type="even" r:id="rId13"/>
      <w:footerReference w:type="default" r:id="rId14"/>
      <w:pgSz w:w="11910" w:h="16840" w:orient="portrait"/>
      <w:pgMar w:top="480" w:right="0" w:bottom="580" w:left="0" w:header="0" w:footer="3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3AB" w:rsidRDefault="005243AB" w14:paraId="6CB4191C" w14:textId="77777777">
      <w:r>
        <w:separator/>
      </w:r>
    </w:p>
  </w:endnote>
  <w:endnote w:type="continuationSeparator" w:id="0">
    <w:p w:rsidR="005243AB" w:rsidRDefault="005243AB" w14:paraId="717864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9705A7" w:rsidRDefault="009705A7" w14:paraId="28F3BE89" w14:textId="77777777">
    <w:pPr>
      <w:pStyle w:val="BodyText"/>
      <w:spacing w:line="14" w:lineRule="auto"/>
      <w:rPr>
        <w:sz w:val="20"/>
      </w:rPr>
    </w:pPr>
    <w:r>
      <w:rPr>
        <w:noProof/>
        <w:lang w:bidi="ar-SA"/>
      </w:rPr>
      <mc:AlternateContent>
        <mc:Choice Requires="wps">
          <w:drawing>
            <wp:anchor distT="0" distB="0" distL="114300" distR="114300" simplePos="0" relativeHeight="503271920" behindDoc="1" locked="0" layoutInCell="1" allowOverlap="1" wp14:anchorId="2ECC3013" wp14:editId="6A5D1853">
              <wp:simplePos x="0" y="0"/>
              <wp:positionH relativeFrom="page">
                <wp:posOffset>514350</wp:posOffset>
              </wp:positionH>
              <wp:positionV relativeFrom="page">
                <wp:posOffset>10306685</wp:posOffset>
              </wp:positionV>
              <wp:extent cx="127635" cy="175895"/>
              <wp:effectExtent l="0" t="635" r="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5A7" w:rsidRDefault="009705A7" w14:paraId="5BDB5C8C" w14:textId="77777777">
                          <w:pPr>
                            <w:pStyle w:val="BodyText"/>
                            <w:spacing w:before="11"/>
                            <w:ind w:left="40"/>
                          </w:pPr>
                          <w:r>
                            <w:rPr>
                              <w:color w:val="15174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ECC3013">
              <v:stroke joinstyle="miter"/>
              <v:path gradientshapeok="t" o:connecttype="rect"/>
            </v:shapetype>
            <v:shape id="Text Box 7" style="position:absolute;margin-left:40.5pt;margin-top:811.55pt;width:10.05pt;height:13.8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2O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">
              <v:textbox inset="0,0,0,0">
                <w:txbxContent>
                  <w:p w:rsidR="009705A7" w:rsidRDefault="009705A7" w14:paraId="5BDB5C8C" w14:textId="77777777">
                    <w:pPr>
                      <w:pStyle w:val="BodyText"/>
                      <w:spacing w:before="11"/>
                      <w:ind w:left="40"/>
                    </w:pPr>
                    <w:r>
                      <w:rPr>
                        <w:color w:val="151741"/>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3387"/>
      <w:docPartObj>
        <w:docPartGallery w:val="Page Numbers (Bottom of Page)"/>
        <w:docPartUnique/>
      </w:docPartObj>
    </w:sdtPr>
    <w:sdtEndPr>
      <w:rPr>
        <w:noProof/>
      </w:rPr>
    </w:sdtEndPr>
    <w:sdtContent>
      <w:p w:rsidR="00854D58" w:rsidP="00920436" w:rsidRDefault="00854D58" w14:paraId="6EB73C62" w14:textId="72EDE033">
        <w:pPr>
          <w:pStyle w:val="Footer"/>
          <w:ind w:right="567"/>
          <w:jc w:val="right"/>
        </w:pPr>
        <w:r w:rsidRPr="00935869">
          <w:rPr>
            <w:rFonts w:asciiTheme="minorHAnsi" w:hAnsiTheme="minorHAnsi" w:cstheme="minorHAnsi"/>
            <w:sz w:val="18"/>
            <w:szCs w:val="18"/>
          </w:rPr>
          <w:fldChar w:fldCharType="begin"/>
        </w:r>
        <w:r w:rsidRPr="00935869">
          <w:rPr>
            <w:rFonts w:asciiTheme="minorHAnsi" w:hAnsiTheme="minorHAnsi" w:cstheme="minorHAnsi"/>
            <w:sz w:val="18"/>
            <w:szCs w:val="18"/>
          </w:rPr>
          <w:instrText xml:space="preserve"> PAGE   \* MERGEFORMAT </w:instrText>
        </w:r>
        <w:r w:rsidRPr="00935869">
          <w:rPr>
            <w:rFonts w:asciiTheme="minorHAnsi" w:hAnsiTheme="minorHAnsi" w:cstheme="minorHAnsi"/>
            <w:sz w:val="18"/>
            <w:szCs w:val="18"/>
          </w:rPr>
          <w:fldChar w:fldCharType="separate"/>
        </w:r>
        <w:r w:rsidR="003D66C2">
          <w:rPr>
            <w:rFonts w:asciiTheme="minorHAnsi" w:hAnsiTheme="minorHAnsi" w:cstheme="minorHAnsi"/>
            <w:noProof/>
            <w:sz w:val="18"/>
            <w:szCs w:val="18"/>
          </w:rPr>
          <w:t>2</w:t>
        </w:r>
        <w:r w:rsidRPr="00935869">
          <w:rPr>
            <w:rFonts w:asciiTheme="minorHAnsi" w:hAnsiTheme="minorHAnsi" w:cstheme="minorHAnsi"/>
            <w:noProof/>
            <w:sz w:val="18"/>
            <w:szCs w:val="18"/>
          </w:rPr>
          <w:fldChar w:fldCharType="end"/>
        </w:r>
      </w:p>
    </w:sdtContent>
  </w:sdt>
  <w:p w:rsidR="009705A7" w:rsidRDefault="009705A7" w14:paraId="43400C29" w14:textId="0EF3ADBC">
    <w:pPr>
      <w:pStyle w:val="BodyText"/>
      <w:spacing w:line="14" w:lineRule="auto"/>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3AB" w:rsidRDefault="005243AB" w14:paraId="2D6DA5C0" w14:textId="77777777">
      <w:r>
        <w:separator/>
      </w:r>
    </w:p>
  </w:footnote>
  <w:footnote w:type="continuationSeparator" w:id="0">
    <w:p w:rsidR="005243AB" w:rsidRDefault="005243AB" w14:paraId="5C5CC9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74127" w:rsidRDefault="00CF4458" w14:paraId="5A11FDE1" w14:textId="77777777">
    <w:pPr>
      <w:pStyle w:val="Header"/>
      <w:rPr>
        <w:color w:val="C11F59"/>
        <w:spacing w:val="2"/>
        <w:w w:val="105"/>
      </w:rPr>
    </w:pPr>
    <w:r>
      <w:rPr>
        <w:noProof/>
        <w:lang w:bidi="ar-SA"/>
      </w:rPr>
      <w:drawing>
        <wp:anchor distT="0" distB="0" distL="114300" distR="114300" simplePos="0" relativeHeight="251657216" behindDoc="0" locked="0" layoutInCell="1" allowOverlap="1" wp14:anchorId="63D5353A" wp14:editId="7AB18954">
          <wp:simplePos x="0" y="0"/>
          <wp:positionH relativeFrom="rightMargin">
            <wp:posOffset>-1126808</wp:posOffset>
          </wp:positionH>
          <wp:positionV relativeFrom="topMargin">
            <wp:posOffset>176847</wp:posOffset>
          </wp:positionV>
          <wp:extent cx="596900" cy="643255"/>
          <wp:effectExtent l="0" t="0" r="0" b="4445"/>
          <wp:wrapSquare wrapText="bothSides"/>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r w:rsidR="7E43EC31">
      <w:rPr>
        <w:color w:val="C11F59"/>
        <w:spacing w:val="2"/>
        <w:w w:val="105"/>
      </w:rPr>
      <w:t xml:space="preserve">          </w:t>
    </w:r>
  </w:p>
  <w:p w:rsidR="00F74127" w:rsidRDefault="00F74127" w14:paraId="26B03A9F" w14:textId="77777777">
    <w:pPr>
      <w:pStyle w:val="Header"/>
      <w:rPr>
        <w:color w:val="C11F59"/>
        <w:spacing w:val="2"/>
        <w:w w:val="105"/>
      </w:rPr>
    </w:pPr>
  </w:p>
  <w:p w:rsidR="00EE17EC" w:rsidRDefault="00EE17EC" w14:paraId="28BB0618" w14:textId="77777777">
    <w:pPr>
      <w:pStyle w:val="Header"/>
      <w:rPr>
        <w:color w:val="C11F59"/>
        <w:spacing w:val="2"/>
        <w:w w:val="105"/>
      </w:rPr>
    </w:pPr>
  </w:p>
  <w:p w:rsidR="00883DA9" w:rsidP="00883DA9" w:rsidRDefault="00CF4458" w14:paraId="21E5575F" w14:textId="35AC8C63">
    <w:pPr>
      <w:pStyle w:val="Header"/>
      <w:ind w:left="737"/>
      <w:rPr>
        <w:color w:val="151741"/>
        <w:w w:val="105"/>
      </w:rPr>
    </w:pPr>
    <w:r>
      <w:rPr>
        <w:color w:val="C11F59"/>
        <w:spacing w:val="2"/>
        <w:w w:val="105"/>
      </w:rPr>
      <w:t xml:space="preserve">ASTREA </w:t>
    </w:r>
    <w:r w:rsidRPr="00E879B6">
      <w:rPr>
        <w:color w:val="C11F59"/>
        <w:w w:val="105"/>
      </w:rPr>
      <w:t>ACADEMY</w:t>
    </w:r>
    <w:r>
      <w:rPr>
        <w:color w:val="C11F59"/>
        <w:w w:val="105"/>
      </w:rPr>
      <w:t xml:space="preserve"> TRUST </w:t>
    </w:r>
    <w:r>
      <w:rPr>
        <w:color w:val="151741"/>
        <w:w w:val="105"/>
        <w:position w:val="2"/>
      </w:rPr>
      <w:t>|</w:t>
    </w:r>
    <w:r w:rsidR="00164863">
      <w:rPr>
        <w:color w:val="151741"/>
        <w:w w:val="105"/>
      </w:rPr>
      <w:t xml:space="preserve"> CLASS TEACHER </w:t>
    </w:r>
    <w:r w:rsidR="001B4251">
      <w:rPr>
        <w:color w:val="151741"/>
        <w:w w:val="105"/>
      </w:rPr>
      <w:t>– ATLAS ACADEMY</w:t>
    </w:r>
    <w:r w:rsidR="008B5CCD">
      <w:rPr>
        <w:color w:val="151741"/>
        <w:w w:val="105"/>
      </w:rPr>
      <w:t xml:space="preserve"> </w:t>
    </w:r>
  </w:p>
  <w:p w:rsidR="00CF4458" w:rsidRDefault="00BE020E" w14:paraId="6FC572C2" w14:textId="7D9D55D2">
    <w:pPr>
      <w:pStyle w:val="Header"/>
    </w:pPr>
    <w:r>
      <w:rPr>
        <w:noProof/>
        <w:lang w:bidi="ar-SA"/>
      </w:rPr>
      <mc:AlternateContent>
        <mc:Choice Requires="wps">
          <w:drawing>
            <wp:anchor distT="0" distB="0" distL="114300" distR="114300" simplePos="0" relativeHeight="251698176" behindDoc="0" locked="0" layoutInCell="1" allowOverlap="1" wp14:anchorId="17F251D8" wp14:editId="7B16D821">
              <wp:simplePos x="0" y="0"/>
              <wp:positionH relativeFrom="column">
                <wp:posOffset>485774</wp:posOffset>
              </wp:positionH>
              <wp:positionV relativeFrom="paragraph">
                <wp:posOffset>90170</wp:posOffset>
              </wp:positionV>
              <wp:extent cx="5229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38.25pt,7.1pt" to="450pt,7.1pt" w14:anchorId="710D3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7BE"/>
    <w:multiLevelType w:val="hybridMultilevel"/>
    <w:tmpl w:val="F8A0A9E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92A2FC9"/>
    <w:multiLevelType w:val="hybridMultilevel"/>
    <w:tmpl w:val="EC2865CA"/>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 w15:restartNumberingAfterBreak="0">
    <w:nsid w:val="0A017D3D"/>
    <w:multiLevelType w:val="hybridMultilevel"/>
    <w:tmpl w:val="AC8638C6"/>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3" w15:restartNumberingAfterBreak="0">
    <w:nsid w:val="0A58070A"/>
    <w:multiLevelType w:val="hybridMultilevel"/>
    <w:tmpl w:val="9C28159E"/>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4" w15:restartNumberingAfterBreak="0">
    <w:nsid w:val="0B9F04D2"/>
    <w:multiLevelType w:val="hybridMultilevel"/>
    <w:tmpl w:val="54A48B2C"/>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5" w15:restartNumberingAfterBreak="0">
    <w:nsid w:val="0CCE76CB"/>
    <w:multiLevelType w:val="hybridMultilevel"/>
    <w:tmpl w:val="360A97EA"/>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6" w15:restartNumberingAfterBreak="0">
    <w:nsid w:val="20D40F1B"/>
    <w:multiLevelType w:val="hybridMultilevel"/>
    <w:tmpl w:val="6D0E0DDC"/>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7" w15:restartNumberingAfterBreak="0">
    <w:nsid w:val="23C57D46"/>
    <w:multiLevelType w:val="hybridMultilevel"/>
    <w:tmpl w:val="8F4CBB96"/>
    <w:lvl w:ilvl="0" w:tplc="08090001">
      <w:start w:val="1"/>
      <w:numFmt w:val="bullet"/>
      <w:lvlText w:val=""/>
      <w:lvlJc w:val="left"/>
      <w:pPr>
        <w:ind w:left="1353" w:hanging="360"/>
      </w:pPr>
      <w:rPr>
        <w:rFonts w:hint="default" w:ascii="Symbol" w:hAnsi="Symbol"/>
      </w:rPr>
    </w:lvl>
    <w:lvl w:ilvl="1" w:tplc="08090003" w:tentative="1">
      <w:start w:val="1"/>
      <w:numFmt w:val="bullet"/>
      <w:lvlText w:val="o"/>
      <w:lvlJc w:val="left"/>
      <w:pPr>
        <w:ind w:left="2073" w:hanging="360"/>
      </w:pPr>
      <w:rPr>
        <w:rFonts w:hint="default" w:ascii="Courier New" w:hAnsi="Courier New" w:cs="Courier New"/>
      </w:rPr>
    </w:lvl>
    <w:lvl w:ilvl="2" w:tplc="08090005" w:tentative="1">
      <w:start w:val="1"/>
      <w:numFmt w:val="bullet"/>
      <w:lvlText w:val=""/>
      <w:lvlJc w:val="left"/>
      <w:pPr>
        <w:ind w:left="2793" w:hanging="360"/>
      </w:pPr>
      <w:rPr>
        <w:rFonts w:hint="default" w:ascii="Wingdings" w:hAnsi="Wingdings"/>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8" w15:restartNumberingAfterBreak="0">
    <w:nsid w:val="260B3BB7"/>
    <w:multiLevelType w:val="hybridMultilevel"/>
    <w:tmpl w:val="46406962"/>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9" w15:restartNumberingAfterBreak="0">
    <w:nsid w:val="29B81FC9"/>
    <w:multiLevelType w:val="hybridMultilevel"/>
    <w:tmpl w:val="4E56B702"/>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0" w15:restartNumberingAfterBreak="0">
    <w:nsid w:val="29CA6BB8"/>
    <w:multiLevelType w:val="hybridMultilevel"/>
    <w:tmpl w:val="8A48806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2A1F29BB"/>
    <w:multiLevelType w:val="hybridMultilevel"/>
    <w:tmpl w:val="4A46B77A"/>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12" w15:restartNumberingAfterBreak="0">
    <w:nsid w:val="32E25298"/>
    <w:multiLevelType w:val="hybridMultilevel"/>
    <w:tmpl w:val="C0CE4C2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351B167B"/>
    <w:multiLevelType w:val="hybridMultilevel"/>
    <w:tmpl w:val="3522DD0A"/>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4" w15:restartNumberingAfterBreak="0">
    <w:nsid w:val="3606440F"/>
    <w:multiLevelType w:val="hybridMultilevel"/>
    <w:tmpl w:val="825471FA"/>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5" w15:restartNumberingAfterBreak="0">
    <w:nsid w:val="3BE15A16"/>
    <w:multiLevelType w:val="hybridMultilevel"/>
    <w:tmpl w:val="69FC6E64"/>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16" w15:restartNumberingAfterBreak="0">
    <w:nsid w:val="45B85558"/>
    <w:multiLevelType w:val="hybridMultilevel"/>
    <w:tmpl w:val="AA5E6B8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45BB6196"/>
    <w:multiLevelType w:val="hybridMultilevel"/>
    <w:tmpl w:val="B6A6A468"/>
    <w:lvl w:ilvl="0" w:tplc="08090001">
      <w:start w:val="1"/>
      <w:numFmt w:val="bullet"/>
      <w:lvlText w:val=""/>
      <w:lvlJc w:val="left"/>
      <w:pPr>
        <w:ind w:left="135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9" w15:restartNumberingAfterBreak="0">
    <w:nsid w:val="48C32526"/>
    <w:multiLevelType w:val="hybridMultilevel"/>
    <w:tmpl w:val="CF7E89D6"/>
    <w:lvl w:ilvl="0" w:tplc="08090001">
      <w:start w:val="1"/>
      <w:numFmt w:val="bullet"/>
      <w:lvlText w:val=""/>
      <w:lvlJc w:val="left"/>
      <w:pPr>
        <w:ind w:left="1495" w:hanging="360"/>
      </w:pPr>
      <w:rPr>
        <w:rFonts w:hint="default" w:ascii="Symbol" w:hAnsi="Symbol"/>
      </w:rPr>
    </w:lvl>
    <w:lvl w:ilvl="1" w:tplc="08090003" w:tentative="1">
      <w:start w:val="1"/>
      <w:numFmt w:val="bullet"/>
      <w:lvlText w:val="o"/>
      <w:lvlJc w:val="left"/>
      <w:pPr>
        <w:ind w:left="2215" w:hanging="360"/>
      </w:pPr>
      <w:rPr>
        <w:rFonts w:hint="default" w:ascii="Courier New" w:hAnsi="Courier New" w:cs="Courier New"/>
      </w:rPr>
    </w:lvl>
    <w:lvl w:ilvl="2" w:tplc="08090005" w:tentative="1">
      <w:start w:val="1"/>
      <w:numFmt w:val="bullet"/>
      <w:lvlText w:val=""/>
      <w:lvlJc w:val="left"/>
      <w:pPr>
        <w:ind w:left="2935" w:hanging="360"/>
      </w:pPr>
      <w:rPr>
        <w:rFonts w:hint="default" w:ascii="Wingdings" w:hAnsi="Wingdings"/>
      </w:rPr>
    </w:lvl>
    <w:lvl w:ilvl="3" w:tplc="08090001" w:tentative="1">
      <w:start w:val="1"/>
      <w:numFmt w:val="bullet"/>
      <w:lvlText w:val=""/>
      <w:lvlJc w:val="left"/>
      <w:pPr>
        <w:ind w:left="3655" w:hanging="360"/>
      </w:pPr>
      <w:rPr>
        <w:rFonts w:hint="default" w:ascii="Symbol" w:hAnsi="Symbol"/>
      </w:rPr>
    </w:lvl>
    <w:lvl w:ilvl="4" w:tplc="08090003" w:tentative="1">
      <w:start w:val="1"/>
      <w:numFmt w:val="bullet"/>
      <w:lvlText w:val="o"/>
      <w:lvlJc w:val="left"/>
      <w:pPr>
        <w:ind w:left="4375" w:hanging="360"/>
      </w:pPr>
      <w:rPr>
        <w:rFonts w:hint="default" w:ascii="Courier New" w:hAnsi="Courier New" w:cs="Courier New"/>
      </w:rPr>
    </w:lvl>
    <w:lvl w:ilvl="5" w:tplc="08090005" w:tentative="1">
      <w:start w:val="1"/>
      <w:numFmt w:val="bullet"/>
      <w:lvlText w:val=""/>
      <w:lvlJc w:val="left"/>
      <w:pPr>
        <w:ind w:left="5095" w:hanging="360"/>
      </w:pPr>
      <w:rPr>
        <w:rFonts w:hint="default" w:ascii="Wingdings" w:hAnsi="Wingdings"/>
      </w:rPr>
    </w:lvl>
    <w:lvl w:ilvl="6" w:tplc="08090001" w:tentative="1">
      <w:start w:val="1"/>
      <w:numFmt w:val="bullet"/>
      <w:lvlText w:val=""/>
      <w:lvlJc w:val="left"/>
      <w:pPr>
        <w:ind w:left="5815" w:hanging="360"/>
      </w:pPr>
      <w:rPr>
        <w:rFonts w:hint="default" w:ascii="Symbol" w:hAnsi="Symbol"/>
      </w:rPr>
    </w:lvl>
    <w:lvl w:ilvl="7" w:tplc="08090003" w:tentative="1">
      <w:start w:val="1"/>
      <w:numFmt w:val="bullet"/>
      <w:lvlText w:val="o"/>
      <w:lvlJc w:val="left"/>
      <w:pPr>
        <w:ind w:left="6535" w:hanging="360"/>
      </w:pPr>
      <w:rPr>
        <w:rFonts w:hint="default" w:ascii="Courier New" w:hAnsi="Courier New" w:cs="Courier New"/>
      </w:rPr>
    </w:lvl>
    <w:lvl w:ilvl="8" w:tplc="08090005" w:tentative="1">
      <w:start w:val="1"/>
      <w:numFmt w:val="bullet"/>
      <w:lvlText w:val=""/>
      <w:lvlJc w:val="left"/>
      <w:pPr>
        <w:ind w:left="7255" w:hanging="360"/>
      </w:pPr>
      <w:rPr>
        <w:rFonts w:hint="default" w:ascii="Wingdings" w:hAnsi="Wingdings"/>
      </w:rPr>
    </w:lvl>
  </w:abstractNum>
  <w:abstractNum w:abstractNumId="20" w15:restartNumberingAfterBreak="0">
    <w:nsid w:val="530C3854"/>
    <w:multiLevelType w:val="hybridMultilevel"/>
    <w:tmpl w:val="FED8626E"/>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21" w15:restartNumberingAfterBreak="0">
    <w:nsid w:val="68234186"/>
    <w:multiLevelType w:val="hybridMultilevel"/>
    <w:tmpl w:val="DF2880BE"/>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2" w15:restartNumberingAfterBreak="0">
    <w:nsid w:val="6F6B1D90"/>
    <w:multiLevelType w:val="hybridMultilevel"/>
    <w:tmpl w:val="9216044E"/>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3" w15:restartNumberingAfterBreak="0">
    <w:nsid w:val="7DBB3A37"/>
    <w:multiLevelType w:val="hybridMultilevel"/>
    <w:tmpl w:val="3576410A"/>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num w:numId="1">
    <w:abstractNumId w:val="18"/>
  </w:num>
  <w:num w:numId="2">
    <w:abstractNumId w:val="10"/>
  </w:num>
  <w:num w:numId="3">
    <w:abstractNumId w:val="4"/>
  </w:num>
  <w:num w:numId="4">
    <w:abstractNumId w:val="20"/>
  </w:num>
  <w:num w:numId="5">
    <w:abstractNumId w:val="11"/>
  </w:num>
  <w:num w:numId="6">
    <w:abstractNumId w:val="15"/>
  </w:num>
  <w:num w:numId="7">
    <w:abstractNumId w:val="12"/>
  </w:num>
  <w:num w:numId="8">
    <w:abstractNumId w:val="0"/>
  </w:num>
  <w:num w:numId="9">
    <w:abstractNumId w:val="16"/>
  </w:num>
  <w:num w:numId="10">
    <w:abstractNumId w:val="19"/>
  </w:num>
  <w:num w:numId="11">
    <w:abstractNumId w:val="21"/>
  </w:num>
  <w:num w:numId="12">
    <w:abstractNumId w:val="23"/>
  </w:num>
  <w:num w:numId="13">
    <w:abstractNumId w:val="1"/>
  </w:num>
  <w:num w:numId="14">
    <w:abstractNumId w:val="14"/>
  </w:num>
  <w:num w:numId="15">
    <w:abstractNumId w:val="6"/>
  </w:num>
  <w:num w:numId="16">
    <w:abstractNumId w:val="5"/>
  </w:num>
  <w:num w:numId="17">
    <w:abstractNumId w:val="2"/>
  </w:num>
  <w:num w:numId="18">
    <w:abstractNumId w:val="22"/>
  </w:num>
  <w:num w:numId="19">
    <w:abstractNumId w:val="13"/>
  </w:num>
  <w:num w:numId="20">
    <w:abstractNumId w:val="9"/>
  </w:num>
  <w:num w:numId="21">
    <w:abstractNumId w:val="8"/>
  </w:num>
  <w:num w:numId="22">
    <w:abstractNumId w:val="3"/>
  </w:num>
  <w:num w:numId="23">
    <w:abstractNumId w:val="7"/>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2A"/>
    <w:rsid w:val="00000747"/>
    <w:rsid w:val="00002320"/>
    <w:rsid w:val="000027E7"/>
    <w:rsid w:val="00012CF9"/>
    <w:rsid w:val="00030763"/>
    <w:rsid w:val="00033D4C"/>
    <w:rsid w:val="00037C80"/>
    <w:rsid w:val="00040425"/>
    <w:rsid w:val="0004777C"/>
    <w:rsid w:val="000543EB"/>
    <w:rsid w:val="00055DAE"/>
    <w:rsid w:val="000573E2"/>
    <w:rsid w:val="00060389"/>
    <w:rsid w:val="0006195C"/>
    <w:rsid w:val="000628FA"/>
    <w:rsid w:val="00062952"/>
    <w:rsid w:val="00065E91"/>
    <w:rsid w:val="00080F5B"/>
    <w:rsid w:val="00085368"/>
    <w:rsid w:val="0008554E"/>
    <w:rsid w:val="000A130C"/>
    <w:rsid w:val="000A42CB"/>
    <w:rsid w:val="000B2E2F"/>
    <w:rsid w:val="000B619D"/>
    <w:rsid w:val="000C43BF"/>
    <w:rsid w:val="000D45B2"/>
    <w:rsid w:val="000D54D4"/>
    <w:rsid w:val="000E49FA"/>
    <w:rsid w:val="000E4CEF"/>
    <w:rsid w:val="000E756C"/>
    <w:rsid w:val="000F1A80"/>
    <w:rsid w:val="000F4C99"/>
    <w:rsid w:val="000F5D93"/>
    <w:rsid w:val="00103096"/>
    <w:rsid w:val="001100C1"/>
    <w:rsid w:val="00110EF0"/>
    <w:rsid w:val="00110FDC"/>
    <w:rsid w:val="001204A7"/>
    <w:rsid w:val="001219DC"/>
    <w:rsid w:val="00121A54"/>
    <w:rsid w:val="00123BF9"/>
    <w:rsid w:val="001246BC"/>
    <w:rsid w:val="00124F62"/>
    <w:rsid w:val="00126780"/>
    <w:rsid w:val="00130B79"/>
    <w:rsid w:val="00133A1A"/>
    <w:rsid w:val="001377FD"/>
    <w:rsid w:val="001470E0"/>
    <w:rsid w:val="00150CA4"/>
    <w:rsid w:val="00150D2F"/>
    <w:rsid w:val="00150F04"/>
    <w:rsid w:val="00151226"/>
    <w:rsid w:val="0015232C"/>
    <w:rsid w:val="0015781A"/>
    <w:rsid w:val="00164863"/>
    <w:rsid w:val="00166D53"/>
    <w:rsid w:val="0017432B"/>
    <w:rsid w:val="00175E2D"/>
    <w:rsid w:val="00186762"/>
    <w:rsid w:val="0019160E"/>
    <w:rsid w:val="001919DB"/>
    <w:rsid w:val="00192FAF"/>
    <w:rsid w:val="001A2F61"/>
    <w:rsid w:val="001A4575"/>
    <w:rsid w:val="001A49FB"/>
    <w:rsid w:val="001B4251"/>
    <w:rsid w:val="001B62F2"/>
    <w:rsid w:val="001C3675"/>
    <w:rsid w:val="001C6285"/>
    <w:rsid w:val="001D0A2A"/>
    <w:rsid w:val="001D12BC"/>
    <w:rsid w:val="001D13D1"/>
    <w:rsid w:val="001D197B"/>
    <w:rsid w:val="001D5B88"/>
    <w:rsid w:val="001D6F75"/>
    <w:rsid w:val="001E4C45"/>
    <w:rsid w:val="001F2A94"/>
    <w:rsid w:val="001F7205"/>
    <w:rsid w:val="002021D2"/>
    <w:rsid w:val="00205ECF"/>
    <w:rsid w:val="00205FF5"/>
    <w:rsid w:val="00207EB7"/>
    <w:rsid w:val="0021431D"/>
    <w:rsid w:val="002230A9"/>
    <w:rsid w:val="00224865"/>
    <w:rsid w:val="00224D37"/>
    <w:rsid w:val="0023744A"/>
    <w:rsid w:val="00246FF8"/>
    <w:rsid w:val="00253878"/>
    <w:rsid w:val="002650A5"/>
    <w:rsid w:val="0027184B"/>
    <w:rsid w:val="002750BE"/>
    <w:rsid w:val="00276DC5"/>
    <w:rsid w:val="002818A2"/>
    <w:rsid w:val="0028302A"/>
    <w:rsid w:val="002844DF"/>
    <w:rsid w:val="002948BB"/>
    <w:rsid w:val="00296BFF"/>
    <w:rsid w:val="002A1D2C"/>
    <w:rsid w:val="002A28C7"/>
    <w:rsid w:val="002A636F"/>
    <w:rsid w:val="002A7AD6"/>
    <w:rsid w:val="002A7EB0"/>
    <w:rsid w:val="002B1B91"/>
    <w:rsid w:val="002C1289"/>
    <w:rsid w:val="002C4CE6"/>
    <w:rsid w:val="002C5CD4"/>
    <w:rsid w:val="002D198F"/>
    <w:rsid w:val="002D34FD"/>
    <w:rsid w:val="002E0A1C"/>
    <w:rsid w:val="002E29D6"/>
    <w:rsid w:val="002E450C"/>
    <w:rsid w:val="002E5739"/>
    <w:rsid w:val="002F0342"/>
    <w:rsid w:val="002F2152"/>
    <w:rsid w:val="002F3980"/>
    <w:rsid w:val="002F3E09"/>
    <w:rsid w:val="002F48D8"/>
    <w:rsid w:val="002F5EBC"/>
    <w:rsid w:val="00301803"/>
    <w:rsid w:val="00301C91"/>
    <w:rsid w:val="003042C8"/>
    <w:rsid w:val="0031367D"/>
    <w:rsid w:val="00321D1C"/>
    <w:rsid w:val="00323699"/>
    <w:rsid w:val="00327404"/>
    <w:rsid w:val="0033022C"/>
    <w:rsid w:val="00333FEB"/>
    <w:rsid w:val="003347DB"/>
    <w:rsid w:val="00337DE7"/>
    <w:rsid w:val="00340A44"/>
    <w:rsid w:val="00343716"/>
    <w:rsid w:val="00346B5F"/>
    <w:rsid w:val="00347E75"/>
    <w:rsid w:val="00354299"/>
    <w:rsid w:val="00361384"/>
    <w:rsid w:val="00364AB3"/>
    <w:rsid w:val="00370493"/>
    <w:rsid w:val="00382A0E"/>
    <w:rsid w:val="00383B28"/>
    <w:rsid w:val="00390A2F"/>
    <w:rsid w:val="00393700"/>
    <w:rsid w:val="003952A0"/>
    <w:rsid w:val="003B0C0D"/>
    <w:rsid w:val="003C3E59"/>
    <w:rsid w:val="003C4F66"/>
    <w:rsid w:val="003D05FB"/>
    <w:rsid w:val="003D4361"/>
    <w:rsid w:val="003D5AAB"/>
    <w:rsid w:val="003D5FDD"/>
    <w:rsid w:val="003D6297"/>
    <w:rsid w:val="003D66C2"/>
    <w:rsid w:val="003E0E32"/>
    <w:rsid w:val="003E4D73"/>
    <w:rsid w:val="003E53E7"/>
    <w:rsid w:val="003F1161"/>
    <w:rsid w:val="003F1F85"/>
    <w:rsid w:val="0040403E"/>
    <w:rsid w:val="004045F9"/>
    <w:rsid w:val="004108C1"/>
    <w:rsid w:val="00411B05"/>
    <w:rsid w:val="00416084"/>
    <w:rsid w:val="0041698B"/>
    <w:rsid w:val="0042354C"/>
    <w:rsid w:val="00423F90"/>
    <w:rsid w:val="00426243"/>
    <w:rsid w:val="00430D3E"/>
    <w:rsid w:val="00435899"/>
    <w:rsid w:val="00436480"/>
    <w:rsid w:val="00437FBF"/>
    <w:rsid w:val="0044124A"/>
    <w:rsid w:val="00457C8B"/>
    <w:rsid w:val="0046262C"/>
    <w:rsid w:val="00472069"/>
    <w:rsid w:val="00472C09"/>
    <w:rsid w:val="00473424"/>
    <w:rsid w:val="004745DF"/>
    <w:rsid w:val="0047516F"/>
    <w:rsid w:val="00480784"/>
    <w:rsid w:val="00484C6A"/>
    <w:rsid w:val="00485FF0"/>
    <w:rsid w:val="00492854"/>
    <w:rsid w:val="0049711E"/>
    <w:rsid w:val="004A282C"/>
    <w:rsid w:val="004A5302"/>
    <w:rsid w:val="004A53A1"/>
    <w:rsid w:val="004B08C3"/>
    <w:rsid w:val="004C178C"/>
    <w:rsid w:val="004C7946"/>
    <w:rsid w:val="004D5779"/>
    <w:rsid w:val="004E7FF8"/>
    <w:rsid w:val="004F1A12"/>
    <w:rsid w:val="004F2DF7"/>
    <w:rsid w:val="004F3F07"/>
    <w:rsid w:val="004F49F7"/>
    <w:rsid w:val="004F6D46"/>
    <w:rsid w:val="005013AD"/>
    <w:rsid w:val="00503C16"/>
    <w:rsid w:val="005157DA"/>
    <w:rsid w:val="00517A99"/>
    <w:rsid w:val="00520FDA"/>
    <w:rsid w:val="00523F93"/>
    <w:rsid w:val="005243AB"/>
    <w:rsid w:val="00532155"/>
    <w:rsid w:val="005336AF"/>
    <w:rsid w:val="00536EC1"/>
    <w:rsid w:val="00541BFE"/>
    <w:rsid w:val="00542C30"/>
    <w:rsid w:val="00543145"/>
    <w:rsid w:val="005463BA"/>
    <w:rsid w:val="00562FD1"/>
    <w:rsid w:val="00563192"/>
    <w:rsid w:val="00564E75"/>
    <w:rsid w:val="0057700D"/>
    <w:rsid w:val="0058045C"/>
    <w:rsid w:val="00586429"/>
    <w:rsid w:val="005A296D"/>
    <w:rsid w:val="005B4D7C"/>
    <w:rsid w:val="005C002B"/>
    <w:rsid w:val="005C05F3"/>
    <w:rsid w:val="005C3C71"/>
    <w:rsid w:val="005C40CA"/>
    <w:rsid w:val="005C6A1E"/>
    <w:rsid w:val="005D44A8"/>
    <w:rsid w:val="005D563A"/>
    <w:rsid w:val="005F006C"/>
    <w:rsid w:val="005F6864"/>
    <w:rsid w:val="00603E75"/>
    <w:rsid w:val="00610F65"/>
    <w:rsid w:val="006176D9"/>
    <w:rsid w:val="00623742"/>
    <w:rsid w:val="00626457"/>
    <w:rsid w:val="00630E7B"/>
    <w:rsid w:val="00631977"/>
    <w:rsid w:val="00631AD0"/>
    <w:rsid w:val="00643CDE"/>
    <w:rsid w:val="00650FD6"/>
    <w:rsid w:val="0065150B"/>
    <w:rsid w:val="00656B62"/>
    <w:rsid w:val="00661FB9"/>
    <w:rsid w:val="0066558B"/>
    <w:rsid w:val="00670C86"/>
    <w:rsid w:val="006802F0"/>
    <w:rsid w:val="006810AC"/>
    <w:rsid w:val="00686655"/>
    <w:rsid w:val="00694D03"/>
    <w:rsid w:val="006A4278"/>
    <w:rsid w:val="006A53FB"/>
    <w:rsid w:val="006A56FD"/>
    <w:rsid w:val="006A6E75"/>
    <w:rsid w:val="006A7998"/>
    <w:rsid w:val="006B4842"/>
    <w:rsid w:val="006C166B"/>
    <w:rsid w:val="006C73F9"/>
    <w:rsid w:val="006C7C56"/>
    <w:rsid w:val="006D0E96"/>
    <w:rsid w:val="006D12F7"/>
    <w:rsid w:val="006D176F"/>
    <w:rsid w:val="006D2F02"/>
    <w:rsid w:val="006D443F"/>
    <w:rsid w:val="006D591A"/>
    <w:rsid w:val="006E4364"/>
    <w:rsid w:val="006E4B03"/>
    <w:rsid w:val="006E5A15"/>
    <w:rsid w:val="006E7831"/>
    <w:rsid w:val="006F0493"/>
    <w:rsid w:val="006F0790"/>
    <w:rsid w:val="006F2D37"/>
    <w:rsid w:val="006F55FD"/>
    <w:rsid w:val="006F7013"/>
    <w:rsid w:val="00700F18"/>
    <w:rsid w:val="007036A3"/>
    <w:rsid w:val="0070383D"/>
    <w:rsid w:val="00704150"/>
    <w:rsid w:val="00714C7E"/>
    <w:rsid w:val="007259CC"/>
    <w:rsid w:val="007313AA"/>
    <w:rsid w:val="007376EE"/>
    <w:rsid w:val="00740C00"/>
    <w:rsid w:val="00744A6F"/>
    <w:rsid w:val="00750520"/>
    <w:rsid w:val="007511A6"/>
    <w:rsid w:val="00752B51"/>
    <w:rsid w:val="007622F9"/>
    <w:rsid w:val="007711E9"/>
    <w:rsid w:val="00774A52"/>
    <w:rsid w:val="007777A4"/>
    <w:rsid w:val="0078099C"/>
    <w:rsid w:val="00782531"/>
    <w:rsid w:val="00787FCE"/>
    <w:rsid w:val="0079501F"/>
    <w:rsid w:val="0079601B"/>
    <w:rsid w:val="00797DC1"/>
    <w:rsid w:val="007A2475"/>
    <w:rsid w:val="007A797E"/>
    <w:rsid w:val="007B58DC"/>
    <w:rsid w:val="007B5EDA"/>
    <w:rsid w:val="007C71A1"/>
    <w:rsid w:val="007C7E5A"/>
    <w:rsid w:val="007D58DA"/>
    <w:rsid w:val="007D5FA0"/>
    <w:rsid w:val="007E2CD7"/>
    <w:rsid w:val="007E6B6A"/>
    <w:rsid w:val="007F2A08"/>
    <w:rsid w:val="0080233C"/>
    <w:rsid w:val="0080374A"/>
    <w:rsid w:val="0080611E"/>
    <w:rsid w:val="00813E39"/>
    <w:rsid w:val="00830E1E"/>
    <w:rsid w:val="00830ED3"/>
    <w:rsid w:val="00832DC6"/>
    <w:rsid w:val="008426EC"/>
    <w:rsid w:val="0084308D"/>
    <w:rsid w:val="00843A67"/>
    <w:rsid w:val="00844859"/>
    <w:rsid w:val="0085154F"/>
    <w:rsid w:val="00854D58"/>
    <w:rsid w:val="0085620B"/>
    <w:rsid w:val="0085727E"/>
    <w:rsid w:val="0086233A"/>
    <w:rsid w:val="00863332"/>
    <w:rsid w:val="008671A7"/>
    <w:rsid w:val="00882859"/>
    <w:rsid w:val="00883DA9"/>
    <w:rsid w:val="00890C8E"/>
    <w:rsid w:val="0089787B"/>
    <w:rsid w:val="008A07DB"/>
    <w:rsid w:val="008A1381"/>
    <w:rsid w:val="008A49C5"/>
    <w:rsid w:val="008B5CCD"/>
    <w:rsid w:val="008C018E"/>
    <w:rsid w:val="008C113A"/>
    <w:rsid w:val="008C2EC8"/>
    <w:rsid w:val="008C3ED1"/>
    <w:rsid w:val="008D0477"/>
    <w:rsid w:val="008F06E9"/>
    <w:rsid w:val="008F33D7"/>
    <w:rsid w:val="008F5AFD"/>
    <w:rsid w:val="008F5CBA"/>
    <w:rsid w:val="00915161"/>
    <w:rsid w:val="00915958"/>
    <w:rsid w:val="00920436"/>
    <w:rsid w:val="00931871"/>
    <w:rsid w:val="00932446"/>
    <w:rsid w:val="00935869"/>
    <w:rsid w:val="009367DF"/>
    <w:rsid w:val="0094638D"/>
    <w:rsid w:val="00947A1E"/>
    <w:rsid w:val="00951DE3"/>
    <w:rsid w:val="009630C1"/>
    <w:rsid w:val="009705A7"/>
    <w:rsid w:val="00980DCB"/>
    <w:rsid w:val="00982E59"/>
    <w:rsid w:val="009857DB"/>
    <w:rsid w:val="009910C0"/>
    <w:rsid w:val="0099348C"/>
    <w:rsid w:val="00993D30"/>
    <w:rsid w:val="009A1387"/>
    <w:rsid w:val="009B016B"/>
    <w:rsid w:val="009C2B35"/>
    <w:rsid w:val="009C590A"/>
    <w:rsid w:val="009C72D4"/>
    <w:rsid w:val="009D2479"/>
    <w:rsid w:val="009D33A4"/>
    <w:rsid w:val="009D799F"/>
    <w:rsid w:val="009E46D1"/>
    <w:rsid w:val="009F43F8"/>
    <w:rsid w:val="009F7A93"/>
    <w:rsid w:val="00A032F9"/>
    <w:rsid w:val="00A03934"/>
    <w:rsid w:val="00A116B5"/>
    <w:rsid w:val="00A224A5"/>
    <w:rsid w:val="00A25047"/>
    <w:rsid w:val="00A43EBD"/>
    <w:rsid w:val="00A45C6A"/>
    <w:rsid w:val="00A56E3B"/>
    <w:rsid w:val="00A6533F"/>
    <w:rsid w:val="00A65CA5"/>
    <w:rsid w:val="00A71937"/>
    <w:rsid w:val="00A776B5"/>
    <w:rsid w:val="00A83153"/>
    <w:rsid w:val="00A87508"/>
    <w:rsid w:val="00A92D70"/>
    <w:rsid w:val="00A97043"/>
    <w:rsid w:val="00AA1446"/>
    <w:rsid w:val="00AA19B1"/>
    <w:rsid w:val="00AA56D8"/>
    <w:rsid w:val="00AB0F85"/>
    <w:rsid w:val="00AC04F2"/>
    <w:rsid w:val="00AC72A4"/>
    <w:rsid w:val="00AD26EB"/>
    <w:rsid w:val="00AD6272"/>
    <w:rsid w:val="00AE0795"/>
    <w:rsid w:val="00AF018F"/>
    <w:rsid w:val="00AF18AE"/>
    <w:rsid w:val="00AF529C"/>
    <w:rsid w:val="00AF656A"/>
    <w:rsid w:val="00AF73B8"/>
    <w:rsid w:val="00B04DCE"/>
    <w:rsid w:val="00B05D4D"/>
    <w:rsid w:val="00B0722C"/>
    <w:rsid w:val="00B14976"/>
    <w:rsid w:val="00B15665"/>
    <w:rsid w:val="00B247EB"/>
    <w:rsid w:val="00B24896"/>
    <w:rsid w:val="00B275C3"/>
    <w:rsid w:val="00B30A27"/>
    <w:rsid w:val="00B3607B"/>
    <w:rsid w:val="00B417AB"/>
    <w:rsid w:val="00B419FB"/>
    <w:rsid w:val="00B43035"/>
    <w:rsid w:val="00B4567A"/>
    <w:rsid w:val="00B46464"/>
    <w:rsid w:val="00B47E01"/>
    <w:rsid w:val="00B51053"/>
    <w:rsid w:val="00B56AD8"/>
    <w:rsid w:val="00B63327"/>
    <w:rsid w:val="00B65482"/>
    <w:rsid w:val="00B673D5"/>
    <w:rsid w:val="00B727B6"/>
    <w:rsid w:val="00B81381"/>
    <w:rsid w:val="00B83228"/>
    <w:rsid w:val="00B85A00"/>
    <w:rsid w:val="00B85D85"/>
    <w:rsid w:val="00B90DAC"/>
    <w:rsid w:val="00B95DBE"/>
    <w:rsid w:val="00B96A67"/>
    <w:rsid w:val="00B97431"/>
    <w:rsid w:val="00BB2F06"/>
    <w:rsid w:val="00BB5D2B"/>
    <w:rsid w:val="00BC02B1"/>
    <w:rsid w:val="00BC0F43"/>
    <w:rsid w:val="00BC1A7F"/>
    <w:rsid w:val="00BD24A0"/>
    <w:rsid w:val="00BD5E17"/>
    <w:rsid w:val="00BE020E"/>
    <w:rsid w:val="00BE5954"/>
    <w:rsid w:val="00BE59D9"/>
    <w:rsid w:val="00C06636"/>
    <w:rsid w:val="00C2673B"/>
    <w:rsid w:val="00C325D8"/>
    <w:rsid w:val="00C3347F"/>
    <w:rsid w:val="00C341A8"/>
    <w:rsid w:val="00C35AC9"/>
    <w:rsid w:val="00C35E34"/>
    <w:rsid w:val="00C37EB6"/>
    <w:rsid w:val="00C405CB"/>
    <w:rsid w:val="00C46871"/>
    <w:rsid w:val="00C47791"/>
    <w:rsid w:val="00C66D0F"/>
    <w:rsid w:val="00C83177"/>
    <w:rsid w:val="00C839DB"/>
    <w:rsid w:val="00C85B14"/>
    <w:rsid w:val="00C86D2E"/>
    <w:rsid w:val="00C93BF8"/>
    <w:rsid w:val="00C94435"/>
    <w:rsid w:val="00CA1576"/>
    <w:rsid w:val="00CA1815"/>
    <w:rsid w:val="00CA2241"/>
    <w:rsid w:val="00CA3FD2"/>
    <w:rsid w:val="00CA5297"/>
    <w:rsid w:val="00CB0F1F"/>
    <w:rsid w:val="00CC1FE3"/>
    <w:rsid w:val="00CC4013"/>
    <w:rsid w:val="00CD3982"/>
    <w:rsid w:val="00CD6762"/>
    <w:rsid w:val="00CE09C2"/>
    <w:rsid w:val="00CF2679"/>
    <w:rsid w:val="00CF39D7"/>
    <w:rsid w:val="00CF4458"/>
    <w:rsid w:val="00CF480B"/>
    <w:rsid w:val="00CF4D91"/>
    <w:rsid w:val="00CF760A"/>
    <w:rsid w:val="00D02957"/>
    <w:rsid w:val="00D02BCB"/>
    <w:rsid w:val="00D03DBF"/>
    <w:rsid w:val="00D150DE"/>
    <w:rsid w:val="00D32D4C"/>
    <w:rsid w:val="00D34C69"/>
    <w:rsid w:val="00D4361D"/>
    <w:rsid w:val="00D47951"/>
    <w:rsid w:val="00D52D09"/>
    <w:rsid w:val="00D5519D"/>
    <w:rsid w:val="00D55B94"/>
    <w:rsid w:val="00D55C72"/>
    <w:rsid w:val="00D62BC0"/>
    <w:rsid w:val="00D73F48"/>
    <w:rsid w:val="00D83C5F"/>
    <w:rsid w:val="00D97713"/>
    <w:rsid w:val="00DA3D2B"/>
    <w:rsid w:val="00DA4E3A"/>
    <w:rsid w:val="00DA5F7B"/>
    <w:rsid w:val="00DB14FD"/>
    <w:rsid w:val="00DB46FF"/>
    <w:rsid w:val="00DC1339"/>
    <w:rsid w:val="00DC1833"/>
    <w:rsid w:val="00DC1A46"/>
    <w:rsid w:val="00DC6050"/>
    <w:rsid w:val="00DD1565"/>
    <w:rsid w:val="00DD17A2"/>
    <w:rsid w:val="00DD5B26"/>
    <w:rsid w:val="00DD7376"/>
    <w:rsid w:val="00DE3C57"/>
    <w:rsid w:val="00DF07B3"/>
    <w:rsid w:val="00DF3C5E"/>
    <w:rsid w:val="00DF59DF"/>
    <w:rsid w:val="00E0003B"/>
    <w:rsid w:val="00E038EE"/>
    <w:rsid w:val="00E16122"/>
    <w:rsid w:val="00E24EFC"/>
    <w:rsid w:val="00E2594C"/>
    <w:rsid w:val="00E25B9A"/>
    <w:rsid w:val="00E34E6B"/>
    <w:rsid w:val="00E34F02"/>
    <w:rsid w:val="00E37686"/>
    <w:rsid w:val="00E424EF"/>
    <w:rsid w:val="00E45B78"/>
    <w:rsid w:val="00E51EDB"/>
    <w:rsid w:val="00E52811"/>
    <w:rsid w:val="00E528CD"/>
    <w:rsid w:val="00E546CF"/>
    <w:rsid w:val="00E54B16"/>
    <w:rsid w:val="00E56ED4"/>
    <w:rsid w:val="00E627CC"/>
    <w:rsid w:val="00E74869"/>
    <w:rsid w:val="00E77DAC"/>
    <w:rsid w:val="00E8124F"/>
    <w:rsid w:val="00E84E54"/>
    <w:rsid w:val="00E86FE9"/>
    <w:rsid w:val="00E879B6"/>
    <w:rsid w:val="00E94AE9"/>
    <w:rsid w:val="00EA4A96"/>
    <w:rsid w:val="00EB404D"/>
    <w:rsid w:val="00EB5D15"/>
    <w:rsid w:val="00EC0E88"/>
    <w:rsid w:val="00EC397F"/>
    <w:rsid w:val="00EC4E51"/>
    <w:rsid w:val="00EC562F"/>
    <w:rsid w:val="00ED2320"/>
    <w:rsid w:val="00ED5B3E"/>
    <w:rsid w:val="00ED63F4"/>
    <w:rsid w:val="00EE17EC"/>
    <w:rsid w:val="00EE525D"/>
    <w:rsid w:val="00EE6AEE"/>
    <w:rsid w:val="00EF08CD"/>
    <w:rsid w:val="00EF1963"/>
    <w:rsid w:val="00EF2CF9"/>
    <w:rsid w:val="00F00F4E"/>
    <w:rsid w:val="00F01773"/>
    <w:rsid w:val="00F04F04"/>
    <w:rsid w:val="00F12D0D"/>
    <w:rsid w:val="00F14072"/>
    <w:rsid w:val="00F24A7C"/>
    <w:rsid w:val="00F24DFC"/>
    <w:rsid w:val="00F422E8"/>
    <w:rsid w:val="00F45C63"/>
    <w:rsid w:val="00F55D0B"/>
    <w:rsid w:val="00F6666F"/>
    <w:rsid w:val="00F70BAA"/>
    <w:rsid w:val="00F74127"/>
    <w:rsid w:val="00F76A56"/>
    <w:rsid w:val="00F77794"/>
    <w:rsid w:val="00F81FCD"/>
    <w:rsid w:val="00F907E6"/>
    <w:rsid w:val="00F931D4"/>
    <w:rsid w:val="00F94D8F"/>
    <w:rsid w:val="00F9576D"/>
    <w:rsid w:val="00F970BF"/>
    <w:rsid w:val="00FA574B"/>
    <w:rsid w:val="00FB4290"/>
    <w:rsid w:val="00FD1D22"/>
    <w:rsid w:val="00FD252A"/>
    <w:rsid w:val="00FD370D"/>
    <w:rsid w:val="00FE4E98"/>
    <w:rsid w:val="00FE59D0"/>
    <w:rsid w:val="00FE63EA"/>
    <w:rsid w:val="00FF511D"/>
    <w:rsid w:val="00FF5232"/>
    <w:rsid w:val="42CD9FF9"/>
    <w:rsid w:val="7E43E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94B42"/>
  <w15:docId w15:val="{5DC5A9F6-191D-4408-BF6A-AB661CAF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F45C63"/>
    <w:rPr>
      <w:rFonts w:ascii="Geneva" w:hAnsi="Geneva" w:eastAsia="Geneva" w:cs="Geneva"/>
      <w:lang w:val="en-GB" w:eastAsia="en-GB" w:bidi="en-GB"/>
    </w:rPr>
  </w:style>
  <w:style w:type="paragraph" w:styleId="Heading1">
    <w:name w:val="heading 1"/>
    <w:basedOn w:val="Normal"/>
    <w:uiPriority w:val="1"/>
    <w:qFormat/>
    <w:pPr>
      <w:spacing w:before="201"/>
      <w:ind w:left="850"/>
      <w:outlineLvl w:val="0"/>
    </w:pPr>
    <w:rPr>
      <w:rFonts w:ascii="Arial" w:hAnsi="Arial" w:eastAsia="Arial" w:cs="Arial"/>
      <w:b/>
      <w:bCs/>
      <w:sz w:val="80"/>
      <w:szCs w:val="80"/>
    </w:rPr>
  </w:style>
  <w:style w:type="paragraph" w:styleId="Heading2">
    <w:name w:val="heading 2"/>
    <w:basedOn w:val="Normal"/>
    <w:link w:val="Heading2Char"/>
    <w:uiPriority w:val="1"/>
    <w:qFormat/>
    <w:pPr>
      <w:spacing w:before="3"/>
      <w:ind w:left="752"/>
      <w:outlineLvl w:val="1"/>
    </w:pPr>
    <w:rPr>
      <w:rFonts w:ascii="Arial" w:hAnsi="Arial" w:eastAsia="Arial" w:cs="Arial"/>
      <w:b/>
      <w:bCs/>
      <w:sz w:val="36"/>
      <w:szCs w:val="36"/>
    </w:rPr>
  </w:style>
  <w:style w:type="paragraph" w:styleId="Heading3">
    <w:name w:val="heading 3"/>
    <w:basedOn w:val="Normal"/>
    <w:uiPriority w:val="1"/>
    <w:qFormat/>
    <w:pPr>
      <w:spacing w:before="29"/>
      <w:ind w:left="850"/>
      <w:outlineLvl w:val="2"/>
    </w:pPr>
    <w:rPr>
      <w:rFonts w:ascii="Arial" w:hAnsi="Arial" w:eastAsia="Arial" w:cs="Arial"/>
      <w:b/>
      <w:bCs/>
      <w:sz w:val="24"/>
      <w:szCs w:val="24"/>
    </w:rPr>
  </w:style>
  <w:style w:type="paragraph" w:styleId="Heading4">
    <w:name w:val="heading 4"/>
    <w:basedOn w:val="Normal"/>
    <w:uiPriority w:val="1"/>
    <w:qFormat/>
    <w:pPr>
      <w:ind w:left="821"/>
      <w:outlineLvl w:val="3"/>
    </w:pPr>
    <w:rPr>
      <w:rFonts w:ascii="Times New Roman" w:hAnsi="Times New Roman" w:eastAsia="Times New Roman" w:cs="Times New Roman"/>
      <w:sz w:val="20"/>
      <w:szCs w:val="20"/>
    </w:rPr>
  </w:style>
  <w:style w:type="paragraph" w:styleId="Heading5">
    <w:name w:val="heading 5"/>
    <w:basedOn w:val="Normal"/>
    <w:uiPriority w:val="1"/>
    <w:qFormat/>
    <w:pPr>
      <w:spacing w:before="142"/>
      <w:ind w:left="227"/>
      <w:outlineLvl w:val="4"/>
    </w:pPr>
    <w:rPr>
      <w:rFonts w:ascii="Arial" w:hAnsi="Arial" w:eastAsia="Arial" w:cs="Arial"/>
      <w:b/>
      <w:bCs/>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18"/>
      <w:ind w:left="214"/>
    </w:pPr>
    <w:rPr>
      <w:sz w:val="18"/>
      <w:szCs w:val="18"/>
    </w:rPr>
  </w:style>
  <w:style w:type="paragraph" w:styleId="TOC2">
    <w:name w:val="toc 2"/>
    <w:basedOn w:val="Normal"/>
    <w:uiPriority w:val="1"/>
    <w:qFormat/>
    <w:pPr>
      <w:spacing w:before="56"/>
      <w:ind w:left="850"/>
    </w:pPr>
    <w:rPr>
      <w:rFonts w:ascii="Arial" w:hAnsi="Arial" w:eastAsia="Arial" w:cs="Arial"/>
      <w:b/>
      <w:bCs/>
      <w:sz w:val="24"/>
      <w:szCs w:val="24"/>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styleId="TableParagraph" w:customStyle="1">
    <w:name w:val="Table Paragraph"/>
    <w:basedOn w:val="Normal"/>
    <w:uiPriority w:val="1"/>
    <w:qFormat/>
    <w:pPr>
      <w:spacing w:before="57"/>
    </w:pPr>
  </w:style>
  <w:style w:type="paragraph" w:styleId="NormalWeb">
    <w:name w:val="Normal (Web)"/>
    <w:basedOn w:val="Normal"/>
    <w:uiPriority w:val="99"/>
    <w:unhideWhenUsed/>
    <w:rsid w:val="001A2F61"/>
    <w:pPr>
      <w:widowControl/>
      <w:autoSpaceDE/>
      <w:autoSpaceDN/>
      <w:spacing w:before="100" w:beforeAutospacing="1" w:after="100" w:afterAutospacing="1"/>
    </w:pPr>
    <w:rPr>
      <w:rFonts w:ascii="Times New Roman" w:hAnsi="Times New Roman" w:cs="Times New Roman" w:eastAsiaTheme="minorEastAsia"/>
      <w:sz w:val="24"/>
      <w:szCs w:val="24"/>
      <w:lang w:bidi="ar-SA"/>
    </w:rPr>
  </w:style>
  <w:style w:type="paragraph" w:styleId="Body" w:customStyle="1">
    <w:name w:val="Body"/>
    <w:rsid w:val="009705A7"/>
    <w:pPr>
      <w:widowControl/>
      <w:pBdr>
        <w:top w:val="nil"/>
        <w:left w:val="nil"/>
        <w:bottom w:val="nil"/>
        <w:right w:val="nil"/>
        <w:between w:val="nil"/>
        <w:bar w:val="nil"/>
      </w:pBdr>
      <w:autoSpaceDE/>
      <w:autoSpaceDN/>
      <w:spacing w:after="160" w:line="259" w:lineRule="auto"/>
    </w:pPr>
    <w:rPr>
      <w:rFonts w:ascii="Calibri" w:hAnsi="Calibri" w:eastAsia="Calibri" w:cs="Calibri"/>
      <w:color w:val="000000"/>
      <w:u w:color="000000"/>
      <w:bdr w:val="nil"/>
      <w:lang w:val="en-GB" w:eastAsia="en-GB"/>
    </w:rPr>
  </w:style>
  <w:style w:type="table" w:styleId="TableGrid">
    <w:name w:val="Table Grid"/>
    <w:basedOn w:val="TableNormal"/>
    <w:uiPriority w:val="59"/>
    <w:rsid w:val="009705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1"/>
    <w:rsid w:val="009705A7"/>
    <w:rPr>
      <w:rFonts w:ascii="Arial" w:hAnsi="Arial" w:eastAsia="Arial" w:cs="Arial"/>
      <w:b/>
      <w:bCs/>
      <w:sz w:val="36"/>
      <w:szCs w:val="36"/>
      <w:lang w:val="en-GB" w:eastAsia="en-GB" w:bidi="en-GB"/>
    </w:rPr>
  </w:style>
  <w:style w:type="paragraph" w:styleId="NoSpacing">
    <w:name w:val="No Spacing"/>
    <w:link w:val="NoSpacingChar"/>
    <w:uiPriority w:val="1"/>
    <w:qFormat/>
    <w:rsid w:val="00354299"/>
    <w:pPr>
      <w:widowControl/>
      <w:autoSpaceDE/>
      <w:autoSpaceDN/>
    </w:pPr>
    <w:rPr>
      <w:rFonts w:eastAsiaTheme="minorEastAsia"/>
    </w:rPr>
  </w:style>
  <w:style w:type="character" w:styleId="NoSpacingChar" w:customStyle="1">
    <w:name w:val="No Spacing Char"/>
    <w:basedOn w:val="DefaultParagraphFont"/>
    <w:link w:val="NoSpacing"/>
    <w:uiPriority w:val="1"/>
    <w:rsid w:val="00354299"/>
    <w:rPr>
      <w:rFonts w:eastAsiaTheme="minorEastAsia"/>
    </w:rPr>
  </w:style>
  <w:style w:type="paragraph" w:styleId="Header">
    <w:name w:val="header"/>
    <w:basedOn w:val="Normal"/>
    <w:link w:val="HeaderChar"/>
    <w:uiPriority w:val="99"/>
    <w:unhideWhenUsed/>
    <w:rsid w:val="00CF4458"/>
    <w:pPr>
      <w:tabs>
        <w:tab w:val="center" w:pos="4513"/>
        <w:tab w:val="right" w:pos="9026"/>
      </w:tabs>
    </w:pPr>
  </w:style>
  <w:style w:type="character" w:styleId="HeaderChar" w:customStyle="1">
    <w:name w:val="Header Char"/>
    <w:basedOn w:val="DefaultParagraphFont"/>
    <w:link w:val="Header"/>
    <w:uiPriority w:val="99"/>
    <w:rsid w:val="00CF4458"/>
    <w:rPr>
      <w:rFonts w:ascii="Geneva" w:hAnsi="Geneva" w:eastAsia="Geneva" w:cs="Geneva"/>
      <w:lang w:val="en-GB" w:eastAsia="en-GB" w:bidi="en-GB"/>
    </w:rPr>
  </w:style>
  <w:style w:type="paragraph" w:styleId="Footer">
    <w:name w:val="footer"/>
    <w:basedOn w:val="Normal"/>
    <w:link w:val="FooterChar"/>
    <w:uiPriority w:val="99"/>
    <w:unhideWhenUsed/>
    <w:rsid w:val="00CF4458"/>
    <w:pPr>
      <w:tabs>
        <w:tab w:val="center" w:pos="4513"/>
        <w:tab w:val="right" w:pos="9026"/>
      </w:tabs>
    </w:pPr>
  </w:style>
  <w:style w:type="character" w:styleId="FooterChar" w:customStyle="1">
    <w:name w:val="Footer Char"/>
    <w:basedOn w:val="DefaultParagraphFont"/>
    <w:link w:val="Footer"/>
    <w:uiPriority w:val="99"/>
    <w:rsid w:val="00CF4458"/>
    <w:rPr>
      <w:rFonts w:ascii="Geneva" w:hAnsi="Geneva" w:eastAsia="Geneva" w:cs="Geneva"/>
      <w:lang w:val="en-GB" w:eastAsia="en-GB" w:bidi="en-GB"/>
    </w:rPr>
  </w:style>
  <w:style w:type="character" w:styleId="BodyTextChar" w:customStyle="1">
    <w:name w:val="Body Text Char"/>
    <w:basedOn w:val="DefaultParagraphFont"/>
    <w:link w:val="BodyText"/>
    <w:uiPriority w:val="1"/>
    <w:rsid w:val="00C341A8"/>
    <w:rPr>
      <w:rFonts w:ascii="Geneva" w:hAnsi="Geneva" w:eastAsia="Geneva" w:cs="Geneva"/>
      <w:sz w:val="18"/>
      <w:szCs w:val="18"/>
      <w:lang w:val="en-GB" w:eastAsia="en-GB" w:bidi="en-GB"/>
    </w:rPr>
  </w:style>
  <w:style w:type="paragraph" w:styleId="Default" w:customStyle="1">
    <w:name w:val="Default"/>
    <w:rsid w:val="005C6A1E"/>
    <w:pPr>
      <w:widowControl/>
      <w:adjustRightInd w:val="0"/>
    </w:pPr>
    <w:rPr>
      <w:rFonts w:ascii="Tahoma" w:hAnsi="Tahoma" w:cs="Tahoma"/>
      <w:color w:val="000000"/>
      <w:sz w:val="24"/>
      <w:szCs w:val="24"/>
      <w:lang w:val="en-GB"/>
    </w:rPr>
  </w:style>
  <w:style w:type="character" w:styleId="apple-converted-space" w:customStyle="1">
    <w:name w:val="apple-converted-space"/>
    <w:basedOn w:val="DefaultParagraphFont"/>
    <w:rsid w:val="0057700D"/>
  </w:style>
  <w:style w:type="character" w:styleId="Strong">
    <w:name w:val="Strong"/>
    <w:basedOn w:val="DefaultParagraphFont"/>
    <w:uiPriority w:val="22"/>
    <w:qFormat/>
    <w:rsid w:val="0057700D"/>
    <w:rPr>
      <w:b/>
      <w:bCs/>
    </w:rPr>
  </w:style>
  <w:style w:type="character" w:styleId="Hyperlink">
    <w:name w:val="Hyperlink"/>
    <w:basedOn w:val="DefaultParagraphFont"/>
    <w:uiPriority w:val="99"/>
    <w:unhideWhenUsed/>
    <w:rsid w:val="00DF3C5E"/>
    <w:rPr>
      <w:color w:val="0000FF" w:themeColor="hyperlink"/>
      <w:u w:val="single"/>
    </w:rPr>
  </w:style>
  <w:style w:type="paragraph" w:styleId="DfESBullets" w:customStyle="1">
    <w:name w:val="DfESBullets"/>
    <w:basedOn w:val="Normal"/>
    <w:rsid w:val="00DF3C5E"/>
    <w:pPr>
      <w:numPr>
        <w:numId w:val="1"/>
      </w:numPr>
      <w:overflowPunct w:val="0"/>
      <w:adjustRightInd w:val="0"/>
      <w:spacing w:after="240"/>
      <w:textAlignment w:val="baseline"/>
    </w:pPr>
    <w:rPr>
      <w:rFonts w:ascii="Arial" w:hAnsi="Arial" w:eastAsia="Times New Roman" w:cs="Times New Roman"/>
      <w:sz w:val="24"/>
      <w:szCs w:val="20"/>
      <w:lang w:eastAsia="en-US" w:bidi="ar-SA"/>
    </w:rPr>
  </w:style>
  <w:style w:type="character" w:styleId="FollowedHyperlink">
    <w:name w:val="FollowedHyperlink"/>
    <w:basedOn w:val="DefaultParagraphFont"/>
    <w:uiPriority w:val="99"/>
    <w:semiHidden/>
    <w:unhideWhenUsed/>
    <w:rsid w:val="00E34F02"/>
    <w:rPr>
      <w:color w:val="800080" w:themeColor="followedHyperlink"/>
      <w:u w:val="single"/>
    </w:rPr>
  </w:style>
  <w:style w:type="character" w:styleId="UnresolvedMention1" w:customStyle="1">
    <w:name w:val="Unresolved Mention1"/>
    <w:basedOn w:val="DefaultParagraphFont"/>
    <w:uiPriority w:val="99"/>
    <w:semiHidden/>
    <w:unhideWhenUsed/>
    <w:rsid w:val="00337DE7"/>
    <w:rPr>
      <w:color w:val="605E5C"/>
      <w:shd w:val="clear" w:color="auto" w:fill="E1DFDD"/>
    </w:rPr>
  </w:style>
  <w:style w:type="paragraph" w:styleId="paragraph" w:customStyle="1">
    <w:name w:val="paragraph"/>
    <w:basedOn w:val="Normal"/>
    <w:rsid w:val="001B4251"/>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1B4251"/>
  </w:style>
  <w:style w:type="character" w:styleId="eop" w:customStyle="1">
    <w:name w:val="eop"/>
    <w:basedOn w:val="DefaultParagraphFont"/>
    <w:rsid w:val="001B4251"/>
  </w:style>
  <w:style w:type="paragraph" w:styleId="BodyTextIndent">
    <w:name w:val="Body Text Indent"/>
    <w:basedOn w:val="Normal"/>
    <w:link w:val="BodyTextIndentChar"/>
    <w:uiPriority w:val="99"/>
    <w:semiHidden/>
    <w:unhideWhenUsed/>
    <w:rsid w:val="00CA2241"/>
    <w:pPr>
      <w:widowControl/>
      <w:autoSpaceDE/>
      <w:autoSpaceDN/>
      <w:spacing w:after="120" w:line="259" w:lineRule="auto"/>
      <w:ind w:left="283"/>
    </w:pPr>
    <w:rPr>
      <w:rFonts w:asciiTheme="minorHAnsi" w:hAnsiTheme="minorHAnsi" w:eastAsiaTheme="minorEastAsia" w:cstheme="minorBidi"/>
      <w:lang w:eastAsia="en-US" w:bidi="ar-SA"/>
    </w:rPr>
  </w:style>
  <w:style w:type="character" w:styleId="BodyTextIndentChar" w:customStyle="1">
    <w:name w:val="Body Text Indent Char"/>
    <w:basedOn w:val="DefaultParagraphFont"/>
    <w:link w:val="BodyTextIndent"/>
    <w:uiPriority w:val="99"/>
    <w:semiHidden/>
    <w:rsid w:val="00CA2241"/>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4911">
      <w:bodyDiv w:val="1"/>
      <w:marLeft w:val="0"/>
      <w:marRight w:val="0"/>
      <w:marTop w:val="0"/>
      <w:marBottom w:val="0"/>
      <w:divBdr>
        <w:top w:val="none" w:sz="0" w:space="0" w:color="auto"/>
        <w:left w:val="none" w:sz="0" w:space="0" w:color="auto"/>
        <w:bottom w:val="none" w:sz="0" w:space="0" w:color="auto"/>
        <w:right w:val="none" w:sz="0" w:space="0" w:color="auto"/>
      </w:divBdr>
      <w:divsChild>
        <w:div w:id="796798749">
          <w:marLeft w:val="0"/>
          <w:marRight w:val="0"/>
          <w:marTop w:val="0"/>
          <w:marBottom w:val="0"/>
          <w:divBdr>
            <w:top w:val="none" w:sz="0" w:space="0" w:color="auto"/>
            <w:left w:val="none" w:sz="0" w:space="0" w:color="auto"/>
            <w:bottom w:val="none" w:sz="0" w:space="0" w:color="auto"/>
            <w:right w:val="none" w:sz="0" w:space="0" w:color="auto"/>
          </w:divBdr>
        </w:div>
        <w:div w:id="2032759567">
          <w:marLeft w:val="0"/>
          <w:marRight w:val="0"/>
          <w:marTop w:val="0"/>
          <w:marBottom w:val="0"/>
          <w:divBdr>
            <w:top w:val="none" w:sz="0" w:space="0" w:color="auto"/>
            <w:left w:val="none" w:sz="0" w:space="0" w:color="auto"/>
            <w:bottom w:val="none" w:sz="0" w:space="0" w:color="auto"/>
            <w:right w:val="none" w:sz="0" w:space="0" w:color="auto"/>
          </w:divBdr>
        </w:div>
        <w:div w:id="1086027100">
          <w:marLeft w:val="0"/>
          <w:marRight w:val="0"/>
          <w:marTop w:val="0"/>
          <w:marBottom w:val="0"/>
          <w:divBdr>
            <w:top w:val="none" w:sz="0" w:space="0" w:color="auto"/>
            <w:left w:val="none" w:sz="0" w:space="0" w:color="auto"/>
            <w:bottom w:val="none" w:sz="0" w:space="0" w:color="auto"/>
            <w:right w:val="none" w:sz="0" w:space="0" w:color="auto"/>
          </w:divBdr>
        </w:div>
        <w:div w:id="110900838">
          <w:marLeft w:val="0"/>
          <w:marRight w:val="0"/>
          <w:marTop w:val="0"/>
          <w:marBottom w:val="0"/>
          <w:divBdr>
            <w:top w:val="none" w:sz="0" w:space="0" w:color="auto"/>
            <w:left w:val="none" w:sz="0" w:space="0" w:color="auto"/>
            <w:bottom w:val="none" w:sz="0" w:space="0" w:color="auto"/>
            <w:right w:val="none" w:sz="0" w:space="0" w:color="auto"/>
          </w:divBdr>
        </w:div>
        <w:div w:id="67458423">
          <w:marLeft w:val="0"/>
          <w:marRight w:val="0"/>
          <w:marTop w:val="0"/>
          <w:marBottom w:val="0"/>
          <w:divBdr>
            <w:top w:val="none" w:sz="0" w:space="0" w:color="auto"/>
            <w:left w:val="none" w:sz="0" w:space="0" w:color="auto"/>
            <w:bottom w:val="none" w:sz="0" w:space="0" w:color="auto"/>
            <w:right w:val="none" w:sz="0" w:space="0" w:color="auto"/>
          </w:divBdr>
        </w:div>
        <w:div w:id="1172721777">
          <w:marLeft w:val="0"/>
          <w:marRight w:val="0"/>
          <w:marTop w:val="0"/>
          <w:marBottom w:val="0"/>
          <w:divBdr>
            <w:top w:val="none" w:sz="0" w:space="0" w:color="auto"/>
            <w:left w:val="none" w:sz="0" w:space="0" w:color="auto"/>
            <w:bottom w:val="none" w:sz="0" w:space="0" w:color="auto"/>
            <w:right w:val="none" w:sz="0" w:space="0" w:color="auto"/>
          </w:divBdr>
        </w:div>
        <w:div w:id="451438704">
          <w:marLeft w:val="0"/>
          <w:marRight w:val="0"/>
          <w:marTop w:val="0"/>
          <w:marBottom w:val="0"/>
          <w:divBdr>
            <w:top w:val="none" w:sz="0" w:space="0" w:color="auto"/>
            <w:left w:val="none" w:sz="0" w:space="0" w:color="auto"/>
            <w:bottom w:val="none" w:sz="0" w:space="0" w:color="auto"/>
            <w:right w:val="none" w:sz="0" w:space="0" w:color="auto"/>
          </w:divBdr>
        </w:div>
        <w:div w:id="1147744561">
          <w:marLeft w:val="0"/>
          <w:marRight w:val="0"/>
          <w:marTop w:val="0"/>
          <w:marBottom w:val="0"/>
          <w:divBdr>
            <w:top w:val="none" w:sz="0" w:space="0" w:color="auto"/>
            <w:left w:val="none" w:sz="0" w:space="0" w:color="auto"/>
            <w:bottom w:val="none" w:sz="0" w:space="0" w:color="auto"/>
            <w:right w:val="none" w:sz="0" w:space="0" w:color="auto"/>
          </w:divBdr>
        </w:div>
        <w:div w:id="1001733793">
          <w:marLeft w:val="0"/>
          <w:marRight w:val="0"/>
          <w:marTop w:val="0"/>
          <w:marBottom w:val="0"/>
          <w:divBdr>
            <w:top w:val="none" w:sz="0" w:space="0" w:color="auto"/>
            <w:left w:val="none" w:sz="0" w:space="0" w:color="auto"/>
            <w:bottom w:val="none" w:sz="0" w:space="0" w:color="auto"/>
            <w:right w:val="none" w:sz="0" w:space="0" w:color="auto"/>
          </w:divBdr>
        </w:div>
        <w:div w:id="1152260485">
          <w:marLeft w:val="0"/>
          <w:marRight w:val="0"/>
          <w:marTop w:val="0"/>
          <w:marBottom w:val="0"/>
          <w:divBdr>
            <w:top w:val="none" w:sz="0" w:space="0" w:color="auto"/>
            <w:left w:val="none" w:sz="0" w:space="0" w:color="auto"/>
            <w:bottom w:val="none" w:sz="0" w:space="0" w:color="auto"/>
            <w:right w:val="none" w:sz="0" w:space="0" w:color="auto"/>
          </w:divBdr>
        </w:div>
        <w:div w:id="59988873">
          <w:marLeft w:val="0"/>
          <w:marRight w:val="0"/>
          <w:marTop w:val="0"/>
          <w:marBottom w:val="0"/>
          <w:divBdr>
            <w:top w:val="none" w:sz="0" w:space="0" w:color="auto"/>
            <w:left w:val="none" w:sz="0" w:space="0" w:color="auto"/>
            <w:bottom w:val="none" w:sz="0" w:space="0" w:color="auto"/>
            <w:right w:val="none" w:sz="0" w:space="0" w:color="auto"/>
          </w:divBdr>
        </w:div>
        <w:div w:id="1032993083">
          <w:marLeft w:val="0"/>
          <w:marRight w:val="0"/>
          <w:marTop w:val="0"/>
          <w:marBottom w:val="0"/>
          <w:divBdr>
            <w:top w:val="none" w:sz="0" w:space="0" w:color="auto"/>
            <w:left w:val="none" w:sz="0" w:space="0" w:color="auto"/>
            <w:bottom w:val="none" w:sz="0" w:space="0" w:color="auto"/>
            <w:right w:val="none" w:sz="0" w:space="0" w:color="auto"/>
          </w:divBdr>
        </w:div>
        <w:div w:id="847603833">
          <w:marLeft w:val="0"/>
          <w:marRight w:val="0"/>
          <w:marTop w:val="0"/>
          <w:marBottom w:val="0"/>
          <w:divBdr>
            <w:top w:val="none" w:sz="0" w:space="0" w:color="auto"/>
            <w:left w:val="none" w:sz="0" w:space="0" w:color="auto"/>
            <w:bottom w:val="none" w:sz="0" w:space="0" w:color="auto"/>
            <w:right w:val="none" w:sz="0" w:space="0" w:color="auto"/>
          </w:divBdr>
        </w:div>
        <w:div w:id="3490629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astreaacademytrust.org"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word/glossary/document.xml" Id="R550619b56ce64d8e"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b4eca8-9de0-41fa-8fb9-83568376bd6f}"/>
      </w:docPartPr>
      <w:docPartBody>
        <w:p w14:paraId="42CD9FF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3" ma:contentTypeDescription="Create a new document." ma:contentTypeScope="" ma:versionID="51b5fef12d52f0165f5758338f89edad">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6e14dc8b46c776fb7ee354fdd4847564"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25F7F-713F-45A2-8ADF-F6DBAEBB657B}"/>
</file>

<file path=customXml/itemProps2.xml><?xml version="1.0" encoding="utf-8"?>
<ds:datastoreItem xmlns:ds="http://schemas.openxmlformats.org/officeDocument/2006/customXml" ds:itemID="{4622A59B-D6CC-4B79-8A71-6E2416402472}">
  <ds:schemaRefs>
    <ds:schemaRef ds:uri="http://schemas.microsoft.com/sharepoint/v3/contenttype/forms"/>
  </ds:schemaRefs>
</ds:datastoreItem>
</file>

<file path=customXml/itemProps3.xml><?xml version="1.0" encoding="utf-8"?>
<ds:datastoreItem xmlns:ds="http://schemas.openxmlformats.org/officeDocument/2006/customXml" ds:itemID="{CE04A410-4B5D-47EE-A168-1AC667567C84}">
  <ds:schemaRef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c3062f02-d114-4f9e-aebb-13c629c194a5"/>
    <ds:schemaRef ds:uri="13733bd2-5fb2-4fbd-8870-26f85bdb0679"/>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Liz Quinton (Astrea Central)</lastModifiedBy>
  <revision>3</revision>
  <lastPrinted>2020-11-04T11:48:00.0000000Z</lastPrinted>
  <dcterms:created xsi:type="dcterms:W3CDTF">2021-06-09T15:03:00.0000000Z</dcterms:created>
  <dcterms:modified xsi:type="dcterms:W3CDTF">2021-06-10T08:47:42.4370086Z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(Macintosh)</vt:lpwstr>
  </property>
  <property fmtid="{D5CDD505-2E9C-101B-9397-08002B2CF9AE}" pid="4" name="LastSaved">
    <vt:filetime>2020-02-17T00:00:00Z</vt:filetime>
  </property>
  <property fmtid="{D5CDD505-2E9C-101B-9397-08002B2CF9AE}" pid="5" name="ContentTypeId">
    <vt:lpwstr>0x01010022C16A1EFD022B4382B6557DEADC4C52</vt:lpwstr>
  </property>
</Properties>
</file>