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7B711" w14:textId="01012367" w:rsidR="006B50F8" w:rsidRPr="000846F9" w:rsidRDefault="00D264C2">
      <w:pPr>
        <w:rPr>
          <w:rFonts w:ascii="Lora" w:hAnsi="Lora"/>
          <w:sz w:val="22"/>
          <w:szCs w:val="22"/>
        </w:rPr>
      </w:pPr>
      <w:r w:rsidRPr="000846F9">
        <w:rPr>
          <w:rFonts w:ascii="Lora" w:hAnsi="Lora"/>
          <w:noProof/>
          <w:sz w:val="22"/>
          <w:szCs w:val="22"/>
          <w:lang w:eastAsia="en-GB"/>
        </w:rPr>
        <mc:AlternateContent>
          <mc:Choice Requires="wps">
            <w:drawing>
              <wp:anchor distT="0" distB="0" distL="114300" distR="114300" simplePos="0" relativeHeight="251659264" behindDoc="0" locked="0" layoutInCell="1" allowOverlap="1" wp14:anchorId="0FF015C4" wp14:editId="23B7D686">
                <wp:simplePos x="0" y="0"/>
                <wp:positionH relativeFrom="margin">
                  <wp:align>left</wp:align>
                </wp:positionH>
                <wp:positionV relativeFrom="paragraph">
                  <wp:posOffset>6772275</wp:posOffset>
                </wp:positionV>
                <wp:extent cx="5638800" cy="1943100"/>
                <wp:effectExtent l="0" t="0" r="0" b="0"/>
                <wp:wrapNone/>
                <wp:docPr id="466994094" name="Text Box 3"/>
                <wp:cNvGraphicFramePr/>
                <a:graphic xmlns:a="http://schemas.openxmlformats.org/drawingml/2006/main">
                  <a:graphicData uri="http://schemas.microsoft.com/office/word/2010/wordprocessingShape">
                    <wps:wsp>
                      <wps:cNvSpPr txBox="1"/>
                      <wps:spPr>
                        <a:xfrm>
                          <a:off x="0" y="0"/>
                          <a:ext cx="5638800" cy="1943100"/>
                        </a:xfrm>
                        <a:prstGeom prst="rect">
                          <a:avLst/>
                        </a:prstGeom>
                        <a:noFill/>
                        <a:ln w="6350">
                          <a:noFill/>
                        </a:ln>
                      </wps:spPr>
                      <wps:txbx>
                        <w:txbxContent>
                          <w:p w14:paraId="665B33B1" w14:textId="09ECED77" w:rsidR="006B50F8" w:rsidRPr="006B50F8" w:rsidRDefault="00391C7D">
                            <w:pPr>
                              <w:rPr>
                                <w:rFonts w:ascii="Lora" w:hAnsi="Lora"/>
                                <w:color w:val="FFFFFF" w:themeColor="background1"/>
                                <w:sz w:val="52"/>
                                <w:szCs w:val="52"/>
                              </w:rPr>
                            </w:pPr>
                            <w:r>
                              <w:rPr>
                                <w:rFonts w:ascii="Lora" w:hAnsi="Lora"/>
                                <w:color w:val="FFFFFF" w:themeColor="background1"/>
                                <w:sz w:val="52"/>
                                <w:szCs w:val="52"/>
                              </w:rPr>
                              <w:t>Henry Hinde</w:t>
                            </w:r>
                            <w:r w:rsidR="006B50F8" w:rsidRPr="006B50F8">
                              <w:rPr>
                                <w:rFonts w:ascii="Lora" w:hAnsi="Lora"/>
                                <w:color w:val="FFFFFF" w:themeColor="background1"/>
                                <w:sz w:val="52"/>
                                <w:szCs w:val="52"/>
                              </w:rPr>
                              <w:t xml:space="preserve"> School</w:t>
                            </w:r>
                          </w:p>
                          <w:p w14:paraId="63BC69CB" w14:textId="6A9B9D64" w:rsidR="006B50F8" w:rsidRPr="0011544E" w:rsidRDefault="00D264C2">
                            <w:pPr>
                              <w:rPr>
                                <w:rFonts w:ascii="Lora" w:hAnsi="Lora"/>
                                <w:color w:val="FFFFFF" w:themeColor="background1"/>
                                <w:sz w:val="44"/>
                                <w:szCs w:val="44"/>
                              </w:rPr>
                            </w:pPr>
                            <w:r w:rsidRPr="0011544E">
                              <w:rPr>
                                <w:rFonts w:ascii="Lora" w:hAnsi="Lora"/>
                                <w:color w:val="FFFFFF" w:themeColor="background1"/>
                                <w:sz w:val="44"/>
                                <w:szCs w:val="44"/>
                              </w:rPr>
                              <w:t>KS2 Classroom Teacher</w:t>
                            </w:r>
                          </w:p>
                          <w:p w14:paraId="038565AA" w14:textId="509E576B" w:rsidR="006B50F8" w:rsidRPr="00D264C2" w:rsidRDefault="00D264C2">
                            <w:pPr>
                              <w:rPr>
                                <w:rFonts w:ascii="Lora" w:hAnsi="Lora"/>
                                <w:color w:val="FFFFFF" w:themeColor="background1"/>
                                <w:sz w:val="44"/>
                                <w:szCs w:val="44"/>
                              </w:rPr>
                            </w:pPr>
                            <w:r w:rsidRPr="00D264C2">
                              <w:rPr>
                                <w:rFonts w:ascii="Lora" w:hAnsi="Lora"/>
                                <w:color w:val="FFFFFF" w:themeColor="background1"/>
                                <w:sz w:val="44"/>
                                <w:szCs w:val="44"/>
                              </w:rPr>
                              <w:t>(Potential Upper KS2 Phase Lead)</w:t>
                            </w:r>
                          </w:p>
                          <w:p w14:paraId="0FFAC185" w14:textId="77777777" w:rsidR="00D264C2" w:rsidRDefault="00D264C2">
                            <w:pPr>
                              <w:rPr>
                                <w:rFonts w:ascii="Lora" w:hAnsi="Lora"/>
                                <w:color w:val="FFFFFF" w:themeColor="background1"/>
                                <w:sz w:val="44"/>
                                <w:szCs w:val="44"/>
                              </w:rPr>
                            </w:pPr>
                          </w:p>
                          <w:p w14:paraId="3F119CE6" w14:textId="7C4CA0C1"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F015C4" id="_x0000_t202" coordsize="21600,21600" o:spt="202" path="m,l,21600r21600,l21600,xe">
                <v:stroke joinstyle="miter"/>
                <v:path gradientshapeok="t" o:connecttype="rect"/>
              </v:shapetype>
              <v:shape id="Text Box 3" o:spid="_x0000_s1026" type="#_x0000_t202" style="position:absolute;margin-left:0;margin-top:533.25pt;width:444pt;height:153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" filled="f" stroked="f" strokeweight=".5pt">
                <v:textbox>
                  <w:txbxContent>
                    <w:p w14:paraId="665B33B1" w14:textId="09ECED77" w:rsidR="006B50F8" w:rsidRPr="006B50F8" w:rsidRDefault="00391C7D">
                      <w:pPr>
                        <w:rPr>
                          <w:rFonts w:ascii="Lora" w:hAnsi="Lora"/>
                          <w:color w:val="FFFFFF" w:themeColor="background1"/>
                          <w:sz w:val="52"/>
                          <w:szCs w:val="52"/>
                        </w:rPr>
                      </w:pPr>
                      <w:r>
                        <w:rPr>
                          <w:rFonts w:ascii="Lora" w:hAnsi="Lora"/>
                          <w:color w:val="FFFFFF" w:themeColor="background1"/>
                          <w:sz w:val="52"/>
                          <w:szCs w:val="52"/>
                        </w:rPr>
                        <w:t>Henry Hinde</w:t>
                      </w:r>
                      <w:r w:rsidR="006B50F8" w:rsidRPr="006B50F8">
                        <w:rPr>
                          <w:rFonts w:ascii="Lora" w:hAnsi="Lora"/>
                          <w:color w:val="FFFFFF" w:themeColor="background1"/>
                          <w:sz w:val="52"/>
                          <w:szCs w:val="52"/>
                        </w:rPr>
                        <w:t xml:space="preserve"> School</w:t>
                      </w:r>
                    </w:p>
                    <w:p w14:paraId="63BC69CB" w14:textId="6A9B9D64" w:rsidR="006B50F8" w:rsidRPr="0011544E" w:rsidRDefault="00D264C2">
                      <w:pPr>
                        <w:rPr>
                          <w:rFonts w:ascii="Lora" w:hAnsi="Lora"/>
                          <w:color w:val="FFFFFF" w:themeColor="background1"/>
                          <w:sz w:val="44"/>
                          <w:szCs w:val="44"/>
                        </w:rPr>
                      </w:pPr>
                      <w:r w:rsidRPr="0011544E">
                        <w:rPr>
                          <w:rFonts w:ascii="Lora" w:hAnsi="Lora"/>
                          <w:color w:val="FFFFFF" w:themeColor="background1"/>
                          <w:sz w:val="44"/>
                          <w:szCs w:val="44"/>
                        </w:rPr>
                        <w:t>KS2 Classroom Teacher</w:t>
                      </w:r>
                    </w:p>
                    <w:p w14:paraId="038565AA" w14:textId="509E576B" w:rsidR="006B50F8" w:rsidRPr="00D264C2" w:rsidRDefault="00D264C2">
                      <w:pPr>
                        <w:rPr>
                          <w:rFonts w:ascii="Lora" w:hAnsi="Lora"/>
                          <w:color w:val="FFFFFF" w:themeColor="background1"/>
                          <w:sz w:val="44"/>
                          <w:szCs w:val="44"/>
                        </w:rPr>
                      </w:pPr>
                      <w:r w:rsidRPr="00D264C2">
                        <w:rPr>
                          <w:rFonts w:ascii="Lora" w:hAnsi="Lora"/>
                          <w:color w:val="FFFFFF" w:themeColor="background1"/>
                          <w:sz w:val="44"/>
                          <w:szCs w:val="44"/>
                        </w:rPr>
                        <w:t>(Potential Upper KS2 Phase Lead)</w:t>
                      </w:r>
                    </w:p>
                    <w:p w14:paraId="0FFAC185" w14:textId="77777777" w:rsidR="00D264C2" w:rsidRDefault="00D264C2">
                      <w:pPr>
                        <w:rPr>
                          <w:rFonts w:ascii="Lora" w:hAnsi="Lora"/>
                          <w:color w:val="FFFFFF" w:themeColor="background1"/>
                          <w:sz w:val="44"/>
                          <w:szCs w:val="44"/>
                        </w:rPr>
                      </w:pPr>
                    </w:p>
                    <w:p w14:paraId="3F119CE6" w14:textId="7C4CA0C1"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v:textbox>
                <w10:wrap anchorx="margin"/>
              </v:shape>
            </w:pict>
          </mc:Fallback>
        </mc:AlternateContent>
      </w:r>
      <w:r w:rsidR="0026172C" w:rsidRPr="000846F9">
        <w:rPr>
          <w:rFonts w:ascii="Lora" w:hAnsi="Lora"/>
          <w:noProof/>
          <w:sz w:val="22"/>
          <w:szCs w:val="22"/>
          <w:lang w:eastAsia="en-GB"/>
        </w:rPr>
        <w:drawing>
          <wp:anchor distT="0" distB="0" distL="114300" distR="114300" simplePos="0" relativeHeight="251658240" behindDoc="0" locked="0" layoutInCell="1" allowOverlap="1" wp14:anchorId="47B4C87D" wp14:editId="7381EB7F">
            <wp:simplePos x="0" y="0"/>
            <wp:positionH relativeFrom="column">
              <wp:posOffset>-914400</wp:posOffset>
            </wp:positionH>
            <wp:positionV relativeFrom="paragraph">
              <wp:posOffset>1532255</wp:posOffset>
            </wp:positionV>
            <wp:extent cx="7559040" cy="4436110"/>
            <wp:effectExtent l="0" t="0" r="3810" b="2540"/>
            <wp:wrapSquare wrapText="bothSides"/>
            <wp:docPr id="1439543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43403" name="Picture 2"/>
                    <pic:cNvPicPr/>
                  </pic:nvPicPr>
                  <pic:blipFill>
                    <a:blip r:embed="rId10" cstate="print">
                      <a:extLst>
                        <a:ext uri="{28A0092B-C50C-407E-A947-70E740481C1C}">
                          <a14:useLocalDpi xmlns:a14="http://schemas.microsoft.com/office/drawing/2010/main" val="0"/>
                        </a:ext>
                      </a:extLst>
                    </a:blip>
                    <a:srcRect t="6007" b="6007"/>
                    <a:stretch>
                      <a:fillRect/>
                    </a:stretch>
                  </pic:blipFill>
                  <pic:spPr bwMode="auto">
                    <a:xfrm>
                      <a:off x="0" y="0"/>
                      <a:ext cx="7559040" cy="443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AC8" w:rsidRPr="000846F9">
        <w:rPr>
          <w:rFonts w:ascii="Lora" w:hAnsi="Lora"/>
          <w:noProof/>
          <w:sz w:val="22"/>
          <w:szCs w:val="22"/>
          <w:lang w:eastAsia="en-GB"/>
        </w:rPr>
        <w:drawing>
          <wp:anchor distT="0" distB="0" distL="114300" distR="114300" simplePos="0" relativeHeight="251660288" behindDoc="0" locked="0" layoutInCell="1" allowOverlap="1" wp14:anchorId="662E5711" wp14:editId="1D43C5A0">
            <wp:simplePos x="0" y="0"/>
            <wp:positionH relativeFrom="column">
              <wp:posOffset>4519930</wp:posOffset>
            </wp:positionH>
            <wp:positionV relativeFrom="paragraph">
              <wp:posOffset>6647180</wp:posOffset>
            </wp:positionV>
            <wp:extent cx="880110" cy="880110"/>
            <wp:effectExtent l="0" t="0" r="0" b="0"/>
            <wp:wrapSquare wrapText="bothSides"/>
            <wp:docPr id="1021131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1416"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880110" cy="880110"/>
                    </a:xfrm>
                    <a:prstGeom prst="rect">
                      <a:avLst/>
                    </a:prstGeom>
                  </pic:spPr>
                </pic:pic>
              </a:graphicData>
            </a:graphic>
            <wp14:sizeRelH relativeFrom="page">
              <wp14:pctWidth>0</wp14:pctWidth>
            </wp14:sizeRelH>
            <wp14:sizeRelV relativeFrom="page">
              <wp14:pctHeight>0</wp14:pctHeight>
            </wp14:sizeRelV>
          </wp:anchor>
        </w:drawing>
      </w:r>
      <w:r w:rsidR="006B50F8" w:rsidRPr="000846F9">
        <w:rPr>
          <w:rFonts w:ascii="Lora" w:hAnsi="Lora"/>
          <w:noProof/>
          <w:sz w:val="22"/>
          <w:szCs w:val="22"/>
          <w:lang w:eastAsia="en-GB"/>
        </w:rPr>
        <w:drawing>
          <wp:anchor distT="0" distB="0" distL="114300" distR="114300" simplePos="0" relativeHeight="251661312" behindDoc="0" locked="0" layoutInCell="1" allowOverlap="1" wp14:anchorId="4E3AF679" wp14:editId="3881CA53">
            <wp:simplePos x="0" y="0"/>
            <wp:positionH relativeFrom="column">
              <wp:posOffset>-664845</wp:posOffset>
            </wp:positionH>
            <wp:positionV relativeFrom="paragraph">
              <wp:posOffset>254</wp:posOffset>
            </wp:positionV>
            <wp:extent cx="5731510" cy="1298575"/>
            <wp:effectExtent l="0" t="0" r="0" b="0"/>
            <wp:wrapSquare wrapText="bothSides"/>
            <wp:docPr id="695648517" name="Picture 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48517" name="Picture 9" descr="A black background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14:sizeRelH relativeFrom="page">
              <wp14:pctWidth>0</wp14:pctWidth>
            </wp14:sizeRelH>
            <wp14:sizeRelV relativeFrom="page">
              <wp14:pctHeight>0</wp14:pctHeight>
            </wp14:sizeRelV>
          </wp:anchor>
        </w:drawing>
      </w:r>
      <w:r w:rsidR="006B50F8" w:rsidRPr="000846F9">
        <w:rPr>
          <w:rFonts w:ascii="Lora" w:hAnsi="Lora"/>
          <w:noProof/>
          <w:sz w:val="22"/>
          <w:szCs w:val="22"/>
          <w:lang w:eastAsia="en-GB"/>
        </w:rPr>
        <mc:AlternateContent>
          <mc:Choice Requires="wps">
            <w:drawing>
              <wp:anchor distT="0" distB="0" distL="114300" distR="114300" simplePos="0" relativeHeight="251657215" behindDoc="0" locked="0" layoutInCell="1" allowOverlap="1" wp14:anchorId="28F548F8" wp14:editId="6A7317AA">
                <wp:simplePos x="0" y="0"/>
                <wp:positionH relativeFrom="column">
                  <wp:posOffset>-1162050</wp:posOffset>
                </wp:positionH>
                <wp:positionV relativeFrom="paragraph">
                  <wp:posOffset>-1219200</wp:posOffset>
                </wp:positionV>
                <wp:extent cx="8039100" cy="11296650"/>
                <wp:effectExtent l="0" t="0" r="12700" b="19050"/>
                <wp:wrapNone/>
                <wp:docPr id="1403558734" name="Rectangle 7"/>
                <wp:cNvGraphicFramePr/>
                <a:graphic xmlns:a="http://schemas.openxmlformats.org/drawingml/2006/main">
                  <a:graphicData uri="http://schemas.microsoft.com/office/word/2010/wordprocessingShape">
                    <wps:wsp>
                      <wps:cNvSpPr/>
                      <wps:spPr>
                        <a:xfrm>
                          <a:off x="0" y="0"/>
                          <a:ext cx="8039100" cy="11296650"/>
                        </a:xfrm>
                        <a:prstGeom prst="rect">
                          <a:avLst/>
                        </a:prstGeom>
                        <a:solidFill>
                          <a:srgbClr val="015D5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9E2D6" id="Rectangle 7" o:spid="_x0000_s1026" style="position:absolute;margin-left:-91.5pt;margin-top:-96pt;width:633pt;height:88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" fillcolor="#015d5d" strokecolor="#09101d [484]" strokeweight="1pt"/>
            </w:pict>
          </mc:Fallback>
        </mc:AlternateContent>
      </w:r>
      <w:r w:rsidR="006B50F8" w:rsidRPr="000846F9">
        <w:rPr>
          <w:rFonts w:ascii="Lora" w:hAnsi="Lora"/>
          <w:noProof/>
          <w:sz w:val="22"/>
          <w:szCs w:val="22"/>
          <w:lang w:eastAsia="en-GB"/>
        </w:rPr>
        <w:drawing>
          <wp:inline distT="0" distB="0" distL="0" distR="0" wp14:anchorId="4A076D9E" wp14:editId="62858D12">
            <wp:extent cx="5731510" cy="1298575"/>
            <wp:effectExtent l="0" t="0" r="0" b="0"/>
            <wp:docPr id="157431406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14063" name="Picture 1" descr="A black background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inline>
        </w:drawing>
      </w:r>
    </w:p>
    <w:p w14:paraId="78B82C30" w14:textId="2796F28C" w:rsidR="006B50F8" w:rsidRPr="000846F9" w:rsidRDefault="006B50F8" w:rsidP="006B50F8">
      <w:pPr>
        <w:rPr>
          <w:rFonts w:ascii="Lora" w:hAnsi="Lora"/>
          <w:b/>
          <w:bCs/>
          <w:sz w:val="22"/>
          <w:szCs w:val="22"/>
        </w:rPr>
      </w:pPr>
      <w:r w:rsidRPr="000846F9">
        <w:rPr>
          <w:rFonts w:ascii="Lora" w:hAnsi="Lora"/>
          <w:b/>
          <w:bCs/>
          <w:noProof/>
          <w:sz w:val="22"/>
          <w:szCs w:val="22"/>
          <w:lang w:eastAsia="en-GB"/>
        </w:rPr>
        <w:lastRenderedPageBreak/>
        <mc:AlternateContent>
          <mc:Choice Requires="wps">
            <w:drawing>
              <wp:anchor distT="0" distB="0" distL="114300" distR="114300" simplePos="0" relativeHeight="251662336" behindDoc="0" locked="0" layoutInCell="1" allowOverlap="1" wp14:anchorId="64E3BC4C" wp14:editId="4DA7A740">
                <wp:simplePos x="0" y="0"/>
                <wp:positionH relativeFrom="column">
                  <wp:posOffset>-914400</wp:posOffset>
                </wp:positionH>
                <wp:positionV relativeFrom="paragraph">
                  <wp:posOffset>-905256</wp:posOffset>
                </wp:positionV>
                <wp:extent cx="7626096" cy="1051560"/>
                <wp:effectExtent l="0" t="0" r="0" b="2540"/>
                <wp:wrapNone/>
                <wp:docPr id="1663209897" name="Text Box 10"/>
                <wp:cNvGraphicFramePr/>
                <a:graphic xmlns:a="http://schemas.openxmlformats.org/drawingml/2006/main">
                  <a:graphicData uri="http://schemas.microsoft.com/office/word/2010/wordprocessingShape">
                    <wps:wsp>
                      <wps:cNvSpPr txBox="1"/>
                      <wps:spPr>
                        <a:xfrm>
                          <a:off x="0" y="0"/>
                          <a:ext cx="7626096" cy="1051560"/>
                        </a:xfrm>
                        <a:prstGeom prst="rect">
                          <a:avLst/>
                        </a:prstGeom>
                        <a:solidFill>
                          <a:srgbClr val="015D5D"/>
                        </a:solidFill>
                        <a:ln w="6350">
                          <a:noFill/>
                        </a:ln>
                      </wps:spPr>
                      <wps:txb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BC4C" id="Text Box 10" o:spid="_x0000_s1027" type="#_x0000_t202" style="position:absolute;margin-left:-1in;margin-top:-71.3pt;width:600.5pt;height:8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" fillcolor="#015d5d" stroked="f" strokeweight=".5pt">
                <v:textbo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v:textbox>
              </v:shape>
            </w:pict>
          </mc:Fallback>
        </mc:AlternateContent>
      </w:r>
    </w:p>
    <w:p w14:paraId="20343E55" w14:textId="77777777" w:rsidR="009F151D" w:rsidRPr="000846F9" w:rsidRDefault="009F151D" w:rsidP="006B50F8">
      <w:pPr>
        <w:rPr>
          <w:rFonts w:ascii="Lora" w:hAnsi="Lora"/>
          <w:b/>
          <w:bCs/>
          <w:sz w:val="22"/>
          <w:szCs w:val="22"/>
        </w:rPr>
      </w:pPr>
    </w:p>
    <w:p w14:paraId="5AEBD2D0" w14:textId="77777777" w:rsidR="009F151D" w:rsidRPr="000846F9" w:rsidRDefault="009F151D" w:rsidP="006B50F8">
      <w:pPr>
        <w:rPr>
          <w:rFonts w:ascii="Lora" w:hAnsi="Lora"/>
          <w:b/>
          <w:bCs/>
          <w:sz w:val="22"/>
          <w:szCs w:val="22"/>
        </w:rPr>
      </w:pPr>
    </w:p>
    <w:p w14:paraId="7AFF957E" w14:textId="090DC2F9" w:rsidR="006B50F8" w:rsidRPr="000846F9" w:rsidRDefault="0067797B" w:rsidP="006B50F8">
      <w:pPr>
        <w:rPr>
          <w:rFonts w:ascii="Lora" w:hAnsi="Lora"/>
          <w:sz w:val="22"/>
          <w:szCs w:val="22"/>
        </w:rPr>
      </w:pPr>
      <w:r w:rsidRPr="000846F9">
        <w:rPr>
          <w:rFonts w:ascii="Lora" w:hAnsi="Lora"/>
          <w:b/>
          <w:bCs/>
          <w:sz w:val="22"/>
          <w:szCs w:val="22"/>
        </w:rPr>
        <w:t>We are at the start of an exciting period for Henry Hinde as we look to start to amalgamate our Infant and Junior sites and we are looking for the right individual</w:t>
      </w:r>
      <w:r w:rsidR="00AB5C8E">
        <w:rPr>
          <w:rFonts w:ascii="Lora" w:hAnsi="Lora"/>
          <w:b/>
          <w:bCs/>
          <w:sz w:val="22"/>
          <w:szCs w:val="22"/>
        </w:rPr>
        <w:t>s</w:t>
      </w:r>
      <w:r w:rsidRPr="000846F9">
        <w:rPr>
          <w:rFonts w:ascii="Lora" w:hAnsi="Lora"/>
          <w:b/>
          <w:bCs/>
          <w:sz w:val="22"/>
          <w:szCs w:val="22"/>
        </w:rPr>
        <w:t xml:space="preserve"> with drive and vision to help us on this journey. </w:t>
      </w:r>
    </w:p>
    <w:p w14:paraId="213E7288" w14:textId="7FB70C11" w:rsidR="006B50F8" w:rsidRPr="000846F9" w:rsidRDefault="006B50F8" w:rsidP="006B50F8">
      <w:pPr>
        <w:rPr>
          <w:rFonts w:ascii="Lora" w:hAnsi="Lora"/>
          <w:sz w:val="22"/>
          <w:szCs w:val="22"/>
        </w:rPr>
      </w:pPr>
    </w:p>
    <w:p w14:paraId="7EA2614A" w14:textId="77777777" w:rsidR="00F33CD7" w:rsidRPr="000846F9" w:rsidRDefault="00F33CD7" w:rsidP="00F33CD7">
      <w:pPr>
        <w:rPr>
          <w:rFonts w:ascii="Lora" w:hAnsi="Lora"/>
          <w:sz w:val="22"/>
          <w:szCs w:val="22"/>
        </w:rPr>
      </w:pPr>
      <w:r w:rsidRPr="000846F9">
        <w:rPr>
          <w:rFonts w:ascii="Lora" w:hAnsi="Lora"/>
          <w:sz w:val="22"/>
          <w:szCs w:val="22"/>
        </w:rPr>
        <w:t xml:space="preserve">At Henry Hinde School, everybody counts. Staff and pupils will talk about the vibrant culture and support they get from each other – we truly are a community.  Our key aim is to equip our children for a world of possibilities. We want to ensure that our pupils leave with the key skills </w:t>
      </w:r>
      <w:proofErr w:type="gramStart"/>
      <w:r w:rsidRPr="000846F9">
        <w:rPr>
          <w:rFonts w:ascii="Lora" w:hAnsi="Lora"/>
          <w:sz w:val="22"/>
          <w:szCs w:val="22"/>
        </w:rPr>
        <w:t>in order for</w:t>
      </w:r>
      <w:proofErr w:type="gramEnd"/>
      <w:r w:rsidRPr="000846F9">
        <w:rPr>
          <w:rFonts w:ascii="Lora" w:hAnsi="Lora"/>
          <w:sz w:val="22"/>
          <w:szCs w:val="22"/>
        </w:rPr>
        <w:t xml:space="preserve"> them to make choices about their future.</w:t>
      </w:r>
    </w:p>
    <w:p w14:paraId="2C56F0FF" w14:textId="77777777" w:rsidR="00F33CD7" w:rsidRPr="000846F9" w:rsidRDefault="00F33CD7" w:rsidP="006B50F8">
      <w:pPr>
        <w:rPr>
          <w:rFonts w:ascii="Lora" w:hAnsi="Lora"/>
          <w:sz w:val="22"/>
          <w:szCs w:val="22"/>
        </w:rPr>
      </w:pPr>
    </w:p>
    <w:p w14:paraId="6116BB56" w14:textId="2853481F" w:rsidR="00A342BB" w:rsidRPr="000846F9" w:rsidRDefault="00025E86" w:rsidP="00025E86">
      <w:pPr>
        <w:rPr>
          <w:rFonts w:ascii="Lora" w:hAnsi="Lora"/>
          <w:sz w:val="22"/>
          <w:szCs w:val="22"/>
        </w:rPr>
      </w:pPr>
      <w:r w:rsidRPr="000846F9">
        <w:rPr>
          <w:rFonts w:ascii="Lora" w:hAnsi="Lora"/>
          <w:sz w:val="22"/>
          <w:szCs w:val="22"/>
        </w:rPr>
        <w:t xml:space="preserve">Our focus, as a Trust, is to provide the right environment for our academies to thrive in. </w:t>
      </w:r>
      <w:r w:rsidR="00105E42" w:rsidRPr="000846F9">
        <w:rPr>
          <w:rFonts w:ascii="Lora" w:hAnsi="Lora"/>
          <w:sz w:val="22"/>
          <w:szCs w:val="22"/>
        </w:rPr>
        <w:t xml:space="preserve">At </w:t>
      </w:r>
      <w:r w:rsidR="0067797B" w:rsidRPr="000846F9">
        <w:rPr>
          <w:rFonts w:ascii="Lora" w:hAnsi="Lora"/>
          <w:sz w:val="22"/>
          <w:szCs w:val="22"/>
        </w:rPr>
        <w:t>Henry Hinde</w:t>
      </w:r>
      <w:r w:rsidR="00105E42" w:rsidRPr="000846F9">
        <w:rPr>
          <w:rFonts w:ascii="Lora" w:hAnsi="Lora"/>
          <w:sz w:val="22"/>
          <w:szCs w:val="22"/>
        </w:rPr>
        <w:t xml:space="preserve">, </w:t>
      </w:r>
      <w:r w:rsidR="00105E42" w:rsidRPr="000846F9">
        <w:rPr>
          <w:rFonts w:ascii="Lora" w:hAnsi="Lora" w:cs="Calibri"/>
          <w:sz w:val="22"/>
          <w:szCs w:val="22"/>
        </w:rPr>
        <w:t>o</w:t>
      </w:r>
      <w:r w:rsidR="00A342BB" w:rsidRPr="000846F9">
        <w:rPr>
          <w:rFonts w:ascii="Lora" w:hAnsi="Lora" w:cs="Calibri"/>
          <w:sz w:val="22"/>
          <w:szCs w:val="22"/>
        </w:rPr>
        <w:t>ur ambitions of nurtur</w:t>
      </w:r>
      <w:r w:rsidR="00F33CD7" w:rsidRPr="000846F9">
        <w:rPr>
          <w:rFonts w:ascii="Lora" w:hAnsi="Lora" w:cs="Calibri"/>
          <w:sz w:val="22"/>
          <w:szCs w:val="22"/>
        </w:rPr>
        <w:t>e</w:t>
      </w:r>
      <w:r w:rsidR="00A342BB" w:rsidRPr="000846F9">
        <w:rPr>
          <w:rFonts w:ascii="Lora" w:hAnsi="Lora" w:cs="Calibri"/>
          <w:sz w:val="22"/>
          <w:szCs w:val="22"/>
        </w:rPr>
        <w:t xml:space="preserve"> potential, inspir</w:t>
      </w:r>
      <w:r w:rsidR="00F33CD7" w:rsidRPr="000846F9">
        <w:rPr>
          <w:rFonts w:ascii="Lora" w:hAnsi="Lora" w:cs="Calibri"/>
          <w:sz w:val="22"/>
          <w:szCs w:val="22"/>
        </w:rPr>
        <w:t>e</w:t>
      </w:r>
      <w:r w:rsidR="00A342BB" w:rsidRPr="000846F9">
        <w:rPr>
          <w:rFonts w:ascii="Lora" w:hAnsi="Lora" w:cs="Calibri"/>
          <w:sz w:val="22"/>
          <w:szCs w:val="22"/>
        </w:rPr>
        <w:t xml:space="preserve"> </w:t>
      </w:r>
      <w:r w:rsidR="000C5F19" w:rsidRPr="000846F9">
        <w:rPr>
          <w:rFonts w:ascii="Lora" w:hAnsi="Lora" w:cs="Calibri"/>
          <w:sz w:val="22"/>
          <w:szCs w:val="22"/>
        </w:rPr>
        <w:t>community,</w:t>
      </w:r>
      <w:r w:rsidR="00A342BB" w:rsidRPr="000846F9">
        <w:rPr>
          <w:rFonts w:ascii="Lora" w:hAnsi="Lora" w:cs="Calibri"/>
          <w:sz w:val="22"/>
          <w:szCs w:val="22"/>
        </w:rPr>
        <w:t xml:space="preserve"> and deliver excellence are deeply rooted in the very core of </w:t>
      </w:r>
      <w:r w:rsidR="00683297" w:rsidRPr="000846F9">
        <w:rPr>
          <w:rFonts w:ascii="Lora" w:hAnsi="Lora" w:cs="Calibri"/>
          <w:sz w:val="22"/>
          <w:szCs w:val="22"/>
        </w:rPr>
        <w:t>the school</w:t>
      </w:r>
      <w:r w:rsidR="00A342BB" w:rsidRPr="000846F9">
        <w:rPr>
          <w:rFonts w:ascii="Lora" w:hAnsi="Lora" w:cs="Calibri"/>
          <w:sz w:val="22"/>
          <w:szCs w:val="22"/>
        </w:rPr>
        <w:t xml:space="preserve">. We are seeking an individual who resonates with our vision, someone dedicated to ensuring that every staff member and </w:t>
      </w:r>
      <w:r w:rsidR="00F33CD7" w:rsidRPr="000846F9">
        <w:rPr>
          <w:rFonts w:ascii="Lora" w:hAnsi="Lora" w:cs="Calibri"/>
          <w:sz w:val="22"/>
          <w:szCs w:val="22"/>
        </w:rPr>
        <w:t>pupil</w:t>
      </w:r>
      <w:r w:rsidR="00A342BB" w:rsidRPr="000846F9">
        <w:rPr>
          <w:rFonts w:ascii="Lora" w:hAnsi="Lora" w:cs="Calibri"/>
          <w:sz w:val="22"/>
          <w:szCs w:val="22"/>
        </w:rPr>
        <w:t xml:space="preserve"> has the opportunities needed to maximise their potential in all aspects. </w:t>
      </w:r>
    </w:p>
    <w:p w14:paraId="401DBAEB" w14:textId="77777777" w:rsidR="00A342BB" w:rsidRPr="000846F9" w:rsidRDefault="00A342BB" w:rsidP="00A342BB">
      <w:pPr>
        <w:pStyle w:val="NormalWeb"/>
        <w:spacing w:before="0" w:beforeAutospacing="0" w:after="0" w:afterAutospacing="0"/>
        <w:rPr>
          <w:rFonts w:ascii="Lora" w:hAnsi="Lora" w:cs="Calibri"/>
          <w:sz w:val="22"/>
          <w:szCs w:val="22"/>
        </w:rPr>
      </w:pPr>
      <w:r w:rsidRPr="000846F9">
        <w:rPr>
          <w:rFonts w:ascii="Lora" w:hAnsi="Lora" w:cs="Calibri"/>
          <w:sz w:val="22"/>
          <w:szCs w:val="22"/>
        </w:rPr>
        <w:t> </w:t>
      </w:r>
    </w:p>
    <w:p w14:paraId="4F9899B2" w14:textId="69667A90" w:rsidR="00A342BB" w:rsidRPr="000846F9" w:rsidRDefault="00682BC3" w:rsidP="00A342BB">
      <w:pPr>
        <w:pStyle w:val="NormalWeb"/>
        <w:spacing w:before="0" w:beforeAutospacing="0" w:after="0" w:afterAutospacing="0"/>
        <w:rPr>
          <w:rFonts w:ascii="Lora" w:hAnsi="Lora" w:cs="Calibri"/>
          <w:sz w:val="22"/>
          <w:szCs w:val="22"/>
        </w:rPr>
      </w:pPr>
      <w:r w:rsidRPr="000846F9">
        <w:rPr>
          <w:rFonts w:ascii="Lora" w:hAnsi="Lora" w:cs="Calibri"/>
          <w:sz w:val="22"/>
          <w:szCs w:val="22"/>
        </w:rPr>
        <w:t xml:space="preserve">You are looking for the right school in which to develop and progress, to contribute to the success of others and to </w:t>
      </w:r>
      <w:r w:rsidR="002F642C" w:rsidRPr="000846F9">
        <w:rPr>
          <w:rFonts w:ascii="Lora" w:hAnsi="Lora" w:cs="Calibri"/>
          <w:sz w:val="22"/>
          <w:szCs w:val="22"/>
        </w:rPr>
        <w:t>receive</w:t>
      </w:r>
      <w:r w:rsidRPr="000846F9">
        <w:rPr>
          <w:rFonts w:ascii="Lora" w:hAnsi="Lora" w:cs="Calibri"/>
          <w:sz w:val="22"/>
          <w:szCs w:val="22"/>
        </w:rPr>
        <w:t xml:space="preserve"> the support that you need to feel fulfilled in your role. We hope that you agree that </w:t>
      </w:r>
      <w:r w:rsidR="0067797B" w:rsidRPr="000846F9">
        <w:rPr>
          <w:rFonts w:ascii="Lora" w:hAnsi="Lora" w:cs="Calibri"/>
          <w:sz w:val="22"/>
          <w:szCs w:val="22"/>
        </w:rPr>
        <w:t>Henry Hinde</w:t>
      </w:r>
      <w:r w:rsidRPr="000846F9">
        <w:rPr>
          <w:rFonts w:ascii="Lora" w:hAnsi="Lora" w:cs="Calibri"/>
          <w:sz w:val="22"/>
          <w:szCs w:val="22"/>
        </w:rPr>
        <w:t xml:space="preserve"> is exactly that kind of school. It’s </w:t>
      </w:r>
      <w:r w:rsidR="00A342BB" w:rsidRPr="000846F9">
        <w:rPr>
          <w:rFonts w:ascii="Lora" w:hAnsi="Lora" w:cs="Calibri"/>
          <w:sz w:val="22"/>
          <w:szCs w:val="22"/>
        </w:rPr>
        <w:t xml:space="preserve">an exciting time for us as we strive to build on our </w:t>
      </w:r>
      <w:r w:rsidR="000C5F19" w:rsidRPr="000846F9">
        <w:rPr>
          <w:rFonts w:ascii="Lora" w:hAnsi="Lora" w:cs="Calibri"/>
          <w:sz w:val="22"/>
          <w:szCs w:val="22"/>
        </w:rPr>
        <w:t>successes,</w:t>
      </w:r>
      <w:r w:rsidR="00A342BB" w:rsidRPr="000846F9">
        <w:rPr>
          <w:rFonts w:ascii="Lora" w:hAnsi="Lora" w:cs="Calibri"/>
          <w:sz w:val="22"/>
          <w:szCs w:val="22"/>
        </w:rPr>
        <w:t xml:space="preserve"> and we are on the lookout for a</w:t>
      </w:r>
      <w:r w:rsidR="00725BD7" w:rsidRPr="000846F9">
        <w:rPr>
          <w:rFonts w:ascii="Lora" w:hAnsi="Lora" w:cs="Calibri"/>
          <w:sz w:val="22"/>
          <w:szCs w:val="22"/>
        </w:rPr>
        <w:t>n individual</w:t>
      </w:r>
      <w:r w:rsidR="00A342BB" w:rsidRPr="000846F9">
        <w:rPr>
          <w:rFonts w:ascii="Lora" w:hAnsi="Lora" w:cs="Calibri"/>
          <w:sz w:val="22"/>
          <w:szCs w:val="22"/>
        </w:rPr>
        <w:t xml:space="preserve"> who shares the commitment and resilience to support this goal.</w:t>
      </w:r>
    </w:p>
    <w:p w14:paraId="5A33DEDF" w14:textId="77777777" w:rsidR="006B50F8" w:rsidRPr="000846F9" w:rsidRDefault="006B50F8" w:rsidP="006B50F8">
      <w:pPr>
        <w:rPr>
          <w:rFonts w:ascii="Lora" w:hAnsi="Lora"/>
          <w:sz w:val="22"/>
          <w:szCs w:val="22"/>
        </w:rPr>
      </w:pPr>
    </w:p>
    <w:p w14:paraId="7B33DEED" w14:textId="442FF1C1" w:rsidR="006B50F8" w:rsidRPr="000846F9" w:rsidRDefault="006B50F8" w:rsidP="006B50F8">
      <w:pPr>
        <w:rPr>
          <w:rFonts w:ascii="Lora" w:hAnsi="Lora"/>
          <w:sz w:val="22"/>
          <w:szCs w:val="22"/>
        </w:rPr>
      </w:pPr>
      <w:r w:rsidRPr="000846F9">
        <w:rPr>
          <w:rFonts w:ascii="Lora" w:hAnsi="Lora"/>
          <w:sz w:val="22"/>
          <w:szCs w:val="22"/>
        </w:rPr>
        <w:t xml:space="preserve">We welcome visits to </w:t>
      </w:r>
      <w:r w:rsidR="0067797B" w:rsidRPr="000846F9">
        <w:rPr>
          <w:rFonts w:ascii="Lora" w:hAnsi="Lora"/>
          <w:sz w:val="22"/>
          <w:szCs w:val="22"/>
        </w:rPr>
        <w:t>Henry Hinde</w:t>
      </w:r>
      <w:r w:rsidRPr="000846F9">
        <w:rPr>
          <w:rFonts w:ascii="Lora" w:hAnsi="Lora"/>
          <w:sz w:val="22"/>
          <w:szCs w:val="22"/>
        </w:rPr>
        <w:t xml:space="preserve"> prior to application because we are proud that:</w:t>
      </w:r>
    </w:p>
    <w:p w14:paraId="0FFC2D27" w14:textId="63D11093" w:rsidR="006B50F8" w:rsidRPr="000846F9" w:rsidRDefault="006B50F8" w:rsidP="006B50F8">
      <w:pPr>
        <w:numPr>
          <w:ilvl w:val="0"/>
          <w:numId w:val="1"/>
        </w:numPr>
        <w:rPr>
          <w:rFonts w:ascii="Lora" w:hAnsi="Lora"/>
          <w:sz w:val="22"/>
          <w:szCs w:val="22"/>
        </w:rPr>
      </w:pPr>
      <w:r w:rsidRPr="000846F9">
        <w:rPr>
          <w:rFonts w:ascii="Lora" w:hAnsi="Lora"/>
          <w:sz w:val="22"/>
          <w:szCs w:val="22"/>
        </w:rPr>
        <w:t xml:space="preserve">Our </w:t>
      </w:r>
      <w:r w:rsidR="00F33CD7" w:rsidRPr="000846F9">
        <w:rPr>
          <w:rFonts w:ascii="Lora" w:hAnsi="Lora"/>
          <w:sz w:val="22"/>
          <w:szCs w:val="22"/>
        </w:rPr>
        <w:t>pupil</w:t>
      </w:r>
      <w:r w:rsidRPr="000846F9">
        <w:rPr>
          <w:rFonts w:ascii="Lora" w:hAnsi="Lora"/>
          <w:sz w:val="22"/>
          <w:szCs w:val="22"/>
        </w:rPr>
        <w:t>s are motivated and want to succeed</w:t>
      </w:r>
    </w:p>
    <w:p w14:paraId="7CF6340B" w14:textId="6675B210" w:rsidR="006B50F8" w:rsidRPr="000846F9" w:rsidRDefault="006B50F8" w:rsidP="006B50F8">
      <w:pPr>
        <w:numPr>
          <w:ilvl w:val="0"/>
          <w:numId w:val="1"/>
        </w:numPr>
        <w:rPr>
          <w:rFonts w:ascii="Lora" w:hAnsi="Lora"/>
          <w:sz w:val="22"/>
          <w:szCs w:val="22"/>
        </w:rPr>
      </w:pPr>
      <w:r w:rsidRPr="000846F9">
        <w:rPr>
          <w:rFonts w:ascii="Lora" w:hAnsi="Lora"/>
          <w:sz w:val="22"/>
          <w:szCs w:val="22"/>
        </w:rPr>
        <w:t xml:space="preserve">The variety of opportunities both within and out of the classroom provides all </w:t>
      </w:r>
      <w:r w:rsidR="00F33CD7" w:rsidRPr="000846F9">
        <w:rPr>
          <w:rFonts w:ascii="Lora" w:hAnsi="Lora"/>
          <w:sz w:val="22"/>
          <w:szCs w:val="22"/>
        </w:rPr>
        <w:t>pupil</w:t>
      </w:r>
      <w:r w:rsidRPr="000846F9">
        <w:rPr>
          <w:rFonts w:ascii="Lora" w:hAnsi="Lora"/>
          <w:sz w:val="22"/>
          <w:szCs w:val="22"/>
        </w:rPr>
        <w:t>s with the opportunity to develop their interests and skills in a wide range of areas </w:t>
      </w:r>
    </w:p>
    <w:p w14:paraId="2C9E25BF" w14:textId="3585664C" w:rsidR="00F33CD7" w:rsidRPr="000846F9" w:rsidRDefault="00F33CD7" w:rsidP="006B50F8">
      <w:pPr>
        <w:numPr>
          <w:ilvl w:val="0"/>
          <w:numId w:val="1"/>
        </w:numPr>
        <w:rPr>
          <w:rFonts w:ascii="Lora" w:hAnsi="Lora"/>
          <w:sz w:val="22"/>
          <w:szCs w:val="22"/>
        </w:rPr>
      </w:pPr>
      <w:r w:rsidRPr="000846F9">
        <w:rPr>
          <w:rFonts w:ascii="Lora" w:hAnsi="Lora"/>
          <w:sz w:val="22"/>
          <w:szCs w:val="22"/>
        </w:rPr>
        <w:t>We’re part of a values-led schools’ trust – Transforming Lives Educational Trust – and feel well supported by the care, support, and opportunities this gives our pupils, staff, and community.</w:t>
      </w:r>
    </w:p>
    <w:p w14:paraId="6F93EC6E" w14:textId="28F24D1B" w:rsidR="006B50F8" w:rsidRPr="000846F9" w:rsidRDefault="006B50F8" w:rsidP="006B50F8">
      <w:pPr>
        <w:rPr>
          <w:rFonts w:ascii="Lora" w:hAnsi="Lora"/>
          <w:sz w:val="22"/>
          <w:szCs w:val="22"/>
        </w:rPr>
      </w:pPr>
      <w:r w:rsidRPr="000846F9">
        <w:rPr>
          <w:rFonts w:ascii="Lora" w:hAnsi="Lora"/>
          <w:sz w:val="22"/>
          <w:szCs w:val="22"/>
        </w:rPr>
        <w:br/>
      </w:r>
      <w:r w:rsidRPr="000846F9">
        <w:rPr>
          <w:rFonts w:ascii="Lora" w:hAnsi="Lora"/>
          <w:sz w:val="22"/>
          <w:szCs w:val="22"/>
        </w:rPr>
        <w:br/>
        <w:t xml:space="preserve">If you want to </w:t>
      </w:r>
      <w:r w:rsidR="00664049" w:rsidRPr="000846F9">
        <w:rPr>
          <w:rFonts w:ascii="Lora" w:hAnsi="Lora"/>
          <w:sz w:val="22"/>
          <w:szCs w:val="22"/>
        </w:rPr>
        <w:t>be part of a dynamic team</w:t>
      </w:r>
      <w:r w:rsidRPr="000846F9">
        <w:rPr>
          <w:rFonts w:ascii="Lora" w:hAnsi="Lora"/>
          <w:sz w:val="22"/>
          <w:szCs w:val="22"/>
        </w:rPr>
        <w:t>, contribute to our excellen</w:t>
      </w:r>
      <w:r w:rsidR="00F33CD7" w:rsidRPr="000846F9">
        <w:rPr>
          <w:rFonts w:ascii="Lora" w:hAnsi="Lora"/>
          <w:sz w:val="22"/>
          <w:szCs w:val="22"/>
        </w:rPr>
        <w:t>ce</w:t>
      </w:r>
      <w:r w:rsidR="000C5F19" w:rsidRPr="000846F9">
        <w:rPr>
          <w:rFonts w:ascii="Lora" w:hAnsi="Lora"/>
          <w:sz w:val="22"/>
          <w:szCs w:val="22"/>
        </w:rPr>
        <w:t>,</w:t>
      </w:r>
      <w:r w:rsidRPr="000846F9">
        <w:rPr>
          <w:rFonts w:ascii="Lora" w:hAnsi="Lora"/>
          <w:sz w:val="22"/>
          <w:szCs w:val="22"/>
        </w:rPr>
        <w:t xml:space="preserve"> and have high aspirations for young people</w:t>
      </w:r>
      <w:r w:rsidR="00FA6368" w:rsidRPr="000846F9">
        <w:rPr>
          <w:rFonts w:ascii="Lora" w:hAnsi="Lora"/>
          <w:sz w:val="22"/>
          <w:szCs w:val="22"/>
        </w:rPr>
        <w:t>,</w:t>
      </w:r>
      <w:r w:rsidRPr="000846F9">
        <w:rPr>
          <w:rFonts w:ascii="Lora" w:hAnsi="Lora"/>
          <w:sz w:val="22"/>
          <w:szCs w:val="22"/>
        </w:rPr>
        <w:t xml:space="preserve"> then </w:t>
      </w:r>
      <w:r w:rsidR="0067797B" w:rsidRPr="000846F9">
        <w:rPr>
          <w:rFonts w:ascii="Lora" w:hAnsi="Lora"/>
          <w:sz w:val="22"/>
          <w:szCs w:val="22"/>
        </w:rPr>
        <w:t>Henry Hinde</w:t>
      </w:r>
      <w:r w:rsidRPr="000846F9">
        <w:rPr>
          <w:rFonts w:ascii="Lora" w:hAnsi="Lora"/>
          <w:sz w:val="22"/>
          <w:szCs w:val="22"/>
        </w:rPr>
        <w:t xml:space="preserve"> School is the right school for you!</w:t>
      </w:r>
    </w:p>
    <w:p w14:paraId="3694D768" w14:textId="42D1CECF" w:rsidR="006B50F8" w:rsidRPr="000846F9" w:rsidRDefault="006B50F8" w:rsidP="006B50F8">
      <w:pPr>
        <w:rPr>
          <w:rFonts w:ascii="Lora" w:hAnsi="Lora"/>
          <w:sz w:val="22"/>
          <w:szCs w:val="22"/>
        </w:rPr>
      </w:pPr>
      <w:r w:rsidRPr="000846F9">
        <w:rPr>
          <w:rFonts w:ascii="Lora" w:hAnsi="Lora"/>
          <w:sz w:val="22"/>
          <w:szCs w:val="22"/>
        </w:rPr>
        <w:br/>
        <w:t xml:space="preserve">We look forward to meeting with you, so </w:t>
      </w:r>
      <w:r w:rsidR="000C5F19" w:rsidRPr="000846F9">
        <w:rPr>
          <w:rFonts w:ascii="Lora" w:hAnsi="Lora"/>
          <w:sz w:val="22"/>
          <w:szCs w:val="22"/>
        </w:rPr>
        <w:t xml:space="preserve">that </w:t>
      </w:r>
      <w:r w:rsidRPr="000846F9">
        <w:rPr>
          <w:rFonts w:ascii="Lora" w:hAnsi="Lora"/>
          <w:sz w:val="22"/>
          <w:szCs w:val="22"/>
        </w:rPr>
        <w:t xml:space="preserve">you too can appreciate our wonderful school and its </w:t>
      </w:r>
      <w:r w:rsidR="00C275FB" w:rsidRPr="000846F9">
        <w:rPr>
          <w:rFonts w:ascii="Lora" w:hAnsi="Lora"/>
          <w:sz w:val="22"/>
          <w:szCs w:val="22"/>
        </w:rPr>
        <w:t xml:space="preserve">vibrant </w:t>
      </w:r>
      <w:r w:rsidRPr="000846F9">
        <w:rPr>
          <w:rFonts w:ascii="Lora" w:hAnsi="Lora"/>
          <w:sz w:val="22"/>
          <w:szCs w:val="22"/>
        </w:rPr>
        <w:t>community.</w:t>
      </w:r>
    </w:p>
    <w:p w14:paraId="6B6D39DC" w14:textId="77777777" w:rsidR="00AB5C8E" w:rsidRDefault="00AB5C8E" w:rsidP="006B50F8">
      <w:pPr>
        <w:rPr>
          <w:rFonts w:ascii="Lora" w:hAnsi="Lora"/>
          <w:sz w:val="22"/>
          <w:szCs w:val="22"/>
        </w:rPr>
      </w:pPr>
    </w:p>
    <w:p w14:paraId="4B6F2FCB" w14:textId="77777777" w:rsidR="00AB5C8E" w:rsidRDefault="00AB5C8E" w:rsidP="006B50F8">
      <w:pPr>
        <w:rPr>
          <w:rFonts w:ascii="Lora" w:hAnsi="Lora"/>
          <w:sz w:val="22"/>
          <w:szCs w:val="22"/>
        </w:rPr>
      </w:pPr>
    </w:p>
    <w:p w14:paraId="52123860" w14:textId="58518BDB" w:rsidR="006B50F8" w:rsidRPr="000846F9" w:rsidRDefault="0067797B" w:rsidP="006B50F8">
      <w:pPr>
        <w:rPr>
          <w:rFonts w:ascii="Lora" w:hAnsi="Lora"/>
          <w:sz w:val="22"/>
          <w:szCs w:val="22"/>
        </w:rPr>
      </w:pPr>
      <w:r w:rsidRPr="000846F9">
        <w:rPr>
          <w:rFonts w:ascii="Lora" w:hAnsi="Lora"/>
          <w:sz w:val="22"/>
          <w:szCs w:val="22"/>
        </w:rPr>
        <w:t>Fleur Edwards</w:t>
      </w:r>
    </w:p>
    <w:p w14:paraId="2009970A" w14:textId="77777777" w:rsidR="006B50F8" w:rsidRPr="000846F9" w:rsidRDefault="006B50F8" w:rsidP="006B50F8">
      <w:pPr>
        <w:rPr>
          <w:rFonts w:ascii="Lora" w:hAnsi="Lora"/>
          <w:sz w:val="22"/>
          <w:szCs w:val="22"/>
        </w:rPr>
      </w:pPr>
      <w:r w:rsidRPr="000846F9">
        <w:rPr>
          <w:rFonts w:ascii="Lora" w:hAnsi="Lora"/>
          <w:b/>
          <w:bCs/>
          <w:sz w:val="22"/>
          <w:szCs w:val="22"/>
        </w:rPr>
        <w:t>Principal</w:t>
      </w:r>
    </w:p>
    <w:p w14:paraId="5E9E21B7" w14:textId="77777777" w:rsidR="006B50F8" w:rsidRPr="000846F9" w:rsidRDefault="006B50F8">
      <w:pPr>
        <w:rPr>
          <w:rFonts w:ascii="Lora" w:hAnsi="Lora"/>
          <w:sz w:val="22"/>
          <w:szCs w:val="22"/>
        </w:rPr>
      </w:pPr>
    </w:p>
    <w:p w14:paraId="1E43E8B1" w14:textId="77777777" w:rsidR="006B50F8" w:rsidRPr="000846F9" w:rsidRDefault="006B50F8">
      <w:pPr>
        <w:rPr>
          <w:rFonts w:ascii="Lora" w:hAnsi="Lora"/>
          <w:sz w:val="22"/>
          <w:szCs w:val="22"/>
        </w:rPr>
      </w:pPr>
    </w:p>
    <w:p w14:paraId="5C585269" w14:textId="77777777" w:rsidR="006B50F8" w:rsidRPr="000846F9" w:rsidRDefault="006B50F8">
      <w:pPr>
        <w:rPr>
          <w:rFonts w:ascii="Lora" w:hAnsi="Lora"/>
          <w:sz w:val="22"/>
          <w:szCs w:val="22"/>
        </w:rPr>
        <w:sectPr w:rsidR="006B50F8" w:rsidRPr="000846F9" w:rsidSect="00BA6921">
          <w:footerReference w:type="default" r:id="rId13"/>
          <w:footerReference w:type="first" r:id="rId14"/>
          <w:pgSz w:w="11906" w:h="16838"/>
          <w:pgMar w:top="1440" w:right="1440" w:bottom="1440" w:left="1440" w:header="708" w:footer="708" w:gutter="0"/>
          <w:cols w:space="708"/>
          <w:titlePg/>
          <w:docGrid w:linePitch="360"/>
        </w:sectPr>
      </w:pPr>
    </w:p>
    <w:p w14:paraId="30697247" w14:textId="07B7D382" w:rsidR="006B50F8" w:rsidRPr="000846F9" w:rsidRDefault="006B50F8">
      <w:pPr>
        <w:rPr>
          <w:rFonts w:ascii="Lora" w:hAnsi="Lora"/>
          <w:sz w:val="22"/>
          <w:szCs w:val="22"/>
        </w:rPr>
      </w:pPr>
      <w:r w:rsidRPr="000846F9">
        <w:rPr>
          <w:rFonts w:ascii="Lora" w:hAnsi="Lora"/>
          <w:b/>
          <w:bCs/>
          <w:noProof/>
          <w:sz w:val="22"/>
          <w:szCs w:val="22"/>
          <w:lang w:eastAsia="en-GB"/>
        </w:rPr>
        <w:lastRenderedPageBreak/>
        <mc:AlternateContent>
          <mc:Choice Requires="wps">
            <w:drawing>
              <wp:anchor distT="0" distB="0" distL="114300" distR="114300" simplePos="0" relativeHeight="251665408" behindDoc="0" locked="0" layoutInCell="1" allowOverlap="1" wp14:anchorId="52CF2B51" wp14:editId="11AE19A1">
                <wp:simplePos x="0" y="0"/>
                <wp:positionH relativeFrom="column">
                  <wp:posOffset>-923544</wp:posOffset>
                </wp:positionH>
                <wp:positionV relativeFrom="paragraph">
                  <wp:posOffset>-914400</wp:posOffset>
                </wp:positionV>
                <wp:extent cx="7589139" cy="1207008"/>
                <wp:effectExtent l="0" t="0" r="5715" b="0"/>
                <wp:wrapNone/>
                <wp:docPr id="1514772640" name="Text Box 10"/>
                <wp:cNvGraphicFramePr/>
                <a:graphic xmlns:a="http://schemas.openxmlformats.org/drawingml/2006/main">
                  <a:graphicData uri="http://schemas.microsoft.com/office/word/2010/wordprocessingShape">
                    <wps:wsp>
                      <wps:cNvSpPr txBox="1"/>
                      <wps:spPr>
                        <a:xfrm>
                          <a:off x="0" y="0"/>
                          <a:ext cx="7589139" cy="1207008"/>
                        </a:xfrm>
                        <a:prstGeom prst="rect">
                          <a:avLst/>
                        </a:prstGeom>
                        <a:solidFill>
                          <a:srgbClr val="015D5D"/>
                        </a:solidFill>
                        <a:ln w="6350">
                          <a:noFill/>
                        </a:ln>
                      </wps:spPr>
                      <wps:txb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2B51" id="_x0000_s1028" type="#_x0000_t202" style="position:absolute;margin-left:-72.7pt;margin-top:-1in;width:597.55pt;height:9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" fillcolor="#015d5d" stroked="f" strokeweight=".5pt">
                <v:textbo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v:textbox>
              </v:shape>
            </w:pict>
          </mc:Fallback>
        </mc:AlternateContent>
      </w:r>
    </w:p>
    <w:p w14:paraId="5766F816" w14:textId="77777777" w:rsidR="006B50F8" w:rsidRPr="000846F9" w:rsidRDefault="006B50F8">
      <w:pPr>
        <w:rPr>
          <w:rFonts w:ascii="Lora" w:hAnsi="Lora"/>
          <w:sz w:val="22"/>
          <w:szCs w:val="22"/>
        </w:rPr>
      </w:pPr>
    </w:p>
    <w:p w14:paraId="4EB9760D" w14:textId="77777777" w:rsidR="009F151D" w:rsidRPr="000846F9" w:rsidRDefault="009F151D" w:rsidP="006B50F8">
      <w:pPr>
        <w:rPr>
          <w:rFonts w:ascii="Lora" w:hAnsi="Lora"/>
          <w:sz w:val="22"/>
          <w:szCs w:val="22"/>
        </w:rPr>
      </w:pPr>
    </w:p>
    <w:p w14:paraId="6982F117" w14:textId="77777777" w:rsidR="009F151D" w:rsidRPr="000846F9" w:rsidRDefault="009F151D" w:rsidP="006B50F8">
      <w:pPr>
        <w:rPr>
          <w:rFonts w:ascii="Lora" w:hAnsi="Lora"/>
          <w:sz w:val="22"/>
          <w:szCs w:val="22"/>
        </w:rPr>
      </w:pPr>
    </w:p>
    <w:p w14:paraId="3E6D9C7D" w14:textId="10BC6A3C" w:rsidR="006B50F8" w:rsidRPr="000846F9" w:rsidRDefault="006B50F8" w:rsidP="006B50F8">
      <w:pPr>
        <w:rPr>
          <w:rFonts w:ascii="Lora" w:hAnsi="Lora"/>
          <w:sz w:val="22"/>
          <w:szCs w:val="22"/>
        </w:rPr>
      </w:pPr>
      <w:r w:rsidRPr="000846F9">
        <w:rPr>
          <w:rFonts w:ascii="Lora" w:hAnsi="Lora"/>
          <w:sz w:val="22"/>
          <w:szCs w:val="22"/>
        </w:rPr>
        <w:t xml:space="preserve">Thank you for your interest in the position of </w:t>
      </w:r>
      <w:r w:rsidR="00D264C2">
        <w:rPr>
          <w:rFonts w:ascii="Lora" w:hAnsi="Lora"/>
          <w:sz w:val="22"/>
          <w:szCs w:val="22"/>
        </w:rPr>
        <w:t>KS2 Classroom Teacher</w:t>
      </w:r>
      <w:r w:rsidR="00827182" w:rsidRPr="000846F9">
        <w:rPr>
          <w:rFonts w:ascii="Lora" w:hAnsi="Lora"/>
          <w:sz w:val="22"/>
          <w:szCs w:val="22"/>
        </w:rPr>
        <w:t xml:space="preserve"> </w:t>
      </w:r>
      <w:r w:rsidRPr="000846F9">
        <w:rPr>
          <w:rFonts w:ascii="Lora" w:hAnsi="Lora"/>
          <w:sz w:val="22"/>
          <w:szCs w:val="22"/>
        </w:rPr>
        <w:t xml:space="preserve">at </w:t>
      </w:r>
      <w:r w:rsidR="00827182" w:rsidRPr="000846F9">
        <w:rPr>
          <w:rFonts w:ascii="Lora" w:hAnsi="Lora"/>
          <w:sz w:val="22"/>
          <w:szCs w:val="22"/>
        </w:rPr>
        <w:t>Henry Hinde</w:t>
      </w:r>
      <w:r w:rsidRPr="000846F9">
        <w:rPr>
          <w:rFonts w:ascii="Lora" w:hAnsi="Lora"/>
          <w:sz w:val="22"/>
          <w:szCs w:val="22"/>
        </w:rPr>
        <w:t xml:space="preserve"> School</w:t>
      </w:r>
      <w:r w:rsidR="00827182" w:rsidRPr="000846F9">
        <w:rPr>
          <w:rFonts w:ascii="Lora" w:hAnsi="Lora"/>
          <w:sz w:val="22"/>
          <w:szCs w:val="22"/>
        </w:rPr>
        <w:t>.</w:t>
      </w:r>
    </w:p>
    <w:p w14:paraId="365887C9" w14:textId="77777777" w:rsidR="006B50F8" w:rsidRPr="000846F9" w:rsidRDefault="006B50F8" w:rsidP="006B50F8">
      <w:pPr>
        <w:rPr>
          <w:rFonts w:ascii="Lora" w:hAnsi="Lora"/>
          <w:sz w:val="22"/>
          <w:szCs w:val="22"/>
        </w:rPr>
      </w:pPr>
    </w:p>
    <w:p w14:paraId="0E193D82" w14:textId="0B702C3B" w:rsidR="006B50F8" w:rsidRPr="000846F9" w:rsidRDefault="006B50F8" w:rsidP="006B50F8">
      <w:pPr>
        <w:rPr>
          <w:rFonts w:ascii="Lora" w:hAnsi="Lora"/>
          <w:sz w:val="22"/>
          <w:szCs w:val="22"/>
        </w:rPr>
      </w:pPr>
      <w:r w:rsidRPr="000846F9">
        <w:rPr>
          <w:rFonts w:ascii="Lora" w:hAnsi="Lora"/>
          <w:sz w:val="22"/>
          <w:szCs w:val="22"/>
        </w:rPr>
        <w:t xml:space="preserve">This pack has been designed to help you should you choose to </w:t>
      </w:r>
      <w:proofErr w:type="gramStart"/>
      <w:r w:rsidRPr="000846F9">
        <w:rPr>
          <w:rFonts w:ascii="Lora" w:hAnsi="Lora"/>
          <w:sz w:val="22"/>
          <w:szCs w:val="22"/>
        </w:rPr>
        <w:t>submit an application</w:t>
      </w:r>
      <w:proofErr w:type="gramEnd"/>
      <w:r w:rsidRPr="000846F9">
        <w:rPr>
          <w:rFonts w:ascii="Lora" w:hAnsi="Lora"/>
          <w:sz w:val="22"/>
          <w:szCs w:val="22"/>
        </w:rPr>
        <w:t xml:space="preserve"> to us, which we sincerely hope you do. The pack aims to answer </w:t>
      </w:r>
      <w:r w:rsidR="000C5F19" w:rsidRPr="000846F9">
        <w:rPr>
          <w:rFonts w:ascii="Lora" w:hAnsi="Lora"/>
          <w:sz w:val="22"/>
          <w:szCs w:val="22"/>
        </w:rPr>
        <w:t>all</w:t>
      </w:r>
      <w:r w:rsidRPr="000846F9">
        <w:rPr>
          <w:rFonts w:ascii="Lora" w:hAnsi="Lora"/>
          <w:sz w:val="22"/>
          <w:szCs w:val="22"/>
        </w:rPr>
        <w:t xml:space="preserve"> your initial questions, but if not, please do not hesitate to contact us. It is extremely important to us that you feel comfortable and confident</w:t>
      </w:r>
      <w:r w:rsidR="006C7136" w:rsidRPr="000846F9">
        <w:rPr>
          <w:rFonts w:ascii="Lora" w:hAnsi="Lora"/>
          <w:sz w:val="22"/>
          <w:szCs w:val="22"/>
        </w:rPr>
        <w:t xml:space="preserve"> enough</w:t>
      </w:r>
      <w:r w:rsidRPr="000846F9">
        <w:rPr>
          <w:rFonts w:ascii="Lora" w:hAnsi="Lora"/>
          <w:sz w:val="22"/>
          <w:szCs w:val="22"/>
        </w:rPr>
        <w:t xml:space="preserve"> to proceed with your application</w:t>
      </w:r>
      <w:r w:rsidR="00AA69AC" w:rsidRPr="000846F9">
        <w:rPr>
          <w:rFonts w:ascii="Lora" w:hAnsi="Lora"/>
          <w:sz w:val="22"/>
          <w:szCs w:val="22"/>
        </w:rPr>
        <w:t>,</w:t>
      </w:r>
      <w:r w:rsidRPr="000846F9">
        <w:rPr>
          <w:rFonts w:ascii="Lora" w:hAnsi="Lora"/>
          <w:sz w:val="22"/>
          <w:szCs w:val="22"/>
        </w:rPr>
        <w:t xml:space="preserve"> as we aim to make the very best appointment possible.</w:t>
      </w:r>
    </w:p>
    <w:p w14:paraId="45D7F460" w14:textId="77777777" w:rsidR="006B50F8" w:rsidRPr="000846F9" w:rsidRDefault="006B50F8" w:rsidP="006B50F8">
      <w:pPr>
        <w:rPr>
          <w:rFonts w:ascii="Lora" w:hAnsi="Lora"/>
          <w:sz w:val="22"/>
          <w:szCs w:val="22"/>
        </w:rPr>
      </w:pPr>
    </w:p>
    <w:p w14:paraId="79594C63" w14:textId="77777777" w:rsidR="006B50F8" w:rsidRPr="000846F9" w:rsidRDefault="006B50F8" w:rsidP="006B50F8">
      <w:pPr>
        <w:rPr>
          <w:rFonts w:ascii="Lora" w:hAnsi="Lora"/>
          <w:b/>
          <w:bCs/>
          <w:sz w:val="22"/>
          <w:szCs w:val="22"/>
        </w:rPr>
      </w:pPr>
      <w:r w:rsidRPr="000846F9">
        <w:rPr>
          <w:rFonts w:ascii="Lora" w:hAnsi="Lora"/>
          <w:b/>
          <w:bCs/>
          <w:sz w:val="22"/>
          <w:szCs w:val="22"/>
        </w:rPr>
        <w:t>So, who are we looking for?</w:t>
      </w:r>
    </w:p>
    <w:p w14:paraId="43B44E53" w14:textId="77777777" w:rsidR="000C5F19" w:rsidRPr="000846F9" w:rsidRDefault="000C5F19" w:rsidP="006B50F8">
      <w:pPr>
        <w:rPr>
          <w:rFonts w:ascii="Lora" w:hAnsi="Lora"/>
          <w:b/>
          <w:bCs/>
          <w:sz w:val="22"/>
          <w:szCs w:val="22"/>
        </w:rPr>
      </w:pPr>
    </w:p>
    <w:p w14:paraId="7C3426C3" w14:textId="19D0964F" w:rsidR="00827182" w:rsidRDefault="00827182" w:rsidP="006B50F8">
      <w:pPr>
        <w:rPr>
          <w:rFonts w:ascii="Lora" w:hAnsi="Lora"/>
          <w:sz w:val="22"/>
          <w:szCs w:val="22"/>
        </w:rPr>
      </w:pPr>
      <w:r w:rsidRPr="000846F9">
        <w:rPr>
          <w:rFonts w:ascii="Lora" w:hAnsi="Lora"/>
          <w:sz w:val="22"/>
          <w:szCs w:val="22"/>
        </w:rPr>
        <w:t>Henry Hinde</w:t>
      </w:r>
      <w:r w:rsidR="006B50F8" w:rsidRPr="000846F9">
        <w:rPr>
          <w:rFonts w:ascii="Lora" w:hAnsi="Lora"/>
          <w:sz w:val="22"/>
          <w:szCs w:val="22"/>
        </w:rPr>
        <w:t xml:space="preserve"> School is recruiting </w:t>
      </w:r>
      <w:r w:rsidR="004E1FCB">
        <w:rPr>
          <w:rFonts w:ascii="Lora" w:hAnsi="Lora"/>
          <w:sz w:val="22"/>
          <w:szCs w:val="22"/>
        </w:rPr>
        <w:t>a talented and dynamic</w:t>
      </w:r>
      <w:r w:rsidR="006B50F8" w:rsidRPr="000846F9">
        <w:rPr>
          <w:rFonts w:ascii="Lora" w:hAnsi="Lora"/>
          <w:sz w:val="22"/>
          <w:szCs w:val="22"/>
        </w:rPr>
        <w:t xml:space="preserve"> </w:t>
      </w:r>
      <w:r w:rsidR="00D264C2">
        <w:rPr>
          <w:rFonts w:ascii="Lora" w:hAnsi="Lora"/>
          <w:sz w:val="22"/>
          <w:szCs w:val="22"/>
        </w:rPr>
        <w:t xml:space="preserve">KS2 Classroom Teacher </w:t>
      </w:r>
      <w:r w:rsidR="004E1FCB">
        <w:rPr>
          <w:rFonts w:ascii="Lora" w:hAnsi="Lora"/>
          <w:sz w:val="22"/>
          <w:szCs w:val="22"/>
        </w:rPr>
        <w:t xml:space="preserve">who </w:t>
      </w:r>
      <w:r w:rsidR="00D264C2">
        <w:rPr>
          <w:rFonts w:ascii="Lora" w:hAnsi="Lora"/>
          <w:sz w:val="22"/>
          <w:szCs w:val="22"/>
        </w:rPr>
        <w:t>is forward thinking and able to generate innovative ideas. The individual will be committed to an experiential and creative approach to learning with high expectations of children’s achievement and behaviour. The applicant will be a strong team player who thrives within a group of mutually supportive colleagues and will be committed to their own professional development.</w:t>
      </w:r>
    </w:p>
    <w:p w14:paraId="7C9345B9" w14:textId="77777777" w:rsidR="00D264C2" w:rsidRPr="000846F9" w:rsidRDefault="00D264C2" w:rsidP="006B50F8">
      <w:pPr>
        <w:rPr>
          <w:rFonts w:ascii="Lora" w:hAnsi="Lora"/>
          <w:sz w:val="22"/>
          <w:szCs w:val="22"/>
        </w:rPr>
      </w:pPr>
    </w:p>
    <w:p w14:paraId="5A8ACA90" w14:textId="77777777" w:rsidR="00D264C2" w:rsidRDefault="00D264C2" w:rsidP="00D264C2">
      <w:pPr>
        <w:overflowPunct w:val="0"/>
        <w:autoSpaceDE w:val="0"/>
        <w:autoSpaceDN w:val="0"/>
        <w:adjustRightInd w:val="0"/>
        <w:textAlignment w:val="baseline"/>
        <w:rPr>
          <w:rFonts w:ascii="Lora" w:hAnsi="Lora"/>
          <w:sz w:val="22"/>
          <w:szCs w:val="22"/>
        </w:rPr>
      </w:pPr>
      <w:r w:rsidRPr="00D264C2">
        <w:rPr>
          <w:rFonts w:ascii="Lora" w:hAnsi="Lora"/>
          <w:sz w:val="22"/>
          <w:szCs w:val="22"/>
        </w:rPr>
        <w:t>This post has the possibility of leading Upper Key Stage 2.</w:t>
      </w:r>
    </w:p>
    <w:p w14:paraId="1D660174" w14:textId="77777777" w:rsidR="00D264C2" w:rsidRDefault="00D264C2" w:rsidP="00D264C2">
      <w:pPr>
        <w:overflowPunct w:val="0"/>
        <w:autoSpaceDE w:val="0"/>
        <w:autoSpaceDN w:val="0"/>
        <w:adjustRightInd w:val="0"/>
        <w:textAlignment w:val="baseline"/>
        <w:rPr>
          <w:rFonts w:ascii="Lora" w:hAnsi="Lora"/>
          <w:sz w:val="22"/>
          <w:szCs w:val="22"/>
        </w:rPr>
      </w:pPr>
    </w:p>
    <w:p w14:paraId="668E2FC7" w14:textId="77777777" w:rsidR="00D264C2" w:rsidRDefault="00D264C2" w:rsidP="00D264C2">
      <w:pPr>
        <w:jc w:val="both"/>
        <w:rPr>
          <w:rFonts w:ascii="Lora" w:hAnsi="Lora"/>
          <w:sz w:val="22"/>
          <w:szCs w:val="22"/>
        </w:rPr>
      </w:pPr>
      <w:r w:rsidRPr="00D264C2">
        <w:rPr>
          <w:rFonts w:ascii="Lora" w:hAnsi="Lora"/>
          <w:sz w:val="22"/>
          <w:szCs w:val="22"/>
        </w:rPr>
        <w:t>We will offer you the opportunity to:</w:t>
      </w:r>
    </w:p>
    <w:p w14:paraId="5B2FBEF9" w14:textId="77777777" w:rsidR="00D264C2" w:rsidRPr="00D264C2" w:rsidRDefault="00D264C2" w:rsidP="00D264C2">
      <w:pPr>
        <w:jc w:val="both"/>
        <w:rPr>
          <w:rFonts w:ascii="Lora" w:hAnsi="Lora"/>
          <w:sz w:val="22"/>
          <w:szCs w:val="22"/>
        </w:rPr>
      </w:pPr>
    </w:p>
    <w:p w14:paraId="77CBCB0B" w14:textId="77777777" w:rsidR="00D264C2" w:rsidRPr="00D264C2" w:rsidRDefault="00D264C2" w:rsidP="00D264C2">
      <w:pPr>
        <w:numPr>
          <w:ilvl w:val="0"/>
          <w:numId w:val="28"/>
        </w:numPr>
        <w:overflowPunct w:val="0"/>
        <w:autoSpaceDE w:val="0"/>
        <w:autoSpaceDN w:val="0"/>
        <w:adjustRightInd w:val="0"/>
        <w:textAlignment w:val="baseline"/>
        <w:rPr>
          <w:rFonts w:ascii="Lora" w:hAnsi="Lora"/>
          <w:sz w:val="22"/>
          <w:szCs w:val="22"/>
        </w:rPr>
      </w:pPr>
      <w:r w:rsidRPr="00D264C2">
        <w:rPr>
          <w:rFonts w:ascii="Lora" w:hAnsi="Lora"/>
          <w:sz w:val="22"/>
          <w:szCs w:val="22"/>
        </w:rPr>
        <w:t xml:space="preserve">work in a rapidly improving, popular and forward looking </w:t>
      </w:r>
      <w:proofErr w:type="gramStart"/>
      <w:r w:rsidRPr="00D264C2">
        <w:rPr>
          <w:rFonts w:ascii="Lora" w:hAnsi="Lora"/>
          <w:sz w:val="22"/>
          <w:szCs w:val="22"/>
        </w:rPr>
        <w:t>school;</w:t>
      </w:r>
      <w:proofErr w:type="gramEnd"/>
    </w:p>
    <w:p w14:paraId="60395875" w14:textId="77777777" w:rsidR="00D264C2" w:rsidRPr="00D264C2" w:rsidRDefault="00D264C2" w:rsidP="00D264C2">
      <w:pPr>
        <w:numPr>
          <w:ilvl w:val="0"/>
          <w:numId w:val="28"/>
        </w:numPr>
        <w:overflowPunct w:val="0"/>
        <w:autoSpaceDE w:val="0"/>
        <w:autoSpaceDN w:val="0"/>
        <w:adjustRightInd w:val="0"/>
        <w:textAlignment w:val="baseline"/>
        <w:rPr>
          <w:rFonts w:ascii="Lora" w:hAnsi="Lora"/>
          <w:sz w:val="22"/>
          <w:szCs w:val="22"/>
        </w:rPr>
      </w:pPr>
      <w:r w:rsidRPr="00D264C2">
        <w:rPr>
          <w:rFonts w:ascii="Lora" w:hAnsi="Lora"/>
          <w:sz w:val="22"/>
          <w:szCs w:val="22"/>
        </w:rPr>
        <w:t xml:space="preserve">work with deeply skilled people who are whole-heartedly committed to the success of the whole </w:t>
      </w:r>
      <w:proofErr w:type="gramStart"/>
      <w:r w:rsidRPr="00D264C2">
        <w:rPr>
          <w:rFonts w:ascii="Lora" w:hAnsi="Lora"/>
          <w:sz w:val="22"/>
          <w:szCs w:val="22"/>
        </w:rPr>
        <w:t>team;</w:t>
      </w:r>
      <w:proofErr w:type="gramEnd"/>
    </w:p>
    <w:p w14:paraId="13037D43" w14:textId="77777777" w:rsidR="00D264C2" w:rsidRPr="00D264C2" w:rsidRDefault="00D264C2" w:rsidP="00D264C2">
      <w:pPr>
        <w:numPr>
          <w:ilvl w:val="0"/>
          <w:numId w:val="28"/>
        </w:numPr>
        <w:overflowPunct w:val="0"/>
        <w:autoSpaceDE w:val="0"/>
        <w:autoSpaceDN w:val="0"/>
        <w:adjustRightInd w:val="0"/>
        <w:textAlignment w:val="baseline"/>
        <w:rPr>
          <w:rFonts w:ascii="Lora" w:hAnsi="Lora"/>
          <w:sz w:val="22"/>
          <w:szCs w:val="22"/>
        </w:rPr>
      </w:pPr>
      <w:r w:rsidRPr="00D264C2">
        <w:rPr>
          <w:rFonts w:ascii="Lora" w:hAnsi="Lora"/>
          <w:sz w:val="22"/>
          <w:szCs w:val="22"/>
        </w:rPr>
        <w:t xml:space="preserve">develop your skills within a community who are deeply committed to improving the life chances of children and their </w:t>
      </w:r>
      <w:proofErr w:type="gramStart"/>
      <w:r w:rsidRPr="00D264C2">
        <w:rPr>
          <w:rFonts w:ascii="Lora" w:hAnsi="Lora"/>
          <w:sz w:val="22"/>
          <w:szCs w:val="22"/>
        </w:rPr>
        <w:t>families;</w:t>
      </w:r>
      <w:proofErr w:type="gramEnd"/>
    </w:p>
    <w:p w14:paraId="07E93761" w14:textId="77777777" w:rsidR="00D264C2" w:rsidRPr="00D264C2" w:rsidRDefault="00D264C2" w:rsidP="00D264C2">
      <w:pPr>
        <w:numPr>
          <w:ilvl w:val="0"/>
          <w:numId w:val="28"/>
        </w:numPr>
        <w:overflowPunct w:val="0"/>
        <w:autoSpaceDE w:val="0"/>
        <w:autoSpaceDN w:val="0"/>
        <w:adjustRightInd w:val="0"/>
        <w:textAlignment w:val="baseline"/>
        <w:rPr>
          <w:rFonts w:ascii="Lora" w:hAnsi="Lora"/>
          <w:sz w:val="22"/>
          <w:szCs w:val="22"/>
        </w:rPr>
      </w:pPr>
      <w:r w:rsidRPr="00D264C2">
        <w:rPr>
          <w:rFonts w:ascii="Lora" w:hAnsi="Lora"/>
          <w:sz w:val="22"/>
          <w:szCs w:val="22"/>
        </w:rPr>
        <w:t>develop professionally through individually tailored professional development.</w:t>
      </w:r>
    </w:p>
    <w:p w14:paraId="11CFA8DF" w14:textId="77777777" w:rsidR="00D264C2" w:rsidRPr="00D264C2" w:rsidRDefault="00D264C2" w:rsidP="00D264C2">
      <w:pPr>
        <w:overflowPunct w:val="0"/>
        <w:autoSpaceDE w:val="0"/>
        <w:autoSpaceDN w:val="0"/>
        <w:adjustRightInd w:val="0"/>
        <w:textAlignment w:val="baseline"/>
        <w:rPr>
          <w:rFonts w:ascii="Lora" w:hAnsi="Lora"/>
          <w:sz w:val="22"/>
          <w:szCs w:val="22"/>
        </w:rPr>
      </w:pPr>
    </w:p>
    <w:p w14:paraId="7775758F" w14:textId="77777777" w:rsidR="006B50F8" w:rsidRPr="000846F9" w:rsidRDefault="006B50F8" w:rsidP="006B50F8">
      <w:pPr>
        <w:rPr>
          <w:rFonts w:ascii="Lora" w:hAnsi="Lora"/>
          <w:sz w:val="22"/>
          <w:szCs w:val="22"/>
        </w:rPr>
      </w:pPr>
    </w:p>
    <w:p w14:paraId="43EC4E79" w14:textId="5F789D93" w:rsidR="006B50F8" w:rsidRPr="000846F9" w:rsidRDefault="006B50F8" w:rsidP="006B50F8">
      <w:pPr>
        <w:rPr>
          <w:rFonts w:ascii="Lora" w:hAnsi="Lora"/>
          <w:sz w:val="22"/>
          <w:szCs w:val="22"/>
        </w:rPr>
      </w:pPr>
      <w:r w:rsidRPr="000846F9">
        <w:rPr>
          <w:rFonts w:ascii="Lora" w:hAnsi="Lora"/>
          <w:sz w:val="22"/>
          <w:szCs w:val="22"/>
        </w:rPr>
        <w:t>The succ</w:t>
      </w:r>
      <w:r w:rsidR="000E3A4B" w:rsidRPr="000846F9">
        <w:rPr>
          <w:rFonts w:ascii="Lora" w:hAnsi="Lora"/>
          <w:sz w:val="22"/>
          <w:szCs w:val="22"/>
        </w:rPr>
        <w:t xml:space="preserve">essful candidate will be able to communicate clearly and effectively with staff, </w:t>
      </w:r>
      <w:r w:rsidR="00331085" w:rsidRPr="000846F9">
        <w:rPr>
          <w:rFonts w:ascii="Lora" w:hAnsi="Lora"/>
          <w:sz w:val="22"/>
          <w:szCs w:val="22"/>
        </w:rPr>
        <w:t>pupils</w:t>
      </w:r>
      <w:r w:rsidR="000E3A4B" w:rsidRPr="000846F9">
        <w:rPr>
          <w:rFonts w:ascii="Lora" w:hAnsi="Lora"/>
          <w:sz w:val="22"/>
          <w:szCs w:val="22"/>
        </w:rPr>
        <w:t xml:space="preserve"> and parents</w:t>
      </w:r>
      <w:r w:rsidR="00331085" w:rsidRPr="000846F9">
        <w:rPr>
          <w:rFonts w:ascii="Lora" w:hAnsi="Lora"/>
          <w:sz w:val="22"/>
          <w:szCs w:val="22"/>
        </w:rPr>
        <w:t>.</w:t>
      </w:r>
    </w:p>
    <w:p w14:paraId="0921840E" w14:textId="77777777" w:rsidR="006B50F8" w:rsidRPr="000846F9" w:rsidRDefault="006B50F8" w:rsidP="006B50F8">
      <w:pPr>
        <w:rPr>
          <w:rFonts w:ascii="Lora" w:hAnsi="Lora"/>
          <w:sz w:val="22"/>
          <w:szCs w:val="22"/>
        </w:rPr>
      </w:pPr>
    </w:p>
    <w:p w14:paraId="0B32640C" w14:textId="77777777" w:rsidR="00D264C2" w:rsidRPr="00D264C2" w:rsidRDefault="00D264C2" w:rsidP="00D264C2">
      <w:pPr>
        <w:overflowPunct w:val="0"/>
        <w:autoSpaceDE w:val="0"/>
        <w:autoSpaceDN w:val="0"/>
        <w:adjustRightInd w:val="0"/>
        <w:textAlignment w:val="baseline"/>
        <w:rPr>
          <w:rFonts w:ascii="Lora" w:hAnsi="Lora"/>
          <w:sz w:val="22"/>
          <w:szCs w:val="22"/>
        </w:rPr>
      </w:pPr>
      <w:r w:rsidRPr="00D264C2">
        <w:rPr>
          <w:rFonts w:ascii="Lora" w:hAnsi="Lora"/>
          <w:sz w:val="22"/>
          <w:szCs w:val="22"/>
        </w:rPr>
        <w:t>As class teacher you will report directly to the Vice-Principal. You will be responsible for the day-to-day learning of the class. You will also be responsible for planning, progress and record keeping as part of the KS2 team. You will have strong behaviour management skills and be able to support children with SEND needs within your class.</w:t>
      </w:r>
    </w:p>
    <w:p w14:paraId="6B963774" w14:textId="77777777" w:rsidR="006B50F8" w:rsidRPr="000846F9" w:rsidRDefault="006B50F8" w:rsidP="006B50F8">
      <w:pPr>
        <w:rPr>
          <w:rFonts w:ascii="Lora" w:hAnsi="Lora"/>
          <w:sz w:val="22"/>
          <w:szCs w:val="22"/>
        </w:rPr>
      </w:pPr>
    </w:p>
    <w:p w14:paraId="48CC2372" w14:textId="00A5595A" w:rsidR="006B50F8" w:rsidRPr="000846F9" w:rsidRDefault="006B50F8" w:rsidP="006B50F8">
      <w:pPr>
        <w:rPr>
          <w:rFonts w:ascii="Lora" w:hAnsi="Lora"/>
          <w:sz w:val="22"/>
          <w:szCs w:val="22"/>
        </w:rPr>
      </w:pPr>
      <w:r w:rsidRPr="000846F9">
        <w:rPr>
          <w:rFonts w:ascii="Lora" w:hAnsi="Lora"/>
          <w:sz w:val="22"/>
          <w:szCs w:val="22"/>
        </w:rPr>
        <w:t xml:space="preserve">The Transforming Lives Educational Trust is growing and there is great opportunity for progression. If you are a passionate </w:t>
      </w:r>
      <w:r w:rsidR="000846F9" w:rsidRPr="000846F9">
        <w:rPr>
          <w:rFonts w:ascii="Lora" w:hAnsi="Lora"/>
          <w:sz w:val="22"/>
          <w:szCs w:val="22"/>
        </w:rPr>
        <w:t>individual with</w:t>
      </w:r>
      <w:r w:rsidRPr="000846F9">
        <w:rPr>
          <w:rFonts w:ascii="Lora" w:hAnsi="Lora"/>
          <w:sz w:val="22"/>
          <w:szCs w:val="22"/>
        </w:rPr>
        <w:t xml:space="preserve"> knowledge and experience of </w:t>
      </w:r>
      <w:r w:rsidR="000E3A4B" w:rsidRPr="000846F9">
        <w:rPr>
          <w:rFonts w:ascii="Lora" w:hAnsi="Lora"/>
          <w:sz w:val="22"/>
          <w:szCs w:val="22"/>
        </w:rPr>
        <w:t>leadership</w:t>
      </w:r>
      <w:r w:rsidRPr="000846F9">
        <w:rPr>
          <w:rFonts w:ascii="Lora" w:hAnsi="Lora"/>
          <w:sz w:val="22"/>
          <w:szCs w:val="22"/>
        </w:rPr>
        <w:t>, please apply now to be considered for an interview.</w:t>
      </w:r>
    </w:p>
    <w:p w14:paraId="3C7C3199" w14:textId="77777777" w:rsidR="006B50F8" w:rsidRPr="000846F9" w:rsidRDefault="006B50F8" w:rsidP="006B50F8">
      <w:pPr>
        <w:rPr>
          <w:rFonts w:ascii="Lora" w:hAnsi="Lora"/>
          <w:sz w:val="22"/>
          <w:szCs w:val="22"/>
        </w:rPr>
      </w:pPr>
    </w:p>
    <w:p w14:paraId="0319F394" w14:textId="77777777" w:rsidR="00D264C2" w:rsidRDefault="00D264C2" w:rsidP="006B50F8">
      <w:pPr>
        <w:rPr>
          <w:rFonts w:ascii="Lora" w:hAnsi="Lora"/>
          <w:b/>
          <w:bCs/>
          <w:sz w:val="22"/>
          <w:szCs w:val="22"/>
        </w:rPr>
      </w:pPr>
    </w:p>
    <w:p w14:paraId="0A4D546C" w14:textId="77777777" w:rsidR="00D264C2" w:rsidRDefault="00D264C2" w:rsidP="006B50F8">
      <w:pPr>
        <w:rPr>
          <w:rFonts w:ascii="Lora" w:hAnsi="Lora"/>
          <w:b/>
          <w:bCs/>
          <w:sz w:val="22"/>
          <w:szCs w:val="22"/>
        </w:rPr>
      </w:pPr>
    </w:p>
    <w:p w14:paraId="1AB325D9" w14:textId="77777777" w:rsidR="00D264C2" w:rsidRDefault="00D264C2" w:rsidP="006B50F8">
      <w:pPr>
        <w:rPr>
          <w:rFonts w:ascii="Lora" w:hAnsi="Lora"/>
          <w:b/>
          <w:bCs/>
          <w:sz w:val="22"/>
          <w:szCs w:val="22"/>
        </w:rPr>
      </w:pPr>
    </w:p>
    <w:p w14:paraId="5A7895C4" w14:textId="4E72718A" w:rsidR="006B50F8" w:rsidRPr="000846F9" w:rsidRDefault="006B50F8" w:rsidP="006B50F8">
      <w:pPr>
        <w:rPr>
          <w:rFonts w:ascii="Lora" w:hAnsi="Lora"/>
          <w:b/>
          <w:bCs/>
          <w:sz w:val="22"/>
          <w:szCs w:val="22"/>
        </w:rPr>
      </w:pPr>
      <w:r w:rsidRPr="00AB5C8E">
        <w:rPr>
          <w:rFonts w:ascii="Lora" w:hAnsi="Lora"/>
          <w:b/>
          <w:bCs/>
          <w:sz w:val="22"/>
          <w:szCs w:val="22"/>
        </w:rPr>
        <w:lastRenderedPageBreak/>
        <w:t xml:space="preserve">About </w:t>
      </w:r>
      <w:r w:rsidR="00827182" w:rsidRPr="000846F9">
        <w:rPr>
          <w:rFonts w:ascii="Lora" w:hAnsi="Lora"/>
          <w:b/>
          <w:bCs/>
          <w:sz w:val="22"/>
          <w:szCs w:val="22"/>
        </w:rPr>
        <w:t>Henry Hinde</w:t>
      </w:r>
      <w:r w:rsidR="00C85D98">
        <w:rPr>
          <w:rFonts w:ascii="Lora" w:hAnsi="Lora"/>
          <w:b/>
          <w:bCs/>
          <w:sz w:val="22"/>
          <w:szCs w:val="22"/>
        </w:rPr>
        <w:t xml:space="preserve"> School</w:t>
      </w:r>
    </w:p>
    <w:p w14:paraId="33686D25" w14:textId="77777777" w:rsidR="008127FC" w:rsidRDefault="008127FC" w:rsidP="006B50F8">
      <w:pPr>
        <w:rPr>
          <w:rFonts w:ascii="Lora" w:hAnsi="Lora"/>
          <w:sz w:val="22"/>
          <w:szCs w:val="22"/>
        </w:rPr>
      </w:pPr>
      <w:bookmarkStart w:id="0" w:name="_Hlk165977560"/>
    </w:p>
    <w:p w14:paraId="4693B8A2" w14:textId="77777777" w:rsidR="008127FC" w:rsidRPr="00FB5EED" w:rsidRDefault="008127FC" w:rsidP="008127FC">
      <w:pPr>
        <w:rPr>
          <w:rFonts w:ascii="Lora" w:hAnsi="Lora"/>
          <w:sz w:val="22"/>
          <w:szCs w:val="22"/>
        </w:rPr>
      </w:pPr>
      <w:r w:rsidRPr="00FB5EED">
        <w:rPr>
          <w:rFonts w:ascii="Lora" w:hAnsi="Lora"/>
          <w:sz w:val="22"/>
          <w:szCs w:val="22"/>
        </w:rPr>
        <w:t>Our aim is to enable all students to achieve their potential academically and personally, regardless of ability or disability. We aim to increase whole school and community awareness of the importance of quality and equity of opportunity for all students and are committed to providing an integrated and inclusive curriculum to meet individual needs, promoting positive achievement and independence for all.</w:t>
      </w:r>
    </w:p>
    <w:p w14:paraId="498C55A9" w14:textId="77777777" w:rsidR="008127FC" w:rsidRPr="000846F9" w:rsidRDefault="008127FC" w:rsidP="006B50F8">
      <w:pPr>
        <w:rPr>
          <w:rFonts w:ascii="Lora" w:hAnsi="Lora"/>
          <w:sz w:val="22"/>
          <w:szCs w:val="22"/>
        </w:rPr>
      </w:pPr>
    </w:p>
    <w:bookmarkEnd w:id="0"/>
    <w:p w14:paraId="2F03BC7C" w14:textId="77777777" w:rsidR="000C5F19" w:rsidRPr="000846F9" w:rsidRDefault="000C5F19" w:rsidP="006B50F8">
      <w:pPr>
        <w:rPr>
          <w:rFonts w:ascii="Lora" w:hAnsi="Lora"/>
          <w:b/>
          <w:bCs/>
          <w:sz w:val="22"/>
          <w:szCs w:val="22"/>
        </w:rPr>
      </w:pPr>
    </w:p>
    <w:p w14:paraId="1A695644" w14:textId="5131E35C" w:rsidR="006B50F8" w:rsidRPr="000846F9" w:rsidRDefault="006B50F8" w:rsidP="006B50F8">
      <w:pPr>
        <w:rPr>
          <w:rFonts w:ascii="Lora" w:hAnsi="Lora"/>
          <w:b/>
          <w:bCs/>
          <w:sz w:val="22"/>
          <w:szCs w:val="22"/>
          <w:highlight w:val="yellow"/>
        </w:rPr>
      </w:pPr>
      <w:r w:rsidRPr="000846F9">
        <w:rPr>
          <w:rFonts w:ascii="Lora" w:hAnsi="Lora"/>
          <w:b/>
          <w:bCs/>
          <w:sz w:val="22"/>
          <w:szCs w:val="22"/>
        </w:rPr>
        <w:t xml:space="preserve">Why work for </w:t>
      </w:r>
      <w:r w:rsidR="00827182" w:rsidRPr="000846F9">
        <w:rPr>
          <w:rFonts w:ascii="Lora" w:hAnsi="Lora"/>
          <w:b/>
          <w:bCs/>
          <w:sz w:val="22"/>
          <w:szCs w:val="22"/>
        </w:rPr>
        <w:t>Henry Hinde School</w:t>
      </w:r>
      <w:r w:rsidRPr="000846F9">
        <w:rPr>
          <w:rFonts w:ascii="Lora" w:hAnsi="Lora"/>
          <w:b/>
          <w:bCs/>
          <w:sz w:val="22"/>
          <w:szCs w:val="22"/>
        </w:rPr>
        <w:t>?</w:t>
      </w:r>
      <w:r w:rsidR="000C5F19" w:rsidRPr="000846F9">
        <w:rPr>
          <w:rFonts w:ascii="Lora" w:hAnsi="Lora"/>
          <w:b/>
          <w:bCs/>
          <w:sz w:val="22"/>
          <w:szCs w:val="22"/>
          <w:highlight w:val="yellow"/>
        </w:rPr>
        <w:br/>
      </w:r>
    </w:p>
    <w:p w14:paraId="3780668A" w14:textId="09B221DD" w:rsidR="00827182" w:rsidRPr="000846F9" w:rsidRDefault="00827182" w:rsidP="00BC4744">
      <w:pPr>
        <w:widowControl w:val="0"/>
        <w:numPr>
          <w:ilvl w:val="0"/>
          <w:numId w:val="15"/>
        </w:numPr>
        <w:spacing w:line="360" w:lineRule="auto"/>
        <w:ind w:right="-891"/>
        <w:rPr>
          <w:rFonts w:ascii="Lora" w:eastAsia="Lora" w:hAnsi="Lora" w:cstheme="minorHAnsi"/>
          <w:sz w:val="22"/>
          <w:szCs w:val="22"/>
        </w:rPr>
      </w:pPr>
      <w:r w:rsidRPr="000846F9">
        <w:rPr>
          <w:rFonts w:ascii="Lora" w:eastAsia="Lora" w:hAnsi="Lora" w:cstheme="minorHAnsi"/>
          <w:sz w:val="22"/>
          <w:szCs w:val="22"/>
        </w:rPr>
        <w:t xml:space="preserve">We are an </w:t>
      </w:r>
      <w:r w:rsidR="00027FD7" w:rsidRPr="000846F9">
        <w:rPr>
          <w:rFonts w:ascii="Lora" w:eastAsia="Lora" w:hAnsi="Lora" w:cstheme="minorHAnsi"/>
          <w:sz w:val="22"/>
          <w:szCs w:val="22"/>
        </w:rPr>
        <w:t>O</w:t>
      </w:r>
      <w:r w:rsidRPr="000846F9">
        <w:rPr>
          <w:rFonts w:ascii="Lora" w:eastAsia="Lora" w:hAnsi="Lora" w:cstheme="minorHAnsi"/>
          <w:sz w:val="22"/>
          <w:szCs w:val="22"/>
        </w:rPr>
        <w:t xml:space="preserve">fsted rated </w:t>
      </w:r>
      <w:proofErr w:type="gramStart"/>
      <w:r w:rsidRPr="000846F9">
        <w:rPr>
          <w:rFonts w:ascii="Lora" w:eastAsia="Lora" w:hAnsi="Lora" w:cstheme="minorHAnsi"/>
          <w:sz w:val="22"/>
          <w:szCs w:val="22"/>
        </w:rPr>
        <w:t>Good</w:t>
      </w:r>
      <w:proofErr w:type="gramEnd"/>
      <w:r w:rsidRPr="000846F9">
        <w:rPr>
          <w:rFonts w:ascii="Lora" w:eastAsia="Lora" w:hAnsi="Lora" w:cstheme="minorHAnsi"/>
          <w:sz w:val="22"/>
          <w:szCs w:val="22"/>
        </w:rPr>
        <w:t xml:space="preserve"> average sized infant </w:t>
      </w:r>
      <w:r w:rsidR="000E3A4B" w:rsidRPr="000846F9">
        <w:rPr>
          <w:rFonts w:ascii="Lora" w:eastAsia="Lora" w:hAnsi="Lora" w:cstheme="minorHAnsi"/>
          <w:sz w:val="22"/>
          <w:szCs w:val="22"/>
        </w:rPr>
        <w:t xml:space="preserve">and junior </w:t>
      </w:r>
      <w:r w:rsidRPr="000846F9">
        <w:rPr>
          <w:rFonts w:ascii="Lora" w:eastAsia="Lora" w:hAnsi="Lora" w:cstheme="minorHAnsi"/>
          <w:sz w:val="22"/>
          <w:szCs w:val="22"/>
        </w:rPr>
        <w:t>school committed to supporting all members of the school community to succeed</w:t>
      </w:r>
    </w:p>
    <w:p w14:paraId="53EA8856" w14:textId="11C9DBBA" w:rsidR="00827182" w:rsidRPr="000846F9" w:rsidRDefault="00827182" w:rsidP="00BC4744">
      <w:pPr>
        <w:widowControl w:val="0"/>
        <w:numPr>
          <w:ilvl w:val="0"/>
          <w:numId w:val="15"/>
        </w:numPr>
        <w:spacing w:line="360" w:lineRule="auto"/>
        <w:ind w:right="-891"/>
        <w:rPr>
          <w:rFonts w:ascii="Lora" w:eastAsia="Lora" w:hAnsi="Lora" w:cstheme="minorHAnsi"/>
          <w:sz w:val="22"/>
          <w:szCs w:val="22"/>
        </w:rPr>
      </w:pPr>
      <w:r w:rsidRPr="000846F9">
        <w:rPr>
          <w:rFonts w:ascii="Lora" w:eastAsia="Lora" w:hAnsi="Lora" w:cstheme="minorHAnsi"/>
          <w:sz w:val="22"/>
          <w:szCs w:val="22"/>
        </w:rPr>
        <w:t xml:space="preserve">We </w:t>
      </w:r>
      <w:r w:rsidR="00027FD7" w:rsidRPr="000846F9">
        <w:rPr>
          <w:rFonts w:ascii="Lora" w:eastAsia="Lora" w:hAnsi="Lora" w:cstheme="minorHAnsi"/>
          <w:sz w:val="22"/>
          <w:szCs w:val="22"/>
        </w:rPr>
        <w:t xml:space="preserve">enjoy </w:t>
      </w:r>
      <w:r w:rsidRPr="000846F9">
        <w:rPr>
          <w:rFonts w:ascii="Lora" w:eastAsia="Lora" w:hAnsi="Lora" w:cstheme="minorHAnsi"/>
          <w:sz w:val="22"/>
          <w:szCs w:val="22"/>
        </w:rPr>
        <w:t>an excellent reputation in our local community</w:t>
      </w:r>
    </w:p>
    <w:p w14:paraId="677D1AAA" w14:textId="07FF2A24" w:rsidR="00827182" w:rsidRPr="000846F9" w:rsidRDefault="00827182" w:rsidP="00BC4744">
      <w:pPr>
        <w:widowControl w:val="0"/>
        <w:numPr>
          <w:ilvl w:val="0"/>
          <w:numId w:val="15"/>
        </w:numPr>
        <w:spacing w:line="360" w:lineRule="auto"/>
        <w:ind w:right="-891"/>
        <w:rPr>
          <w:rFonts w:ascii="Lora" w:eastAsia="Lora" w:hAnsi="Lora" w:cstheme="minorHAnsi"/>
          <w:sz w:val="22"/>
          <w:szCs w:val="22"/>
        </w:rPr>
      </w:pPr>
      <w:r w:rsidRPr="000846F9">
        <w:rPr>
          <w:rFonts w:ascii="Lora" w:eastAsia="Lora" w:hAnsi="Lora" w:cstheme="minorHAnsi"/>
          <w:sz w:val="22"/>
          <w:szCs w:val="22"/>
        </w:rPr>
        <w:t xml:space="preserve">You’ll be working within a </w:t>
      </w:r>
      <w:r w:rsidR="00027FD7" w:rsidRPr="000846F9">
        <w:rPr>
          <w:rFonts w:ascii="Lora" w:eastAsia="Lora" w:hAnsi="Lora" w:cstheme="minorHAnsi"/>
          <w:sz w:val="22"/>
          <w:szCs w:val="22"/>
        </w:rPr>
        <w:t>team</w:t>
      </w:r>
      <w:r w:rsidRPr="000846F9">
        <w:rPr>
          <w:rFonts w:ascii="Lora" w:eastAsia="Lora" w:hAnsi="Lora" w:cstheme="minorHAnsi"/>
          <w:sz w:val="22"/>
          <w:szCs w:val="22"/>
        </w:rPr>
        <w:t xml:space="preserve"> of passionate, committed colleagues who genuinely support each other</w:t>
      </w:r>
      <w:r w:rsidR="00027FD7" w:rsidRPr="000846F9">
        <w:rPr>
          <w:rFonts w:ascii="Lora" w:eastAsia="Lora" w:hAnsi="Lora" w:cstheme="minorHAnsi"/>
          <w:sz w:val="22"/>
          <w:szCs w:val="22"/>
        </w:rPr>
        <w:t>, and as part of our Trust family of colleagues where the sharing of expertise in the norm.</w:t>
      </w:r>
    </w:p>
    <w:p w14:paraId="4574DA47" w14:textId="43B22763" w:rsidR="00827182" w:rsidRPr="000846F9" w:rsidRDefault="00827182" w:rsidP="00BC4744">
      <w:pPr>
        <w:widowControl w:val="0"/>
        <w:numPr>
          <w:ilvl w:val="0"/>
          <w:numId w:val="15"/>
        </w:numPr>
        <w:spacing w:line="360" w:lineRule="auto"/>
        <w:ind w:right="-891"/>
        <w:rPr>
          <w:rFonts w:ascii="Lora" w:eastAsia="Lora" w:hAnsi="Lora" w:cstheme="minorHAnsi"/>
          <w:sz w:val="22"/>
          <w:szCs w:val="22"/>
        </w:rPr>
      </w:pPr>
      <w:r w:rsidRPr="000846F9">
        <w:rPr>
          <w:rFonts w:ascii="Lora" w:eastAsia="Lora" w:hAnsi="Lora" w:cstheme="minorHAnsi"/>
          <w:sz w:val="22"/>
          <w:szCs w:val="22"/>
        </w:rPr>
        <w:t>Excellent opportunities to</w:t>
      </w:r>
      <w:r w:rsidR="00027FD7" w:rsidRPr="000846F9">
        <w:rPr>
          <w:rFonts w:ascii="Lora" w:eastAsia="Lora" w:hAnsi="Lora" w:cstheme="minorHAnsi"/>
          <w:sz w:val="22"/>
          <w:szCs w:val="22"/>
        </w:rPr>
        <w:t xml:space="preserve"> professionally</w:t>
      </w:r>
      <w:r w:rsidRPr="000846F9">
        <w:rPr>
          <w:rFonts w:ascii="Lora" w:eastAsia="Lora" w:hAnsi="Lora" w:cstheme="minorHAnsi"/>
          <w:sz w:val="22"/>
          <w:szCs w:val="22"/>
        </w:rPr>
        <w:t xml:space="preserve"> develop and grow in the successful and expanding Transforming Lives Educational Trust, a growing Multi-academy Trust based within the local community</w:t>
      </w:r>
      <w:r w:rsidR="00027FD7" w:rsidRPr="000846F9">
        <w:rPr>
          <w:rFonts w:ascii="Lora" w:eastAsia="Lora" w:hAnsi="Lora" w:cstheme="minorHAnsi"/>
          <w:sz w:val="22"/>
          <w:szCs w:val="22"/>
        </w:rPr>
        <w:t>.</w:t>
      </w:r>
    </w:p>
    <w:p w14:paraId="6BD3B54D" w14:textId="77777777" w:rsidR="006B50F8" w:rsidRPr="000846F9" w:rsidRDefault="006B50F8" w:rsidP="006B50F8">
      <w:pPr>
        <w:rPr>
          <w:rFonts w:ascii="Lora" w:hAnsi="Lora"/>
          <w:sz w:val="22"/>
          <w:szCs w:val="22"/>
        </w:rPr>
      </w:pPr>
    </w:p>
    <w:p w14:paraId="7EDAB9FD" w14:textId="1574BAD0" w:rsidR="006B50F8" w:rsidRPr="000846F9" w:rsidRDefault="006B50F8" w:rsidP="006B50F8">
      <w:pPr>
        <w:rPr>
          <w:rFonts w:ascii="Lora" w:hAnsi="Lora"/>
          <w:b/>
          <w:bCs/>
          <w:sz w:val="22"/>
          <w:szCs w:val="22"/>
        </w:rPr>
      </w:pPr>
      <w:r w:rsidRPr="000846F9">
        <w:rPr>
          <w:rFonts w:ascii="Lora" w:hAnsi="Lora"/>
          <w:b/>
          <w:bCs/>
          <w:sz w:val="22"/>
          <w:szCs w:val="22"/>
        </w:rPr>
        <w:t>What next?</w:t>
      </w:r>
    </w:p>
    <w:p w14:paraId="367E6A34" w14:textId="77777777" w:rsidR="000C5F19" w:rsidRPr="000846F9" w:rsidRDefault="000C5F19" w:rsidP="006B50F8">
      <w:pPr>
        <w:rPr>
          <w:rFonts w:ascii="Lora" w:hAnsi="Lora"/>
          <w:sz w:val="22"/>
          <w:szCs w:val="22"/>
        </w:rPr>
      </w:pPr>
    </w:p>
    <w:p w14:paraId="281E1779" w14:textId="65C7A128" w:rsidR="006B50F8" w:rsidRPr="000846F9" w:rsidRDefault="006B50F8" w:rsidP="006B50F8">
      <w:pPr>
        <w:rPr>
          <w:rFonts w:ascii="Lora" w:hAnsi="Lora"/>
          <w:sz w:val="22"/>
          <w:szCs w:val="22"/>
        </w:rPr>
      </w:pPr>
      <w:r w:rsidRPr="000846F9">
        <w:rPr>
          <w:rFonts w:ascii="Lora" w:hAnsi="Lora"/>
          <w:sz w:val="22"/>
          <w:szCs w:val="22"/>
        </w:rPr>
        <w:t>We want to hear from you if you are as excited as we are about this fresh opportunity within our successful and growing Trust. In return, we can offer the right candidate the chance to work within our innovative and forward-thinking Trust as well as offering excellent professional development and progression.</w:t>
      </w:r>
    </w:p>
    <w:p w14:paraId="179D4746" w14:textId="77777777" w:rsidR="006B50F8" w:rsidRPr="000846F9" w:rsidRDefault="006B50F8" w:rsidP="006B50F8">
      <w:pPr>
        <w:rPr>
          <w:rFonts w:ascii="Lora" w:hAnsi="Lora"/>
          <w:sz w:val="22"/>
          <w:szCs w:val="22"/>
        </w:rPr>
      </w:pPr>
    </w:p>
    <w:p w14:paraId="0212565F" w14:textId="54043233" w:rsidR="006B50F8" w:rsidRPr="000846F9" w:rsidRDefault="006B50F8" w:rsidP="006B50F8">
      <w:pPr>
        <w:rPr>
          <w:rFonts w:ascii="Lora" w:hAnsi="Lora"/>
          <w:sz w:val="22"/>
          <w:szCs w:val="22"/>
        </w:rPr>
      </w:pPr>
      <w:r w:rsidRPr="000846F9">
        <w:rPr>
          <w:rFonts w:ascii="Lora" w:hAnsi="Lora"/>
          <w:sz w:val="22"/>
          <w:szCs w:val="22"/>
        </w:rPr>
        <w:t xml:space="preserve">We encourage you to consider the information in this pack carefully and use it to picture yourself within the role at </w:t>
      </w:r>
      <w:r w:rsidR="00827182" w:rsidRPr="000846F9">
        <w:rPr>
          <w:rFonts w:ascii="Lora" w:hAnsi="Lora"/>
          <w:sz w:val="22"/>
          <w:szCs w:val="22"/>
        </w:rPr>
        <w:t>Henry Hinde School</w:t>
      </w:r>
      <w:r w:rsidRPr="000846F9">
        <w:rPr>
          <w:rFonts w:ascii="Lora" w:hAnsi="Lora"/>
          <w:sz w:val="22"/>
          <w:szCs w:val="22"/>
        </w:rPr>
        <w:t>. Should you wish to discuss any element of the pack in more detail, please don’t hesitate to contact us. We look forward to receiving your application</w:t>
      </w:r>
      <w:r w:rsidR="00A623C7">
        <w:rPr>
          <w:rFonts w:ascii="Lora" w:hAnsi="Lora"/>
          <w:sz w:val="22"/>
          <w:szCs w:val="22"/>
        </w:rPr>
        <w:t xml:space="preserve">, </w:t>
      </w:r>
      <w:r w:rsidR="00A623C7" w:rsidRPr="000846F9">
        <w:rPr>
          <w:rFonts w:ascii="Lora" w:hAnsi="Lora"/>
          <w:sz w:val="22"/>
          <w:szCs w:val="22"/>
        </w:rPr>
        <w:t>details</w:t>
      </w:r>
      <w:r w:rsidR="000C5F19" w:rsidRPr="000846F9">
        <w:rPr>
          <w:rFonts w:ascii="Lora" w:hAnsi="Lora"/>
          <w:sz w:val="22"/>
          <w:szCs w:val="22"/>
        </w:rPr>
        <w:t xml:space="preserve"> on how to apply can be found </w:t>
      </w:r>
      <w:r w:rsidR="00BC4744" w:rsidRPr="000846F9">
        <w:rPr>
          <w:rFonts w:ascii="Lora" w:hAnsi="Lora"/>
          <w:sz w:val="22"/>
          <w:szCs w:val="22"/>
        </w:rPr>
        <w:t>at the end of this pack</w:t>
      </w:r>
      <w:r w:rsidRPr="000846F9">
        <w:rPr>
          <w:rFonts w:ascii="Lora" w:hAnsi="Lora"/>
          <w:sz w:val="22"/>
          <w:szCs w:val="22"/>
        </w:rPr>
        <w:t>.</w:t>
      </w:r>
    </w:p>
    <w:p w14:paraId="1C06DF93" w14:textId="77777777" w:rsidR="00827182" w:rsidRPr="000846F9" w:rsidRDefault="00827182" w:rsidP="006B50F8">
      <w:pPr>
        <w:rPr>
          <w:rFonts w:ascii="Lora" w:hAnsi="Lora"/>
          <w:sz w:val="22"/>
          <w:szCs w:val="22"/>
        </w:rPr>
      </w:pPr>
    </w:p>
    <w:p w14:paraId="49D24E23" w14:textId="77777777" w:rsidR="006B50F8" w:rsidRPr="000846F9" w:rsidRDefault="006B50F8">
      <w:pPr>
        <w:rPr>
          <w:rFonts w:ascii="Lora" w:hAnsi="Lora"/>
          <w:sz w:val="22"/>
          <w:szCs w:val="22"/>
        </w:rPr>
        <w:sectPr w:rsidR="006B50F8" w:rsidRPr="000846F9" w:rsidSect="00BA6921">
          <w:pgSz w:w="11906" w:h="16838"/>
          <w:pgMar w:top="1440" w:right="1440" w:bottom="1440" w:left="1440" w:header="708" w:footer="708" w:gutter="0"/>
          <w:cols w:space="708"/>
          <w:titlePg/>
          <w:docGrid w:linePitch="360"/>
        </w:sectPr>
      </w:pPr>
    </w:p>
    <w:p w14:paraId="4F79031E" w14:textId="52379FBE" w:rsidR="006B50F8" w:rsidRPr="000846F9" w:rsidRDefault="006B50F8" w:rsidP="006B50F8">
      <w:pPr>
        <w:rPr>
          <w:rFonts w:ascii="Lora" w:hAnsi="Lora"/>
          <w:sz w:val="22"/>
          <w:szCs w:val="22"/>
        </w:rPr>
      </w:pPr>
      <w:r w:rsidRPr="000846F9">
        <w:rPr>
          <w:rFonts w:ascii="Lora" w:hAnsi="Lora"/>
          <w:b/>
          <w:bCs/>
          <w:noProof/>
          <w:sz w:val="22"/>
          <w:szCs w:val="22"/>
          <w:lang w:eastAsia="en-GB"/>
        </w:rPr>
        <w:lastRenderedPageBreak/>
        <mc:AlternateContent>
          <mc:Choice Requires="wps">
            <w:drawing>
              <wp:anchor distT="0" distB="0" distL="114300" distR="114300" simplePos="0" relativeHeight="251671552" behindDoc="0" locked="0" layoutInCell="1" allowOverlap="1" wp14:anchorId="09E97215" wp14:editId="2CDF204F">
                <wp:simplePos x="0" y="0"/>
                <wp:positionH relativeFrom="column">
                  <wp:posOffset>-932688</wp:posOffset>
                </wp:positionH>
                <wp:positionV relativeFrom="paragraph">
                  <wp:posOffset>-932688</wp:posOffset>
                </wp:positionV>
                <wp:extent cx="7579868" cy="1170432"/>
                <wp:effectExtent l="0" t="0" r="2540" b="0"/>
                <wp:wrapNone/>
                <wp:docPr id="1927076863" name="Text Box 10"/>
                <wp:cNvGraphicFramePr/>
                <a:graphic xmlns:a="http://schemas.openxmlformats.org/drawingml/2006/main">
                  <a:graphicData uri="http://schemas.microsoft.com/office/word/2010/wordprocessingShape">
                    <wps:wsp>
                      <wps:cNvSpPr txBox="1"/>
                      <wps:spPr>
                        <a:xfrm>
                          <a:off x="0" y="0"/>
                          <a:ext cx="7579868" cy="1170432"/>
                        </a:xfrm>
                        <a:prstGeom prst="rect">
                          <a:avLst/>
                        </a:prstGeom>
                        <a:solidFill>
                          <a:srgbClr val="015D5D"/>
                        </a:solidFill>
                        <a:ln w="6350">
                          <a:noFill/>
                        </a:ln>
                      </wps:spPr>
                      <wps:txb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7215" id="_x0000_s1029" type="#_x0000_t202" style="position:absolute;margin-left:-73.45pt;margin-top:-73.45pt;width:596.85pt;height:9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" fillcolor="#015d5d" stroked="f" strokeweight=".5pt">
                <v:textbo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v:textbox>
              </v:shape>
            </w:pict>
          </mc:Fallback>
        </mc:AlternateContent>
      </w:r>
    </w:p>
    <w:p w14:paraId="06E54FCE" w14:textId="77777777" w:rsidR="006B50F8" w:rsidRPr="000846F9" w:rsidRDefault="006B50F8" w:rsidP="006B50F8">
      <w:pPr>
        <w:rPr>
          <w:rFonts w:ascii="Lora" w:hAnsi="Lora"/>
          <w:sz w:val="22"/>
          <w:szCs w:val="22"/>
        </w:rPr>
      </w:pPr>
    </w:p>
    <w:p w14:paraId="23C0D73F" w14:textId="77777777" w:rsidR="006B50F8" w:rsidRPr="000846F9" w:rsidRDefault="006B50F8" w:rsidP="006B50F8">
      <w:pPr>
        <w:rPr>
          <w:rFonts w:ascii="Lora" w:hAnsi="Lora"/>
          <w:sz w:val="22"/>
          <w:szCs w:val="22"/>
        </w:rPr>
      </w:pPr>
    </w:p>
    <w:tbl>
      <w:tblPr>
        <w:tblpPr w:leftFromText="180" w:rightFromText="180" w:vertAnchor="text" w:tblpX="-577" w:tblpY="20"/>
        <w:tblW w:w="10060" w:type="dxa"/>
        <w:tblCellMar>
          <w:top w:w="15" w:type="dxa"/>
          <w:left w:w="15" w:type="dxa"/>
          <w:bottom w:w="15" w:type="dxa"/>
          <w:right w:w="15" w:type="dxa"/>
        </w:tblCellMar>
        <w:tblLook w:val="04A0" w:firstRow="1" w:lastRow="0" w:firstColumn="1" w:lastColumn="0" w:noHBand="0" w:noVBand="1"/>
      </w:tblPr>
      <w:tblGrid>
        <w:gridCol w:w="2525"/>
        <w:gridCol w:w="7535"/>
      </w:tblGrid>
      <w:tr w:rsidR="00BC4744" w:rsidRPr="00027FD7" w14:paraId="49B5C7E6"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63E3DF" w14:textId="77777777" w:rsidR="00BE6569" w:rsidRPr="000846F9" w:rsidRDefault="00BE6569" w:rsidP="00BC4744">
            <w:pPr>
              <w:jc w:val="both"/>
              <w:rPr>
                <w:rFonts w:ascii="Lora" w:hAnsi="Lora" w:cstheme="minorHAnsi"/>
                <w:b/>
                <w:sz w:val="22"/>
                <w:szCs w:val="22"/>
              </w:rPr>
            </w:pPr>
            <w:bookmarkStart w:id="1" w:name="_Hlk165977630"/>
          </w:p>
          <w:p w14:paraId="7F29C0CB" w14:textId="77777777" w:rsidR="00BE6569" w:rsidRPr="000846F9" w:rsidRDefault="00BE6569" w:rsidP="00BC4744">
            <w:pPr>
              <w:jc w:val="both"/>
              <w:rPr>
                <w:rFonts w:ascii="Lora" w:hAnsi="Lora" w:cstheme="minorHAnsi"/>
                <w:b/>
                <w:sz w:val="22"/>
                <w:szCs w:val="22"/>
              </w:rPr>
            </w:pPr>
            <w:r w:rsidRPr="000846F9">
              <w:rPr>
                <w:rFonts w:ascii="Lora" w:hAnsi="Lora" w:cstheme="minorHAnsi"/>
                <w:b/>
                <w:color w:val="000000"/>
                <w:sz w:val="22"/>
                <w:szCs w:val="22"/>
              </w:rPr>
              <w:t>Academy/College:</w:t>
            </w:r>
          </w:p>
          <w:p w14:paraId="7FD62354" w14:textId="77777777" w:rsidR="00BE6569" w:rsidRPr="000846F9" w:rsidRDefault="00BE6569" w:rsidP="00BC4744">
            <w:pPr>
              <w:jc w:val="both"/>
              <w:rPr>
                <w:rFonts w:ascii="Lora" w:hAnsi="Lora" w:cstheme="minorHAnsi"/>
                <w:b/>
                <w:sz w:val="22"/>
                <w:szCs w:val="22"/>
              </w:rPr>
            </w:pP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649D2" w14:textId="77777777" w:rsidR="00BE6569" w:rsidRPr="000846F9" w:rsidRDefault="00BE6569" w:rsidP="00BC4744">
            <w:pPr>
              <w:jc w:val="both"/>
              <w:rPr>
                <w:rFonts w:ascii="Lora" w:hAnsi="Lora" w:cstheme="minorHAnsi"/>
                <w:color w:val="000000"/>
                <w:sz w:val="22"/>
                <w:szCs w:val="22"/>
              </w:rPr>
            </w:pPr>
          </w:p>
          <w:p w14:paraId="531AE451" w14:textId="6A8990E8" w:rsidR="00BE6569" w:rsidRPr="000846F9" w:rsidRDefault="00D264C2" w:rsidP="00BC4744">
            <w:pPr>
              <w:jc w:val="both"/>
              <w:rPr>
                <w:rFonts w:ascii="Lora" w:hAnsi="Lora" w:cstheme="minorHAnsi"/>
                <w:sz w:val="22"/>
                <w:szCs w:val="22"/>
              </w:rPr>
            </w:pPr>
            <w:r>
              <w:rPr>
                <w:rFonts w:ascii="Lora" w:hAnsi="Lora" w:cstheme="minorHAnsi"/>
                <w:sz w:val="22"/>
                <w:szCs w:val="22"/>
              </w:rPr>
              <w:t>Henry Hinde School- Cornwallis Site</w:t>
            </w:r>
          </w:p>
        </w:tc>
      </w:tr>
      <w:tr w:rsidR="00BC4744" w:rsidRPr="00027FD7" w14:paraId="46A5F5A7"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29F8A" w14:textId="77777777" w:rsidR="00BE6569" w:rsidRPr="000846F9" w:rsidRDefault="00BE6569" w:rsidP="00BC4744">
            <w:pPr>
              <w:jc w:val="both"/>
              <w:rPr>
                <w:rFonts w:ascii="Lora" w:hAnsi="Lora" w:cstheme="minorHAnsi"/>
                <w:b/>
                <w:sz w:val="22"/>
                <w:szCs w:val="22"/>
              </w:rPr>
            </w:pPr>
          </w:p>
          <w:p w14:paraId="0E6F5AEF" w14:textId="77777777" w:rsidR="00BE6569" w:rsidRPr="000846F9" w:rsidRDefault="00BE6569" w:rsidP="00BC4744">
            <w:pPr>
              <w:jc w:val="both"/>
              <w:rPr>
                <w:rFonts w:ascii="Lora" w:hAnsi="Lora" w:cstheme="minorHAnsi"/>
                <w:b/>
                <w:sz w:val="22"/>
                <w:szCs w:val="22"/>
              </w:rPr>
            </w:pPr>
            <w:r w:rsidRPr="000846F9">
              <w:rPr>
                <w:rFonts w:ascii="Lora" w:hAnsi="Lora" w:cstheme="minorHAnsi"/>
                <w:b/>
                <w:color w:val="000000"/>
                <w:sz w:val="22"/>
                <w:szCs w:val="22"/>
              </w:rPr>
              <w:t>Job Title:</w:t>
            </w:r>
          </w:p>
          <w:p w14:paraId="61004895" w14:textId="77777777" w:rsidR="00BE6569" w:rsidRPr="000846F9" w:rsidRDefault="00BE6569" w:rsidP="00BC4744">
            <w:pPr>
              <w:jc w:val="both"/>
              <w:rPr>
                <w:rFonts w:ascii="Lora" w:hAnsi="Lora" w:cstheme="minorHAnsi"/>
                <w:b/>
                <w:sz w:val="22"/>
                <w:szCs w:val="22"/>
              </w:rPr>
            </w:pP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ED5A16" w14:textId="6699F824" w:rsidR="00BE6569" w:rsidRPr="000846F9" w:rsidRDefault="00D264C2" w:rsidP="00BC4744">
            <w:pPr>
              <w:jc w:val="both"/>
              <w:rPr>
                <w:rFonts w:ascii="Lora" w:hAnsi="Lora" w:cstheme="minorHAnsi"/>
                <w:sz w:val="22"/>
                <w:szCs w:val="22"/>
              </w:rPr>
            </w:pPr>
            <w:r>
              <w:rPr>
                <w:rFonts w:ascii="Lora" w:hAnsi="Lora" w:cstheme="minorHAnsi"/>
                <w:sz w:val="22"/>
                <w:szCs w:val="22"/>
              </w:rPr>
              <w:t>KS2 Classroom Teacher</w:t>
            </w:r>
          </w:p>
        </w:tc>
      </w:tr>
      <w:tr w:rsidR="00363098" w:rsidRPr="00027FD7" w14:paraId="42CD2449"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9CCC8" w14:textId="77777777" w:rsidR="00363098" w:rsidRDefault="00363098" w:rsidP="00BC4744">
            <w:pPr>
              <w:jc w:val="both"/>
              <w:rPr>
                <w:rFonts w:ascii="Lora" w:hAnsi="Lora" w:cstheme="minorHAnsi"/>
                <w:b/>
                <w:sz w:val="22"/>
                <w:szCs w:val="22"/>
              </w:rPr>
            </w:pPr>
          </w:p>
          <w:p w14:paraId="68CCEB70" w14:textId="436D7E0F" w:rsidR="00363098" w:rsidRPr="000846F9" w:rsidRDefault="00363098" w:rsidP="00BC4744">
            <w:pPr>
              <w:jc w:val="both"/>
              <w:rPr>
                <w:rFonts w:ascii="Lora" w:hAnsi="Lora" w:cstheme="minorHAnsi"/>
                <w:b/>
                <w:sz w:val="22"/>
                <w:szCs w:val="22"/>
              </w:rPr>
            </w:pPr>
            <w:r>
              <w:rPr>
                <w:rFonts w:ascii="Lora" w:hAnsi="Lora" w:cstheme="minorHAnsi"/>
                <w:b/>
                <w:sz w:val="22"/>
                <w:szCs w:val="22"/>
              </w:rPr>
              <w:t>Start Date:</w:t>
            </w: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7104AD" w14:textId="3FE0E7B6" w:rsidR="00363098" w:rsidRDefault="00363098" w:rsidP="00BC4744">
            <w:pPr>
              <w:jc w:val="both"/>
              <w:rPr>
                <w:rFonts w:ascii="Lora" w:hAnsi="Lora" w:cstheme="minorHAnsi"/>
                <w:sz w:val="22"/>
                <w:szCs w:val="22"/>
              </w:rPr>
            </w:pPr>
            <w:r>
              <w:rPr>
                <w:rFonts w:ascii="Lora" w:hAnsi="Lora" w:cstheme="minorHAnsi"/>
                <w:sz w:val="22"/>
                <w:szCs w:val="22"/>
              </w:rPr>
              <w:t>1</w:t>
            </w:r>
            <w:r w:rsidRPr="00363098">
              <w:rPr>
                <w:rFonts w:ascii="Lora" w:hAnsi="Lora" w:cstheme="minorHAnsi"/>
                <w:sz w:val="22"/>
                <w:szCs w:val="22"/>
                <w:vertAlign w:val="superscript"/>
              </w:rPr>
              <w:t>st</w:t>
            </w:r>
            <w:r>
              <w:rPr>
                <w:rFonts w:ascii="Lora" w:hAnsi="Lora" w:cstheme="minorHAnsi"/>
                <w:sz w:val="22"/>
                <w:szCs w:val="22"/>
              </w:rPr>
              <w:t xml:space="preserve"> September 2024</w:t>
            </w:r>
          </w:p>
        </w:tc>
      </w:tr>
      <w:tr w:rsidR="00363098" w:rsidRPr="00027FD7" w14:paraId="5DC731C5"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DA0C6" w14:textId="77777777" w:rsidR="00363098" w:rsidRDefault="00363098" w:rsidP="00BC4744">
            <w:pPr>
              <w:jc w:val="both"/>
              <w:rPr>
                <w:rFonts w:ascii="Lora" w:hAnsi="Lora" w:cstheme="minorHAnsi"/>
                <w:b/>
                <w:color w:val="000000"/>
                <w:sz w:val="22"/>
                <w:szCs w:val="22"/>
              </w:rPr>
            </w:pPr>
          </w:p>
          <w:p w14:paraId="3ED6CF34" w14:textId="0FA07CBA" w:rsidR="00363098" w:rsidRPr="000846F9" w:rsidRDefault="00363098" w:rsidP="00BC4744">
            <w:pPr>
              <w:jc w:val="both"/>
              <w:rPr>
                <w:rFonts w:ascii="Lora" w:hAnsi="Lora" w:cstheme="minorHAnsi"/>
                <w:b/>
                <w:sz w:val="22"/>
                <w:szCs w:val="22"/>
              </w:rPr>
            </w:pPr>
            <w:r w:rsidRPr="00363098">
              <w:rPr>
                <w:rFonts w:ascii="Lora" w:hAnsi="Lora" w:cstheme="minorHAnsi"/>
                <w:b/>
                <w:color w:val="000000"/>
                <w:sz w:val="22"/>
                <w:szCs w:val="22"/>
              </w:rPr>
              <w:t>Salary:</w:t>
            </w: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C64F42" w14:textId="77777777" w:rsidR="00363098" w:rsidRDefault="00363098" w:rsidP="00BC4744">
            <w:pPr>
              <w:jc w:val="both"/>
              <w:rPr>
                <w:rFonts w:ascii="Lora" w:hAnsi="Lora" w:cstheme="minorHAnsi"/>
                <w:sz w:val="22"/>
                <w:szCs w:val="22"/>
              </w:rPr>
            </w:pPr>
            <w:r>
              <w:rPr>
                <w:rFonts w:ascii="Lora" w:hAnsi="Lora" w:cstheme="minorHAnsi"/>
                <w:sz w:val="22"/>
                <w:szCs w:val="22"/>
              </w:rPr>
              <w:t xml:space="preserve">MPS </w:t>
            </w:r>
          </w:p>
          <w:p w14:paraId="51D7C5AC" w14:textId="06972696" w:rsidR="00363098" w:rsidRDefault="00363098" w:rsidP="00BC4744">
            <w:pPr>
              <w:jc w:val="both"/>
              <w:rPr>
                <w:rFonts w:ascii="Lora" w:hAnsi="Lora" w:cstheme="minorHAnsi"/>
                <w:sz w:val="22"/>
                <w:szCs w:val="22"/>
              </w:rPr>
            </w:pPr>
            <w:r>
              <w:rPr>
                <w:rFonts w:ascii="Lora" w:hAnsi="Lora" w:cstheme="minorHAnsi"/>
                <w:sz w:val="22"/>
                <w:szCs w:val="22"/>
              </w:rPr>
              <w:t>With potential TLR2a for Phase Lead</w:t>
            </w:r>
          </w:p>
        </w:tc>
      </w:tr>
      <w:tr w:rsidR="00BC4744" w:rsidRPr="00027FD7" w14:paraId="094DE986"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CDE494" w14:textId="77777777" w:rsidR="00BE6569" w:rsidRPr="000846F9" w:rsidRDefault="00BE6569" w:rsidP="00BC4744">
            <w:pPr>
              <w:jc w:val="both"/>
              <w:rPr>
                <w:rFonts w:ascii="Lora" w:hAnsi="Lora" w:cstheme="minorHAnsi"/>
                <w:b/>
                <w:sz w:val="22"/>
                <w:szCs w:val="22"/>
              </w:rPr>
            </w:pPr>
          </w:p>
          <w:p w14:paraId="60C6E498" w14:textId="77777777" w:rsidR="00BE6569" w:rsidRPr="000846F9" w:rsidRDefault="00BE6569" w:rsidP="00BC4744">
            <w:pPr>
              <w:jc w:val="both"/>
              <w:rPr>
                <w:rFonts w:ascii="Lora" w:hAnsi="Lora" w:cstheme="minorHAnsi"/>
                <w:b/>
                <w:sz w:val="22"/>
                <w:szCs w:val="22"/>
              </w:rPr>
            </w:pPr>
            <w:r w:rsidRPr="000846F9">
              <w:rPr>
                <w:rFonts w:ascii="Lora" w:hAnsi="Lora" w:cstheme="minorHAnsi"/>
                <w:b/>
                <w:color w:val="000000"/>
                <w:sz w:val="22"/>
                <w:szCs w:val="22"/>
              </w:rPr>
              <w:t>Contract</w:t>
            </w:r>
          </w:p>
          <w:p w14:paraId="493C8B76" w14:textId="77777777" w:rsidR="00BE6569" w:rsidRPr="000846F9" w:rsidRDefault="00BE6569" w:rsidP="00BC4744">
            <w:pPr>
              <w:jc w:val="both"/>
              <w:rPr>
                <w:rFonts w:ascii="Lora" w:hAnsi="Lora" w:cstheme="minorHAnsi"/>
                <w:b/>
                <w:sz w:val="22"/>
                <w:szCs w:val="22"/>
              </w:rPr>
            </w:pP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5012E1" w14:textId="77777777" w:rsidR="004E1FCB" w:rsidRDefault="00D264C2" w:rsidP="00BC4744">
            <w:pPr>
              <w:jc w:val="both"/>
              <w:rPr>
                <w:rFonts w:ascii="Lora" w:hAnsi="Lora" w:cstheme="minorHAnsi"/>
                <w:sz w:val="22"/>
                <w:szCs w:val="22"/>
              </w:rPr>
            </w:pPr>
            <w:r>
              <w:rPr>
                <w:rFonts w:ascii="Lora" w:hAnsi="Lora" w:cstheme="minorHAnsi"/>
                <w:sz w:val="22"/>
                <w:szCs w:val="22"/>
              </w:rPr>
              <w:t>Permanent</w:t>
            </w:r>
          </w:p>
          <w:p w14:paraId="662735F5" w14:textId="48840F69" w:rsidR="00BE6569" w:rsidRPr="000846F9" w:rsidRDefault="00D264C2" w:rsidP="00BC4744">
            <w:pPr>
              <w:jc w:val="both"/>
              <w:rPr>
                <w:rFonts w:ascii="Lora" w:hAnsi="Lora" w:cstheme="minorHAnsi"/>
                <w:sz w:val="22"/>
                <w:szCs w:val="22"/>
              </w:rPr>
            </w:pPr>
            <w:r>
              <w:rPr>
                <w:rFonts w:ascii="Lora" w:hAnsi="Lora" w:cstheme="minorHAnsi"/>
                <w:sz w:val="22"/>
                <w:szCs w:val="22"/>
              </w:rPr>
              <w:t>Full time</w:t>
            </w:r>
          </w:p>
        </w:tc>
      </w:tr>
      <w:tr w:rsidR="00BC4744" w:rsidRPr="00027FD7" w14:paraId="778C707B"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47447" w14:textId="77777777" w:rsidR="00BE6569" w:rsidRPr="000846F9" w:rsidRDefault="00BE6569" w:rsidP="00BC4744">
            <w:pPr>
              <w:jc w:val="both"/>
              <w:rPr>
                <w:rFonts w:ascii="Lora" w:hAnsi="Lora" w:cstheme="minorHAnsi"/>
                <w:b/>
                <w:sz w:val="22"/>
                <w:szCs w:val="22"/>
              </w:rPr>
            </w:pPr>
          </w:p>
          <w:p w14:paraId="7EED7CEA" w14:textId="77777777" w:rsidR="00BE6569" w:rsidRPr="000846F9" w:rsidRDefault="00BE6569" w:rsidP="00BC4744">
            <w:pPr>
              <w:jc w:val="both"/>
              <w:rPr>
                <w:rFonts w:ascii="Lora" w:hAnsi="Lora" w:cstheme="minorHAnsi"/>
                <w:b/>
                <w:sz w:val="22"/>
                <w:szCs w:val="22"/>
              </w:rPr>
            </w:pPr>
            <w:r w:rsidRPr="000846F9">
              <w:rPr>
                <w:rFonts w:ascii="Lora" w:hAnsi="Lora" w:cstheme="minorHAnsi"/>
                <w:b/>
                <w:color w:val="000000"/>
                <w:sz w:val="22"/>
                <w:szCs w:val="22"/>
              </w:rPr>
              <w:t>Responsible to:</w:t>
            </w:r>
          </w:p>
          <w:p w14:paraId="77DE14E4" w14:textId="77777777" w:rsidR="00BE6569" w:rsidRPr="000846F9" w:rsidRDefault="00BE6569" w:rsidP="00BC4744">
            <w:pPr>
              <w:jc w:val="both"/>
              <w:rPr>
                <w:rFonts w:ascii="Lora" w:hAnsi="Lora" w:cstheme="minorHAnsi"/>
                <w:b/>
                <w:sz w:val="22"/>
                <w:szCs w:val="22"/>
              </w:rPr>
            </w:pP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B6056F" w14:textId="77777777" w:rsidR="00D264C2" w:rsidRPr="00D264C2" w:rsidRDefault="00D264C2" w:rsidP="00D264C2">
            <w:pPr>
              <w:rPr>
                <w:rFonts w:ascii="Lora" w:hAnsi="Lora" w:cstheme="minorHAnsi"/>
                <w:sz w:val="22"/>
                <w:szCs w:val="22"/>
              </w:rPr>
            </w:pPr>
            <w:r w:rsidRPr="00D264C2">
              <w:rPr>
                <w:rFonts w:ascii="Lora" w:hAnsi="Lora" w:cstheme="minorHAnsi"/>
                <w:sz w:val="22"/>
                <w:szCs w:val="22"/>
              </w:rPr>
              <w:t>Vice-Principal in all matters</w:t>
            </w:r>
          </w:p>
          <w:p w14:paraId="1DD460A6" w14:textId="73FB4106" w:rsidR="00BE6569" w:rsidRPr="000846F9" w:rsidRDefault="00D264C2" w:rsidP="00D264C2">
            <w:pPr>
              <w:jc w:val="both"/>
              <w:rPr>
                <w:rFonts w:ascii="Lora" w:hAnsi="Lora" w:cstheme="minorHAnsi"/>
                <w:sz w:val="22"/>
                <w:szCs w:val="22"/>
              </w:rPr>
            </w:pPr>
            <w:r w:rsidRPr="00D264C2">
              <w:rPr>
                <w:rFonts w:ascii="Lora" w:hAnsi="Lora" w:cstheme="minorHAnsi"/>
                <w:sz w:val="22"/>
                <w:szCs w:val="22"/>
              </w:rPr>
              <w:t xml:space="preserve">The postholder is also expected to work collaboratively with colleagues on a professional level </w:t>
            </w:r>
            <w:proofErr w:type="gramStart"/>
            <w:r w:rsidRPr="00D264C2">
              <w:rPr>
                <w:rFonts w:ascii="Lora" w:hAnsi="Lora" w:cstheme="minorHAnsi"/>
                <w:sz w:val="22"/>
                <w:szCs w:val="22"/>
              </w:rPr>
              <w:t>in order to</w:t>
            </w:r>
            <w:proofErr w:type="gramEnd"/>
            <w:r w:rsidRPr="00D264C2">
              <w:rPr>
                <w:rFonts w:ascii="Lora" w:hAnsi="Lora" w:cstheme="minorHAnsi"/>
                <w:sz w:val="22"/>
                <w:szCs w:val="22"/>
              </w:rPr>
              <w:t xml:space="preserve"> promote a mutual understanding of the school curriculum and its impact on school policy and practice, with the aim of improving teaching and learning across the school.</w:t>
            </w:r>
          </w:p>
        </w:tc>
      </w:tr>
      <w:tr w:rsidR="00BC4744" w:rsidRPr="00027FD7" w14:paraId="3661D243"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C41704" w14:textId="77777777" w:rsidR="00BE6569" w:rsidRPr="000846F9" w:rsidRDefault="00BE6569" w:rsidP="00BC4744">
            <w:pPr>
              <w:jc w:val="both"/>
              <w:rPr>
                <w:rFonts w:ascii="Lora" w:hAnsi="Lora" w:cstheme="minorHAnsi"/>
                <w:b/>
                <w:sz w:val="22"/>
                <w:szCs w:val="22"/>
              </w:rPr>
            </w:pPr>
          </w:p>
          <w:p w14:paraId="3AB3E9DE" w14:textId="39ECC4AE" w:rsidR="00BE6569" w:rsidRPr="000846F9" w:rsidRDefault="00BE6569" w:rsidP="00BC4744">
            <w:pPr>
              <w:rPr>
                <w:rFonts w:ascii="Lora" w:hAnsi="Lora" w:cstheme="minorHAnsi"/>
                <w:b/>
                <w:sz w:val="22"/>
                <w:szCs w:val="22"/>
              </w:rPr>
            </w:pPr>
            <w:r w:rsidRPr="000846F9">
              <w:rPr>
                <w:rFonts w:ascii="Lora" w:hAnsi="Lora" w:cstheme="minorHAnsi"/>
                <w:b/>
                <w:color w:val="000000"/>
                <w:sz w:val="22"/>
                <w:szCs w:val="22"/>
              </w:rPr>
              <w:t>Key</w:t>
            </w:r>
            <w:r w:rsidR="00BC4744" w:rsidRPr="000846F9">
              <w:rPr>
                <w:rFonts w:ascii="Lora" w:hAnsi="Lora" w:cstheme="minorHAnsi"/>
                <w:b/>
                <w:color w:val="000000"/>
                <w:sz w:val="22"/>
                <w:szCs w:val="22"/>
              </w:rPr>
              <w:t xml:space="preserve"> </w:t>
            </w:r>
            <w:r w:rsidRPr="000846F9">
              <w:rPr>
                <w:rFonts w:ascii="Lora" w:hAnsi="Lora" w:cstheme="minorHAnsi"/>
                <w:b/>
                <w:color w:val="000000"/>
                <w:sz w:val="22"/>
                <w:szCs w:val="22"/>
              </w:rPr>
              <w:t>relationships/Liaison with:</w:t>
            </w:r>
          </w:p>
          <w:p w14:paraId="231FB554" w14:textId="77777777" w:rsidR="00BE6569" w:rsidRPr="000846F9" w:rsidRDefault="00BE6569" w:rsidP="00BC4744">
            <w:pPr>
              <w:jc w:val="both"/>
              <w:rPr>
                <w:rFonts w:ascii="Lora" w:hAnsi="Lora" w:cstheme="minorHAnsi"/>
                <w:b/>
                <w:sz w:val="22"/>
                <w:szCs w:val="22"/>
              </w:rPr>
            </w:pP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1FDE64" w14:textId="77777777" w:rsidR="00D264C2" w:rsidRPr="00CD1CF2" w:rsidRDefault="00D264C2" w:rsidP="00D264C2">
            <w:pPr>
              <w:jc w:val="both"/>
              <w:rPr>
                <w:rFonts w:ascii="Lora" w:hAnsi="Lora" w:cs="Calibri"/>
                <w:sz w:val="22"/>
                <w:szCs w:val="22"/>
              </w:rPr>
            </w:pPr>
            <w:r w:rsidRPr="00CD1CF2">
              <w:rPr>
                <w:rFonts w:ascii="Lora" w:hAnsi="Lora" w:cs="Calibri"/>
                <w:sz w:val="22"/>
                <w:szCs w:val="22"/>
              </w:rPr>
              <w:t>A Class Teacher plays an important role in upholding the school’s vision, aims, ethos and policies. They are expected to embody the principles on which the school’s work and development are based. They have delegated responsibility for the teaching and learning of a specific class of children.</w:t>
            </w:r>
          </w:p>
          <w:p w14:paraId="2CA36CF5" w14:textId="77777777" w:rsidR="00D264C2" w:rsidRPr="00CD1CF2" w:rsidRDefault="00D264C2" w:rsidP="00D264C2">
            <w:pPr>
              <w:jc w:val="both"/>
              <w:rPr>
                <w:rFonts w:ascii="Lora" w:hAnsi="Lora" w:cs="Calibri"/>
                <w:sz w:val="14"/>
                <w:szCs w:val="14"/>
              </w:rPr>
            </w:pPr>
          </w:p>
          <w:p w14:paraId="5DCA5669" w14:textId="1497C98D" w:rsidR="00BE6569" w:rsidRPr="000846F9" w:rsidRDefault="00D264C2" w:rsidP="00D264C2">
            <w:pPr>
              <w:jc w:val="both"/>
              <w:rPr>
                <w:rFonts w:ascii="Lora" w:hAnsi="Lora" w:cstheme="minorHAnsi"/>
                <w:sz w:val="22"/>
                <w:szCs w:val="22"/>
              </w:rPr>
            </w:pPr>
            <w:r w:rsidRPr="00CD1CF2">
              <w:rPr>
                <w:rFonts w:ascii="Lora" w:hAnsi="Lora" w:cs="Calibri"/>
                <w:sz w:val="22"/>
                <w:szCs w:val="22"/>
              </w:rPr>
              <w:t>All staff at Henry Hinde School represent the values, ethos and practice of the school to all its stakeholders and the wider community.</w:t>
            </w:r>
          </w:p>
        </w:tc>
      </w:tr>
      <w:tr w:rsidR="00BC4744" w:rsidRPr="00027FD7" w14:paraId="5A008CD4"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CC1F31" w14:textId="77777777" w:rsidR="00BE6569" w:rsidRPr="000846F9" w:rsidRDefault="00BE6569" w:rsidP="00BC4744">
            <w:pPr>
              <w:jc w:val="both"/>
              <w:rPr>
                <w:rFonts w:ascii="Lora" w:hAnsi="Lora" w:cstheme="minorHAnsi"/>
                <w:b/>
                <w:sz w:val="22"/>
                <w:szCs w:val="22"/>
              </w:rPr>
            </w:pPr>
          </w:p>
          <w:p w14:paraId="6ED5863F" w14:textId="77777777" w:rsidR="00BE6569" w:rsidRPr="000846F9" w:rsidRDefault="00BE6569" w:rsidP="00BC4744">
            <w:pPr>
              <w:jc w:val="both"/>
              <w:rPr>
                <w:rFonts w:ascii="Lora" w:hAnsi="Lora" w:cstheme="minorHAnsi"/>
                <w:b/>
                <w:sz w:val="22"/>
                <w:szCs w:val="22"/>
              </w:rPr>
            </w:pPr>
            <w:r w:rsidRPr="000846F9">
              <w:rPr>
                <w:rFonts w:ascii="Lora" w:hAnsi="Lora" w:cstheme="minorHAnsi"/>
                <w:b/>
                <w:color w:val="000000"/>
                <w:sz w:val="22"/>
                <w:szCs w:val="22"/>
              </w:rPr>
              <w:t>Job purpose:</w:t>
            </w:r>
          </w:p>
          <w:p w14:paraId="108C0ADD" w14:textId="77777777" w:rsidR="00BE6569" w:rsidRPr="000846F9" w:rsidRDefault="00BE6569" w:rsidP="00BC4744">
            <w:pPr>
              <w:jc w:val="both"/>
              <w:rPr>
                <w:rFonts w:ascii="Lora" w:hAnsi="Lora" w:cstheme="minorHAnsi"/>
                <w:b/>
                <w:sz w:val="22"/>
                <w:szCs w:val="22"/>
              </w:rPr>
            </w:pPr>
          </w:p>
        </w:tc>
        <w:tc>
          <w:tcPr>
            <w:tcW w:w="774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2F4E6E1" w14:textId="207F49AF" w:rsidR="00A623C7" w:rsidRPr="00D264C2" w:rsidRDefault="00D264C2" w:rsidP="00D264C2">
            <w:pPr>
              <w:pStyle w:val="ListParagraph"/>
              <w:spacing w:after="160" w:line="256" w:lineRule="auto"/>
              <w:ind w:left="0"/>
              <w:rPr>
                <w:rFonts w:ascii="Lora" w:hAnsi="Lora" w:cs="Calibri"/>
                <w:sz w:val="22"/>
                <w:szCs w:val="22"/>
              </w:rPr>
            </w:pPr>
            <w:r w:rsidRPr="00D264C2">
              <w:rPr>
                <w:rFonts w:ascii="Lora" w:hAnsi="Lora" w:cs="Calibri"/>
                <w:sz w:val="22"/>
                <w:szCs w:val="22"/>
              </w:rPr>
              <w:t>They facilitate learning by establishing a relationship with pupils and by their organisation of learning resources and the classroom learning environment.</w:t>
            </w:r>
          </w:p>
          <w:p w14:paraId="01C7687F" w14:textId="77777777" w:rsidR="00BE6569" w:rsidRPr="000846F9" w:rsidRDefault="00BE6569" w:rsidP="00BC4744">
            <w:pPr>
              <w:jc w:val="both"/>
              <w:rPr>
                <w:rFonts w:ascii="Lora" w:hAnsi="Lora" w:cstheme="minorHAnsi"/>
                <w:sz w:val="22"/>
                <w:szCs w:val="22"/>
              </w:rPr>
            </w:pPr>
          </w:p>
        </w:tc>
      </w:tr>
      <w:tr w:rsidR="00BE6569" w:rsidRPr="00027FD7" w14:paraId="378C63B2" w14:textId="77777777" w:rsidTr="00BC4744">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6D24B2" w14:textId="77777777" w:rsidR="00A623C7" w:rsidRDefault="00A623C7" w:rsidP="00BC4744">
            <w:pPr>
              <w:jc w:val="both"/>
              <w:rPr>
                <w:rFonts w:ascii="Lora" w:hAnsi="Lora" w:cstheme="minorHAnsi"/>
                <w:b/>
                <w:bCs/>
                <w:color w:val="000000"/>
                <w:sz w:val="22"/>
                <w:szCs w:val="22"/>
              </w:rPr>
            </w:pPr>
          </w:p>
          <w:p w14:paraId="205EC3B3" w14:textId="4006AECF" w:rsidR="00BE6569" w:rsidRPr="000846F9" w:rsidRDefault="00BE6569" w:rsidP="00BC4744">
            <w:pPr>
              <w:jc w:val="both"/>
              <w:rPr>
                <w:rFonts w:ascii="Lora" w:hAnsi="Lora" w:cstheme="minorHAnsi"/>
                <w:sz w:val="22"/>
                <w:szCs w:val="22"/>
              </w:rPr>
            </w:pPr>
            <w:r w:rsidRPr="000846F9">
              <w:rPr>
                <w:rFonts w:ascii="Lora" w:hAnsi="Lora" w:cstheme="minorHAnsi"/>
                <w:b/>
                <w:bCs/>
                <w:color w:val="000000"/>
                <w:sz w:val="22"/>
                <w:szCs w:val="22"/>
              </w:rPr>
              <w:t>MAIN ROLE AND RESPONSIBILITIES:</w:t>
            </w:r>
          </w:p>
          <w:p w14:paraId="6E8676E7" w14:textId="77777777" w:rsidR="00BE6569" w:rsidRPr="000846F9" w:rsidRDefault="00BE6569" w:rsidP="00BC4744">
            <w:pPr>
              <w:jc w:val="both"/>
              <w:rPr>
                <w:rFonts w:ascii="Lora" w:hAnsi="Lora" w:cstheme="minorHAnsi"/>
                <w:sz w:val="22"/>
                <w:szCs w:val="22"/>
              </w:rPr>
            </w:pPr>
          </w:p>
        </w:tc>
      </w:tr>
      <w:tr w:rsidR="00BE6569" w:rsidRPr="00027FD7" w14:paraId="64BCF399" w14:textId="77777777" w:rsidTr="00BC4744">
        <w:trPr>
          <w:trHeight w:val="260"/>
        </w:trPr>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D45387" w14:textId="77777777" w:rsidR="00DF7762" w:rsidRPr="00C23643" w:rsidRDefault="00DF7762" w:rsidP="00DF7762">
            <w:pPr>
              <w:rPr>
                <w:rFonts w:ascii="Lora" w:hAnsi="Lora" w:cs="Calibri"/>
                <w:sz w:val="22"/>
              </w:rPr>
            </w:pPr>
            <w:r w:rsidRPr="00C23643">
              <w:rPr>
                <w:rFonts w:ascii="Lora" w:hAnsi="Lora" w:cs="Calibri"/>
                <w:sz w:val="22"/>
              </w:rPr>
              <w:t>The postholder is accountable for:</w:t>
            </w:r>
          </w:p>
          <w:p w14:paraId="7F953A88" w14:textId="77777777" w:rsidR="00DF7762" w:rsidRPr="00C23643" w:rsidRDefault="00DF7762" w:rsidP="00DF7762">
            <w:pPr>
              <w:numPr>
                <w:ilvl w:val="0"/>
                <w:numId w:val="29"/>
              </w:numPr>
              <w:rPr>
                <w:rFonts w:ascii="Lora" w:hAnsi="Lora" w:cs="Calibri"/>
                <w:sz w:val="22"/>
              </w:rPr>
            </w:pPr>
            <w:r w:rsidRPr="00C23643">
              <w:rPr>
                <w:rFonts w:ascii="Lora" w:hAnsi="Lora" w:cs="Calibri"/>
                <w:sz w:val="22"/>
              </w:rPr>
              <w:t>Teaching a class of pupils and ensuring that planning, preparation, recording, assessment and reporting meet their varying learning and social needs</w:t>
            </w:r>
          </w:p>
          <w:p w14:paraId="1AF3611B" w14:textId="77777777" w:rsidR="00DF7762" w:rsidRPr="00C23643" w:rsidRDefault="00DF7762" w:rsidP="00DF7762">
            <w:pPr>
              <w:numPr>
                <w:ilvl w:val="0"/>
                <w:numId w:val="29"/>
              </w:numPr>
              <w:rPr>
                <w:rFonts w:ascii="Lora" w:hAnsi="Lora" w:cs="Calibri"/>
                <w:sz w:val="22"/>
              </w:rPr>
            </w:pPr>
            <w:r w:rsidRPr="00C23643">
              <w:rPr>
                <w:rFonts w:ascii="Lora" w:hAnsi="Lora" w:cs="Calibri"/>
                <w:sz w:val="22"/>
              </w:rPr>
              <w:t>Maintaining the positive ethos and core values of the school, both inside and outside the classroom</w:t>
            </w:r>
          </w:p>
          <w:p w14:paraId="05E0F94B" w14:textId="77777777" w:rsidR="00DF7762" w:rsidRPr="00C23643" w:rsidRDefault="00DF7762" w:rsidP="00DF7762">
            <w:pPr>
              <w:numPr>
                <w:ilvl w:val="0"/>
                <w:numId w:val="29"/>
              </w:numPr>
              <w:rPr>
                <w:rFonts w:ascii="Lora" w:hAnsi="Lora" w:cs="Calibri"/>
                <w:sz w:val="22"/>
              </w:rPr>
            </w:pPr>
            <w:r w:rsidRPr="00C23643">
              <w:rPr>
                <w:rFonts w:ascii="Lora" w:hAnsi="Lora" w:cs="Calibri"/>
                <w:sz w:val="22"/>
              </w:rPr>
              <w:t>Contributing to constructive team building amongst teaching and non-teaching staff, parents and governors</w:t>
            </w:r>
          </w:p>
          <w:p w14:paraId="22C8535E" w14:textId="77777777" w:rsidR="00DF7762" w:rsidRPr="00C23643" w:rsidRDefault="00DF7762" w:rsidP="00DF7762">
            <w:pPr>
              <w:numPr>
                <w:ilvl w:val="0"/>
                <w:numId w:val="29"/>
              </w:numPr>
              <w:rPr>
                <w:rFonts w:ascii="Lora" w:hAnsi="Lora" w:cs="Calibri"/>
                <w:sz w:val="22"/>
              </w:rPr>
            </w:pPr>
            <w:r w:rsidRPr="00C23643">
              <w:rPr>
                <w:rFonts w:ascii="Lora" w:hAnsi="Lora" w:cs="Calibri"/>
                <w:sz w:val="22"/>
              </w:rPr>
              <w:t>Actively engaging in the school’s safeguarding culture and responsibilities</w:t>
            </w:r>
          </w:p>
          <w:p w14:paraId="7A32FB8F" w14:textId="77777777" w:rsidR="00DF7762" w:rsidRPr="00C23643" w:rsidRDefault="00DF7762" w:rsidP="00DF7762">
            <w:pPr>
              <w:numPr>
                <w:ilvl w:val="0"/>
                <w:numId w:val="29"/>
              </w:numPr>
              <w:rPr>
                <w:rFonts w:ascii="Lora" w:hAnsi="Lora" w:cs="Calibri"/>
                <w:sz w:val="22"/>
              </w:rPr>
            </w:pPr>
            <w:r w:rsidRPr="00C23643">
              <w:rPr>
                <w:rFonts w:ascii="Lora" w:hAnsi="Lora" w:cs="Calibri"/>
                <w:sz w:val="22"/>
              </w:rPr>
              <w:t>Having a working knowledge of:</w:t>
            </w:r>
          </w:p>
          <w:p w14:paraId="10E9A8EB" w14:textId="77777777" w:rsidR="00DF7762" w:rsidRPr="00C23643" w:rsidRDefault="00DF7762" w:rsidP="00DF7762">
            <w:pPr>
              <w:ind w:left="360"/>
              <w:rPr>
                <w:rFonts w:ascii="Lora" w:hAnsi="Lora" w:cs="Calibri"/>
                <w:sz w:val="22"/>
              </w:rPr>
            </w:pPr>
            <w:r w:rsidRPr="00C23643">
              <w:rPr>
                <w:rFonts w:ascii="Lora" w:hAnsi="Lora" w:cs="Calibri"/>
                <w:sz w:val="22"/>
              </w:rPr>
              <w:t xml:space="preserve">~ the national conditions of employment for schoolteachers as set out in the current copy of the School Teachers’ Pay and Conditions </w:t>
            </w:r>
            <w:proofErr w:type="gramStart"/>
            <w:r w:rsidRPr="00C23643">
              <w:rPr>
                <w:rFonts w:ascii="Lora" w:hAnsi="Lora" w:cs="Calibri"/>
                <w:sz w:val="22"/>
              </w:rPr>
              <w:t>Document;</w:t>
            </w:r>
            <w:proofErr w:type="gramEnd"/>
          </w:p>
          <w:p w14:paraId="6F01FE88" w14:textId="77777777" w:rsidR="00DF7762" w:rsidRPr="00C23643" w:rsidRDefault="00DF7762" w:rsidP="00DF7762">
            <w:pPr>
              <w:ind w:left="360"/>
              <w:rPr>
                <w:rFonts w:ascii="Lora" w:hAnsi="Lora" w:cs="Calibri"/>
                <w:sz w:val="22"/>
              </w:rPr>
            </w:pPr>
            <w:r w:rsidRPr="00C23643">
              <w:rPr>
                <w:rFonts w:ascii="Lora" w:hAnsi="Lora" w:cs="Calibri"/>
                <w:sz w:val="22"/>
              </w:rPr>
              <w:t>~ the national standards for Qualified Teacher Status</w:t>
            </w:r>
          </w:p>
          <w:p w14:paraId="3A8EAC54" w14:textId="77777777" w:rsidR="00DF7762" w:rsidRPr="00C23643" w:rsidRDefault="00DF7762" w:rsidP="00DF7762">
            <w:pPr>
              <w:jc w:val="both"/>
              <w:rPr>
                <w:rFonts w:ascii="Lora" w:hAnsi="Lora"/>
                <w:i/>
                <w:sz w:val="22"/>
                <w:szCs w:val="22"/>
              </w:rPr>
            </w:pPr>
            <w:r w:rsidRPr="00C23643">
              <w:rPr>
                <w:rFonts w:ascii="Lora" w:hAnsi="Lora" w:cs="Calibri"/>
                <w:i/>
                <w:sz w:val="22"/>
              </w:rPr>
              <w:lastRenderedPageBreak/>
              <w:t xml:space="preserve">This is because </w:t>
            </w:r>
            <w:r w:rsidRPr="00C23643">
              <w:rPr>
                <w:rFonts w:ascii="Lora" w:hAnsi="Lora"/>
                <w:i/>
                <w:sz w:val="22"/>
                <w:szCs w:val="22"/>
              </w:rPr>
              <w:t xml:space="preserve">all teachers are subject to the Conditions of Employment set out annually in the School Teachers’ Pay and Conditions Document. These detail the professional and </w:t>
            </w:r>
            <w:proofErr w:type="gramStart"/>
            <w:r w:rsidRPr="00C23643">
              <w:rPr>
                <w:rFonts w:ascii="Lora" w:hAnsi="Lora"/>
                <w:i/>
                <w:sz w:val="22"/>
                <w:szCs w:val="22"/>
              </w:rPr>
              <w:t>particular duties</w:t>
            </w:r>
            <w:proofErr w:type="gramEnd"/>
            <w:r w:rsidRPr="00C23643">
              <w:rPr>
                <w:rFonts w:ascii="Lora" w:hAnsi="Lora"/>
                <w:i/>
                <w:sz w:val="22"/>
                <w:szCs w:val="22"/>
              </w:rPr>
              <w:t xml:space="preserve"> required of teachers, together with requirements for Management time, Working time, Guaranteed planning and preparation time. The school complies with these requirements </w:t>
            </w:r>
            <w:proofErr w:type="gramStart"/>
            <w:r w:rsidRPr="00C23643">
              <w:rPr>
                <w:rFonts w:ascii="Lora" w:hAnsi="Lora"/>
                <w:i/>
                <w:sz w:val="22"/>
                <w:szCs w:val="22"/>
              </w:rPr>
              <w:t>in order to</w:t>
            </w:r>
            <w:proofErr w:type="gramEnd"/>
            <w:r w:rsidRPr="00C23643">
              <w:rPr>
                <w:rFonts w:ascii="Lora" w:hAnsi="Lora"/>
                <w:i/>
                <w:sz w:val="22"/>
                <w:szCs w:val="22"/>
              </w:rPr>
              <w:t xml:space="preserve"> make reasonable demands of teachers.</w:t>
            </w:r>
          </w:p>
          <w:p w14:paraId="0E75F559" w14:textId="77777777" w:rsidR="00DF7762" w:rsidRPr="00C23643" w:rsidRDefault="00DF7762" w:rsidP="00DF7762">
            <w:pPr>
              <w:jc w:val="both"/>
              <w:rPr>
                <w:rFonts w:ascii="Lora" w:hAnsi="Lora"/>
                <w:sz w:val="22"/>
                <w:szCs w:val="22"/>
              </w:rPr>
            </w:pPr>
            <w:r w:rsidRPr="00C23643">
              <w:rPr>
                <w:rFonts w:ascii="Lora" w:hAnsi="Lora"/>
                <w:sz w:val="22"/>
                <w:szCs w:val="22"/>
              </w:rPr>
              <w:t xml:space="preserve"> Additionally, STPCD requires all teachers to be involved in:</w:t>
            </w:r>
          </w:p>
          <w:p w14:paraId="5E522136" w14:textId="77777777" w:rsidR="00DF7762" w:rsidRPr="00C23643" w:rsidRDefault="00DF7762" w:rsidP="00DF7762">
            <w:pPr>
              <w:numPr>
                <w:ilvl w:val="0"/>
                <w:numId w:val="30"/>
              </w:numPr>
              <w:tabs>
                <w:tab w:val="clear" w:pos="760"/>
                <w:tab w:val="num" w:pos="360"/>
              </w:tabs>
              <w:ind w:left="360"/>
              <w:jc w:val="both"/>
              <w:rPr>
                <w:rFonts w:ascii="Lora" w:hAnsi="Lora"/>
                <w:sz w:val="22"/>
                <w:szCs w:val="22"/>
              </w:rPr>
            </w:pPr>
            <w:r w:rsidRPr="00C23643">
              <w:rPr>
                <w:rFonts w:ascii="Lora" w:hAnsi="Lora"/>
                <w:sz w:val="22"/>
                <w:szCs w:val="22"/>
              </w:rPr>
              <w:t xml:space="preserve">Advising and co-operating with the </w:t>
            </w:r>
            <w:proofErr w:type="gramStart"/>
            <w:r w:rsidRPr="00C23643">
              <w:rPr>
                <w:rFonts w:ascii="Lora" w:hAnsi="Lora"/>
                <w:sz w:val="22"/>
                <w:szCs w:val="22"/>
              </w:rPr>
              <w:t>Principal</w:t>
            </w:r>
            <w:proofErr w:type="gramEnd"/>
            <w:r w:rsidRPr="00C23643">
              <w:rPr>
                <w:rFonts w:ascii="Lora" w:hAnsi="Lora"/>
                <w:sz w:val="22"/>
                <w:szCs w:val="22"/>
              </w:rPr>
              <w:t xml:space="preserve"> and other teachers on the preparation and development of courses of study, teaching materials, teaching programmes, methods of teaching and assessment and pastoral arrangements </w:t>
            </w:r>
          </w:p>
          <w:p w14:paraId="0FD0F235" w14:textId="77777777" w:rsidR="00DF7762" w:rsidRDefault="00DF7762" w:rsidP="00DF7762">
            <w:pPr>
              <w:numPr>
                <w:ilvl w:val="0"/>
                <w:numId w:val="30"/>
              </w:numPr>
              <w:tabs>
                <w:tab w:val="clear" w:pos="760"/>
                <w:tab w:val="num" w:pos="360"/>
              </w:tabs>
              <w:ind w:left="360"/>
              <w:jc w:val="both"/>
              <w:rPr>
                <w:rFonts w:ascii="Lora" w:hAnsi="Lora"/>
                <w:sz w:val="22"/>
                <w:szCs w:val="22"/>
              </w:rPr>
            </w:pPr>
            <w:r w:rsidRPr="00C23643">
              <w:rPr>
                <w:rFonts w:ascii="Lora" w:hAnsi="Lora"/>
                <w:sz w:val="22"/>
                <w:szCs w:val="22"/>
              </w:rPr>
              <w:t xml:space="preserve">Taking any such part as may be required … in the review, development and management of activities relating to the curriculum, organisation and pastoral functions of the school </w:t>
            </w:r>
          </w:p>
          <w:p w14:paraId="5DE889B5" w14:textId="77777777" w:rsidR="00DF7762" w:rsidRPr="00D06591" w:rsidRDefault="00DF7762" w:rsidP="00DF7762">
            <w:pPr>
              <w:numPr>
                <w:ilvl w:val="0"/>
                <w:numId w:val="30"/>
              </w:numPr>
              <w:tabs>
                <w:tab w:val="clear" w:pos="760"/>
                <w:tab w:val="num" w:pos="360"/>
              </w:tabs>
              <w:ind w:left="360"/>
              <w:jc w:val="both"/>
              <w:rPr>
                <w:rFonts w:ascii="Lora" w:hAnsi="Lora"/>
                <w:sz w:val="22"/>
                <w:szCs w:val="22"/>
              </w:rPr>
            </w:pPr>
            <w:r w:rsidRPr="00D06591">
              <w:rPr>
                <w:rFonts w:ascii="Lora" w:hAnsi="Lora"/>
                <w:sz w:val="22"/>
                <w:szCs w:val="22"/>
              </w:rPr>
              <w:t>Co-ordinating or managing the work of other staff</w:t>
            </w:r>
          </w:p>
          <w:p w14:paraId="3CF7D645" w14:textId="77777777" w:rsidR="00DF7762" w:rsidRPr="00C23643" w:rsidRDefault="00DF7762" w:rsidP="00DF7762">
            <w:pPr>
              <w:pStyle w:val="ListParagraph"/>
              <w:spacing w:line="276" w:lineRule="auto"/>
              <w:ind w:left="760"/>
              <w:jc w:val="both"/>
              <w:textAlignment w:val="baseline"/>
              <w:rPr>
                <w:rFonts w:ascii="Lora" w:hAnsi="Lora" w:cs="Arial"/>
                <w:sz w:val="22"/>
                <w:szCs w:val="22"/>
              </w:rPr>
            </w:pPr>
          </w:p>
          <w:p w14:paraId="0AE3F607" w14:textId="77777777" w:rsidR="00DF7762" w:rsidRPr="00C23643" w:rsidRDefault="00DF7762" w:rsidP="00DF7762">
            <w:pPr>
              <w:rPr>
                <w:rFonts w:ascii="Lora" w:hAnsi="Lora" w:cs="Calibri"/>
                <w:sz w:val="22"/>
              </w:rPr>
            </w:pPr>
            <w:r w:rsidRPr="00C23643">
              <w:rPr>
                <w:rFonts w:ascii="Lora" w:hAnsi="Lora" w:cs="Calibri"/>
                <w:sz w:val="22"/>
              </w:rPr>
              <w:t>The postholder will deliver their accountabilities by:</w:t>
            </w:r>
          </w:p>
          <w:p w14:paraId="66621FAA" w14:textId="77777777" w:rsidR="00DF7762" w:rsidRPr="00C23643" w:rsidRDefault="00DF7762" w:rsidP="00DF7762">
            <w:pPr>
              <w:numPr>
                <w:ilvl w:val="0"/>
                <w:numId w:val="31"/>
              </w:numPr>
              <w:rPr>
                <w:rFonts w:ascii="Lora" w:hAnsi="Lora" w:cs="Calibri"/>
                <w:sz w:val="22"/>
              </w:rPr>
            </w:pPr>
            <w:r w:rsidRPr="00C23643">
              <w:rPr>
                <w:rFonts w:ascii="Lora" w:hAnsi="Lora" w:cs="Calibri"/>
                <w:sz w:val="22"/>
              </w:rPr>
              <w:t>Implementing agreed school policies and guidelines</w:t>
            </w:r>
          </w:p>
          <w:p w14:paraId="5D65B4A4" w14:textId="77777777" w:rsidR="00DF7762" w:rsidRPr="00C23643" w:rsidRDefault="00DF7762" w:rsidP="00DF7762">
            <w:pPr>
              <w:numPr>
                <w:ilvl w:val="0"/>
                <w:numId w:val="31"/>
              </w:numPr>
              <w:rPr>
                <w:rFonts w:ascii="Lora" w:hAnsi="Lora" w:cs="Calibri"/>
                <w:sz w:val="22"/>
              </w:rPr>
            </w:pPr>
            <w:r w:rsidRPr="00C23643">
              <w:rPr>
                <w:rFonts w:ascii="Lora" w:hAnsi="Lora" w:cs="Calibri"/>
                <w:sz w:val="22"/>
              </w:rPr>
              <w:t xml:space="preserve">Supporting initiatives decided by the </w:t>
            </w:r>
            <w:proofErr w:type="gramStart"/>
            <w:r w:rsidRPr="00C23643">
              <w:rPr>
                <w:rFonts w:ascii="Lora" w:hAnsi="Lora" w:cs="Calibri"/>
                <w:sz w:val="22"/>
              </w:rPr>
              <w:t>Principal</w:t>
            </w:r>
            <w:proofErr w:type="gramEnd"/>
            <w:r w:rsidRPr="00C23643">
              <w:rPr>
                <w:rFonts w:ascii="Lora" w:hAnsi="Lora" w:cs="Calibri"/>
                <w:sz w:val="22"/>
              </w:rPr>
              <w:t xml:space="preserve"> and staff</w:t>
            </w:r>
          </w:p>
          <w:p w14:paraId="21CFE965" w14:textId="77777777" w:rsidR="00DF7762" w:rsidRPr="00C23643" w:rsidRDefault="00DF7762" w:rsidP="00DF7762">
            <w:pPr>
              <w:numPr>
                <w:ilvl w:val="0"/>
                <w:numId w:val="31"/>
              </w:numPr>
              <w:rPr>
                <w:rFonts w:ascii="Lora" w:hAnsi="Lora" w:cs="Calibri"/>
                <w:sz w:val="22"/>
              </w:rPr>
            </w:pPr>
            <w:r w:rsidRPr="00C23643">
              <w:rPr>
                <w:rFonts w:ascii="Lora" w:hAnsi="Lora" w:cs="Calibri"/>
                <w:sz w:val="22"/>
              </w:rPr>
              <w:t>Planning appropriately to meet the needs of all pupils, through differentiation of tasks</w:t>
            </w:r>
          </w:p>
          <w:p w14:paraId="40399E29" w14:textId="77777777" w:rsidR="00DF7762" w:rsidRPr="00C23643" w:rsidRDefault="00DF7762" w:rsidP="00DF7762">
            <w:pPr>
              <w:numPr>
                <w:ilvl w:val="0"/>
                <w:numId w:val="31"/>
              </w:numPr>
              <w:rPr>
                <w:rFonts w:ascii="Lora" w:hAnsi="Lora" w:cs="Calibri"/>
                <w:sz w:val="22"/>
              </w:rPr>
            </w:pPr>
            <w:r w:rsidRPr="00C23643">
              <w:rPr>
                <w:rFonts w:ascii="Lora" w:hAnsi="Lora" w:cs="Calibri"/>
                <w:sz w:val="22"/>
              </w:rPr>
              <w:t>Being able to set clear targets, based on prior attainment, for pupils’ learning</w:t>
            </w:r>
          </w:p>
          <w:p w14:paraId="7D7555E5" w14:textId="77777777" w:rsidR="00DF7762" w:rsidRPr="00C23643" w:rsidRDefault="00DF7762" w:rsidP="00DF7762">
            <w:pPr>
              <w:numPr>
                <w:ilvl w:val="0"/>
                <w:numId w:val="31"/>
              </w:numPr>
              <w:rPr>
                <w:rFonts w:ascii="Lora" w:hAnsi="Lora" w:cs="Calibri"/>
                <w:sz w:val="22"/>
              </w:rPr>
            </w:pPr>
            <w:r w:rsidRPr="00C23643">
              <w:rPr>
                <w:rFonts w:ascii="Lora" w:hAnsi="Lora" w:cs="Calibri"/>
                <w:sz w:val="22"/>
              </w:rPr>
              <w:t>Providing a stimulating classroom environment, where resources can be accessed appropriately by all pupils</w:t>
            </w:r>
          </w:p>
          <w:p w14:paraId="196D2B94" w14:textId="77777777" w:rsidR="00DF7762" w:rsidRPr="00C23643" w:rsidRDefault="00DF7762" w:rsidP="00DF7762">
            <w:pPr>
              <w:numPr>
                <w:ilvl w:val="0"/>
                <w:numId w:val="31"/>
              </w:numPr>
              <w:rPr>
                <w:rFonts w:ascii="Lora" w:hAnsi="Lora" w:cs="Calibri"/>
                <w:sz w:val="22"/>
              </w:rPr>
            </w:pPr>
            <w:r w:rsidRPr="00C23643">
              <w:rPr>
                <w:rFonts w:ascii="Lora" w:hAnsi="Lora" w:cs="Calibri"/>
                <w:sz w:val="22"/>
              </w:rPr>
              <w:t>Keeping appropriate and efficient records, integrating formative and summative assessment into weekly and termly planning</w:t>
            </w:r>
          </w:p>
          <w:p w14:paraId="0C2D8A23" w14:textId="77777777" w:rsidR="00DF7762" w:rsidRPr="00C23643" w:rsidRDefault="00DF7762" w:rsidP="00DF7762">
            <w:pPr>
              <w:numPr>
                <w:ilvl w:val="0"/>
                <w:numId w:val="31"/>
              </w:numPr>
              <w:rPr>
                <w:rFonts w:ascii="Lora" w:hAnsi="Lora" w:cs="Calibri"/>
                <w:sz w:val="22"/>
              </w:rPr>
            </w:pPr>
            <w:r w:rsidRPr="00C23643">
              <w:rPr>
                <w:rFonts w:ascii="Lora" w:hAnsi="Lora" w:cs="Calibri"/>
                <w:sz w:val="22"/>
              </w:rPr>
              <w:t>Reporting to parents on the development, progress and attainment of pupils</w:t>
            </w:r>
          </w:p>
          <w:p w14:paraId="4A190B20" w14:textId="77777777" w:rsidR="00DF7762" w:rsidRPr="00C23643" w:rsidRDefault="00DF7762" w:rsidP="00DF7762">
            <w:pPr>
              <w:numPr>
                <w:ilvl w:val="0"/>
                <w:numId w:val="31"/>
              </w:numPr>
              <w:rPr>
                <w:rFonts w:ascii="Lora" w:hAnsi="Lora" w:cs="Calibri"/>
                <w:sz w:val="22"/>
              </w:rPr>
            </w:pPr>
            <w:r w:rsidRPr="00C23643">
              <w:rPr>
                <w:rFonts w:ascii="Lora" w:hAnsi="Lora" w:cs="Calibri"/>
                <w:sz w:val="22"/>
              </w:rPr>
              <w:t>Maintaining good order and discipline amongst pupils, in accordance with the school’s behaviour policy</w:t>
            </w:r>
          </w:p>
          <w:p w14:paraId="3DCC9D1F" w14:textId="77777777" w:rsidR="00DF7762" w:rsidRPr="00C23643" w:rsidRDefault="00DF7762" w:rsidP="00DF7762">
            <w:pPr>
              <w:numPr>
                <w:ilvl w:val="0"/>
                <w:numId w:val="31"/>
              </w:numPr>
              <w:rPr>
                <w:rFonts w:ascii="Lora" w:hAnsi="Lora" w:cs="Calibri"/>
                <w:sz w:val="22"/>
              </w:rPr>
            </w:pPr>
            <w:r w:rsidRPr="00C23643">
              <w:rPr>
                <w:rFonts w:ascii="Lora" w:hAnsi="Lora" w:cs="Calibri"/>
                <w:sz w:val="22"/>
              </w:rPr>
              <w:t xml:space="preserve">Taking part in and contributing to meetings that relate to teaching/curriculum; cooperate with and, where appropriate, advise the </w:t>
            </w:r>
            <w:proofErr w:type="gramStart"/>
            <w:r w:rsidRPr="00C23643">
              <w:rPr>
                <w:rFonts w:ascii="Lora" w:hAnsi="Lora" w:cs="Calibri"/>
                <w:sz w:val="22"/>
              </w:rPr>
              <w:t>Principal</w:t>
            </w:r>
            <w:proofErr w:type="gramEnd"/>
            <w:r w:rsidRPr="00C23643">
              <w:rPr>
                <w:rFonts w:ascii="Lora" w:hAnsi="Lora" w:cs="Calibri"/>
                <w:sz w:val="22"/>
              </w:rPr>
              <w:t xml:space="preserve"> and other colleagues in the review and development of a subject in the school</w:t>
            </w:r>
          </w:p>
          <w:p w14:paraId="6DB48793" w14:textId="77777777" w:rsidR="00DF7762" w:rsidRPr="00C23643" w:rsidRDefault="00DF7762" w:rsidP="00DF7762">
            <w:pPr>
              <w:numPr>
                <w:ilvl w:val="0"/>
                <w:numId w:val="31"/>
              </w:numPr>
              <w:rPr>
                <w:rFonts w:ascii="Lora" w:hAnsi="Lora" w:cs="Calibri"/>
                <w:sz w:val="22"/>
              </w:rPr>
            </w:pPr>
            <w:r w:rsidRPr="00C23643">
              <w:rPr>
                <w:rFonts w:ascii="Lora" w:hAnsi="Lora" w:cs="Calibri"/>
                <w:sz w:val="22"/>
              </w:rPr>
              <w:t>Communicating and cooperating with specialists from outside agencies</w:t>
            </w:r>
          </w:p>
          <w:p w14:paraId="41C20006" w14:textId="77777777" w:rsidR="00DF7762" w:rsidRPr="00C23643" w:rsidRDefault="00DF7762" w:rsidP="00DF7762">
            <w:pPr>
              <w:numPr>
                <w:ilvl w:val="0"/>
                <w:numId w:val="31"/>
              </w:numPr>
              <w:rPr>
                <w:rFonts w:ascii="Lora" w:hAnsi="Lora" w:cs="Calibri"/>
                <w:sz w:val="22"/>
              </w:rPr>
            </w:pPr>
            <w:r w:rsidRPr="00C23643">
              <w:rPr>
                <w:rFonts w:ascii="Lora" w:hAnsi="Lora" w:cs="Calibri"/>
                <w:sz w:val="22"/>
              </w:rPr>
              <w:t>Planning for, organising and directing the work of support staff within the classroom</w:t>
            </w:r>
          </w:p>
          <w:p w14:paraId="4A87B621" w14:textId="77777777" w:rsidR="00DF7762" w:rsidRPr="00C23643" w:rsidRDefault="00DF7762" w:rsidP="00DF7762">
            <w:pPr>
              <w:numPr>
                <w:ilvl w:val="0"/>
                <w:numId w:val="31"/>
              </w:numPr>
              <w:rPr>
                <w:rFonts w:ascii="Lora" w:hAnsi="Lora" w:cs="Calibri"/>
                <w:sz w:val="22"/>
              </w:rPr>
            </w:pPr>
            <w:r w:rsidRPr="00C23643">
              <w:rPr>
                <w:rFonts w:ascii="Lora" w:hAnsi="Lora" w:cs="Calibri"/>
                <w:sz w:val="22"/>
              </w:rPr>
              <w:t>Participating in the performance management system for the appraisal of their own performance, or that of other teachers</w:t>
            </w:r>
          </w:p>
          <w:p w14:paraId="5362E28F" w14:textId="77777777" w:rsidR="00DF7762" w:rsidRPr="00C23643" w:rsidRDefault="00DF7762" w:rsidP="00DF7762">
            <w:pPr>
              <w:spacing w:line="276" w:lineRule="auto"/>
              <w:jc w:val="both"/>
              <w:textAlignment w:val="baseline"/>
              <w:rPr>
                <w:rFonts w:ascii="Lora" w:hAnsi="Lora" w:cs="Arial"/>
                <w:sz w:val="22"/>
                <w:szCs w:val="22"/>
              </w:rPr>
            </w:pPr>
          </w:p>
          <w:p w14:paraId="139A683C" w14:textId="77777777" w:rsidR="00DF7762" w:rsidRPr="00C23643" w:rsidRDefault="00DF7762" w:rsidP="00DF7762">
            <w:pPr>
              <w:rPr>
                <w:rFonts w:ascii="Lora" w:hAnsi="Lora" w:cs="Calibri"/>
                <w:sz w:val="22"/>
              </w:rPr>
            </w:pPr>
            <w:r w:rsidRPr="00C23643">
              <w:rPr>
                <w:rFonts w:ascii="Lora" w:hAnsi="Lora" w:cs="Calibri"/>
                <w:sz w:val="22"/>
              </w:rPr>
              <w:t>To work within the framework of national legislation and in accordance with the provisions of the School Teachers Pay and Conditions Document. In addition, the post is subject to compliance with:</w:t>
            </w:r>
          </w:p>
          <w:p w14:paraId="259D88EF" w14:textId="77777777" w:rsidR="00DF7762" w:rsidRPr="00C23643" w:rsidRDefault="00DF7762" w:rsidP="00DF7762">
            <w:pPr>
              <w:numPr>
                <w:ilvl w:val="0"/>
                <w:numId w:val="32"/>
              </w:numPr>
              <w:rPr>
                <w:rFonts w:ascii="Lora" w:hAnsi="Lora" w:cs="Calibri"/>
                <w:sz w:val="22"/>
              </w:rPr>
            </w:pPr>
            <w:r w:rsidRPr="00C23643">
              <w:rPr>
                <w:rFonts w:ascii="Lora" w:hAnsi="Lora" w:cs="Calibri"/>
                <w:sz w:val="22"/>
              </w:rPr>
              <w:t>School policies and guidelines on the curriculum and school organisation, inc. Child Protection and Safeguarding</w:t>
            </w:r>
          </w:p>
          <w:p w14:paraId="279B0913" w14:textId="77777777" w:rsidR="00DF7762" w:rsidRPr="00C23643" w:rsidRDefault="00DF7762" w:rsidP="00DF7762">
            <w:pPr>
              <w:numPr>
                <w:ilvl w:val="0"/>
                <w:numId w:val="32"/>
              </w:numPr>
              <w:rPr>
                <w:rFonts w:ascii="Lora" w:hAnsi="Lora" w:cs="Calibri"/>
                <w:sz w:val="22"/>
              </w:rPr>
            </w:pPr>
            <w:r w:rsidRPr="00C23643">
              <w:rPr>
                <w:rFonts w:ascii="Lora" w:hAnsi="Lora" w:cs="Calibri"/>
                <w:sz w:val="22"/>
              </w:rPr>
              <w:t>The Conditions of Service for School Teachers in England and Wales</w:t>
            </w:r>
          </w:p>
          <w:p w14:paraId="01B7E5FD" w14:textId="77777777" w:rsidR="00DF7762" w:rsidRPr="00C23643" w:rsidRDefault="00DF7762" w:rsidP="00DF7762">
            <w:pPr>
              <w:numPr>
                <w:ilvl w:val="0"/>
                <w:numId w:val="32"/>
              </w:numPr>
              <w:rPr>
                <w:rFonts w:ascii="Lora" w:hAnsi="Lora" w:cs="Calibri"/>
                <w:sz w:val="22"/>
              </w:rPr>
            </w:pPr>
            <w:r w:rsidRPr="00C23643">
              <w:rPr>
                <w:rFonts w:ascii="Lora" w:hAnsi="Lora" w:cs="Calibri"/>
                <w:sz w:val="22"/>
              </w:rPr>
              <w:t>SEN Code of Practice</w:t>
            </w:r>
          </w:p>
          <w:p w14:paraId="06FEC459" w14:textId="77777777" w:rsidR="00DF7762" w:rsidRPr="00C23643" w:rsidRDefault="00DF7762" w:rsidP="00DF7762">
            <w:pPr>
              <w:numPr>
                <w:ilvl w:val="0"/>
                <w:numId w:val="32"/>
              </w:numPr>
              <w:rPr>
                <w:rFonts w:ascii="Lora" w:hAnsi="Lora" w:cs="Calibri"/>
                <w:sz w:val="22"/>
              </w:rPr>
            </w:pPr>
            <w:r w:rsidRPr="00C23643">
              <w:rPr>
                <w:rFonts w:ascii="Lora" w:hAnsi="Lora" w:cs="Calibri"/>
                <w:sz w:val="22"/>
              </w:rPr>
              <w:t>Common core of skills and knowledge for the children’s workforce</w:t>
            </w:r>
          </w:p>
          <w:p w14:paraId="24EFEEA4" w14:textId="70407704" w:rsidR="00AB5C8E" w:rsidRDefault="00DF7762" w:rsidP="00BC4744">
            <w:pPr>
              <w:spacing w:line="276" w:lineRule="auto"/>
              <w:jc w:val="both"/>
              <w:textAlignment w:val="baseline"/>
              <w:rPr>
                <w:rFonts w:ascii="Lora" w:hAnsi="Lora" w:cstheme="minorHAnsi"/>
                <w:sz w:val="22"/>
                <w:szCs w:val="22"/>
              </w:rPr>
            </w:pPr>
            <w:r w:rsidRPr="00C23643">
              <w:rPr>
                <w:rFonts w:ascii="Lora" w:hAnsi="Lora" w:cs="Calibri"/>
                <w:sz w:val="22"/>
              </w:rPr>
              <w:t>Professional Standards for Teachers</w:t>
            </w:r>
          </w:p>
          <w:p w14:paraId="3A06FC89" w14:textId="77777777" w:rsidR="00AB5C8E" w:rsidRPr="000846F9" w:rsidRDefault="00AB5C8E" w:rsidP="00BC4744">
            <w:pPr>
              <w:spacing w:line="276" w:lineRule="auto"/>
              <w:jc w:val="both"/>
              <w:textAlignment w:val="baseline"/>
              <w:rPr>
                <w:rFonts w:ascii="Lora" w:hAnsi="Lora" w:cstheme="minorHAnsi"/>
                <w:sz w:val="22"/>
                <w:szCs w:val="22"/>
              </w:rPr>
            </w:pPr>
          </w:p>
          <w:p w14:paraId="624AA586" w14:textId="77777777" w:rsidR="00BE6569" w:rsidRPr="000846F9" w:rsidRDefault="00BE6569" w:rsidP="00BC4744">
            <w:pPr>
              <w:spacing w:line="276" w:lineRule="auto"/>
              <w:jc w:val="both"/>
              <w:textAlignment w:val="baseline"/>
              <w:rPr>
                <w:rFonts w:ascii="Lora" w:hAnsi="Lora" w:cstheme="minorHAnsi"/>
                <w:sz w:val="22"/>
                <w:szCs w:val="22"/>
              </w:rPr>
            </w:pPr>
          </w:p>
        </w:tc>
      </w:tr>
    </w:tbl>
    <w:p w14:paraId="75E6528E" w14:textId="77777777" w:rsidR="00DF7762" w:rsidRDefault="00DF7762" w:rsidP="006B50F8">
      <w:pPr>
        <w:rPr>
          <w:rFonts w:ascii="Lora" w:hAnsi="Lora"/>
          <w:sz w:val="22"/>
          <w:szCs w:val="22"/>
        </w:rPr>
      </w:pPr>
      <w:bookmarkStart w:id="2" w:name="_Hlk165977643"/>
      <w:bookmarkEnd w:id="1"/>
    </w:p>
    <w:p w14:paraId="25CC40A1" w14:textId="7422CB83" w:rsidR="006B50F8" w:rsidRPr="000846F9" w:rsidRDefault="006B50F8" w:rsidP="006B50F8">
      <w:pPr>
        <w:rPr>
          <w:rFonts w:ascii="Lora" w:hAnsi="Lora"/>
          <w:sz w:val="22"/>
          <w:szCs w:val="22"/>
        </w:rPr>
      </w:pPr>
      <w:r w:rsidRPr="000846F9">
        <w:rPr>
          <w:rFonts w:ascii="Lora" w:hAnsi="Lora"/>
          <w:sz w:val="22"/>
          <w:szCs w:val="22"/>
        </w:rPr>
        <w:t xml:space="preserve">This job description sets out the duties and responsibilities of the post at the time it was drawn up. Such duties and responsibilities may vary from time to time without changing the general character of the duties or the level of responsibility entailed. Such variations </w:t>
      </w:r>
      <w:r w:rsidRPr="000846F9">
        <w:rPr>
          <w:rFonts w:ascii="Lora" w:hAnsi="Lora"/>
          <w:sz w:val="22"/>
          <w:szCs w:val="22"/>
        </w:rPr>
        <w:lastRenderedPageBreak/>
        <w:t xml:space="preserve">are a common occurrence and cannot themselves justify a reconsideration of the grading of the post. </w:t>
      </w:r>
    </w:p>
    <w:bookmarkEnd w:id="2"/>
    <w:p w14:paraId="041C7FC0" w14:textId="77777777" w:rsidR="006B50F8" w:rsidRPr="000846F9" w:rsidRDefault="006B50F8" w:rsidP="006B50F8">
      <w:pPr>
        <w:rPr>
          <w:rFonts w:ascii="Lora" w:hAnsi="Lora"/>
          <w:sz w:val="22"/>
          <w:szCs w:val="22"/>
        </w:rPr>
      </w:pPr>
    </w:p>
    <w:p w14:paraId="59F8E39B" w14:textId="77777777" w:rsidR="006B50F8" w:rsidRPr="000846F9" w:rsidRDefault="006B50F8" w:rsidP="006B50F8">
      <w:pPr>
        <w:rPr>
          <w:rFonts w:ascii="Lora" w:hAnsi="Lora"/>
          <w:sz w:val="22"/>
          <w:szCs w:val="22"/>
        </w:rPr>
        <w:sectPr w:rsidR="006B50F8" w:rsidRPr="000846F9" w:rsidSect="00BA6921">
          <w:pgSz w:w="11906" w:h="16838"/>
          <w:pgMar w:top="1440" w:right="1440" w:bottom="1440" w:left="1440" w:header="708" w:footer="708" w:gutter="0"/>
          <w:cols w:space="708"/>
          <w:titlePg/>
          <w:docGrid w:linePitch="360"/>
        </w:sectPr>
      </w:pPr>
    </w:p>
    <w:p w14:paraId="2B6C2B34" w14:textId="77777777" w:rsidR="006B50F8" w:rsidRPr="000846F9" w:rsidRDefault="006B50F8" w:rsidP="006B50F8">
      <w:pPr>
        <w:rPr>
          <w:rFonts w:ascii="Lora" w:hAnsi="Lora"/>
          <w:sz w:val="22"/>
          <w:szCs w:val="22"/>
        </w:rPr>
      </w:pPr>
      <w:r w:rsidRPr="000846F9">
        <w:rPr>
          <w:rFonts w:ascii="Lora" w:hAnsi="Lora"/>
          <w:b/>
          <w:bCs/>
          <w:noProof/>
          <w:sz w:val="22"/>
          <w:szCs w:val="22"/>
          <w:lang w:eastAsia="en-GB"/>
        </w:rPr>
        <w:lastRenderedPageBreak/>
        <mc:AlternateContent>
          <mc:Choice Requires="wps">
            <w:drawing>
              <wp:anchor distT="0" distB="0" distL="114300" distR="114300" simplePos="0" relativeHeight="251673600" behindDoc="0" locked="0" layoutInCell="1" allowOverlap="1" wp14:anchorId="2EC65A04" wp14:editId="33E3EB89">
                <wp:simplePos x="0" y="0"/>
                <wp:positionH relativeFrom="column">
                  <wp:posOffset>-941832</wp:posOffset>
                </wp:positionH>
                <wp:positionV relativeFrom="paragraph">
                  <wp:posOffset>-978408</wp:posOffset>
                </wp:positionV>
                <wp:extent cx="7652766" cy="1170305"/>
                <wp:effectExtent l="0" t="0" r="5715" b="0"/>
                <wp:wrapNone/>
                <wp:docPr id="1826777985" name="Text Box 10"/>
                <wp:cNvGraphicFramePr/>
                <a:graphic xmlns:a="http://schemas.openxmlformats.org/drawingml/2006/main">
                  <a:graphicData uri="http://schemas.microsoft.com/office/word/2010/wordprocessingShape">
                    <wps:wsp>
                      <wps:cNvSpPr txBox="1"/>
                      <wps:spPr>
                        <a:xfrm>
                          <a:off x="0" y="0"/>
                          <a:ext cx="7652766" cy="1170305"/>
                        </a:xfrm>
                        <a:prstGeom prst="rect">
                          <a:avLst/>
                        </a:prstGeom>
                        <a:solidFill>
                          <a:srgbClr val="015D5D"/>
                        </a:solidFill>
                        <a:ln w="6350">
                          <a:noFill/>
                        </a:ln>
                      </wps:spPr>
                      <wps:txb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5A04" id="_x0000_s1030" type="#_x0000_t202" style="position:absolute;margin-left:-74.15pt;margin-top:-77.05pt;width:602.6pt;height:9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" fillcolor="#015d5d" stroked="f" strokeweight=".5pt">
                <v:textbo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v:textbox>
              </v:shape>
            </w:pict>
          </mc:Fallback>
        </mc:AlternateContent>
      </w:r>
    </w:p>
    <w:p w14:paraId="070CB862" w14:textId="77777777" w:rsidR="006B50F8" w:rsidRPr="000846F9" w:rsidRDefault="006B50F8" w:rsidP="006B50F8">
      <w:pPr>
        <w:rPr>
          <w:rFonts w:ascii="Lora" w:hAnsi="Lora"/>
          <w:sz w:val="22"/>
          <w:szCs w:val="22"/>
        </w:rPr>
      </w:pPr>
    </w:p>
    <w:tbl>
      <w:tblPr>
        <w:tblW w:w="8930"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10"/>
        <w:gridCol w:w="6520"/>
      </w:tblGrid>
      <w:tr w:rsidR="006B50F8" w:rsidRPr="00027FD7" w14:paraId="7FAD4172" w14:textId="77777777" w:rsidTr="006B50F8">
        <w:trPr>
          <w:trHeight w:val="167"/>
        </w:trPr>
        <w:tc>
          <w:tcPr>
            <w:tcW w:w="2410" w:type="dxa"/>
            <w:tcBorders>
              <w:top w:val="none" w:sz="6" w:space="0" w:color="auto"/>
              <w:bottom w:val="none" w:sz="6" w:space="0" w:color="auto"/>
              <w:right w:val="none" w:sz="6" w:space="0" w:color="auto"/>
            </w:tcBorders>
          </w:tcPr>
          <w:p w14:paraId="7D361E59" w14:textId="6847DA83" w:rsidR="006B50F8" w:rsidRPr="000846F9" w:rsidRDefault="006B50F8" w:rsidP="000048E9">
            <w:pPr>
              <w:rPr>
                <w:rFonts w:ascii="Lora" w:hAnsi="Lora"/>
                <w:sz w:val="22"/>
                <w:szCs w:val="22"/>
              </w:rPr>
            </w:pPr>
          </w:p>
        </w:tc>
        <w:tc>
          <w:tcPr>
            <w:tcW w:w="6520" w:type="dxa"/>
            <w:tcBorders>
              <w:top w:val="none" w:sz="6" w:space="0" w:color="auto"/>
              <w:left w:val="none" w:sz="6" w:space="0" w:color="auto"/>
              <w:bottom w:val="none" w:sz="6" w:space="0" w:color="auto"/>
            </w:tcBorders>
          </w:tcPr>
          <w:p w14:paraId="20372C5A" w14:textId="2796B539" w:rsidR="006B50F8" w:rsidRPr="000846F9" w:rsidRDefault="006B50F8" w:rsidP="000048E9">
            <w:pPr>
              <w:rPr>
                <w:rFonts w:ascii="Lora" w:hAnsi="Lora"/>
                <w:sz w:val="22"/>
                <w:szCs w:val="22"/>
              </w:rPr>
            </w:pPr>
          </w:p>
        </w:tc>
      </w:tr>
      <w:tr w:rsidR="009F151D" w:rsidRPr="00027FD7" w14:paraId="3031C714" w14:textId="77777777" w:rsidTr="006B50F8">
        <w:trPr>
          <w:trHeight w:val="167"/>
        </w:trPr>
        <w:tc>
          <w:tcPr>
            <w:tcW w:w="2410" w:type="dxa"/>
            <w:tcBorders>
              <w:top w:val="none" w:sz="6" w:space="0" w:color="auto"/>
              <w:bottom w:val="none" w:sz="6" w:space="0" w:color="auto"/>
              <w:right w:val="none" w:sz="6" w:space="0" w:color="auto"/>
            </w:tcBorders>
          </w:tcPr>
          <w:p w14:paraId="4CE3C273" w14:textId="4F9048D0" w:rsidR="009F151D" w:rsidRPr="000846F9" w:rsidRDefault="009F151D" w:rsidP="000048E9">
            <w:pPr>
              <w:rPr>
                <w:rFonts w:ascii="Lora" w:hAnsi="Lora"/>
                <w:b/>
                <w:bCs/>
                <w:sz w:val="22"/>
                <w:szCs w:val="22"/>
              </w:rPr>
            </w:pPr>
            <w:r w:rsidRPr="000846F9">
              <w:rPr>
                <w:rFonts w:ascii="Lora" w:hAnsi="Lora"/>
                <w:b/>
                <w:bCs/>
                <w:sz w:val="22"/>
                <w:szCs w:val="22"/>
              </w:rPr>
              <w:t xml:space="preserve">Job Title: </w:t>
            </w:r>
          </w:p>
        </w:tc>
        <w:tc>
          <w:tcPr>
            <w:tcW w:w="6520" w:type="dxa"/>
            <w:tcBorders>
              <w:top w:val="none" w:sz="6" w:space="0" w:color="auto"/>
              <w:left w:val="none" w:sz="6" w:space="0" w:color="auto"/>
              <w:bottom w:val="none" w:sz="6" w:space="0" w:color="auto"/>
            </w:tcBorders>
          </w:tcPr>
          <w:p w14:paraId="58A795FC" w14:textId="235D947B" w:rsidR="009F151D" w:rsidRPr="000846F9" w:rsidRDefault="00DF7762" w:rsidP="000048E9">
            <w:pPr>
              <w:rPr>
                <w:rFonts w:ascii="Lora" w:hAnsi="Lora"/>
                <w:sz w:val="22"/>
                <w:szCs w:val="22"/>
              </w:rPr>
            </w:pPr>
            <w:r>
              <w:rPr>
                <w:rFonts w:ascii="Lora" w:hAnsi="Lora"/>
                <w:sz w:val="22"/>
                <w:szCs w:val="22"/>
              </w:rPr>
              <w:t>KS2 Classroom Teacher (Potential Phase Leader)</w:t>
            </w:r>
          </w:p>
        </w:tc>
      </w:tr>
      <w:tr w:rsidR="006B50F8" w:rsidRPr="00027FD7" w14:paraId="319D6478" w14:textId="77777777" w:rsidTr="006B50F8">
        <w:trPr>
          <w:trHeight w:val="167"/>
        </w:trPr>
        <w:tc>
          <w:tcPr>
            <w:tcW w:w="2410" w:type="dxa"/>
            <w:tcBorders>
              <w:top w:val="none" w:sz="6" w:space="0" w:color="auto"/>
              <w:bottom w:val="none" w:sz="6" w:space="0" w:color="auto"/>
              <w:right w:val="none" w:sz="6" w:space="0" w:color="auto"/>
            </w:tcBorders>
          </w:tcPr>
          <w:p w14:paraId="1C2C4389" w14:textId="3D649E61" w:rsidR="006B50F8" w:rsidRPr="000846F9" w:rsidRDefault="006B50F8" w:rsidP="00A623C7">
            <w:pPr>
              <w:rPr>
                <w:rFonts w:ascii="Lora" w:hAnsi="Lora"/>
                <w:sz w:val="22"/>
                <w:szCs w:val="22"/>
              </w:rPr>
            </w:pPr>
            <w:r w:rsidRPr="000846F9">
              <w:rPr>
                <w:rFonts w:ascii="Lora" w:hAnsi="Lora"/>
                <w:b/>
                <w:bCs/>
                <w:sz w:val="22"/>
                <w:szCs w:val="22"/>
              </w:rPr>
              <w:t>Responsible to:</w:t>
            </w:r>
          </w:p>
        </w:tc>
        <w:tc>
          <w:tcPr>
            <w:tcW w:w="6520" w:type="dxa"/>
            <w:tcBorders>
              <w:top w:val="none" w:sz="6" w:space="0" w:color="auto"/>
              <w:left w:val="none" w:sz="6" w:space="0" w:color="auto"/>
              <w:bottom w:val="none" w:sz="6" w:space="0" w:color="auto"/>
            </w:tcBorders>
          </w:tcPr>
          <w:p w14:paraId="6927A979" w14:textId="7756AD78" w:rsidR="006B50F8" w:rsidRPr="000846F9" w:rsidRDefault="00DF7762" w:rsidP="00A623C7">
            <w:pPr>
              <w:rPr>
                <w:rFonts w:ascii="Lora" w:hAnsi="Lora"/>
                <w:sz w:val="22"/>
                <w:szCs w:val="22"/>
              </w:rPr>
            </w:pPr>
            <w:r>
              <w:rPr>
                <w:rFonts w:ascii="Lora" w:hAnsi="Lora"/>
                <w:sz w:val="22"/>
                <w:szCs w:val="22"/>
              </w:rPr>
              <w:t>Vice- Principal</w:t>
            </w:r>
          </w:p>
        </w:tc>
      </w:tr>
    </w:tbl>
    <w:p w14:paraId="113D3172" w14:textId="77777777" w:rsidR="006B50F8" w:rsidRPr="000846F9" w:rsidRDefault="006B50F8" w:rsidP="00A623C7">
      <w:pPr>
        <w:jc w:val="center"/>
        <w:rPr>
          <w:rFonts w:ascii="Lora" w:hAnsi="Lora"/>
          <w:sz w:val="22"/>
          <w:szCs w:val="22"/>
        </w:rPr>
      </w:pPr>
    </w:p>
    <w:p w14:paraId="6A2D2A27" w14:textId="443C7355" w:rsidR="00A623C7" w:rsidRPr="00A623C7" w:rsidRDefault="00A623C7" w:rsidP="00A623C7">
      <w:pPr>
        <w:jc w:val="center"/>
        <w:rPr>
          <w:rFonts w:ascii="Lora" w:hAnsi="Lora"/>
          <w:sz w:val="22"/>
          <w:szCs w:val="22"/>
        </w:rPr>
      </w:pPr>
      <w:r w:rsidRPr="000846F9">
        <w:rPr>
          <w:rFonts w:ascii="Lora" w:hAnsi="Lora"/>
          <w:b/>
          <w:bCs/>
          <w:sz w:val="22"/>
          <w:szCs w:val="22"/>
        </w:rPr>
        <w:t xml:space="preserve">The post holder will have a shared responsibility for the safeguarding of all children and young people. The post holder has an implicit duty to promote the welfare </w:t>
      </w:r>
      <w:r>
        <w:rPr>
          <w:rFonts w:ascii="Lora" w:hAnsi="Lora"/>
          <w:b/>
          <w:bCs/>
          <w:sz w:val="22"/>
          <w:szCs w:val="22"/>
        </w:rPr>
        <w:t>of all staff,</w:t>
      </w:r>
      <w:r w:rsidRPr="000846F9">
        <w:rPr>
          <w:rFonts w:ascii="Lora" w:hAnsi="Lora"/>
          <w:b/>
          <w:bCs/>
          <w:sz w:val="22"/>
          <w:szCs w:val="22"/>
        </w:rPr>
        <w:t xml:space="preserve"> children, and young people</w:t>
      </w:r>
      <w:r>
        <w:rPr>
          <w:rFonts w:ascii="Lora" w:hAnsi="Lora"/>
          <w:b/>
          <w:bCs/>
          <w:sz w:val="22"/>
          <w:szCs w:val="22"/>
        </w:rPr>
        <w:t>, and to be committed to promoting diversity and inclusion.</w:t>
      </w:r>
    </w:p>
    <w:p w14:paraId="0D8D116F" w14:textId="77777777" w:rsidR="006B50F8" w:rsidRPr="000846F9" w:rsidRDefault="006B50F8" w:rsidP="006B50F8">
      <w:pPr>
        <w:rPr>
          <w:rFonts w:ascii="Lora" w:hAnsi="Lora"/>
          <w:sz w:val="22"/>
          <w:szCs w:val="22"/>
        </w:rPr>
      </w:pPr>
    </w:p>
    <w:tbl>
      <w:tblPr>
        <w:tblStyle w:val="GridTable1Light"/>
        <w:tblW w:w="10774" w:type="dxa"/>
        <w:tblInd w:w="-856" w:type="dxa"/>
        <w:tblLook w:val="04A0" w:firstRow="1" w:lastRow="0" w:firstColumn="1" w:lastColumn="0" w:noHBand="0" w:noVBand="1"/>
      </w:tblPr>
      <w:tblGrid>
        <w:gridCol w:w="2978"/>
        <w:gridCol w:w="3969"/>
        <w:gridCol w:w="3827"/>
      </w:tblGrid>
      <w:tr w:rsidR="006B50F8" w:rsidRPr="00027FD7" w14:paraId="12A039C0" w14:textId="77777777" w:rsidTr="000C5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shd w:val="clear" w:color="auto" w:fill="015D5D"/>
          </w:tcPr>
          <w:p w14:paraId="3AB9608B" w14:textId="322569B7" w:rsidR="006B50F8" w:rsidRPr="000846F9" w:rsidRDefault="006B50F8" w:rsidP="006B50F8">
            <w:pPr>
              <w:rPr>
                <w:rFonts w:ascii="Lora" w:hAnsi="Lora"/>
                <w:color w:val="FFFFFF" w:themeColor="background1"/>
              </w:rPr>
            </w:pPr>
            <w:r w:rsidRPr="000846F9">
              <w:rPr>
                <w:rFonts w:ascii="Lora" w:hAnsi="Lora"/>
                <w:color w:val="FFFFFF" w:themeColor="background1"/>
              </w:rPr>
              <w:t>Specification</w:t>
            </w:r>
          </w:p>
        </w:tc>
        <w:tc>
          <w:tcPr>
            <w:tcW w:w="3969" w:type="dxa"/>
            <w:shd w:val="clear" w:color="auto" w:fill="015D5D"/>
          </w:tcPr>
          <w:p w14:paraId="74B9985F" w14:textId="2BE840FD" w:rsidR="006B50F8" w:rsidRPr="000846F9"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rPr>
            </w:pPr>
            <w:r w:rsidRPr="000846F9">
              <w:rPr>
                <w:rFonts w:ascii="Lora" w:hAnsi="Lora"/>
                <w:color w:val="FFFFFF" w:themeColor="background1"/>
              </w:rPr>
              <w:t xml:space="preserve">Essential </w:t>
            </w:r>
          </w:p>
        </w:tc>
        <w:tc>
          <w:tcPr>
            <w:tcW w:w="3827" w:type="dxa"/>
            <w:shd w:val="clear" w:color="auto" w:fill="015D5D"/>
          </w:tcPr>
          <w:p w14:paraId="0F177996" w14:textId="364CA989" w:rsidR="006B50F8" w:rsidRPr="000846F9"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rPr>
            </w:pPr>
            <w:r w:rsidRPr="000846F9">
              <w:rPr>
                <w:rFonts w:ascii="Lora" w:hAnsi="Lora"/>
                <w:color w:val="FFFFFF" w:themeColor="background1"/>
              </w:rPr>
              <w:t>Desirable</w:t>
            </w:r>
          </w:p>
        </w:tc>
      </w:tr>
      <w:tr w:rsidR="006B50F8" w:rsidRPr="00027FD7" w14:paraId="3D22635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27D42E74" w14:textId="33A67341" w:rsidR="006B50F8" w:rsidRPr="0011544E" w:rsidRDefault="006B50F8" w:rsidP="006B50F8">
            <w:pPr>
              <w:rPr>
                <w:rFonts w:ascii="Lora" w:hAnsi="Lora"/>
                <w:sz w:val="22"/>
                <w:szCs w:val="22"/>
              </w:rPr>
            </w:pPr>
            <w:r w:rsidRPr="0011544E">
              <w:rPr>
                <w:rFonts w:ascii="Lora" w:hAnsi="Lora"/>
                <w:sz w:val="22"/>
                <w:szCs w:val="22"/>
              </w:rPr>
              <w:t xml:space="preserve">Qualifications/ Training  </w:t>
            </w:r>
          </w:p>
        </w:tc>
        <w:tc>
          <w:tcPr>
            <w:tcW w:w="3969" w:type="dxa"/>
          </w:tcPr>
          <w:p w14:paraId="56765FF7" w14:textId="77777777" w:rsidR="006E6D3E" w:rsidRPr="00A623C7" w:rsidRDefault="006E6D3E" w:rsidP="00A623C7">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A623C7">
              <w:rPr>
                <w:rFonts w:ascii="Lora" w:hAnsi="Lora" w:cstheme="minorHAnsi"/>
                <w:sz w:val="22"/>
                <w:szCs w:val="22"/>
              </w:rPr>
              <w:t>Qualified teacher status</w:t>
            </w:r>
          </w:p>
          <w:p w14:paraId="1206D85B" w14:textId="44C8139B" w:rsidR="006B50F8" w:rsidRPr="000846F9" w:rsidRDefault="006B50F8" w:rsidP="0011544E">
            <w:pPr>
              <w:pStyle w:val="ListParagraph"/>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tc>
        <w:tc>
          <w:tcPr>
            <w:tcW w:w="3827" w:type="dxa"/>
          </w:tcPr>
          <w:p w14:paraId="2BA6E816" w14:textId="72537C5F" w:rsidR="006B50F8" w:rsidRPr="000846F9" w:rsidRDefault="0011544E"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Evidence of a commitment to professional development</w:t>
            </w:r>
          </w:p>
        </w:tc>
      </w:tr>
      <w:tr w:rsidR="006B50F8" w:rsidRPr="00027FD7" w14:paraId="60CDC4CD"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6B49E827" w14:textId="70F8291A" w:rsidR="006B50F8" w:rsidRPr="0011544E" w:rsidRDefault="006B50F8" w:rsidP="006B50F8">
            <w:pPr>
              <w:rPr>
                <w:rFonts w:ascii="Lora" w:hAnsi="Lora"/>
                <w:sz w:val="22"/>
                <w:szCs w:val="22"/>
              </w:rPr>
            </w:pPr>
            <w:r w:rsidRPr="0011544E">
              <w:rPr>
                <w:rFonts w:ascii="Lora" w:hAnsi="Lora"/>
                <w:sz w:val="22"/>
                <w:szCs w:val="22"/>
              </w:rPr>
              <w:t>Experience</w:t>
            </w:r>
          </w:p>
        </w:tc>
        <w:tc>
          <w:tcPr>
            <w:tcW w:w="3969" w:type="dxa"/>
          </w:tcPr>
          <w:p w14:paraId="1002EC6F"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Experience of teaching in KS2</w:t>
            </w:r>
          </w:p>
          <w:p w14:paraId="5B352AAD"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0D5C216C" w14:textId="45A742D5" w:rsidR="006B50F8"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 xml:space="preserve">Ability to make end of judgements against TAFs </w:t>
            </w:r>
          </w:p>
        </w:tc>
        <w:tc>
          <w:tcPr>
            <w:tcW w:w="3827" w:type="dxa"/>
          </w:tcPr>
          <w:p w14:paraId="67AB6387"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Primary teaching experience</w:t>
            </w:r>
          </w:p>
          <w:p w14:paraId="35162D4D" w14:textId="77777777" w:rsidR="0011544E" w:rsidRPr="0011544E" w:rsidRDefault="0011544E" w:rsidP="0011544E">
            <w:pPr>
              <w:ind w:hanging="35"/>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2ED4C37B"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Experience of leading extra-curricular activities</w:t>
            </w:r>
          </w:p>
          <w:p w14:paraId="335C1DBA" w14:textId="77777777" w:rsidR="0011544E" w:rsidRPr="0011544E" w:rsidRDefault="0011544E" w:rsidP="0011544E">
            <w:pPr>
              <w:ind w:hanging="35"/>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6FED2C74"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Experience of working with other schools/organisations</w:t>
            </w:r>
          </w:p>
          <w:p w14:paraId="78CF4DB5" w14:textId="77777777" w:rsidR="0011544E" w:rsidRPr="0011544E" w:rsidRDefault="0011544E" w:rsidP="0011544E">
            <w:pPr>
              <w:ind w:hanging="35"/>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227AEC73" w14:textId="43E5046D" w:rsidR="006B50F8" w:rsidRPr="000846F9" w:rsidRDefault="0011544E" w:rsidP="0011544E">
            <w:pPr>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Experience of leading a curriculum area</w:t>
            </w:r>
          </w:p>
        </w:tc>
      </w:tr>
      <w:tr w:rsidR="006B50F8" w:rsidRPr="00027FD7" w14:paraId="5D03269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103E22F" w14:textId="1C4FADC2" w:rsidR="006B50F8" w:rsidRPr="0011544E" w:rsidRDefault="006B50F8" w:rsidP="006B50F8">
            <w:pPr>
              <w:rPr>
                <w:rFonts w:ascii="Lora" w:hAnsi="Lora"/>
                <w:sz w:val="22"/>
                <w:szCs w:val="22"/>
              </w:rPr>
            </w:pPr>
            <w:r w:rsidRPr="0011544E">
              <w:rPr>
                <w:rFonts w:ascii="Lora" w:hAnsi="Lora"/>
                <w:sz w:val="22"/>
                <w:szCs w:val="22"/>
              </w:rPr>
              <w:t xml:space="preserve">Knowledge/Skills (Ability to)  </w:t>
            </w:r>
          </w:p>
        </w:tc>
        <w:tc>
          <w:tcPr>
            <w:tcW w:w="3969" w:type="dxa"/>
          </w:tcPr>
          <w:p w14:paraId="690EAD74"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Effective classroom practitioner including theory and practice of providing for the individual needs of all children (inc. D&amp;SEN, G&amp;T, behaviour, learning styles, etc.)</w:t>
            </w:r>
          </w:p>
          <w:p w14:paraId="73213904" w14:textId="77777777" w:rsidR="0011544E" w:rsidRPr="0011544E" w:rsidRDefault="0011544E" w:rsidP="0011544E">
            <w:pPr>
              <w:ind w:hanging="34"/>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5C9554A6"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A strong commitment to inclusion with high expectations for all learners</w:t>
            </w:r>
          </w:p>
          <w:p w14:paraId="67DD4A6E" w14:textId="77777777" w:rsidR="0011544E" w:rsidRPr="0011544E" w:rsidRDefault="0011544E" w:rsidP="0011544E">
            <w:pPr>
              <w:ind w:hanging="34"/>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2F7D4DE8"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Able to identify and discuss characteristics of effective primary teaching and learning, including EYFS and National Curriculum requirements</w:t>
            </w:r>
          </w:p>
          <w:p w14:paraId="75227EFE" w14:textId="77777777" w:rsidR="0011544E" w:rsidRPr="0011544E" w:rsidRDefault="0011544E" w:rsidP="0011544E">
            <w:pPr>
              <w:ind w:hanging="34"/>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476EBB94"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Good understanding and use of monitoring, assessment, recording and reporting of pupils’ progress, including target setting and tracking</w:t>
            </w:r>
          </w:p>
          <w:p w14:paraId="7E1EE66B" w14:textId="77777777" w:rsidR="0011544E" w:rsidRPr="0011544E" w:rsidRDefault="0011544E" w:rsidP="0011544E">
            <w:pPr>
              <w:ind w:hanging="34"/>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027A85EB"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lastRenderedPageBreak/>
              <w:t>Understanding of effective techniques and policies for behaviour management</w:t>
            </w:r>
          </w:p>
          <w:p w14:paraId="31704357" w14:textId="77777777" w:rsidR="0011544E" w:rsidRPr="0011544E" w:rsidRDefault="0011544E" w:rsidP="0011544E">
            <w:pPr>
              <w:ind w:hanging="34"/>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3AD43893"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Knowledge and experience of up-to-date development in IT and e-learning for teaching purposes</w:t>
            </w:r>
          </w:p>
          <w:p w14:paraId="7A8B3352" w14:textId="77777777" w:rsidR="0011544E" w:rsidRPr="0011544E" w:rsidRDefault="0011544E" w:rsidP="0011544E">
            <w:pPr>
              <w:ind w:hanging="34"/>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493CBB69"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Promote the school’s aims positively and use effective strategies to monitor motivations and morale</w:t>
            </w:r>
          </w:p>
          <w:p w14:paraId="39EE9744" w14:textId="77777777" w:rsidR="0011544E" w:rsidRPr="0011544E" w:rsidRDefault="0011544E" w:rsidP="0011544E">
            <w:pPr>
              <w:ind w:hanging="34"/>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112DE9AB"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Develop good personal relationships within a team</w:t>
            </w:r>
          </w:p>
          <w:p w14:paraId="2969F00F" w14:textId="77777777" w:rsidR="0011544E" w:rsidRPr="0011544E" w:rsidRDefault="0011544E" w:rsidP="0011544E">
            <w:pPr>
              <w:ind w:hanging="34"/>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602B25FF"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Liaise effectively with colleagues to ensure continuity and consistency of practice for children</w:t>
            </w:r>
          </w:p>
          <w:p w14:paraId="725D8A77" w14:textId="77777777" w:rsidR="0011544E" w:rsidRPr="0011544E" w:rsidRDefault="0011544E" w:rsidP="0011544E">
            <w:pPr>
              <w:ind w:hanging="34"/>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0995E77A"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Communicates positively and professionally with children, staff and parents</w:t>
            </w:r>
          </w:p>
          <w:p w14:paraId="56DDEAB1" w14:textId="77777777" w:rsidR="0011544E" w:rsidRPr="0011544E" w:rsidRDefault="0011544E" w:rsidP="0011544E">
            <w:pPr>
              <w:ind w:hanging="34"/>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1A816B0F"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Establish and develop close professional relationships with parents, Trustees and the community</w:t>
            </w:r>
          </w:p>
          <w:p w14:paraId="71F4E15C" w14:textId="77777777" w:rsidR="0011544E" w:rsidRPr="0011544E" w:rsidRDefault="0011544E" w:rsidP="0011544E">
            <w:pPr>
              <w:ind w:hanging="34"/>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5A766821"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Communicate effectively (both orally and in writing) to a variety of audiences</w:t>
            </w:r>
          </w:p>
          <w:p w14:paraId="0B858E70" w14:textId="77777777" w:rsidR="0011544E" w:rsidRPr="0011544E" w:rsidRDefault="0011544E" w:rsidP="0011544E">
            <w:pPr>
              <w:ind w:hanging="34"/>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1D090CA1" w14:textId="1DB60700" w:rsidR="007670E5" w:rsidRPr="000846F9" w:rsidRDefault="0011544E" w:rsidP="0011544E">
            <w:pPr>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Create a happy, safe, challenging and effective learning environment</w:t>
            </w:r>
          </w:p>
        </w:tc>
        <w:tc>
          <w:tcPr>
            <w:tcW w:w="3827" w:type="dxa"/>
          </w:tcPr>
          <w:p w14:paraId="3142976F" w14:textId="77777777" w:rsidR="0011544E"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lastRenderedPageBreak/>
              <w:t>A good understanding of the requirements of transition between key stages</w:t>
            </w:r>
          </w:p>
          <w:p w14:paraId="62B85118"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7F363102" w14:textId="540BE267" w:rsidR="006B50F8" w:rsidRPr="0011544E" w:rsidRDefault="0011544E" w:rsidP="0011544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Develop strategies for creating community links</w:t>
            </w:r>
          </w:p>
        </w:tc>
      </w:tr>
      <w:tr w:rsidR="006B50F8" w:rsidRPr="00027FD7" w14:paraId="34396970"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CEC5B46" w14:textId="1EE220AE" w:rsidR="006B50F8" w:rsidRPr="000846F9" w:rsidRDefault="006B50F8" w:rsidP="006B50F8">
            <w:pPr>
              <w:rPr>
                <w:rFonts w:ascii="Lora" w:hAnsi="Lora"/>
                <w:sz w:val="22"/>
                <w:szCs w:val="22"/>
                <w:highlight w:val="yellow"/>
              </w:rPr>
            </w:pPr>
            <w:r w:rsidRPr="0011544E">
              <w:rPr>
                <w:rFonts w:ascii="Lora" w:hAnsi="Lora"/>
                <w:sz w:val="22"/>
                <w:szCs w:val="22"/>
              </w:rPr>
              <w:t>Personal Qualities</w:t>
            </w:r>
          </w:p>
        </w:tc>
        <w:tc>
          <w:tcPr>
            <w:tcW w:w="3969" w:type="dxa"/>
          </w:tcPr>
          <w:p w14:paraId="1677CB7B"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Creative, enthusiastic and proactive, keen to embrace new ideas and challenges</w:t>
            </w:r>
          </w:p>
          <w:p w14:paraId="0CC5DB8B"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1D841D45"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An excellent communicator with strong inter-personal skills</w:t>
            </w:r>
          </w:p>
          <w:p w14:paraId="70639543"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37622A32"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Is approachable, caring and empathetic</w:t>
            </w:r>
          </w:p>
          <w:p w14:paraId="4BF98792"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3ED2C9DA"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Works well as part of a team</w:t>
            </w:r>
          </w:p>
          <w:p w14:paraId="3796738F"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21DBF3BE"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Shows a high level of enthusiasm, commitment and determination</w:t>
            </w:r>
          </w:p>
          <w:p w14:paraId="0E227BBF"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5BF1F8F2"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Has professional integrity, even in times of pressure</w:t>
            </w:r>
          </w:p>
          <w:p w14:paraId="6CE83C58"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245FF368"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Is flexible and listens</w:t>
            </w:r>
          </w:p>
          <w:p w14:paraId="1009A4F1"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5D0961F4"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Is prepared to seek advice and support</w:t>
            </w:r>
          </w:p>
          <w:p w14:paraId="4BFFB484"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2BBD14DB"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Demonstrates a concern for the pastoral and spiritual welfare of everyone in the school</w:t>
            </w:r>
          </w:p>
          <w:p w14:paraId="0FD5D46D"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19431C49"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Confidentiality, commitment and loyalty</w:t>
            </w:r>
          </w:p>
          <w:p w14:paraId="3EA0E952"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3E23CF99"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Commitment to continuing professional development</w:t>
            </w:r>
          </w:p>
          <w:p w14:paraId="7EDFEE21"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6FBF681D"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Self-motivated, shows initiative and able to priorities and manage time effectively</w:t>
            </w:r>
          </w:p>
          <w:p w14:paraId="1D0A11C1"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2657DE46"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Committed to active parental involvement</w:t>
            </w:r>
          </w:p>
          <w:p w14:paraId="13F6F002"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036248A2"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Commitment to making learning fun</w:t>
            </w:r>
          </w:p>
          <w:p w14:paraId="6C892266"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63F9A20E" w14:textId="77777777" w:rsidR="0011544E"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Has a desire to support all aspects of children’s development and extended schooling</w:t>
            </w:r>
          </w:p>
          <w:p w14:paraId="7ACAEECA" w14:textId="77777777" w:rsidR="0011544E" w:rsidRPr="0011544E" w:rsidRDefault="0011544E" w:rsidP="0011544E">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72768643" w14:textId="5637B750" w:rsidR="006B50F8" w:rsidRPr="0011544E" w:rsidRDefault="0011544E" w:rsidP="0011544E">
            <w:pPr>
              <w:pStyle w:val="ListParagraph"/>
              <w:numPr>
                <w:ilvl w:val="0"/>
                <w:numId w:val="35"/>
              </w:num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11544E">
              <w:rPr>
                <w:rFonts w:ascii="Lora" w:hAnsi="Lora" w:cstheme="minorHAnsi"/>
                <w:sz w:val="22"/>
                <w:szCs w:val="22"/>
              </w:rPr>
              <w:t>Commitment to involving parents as active partners in their child’s learning</w:t>
            </w:r>
          </w:p>
        </w:tc>
        <w:tc>
          <w:tcPr>
            <w:tcW w:w="3827" w:type="dxa"/>
          </w:tcPr>
          <w:p w14:paraId="48099F84" w14:textId="77777777" w:rsidR="006B50F8" w:rsidRPr="000846F9" w:rsidRDefault="006B50F8" w:rsidP="0011544E">
            <w:pPr>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tc>
      </w:tr>
    </w:tbl>
    <w:p w14:paraId="4AF3FF49" w14:textId="77777777" w:rsidR="006B50F8" w:rsidRPr="000846F9" w:rsidRDefault="006B50F8" w:rsidP="006B50F8">
      <w:pPr>
        <w:rPr>
          <w:rFonts w:ascii="Lora" w:hAnsi="Lora"/>
          <w:sz w:val="22"/>
          <w:szCs w:val="22"/>
        </w:rPr>
      </w:pPr>
    </w:p>
    <w:p w14:paraId="652936F0" w14:textId="77777777" w:rsidR="006B50F8" w:rsidRPr="000846F9" w:rsidRDefault="006B50F8" w:rsidP="006B50F8">
      <w:pPr>
        <w:rPr>
          <w:rFonts w:ascii="Lora" w:hAnsi="Lora"/>
          <w:sz w:val="22"/>
          <w:szCs w:val="22"/>
        </w:rPr>
      </w:pPr>
    </w:p>
    <w:p w14:paraId="7D0D030F" w14:textId="77777777" w:rsidR="006E6D3E" w:rsidRPr="000846F9" w:rsidRDefault="006E6D3E" w:rsidP="006E6D3E">
      <w:pPr>
        <w:rPr>
          <w:rFonts w:ascii="Lora" w:hAnsi="Lora" w:cs="Arial"/>
          <w:i/>
          <w:sz w:val="22"/>
          <w:szCs w:val="22"/>
        </w:rPr>
      </w:pPr>
    </w:p>
    <w:p w14:paraId="3750C173" w14:textId="27CCDBE4" w:rsidR="006E6D3E" w:rsidRPr="000846F9" w:rsidRDefault="006E6D3E" w:rsidP="006E6D3E">
      <w:pPr>
        <w:rPr>
          <w:rFonts w:ascii="Lora" w:hAnsi="Lora" w:cs="Arial"/>
          <w:sz w:val="22"/>
          <w:szCs w:val="22"/>
        </w:rPr>
      </w:pPr>
      <w:r w:rsidRPr="000846F9">
        <w:rPr>
          <w:rFonts w:ascii="Lora" w:hAnsi="Lora" w:cs="Arial"/>
          <w:sz w:val="22"/>
          <w:szCs w:val="22"/>
        </w:rPr>
        <w:tab/>
      </w:r>
    </w:p>
    <w:p w14:paraId="01F0E093" w14:textId="75D3327C" w:rsidR="006B50F8" w:rsidRPr="0011544E" w:rsidRDefault="006B50F8" w:rsidP="006B50F8">
      <w:pPr>
        <w:rPr>
          <w:rFonts w:ascii="Lora" w:hAnsi="Lora" w:cs="Arial"/>
          <w:sz w:val="22"/>
          <w:szCs w:val="22"/>
        </w:rPr>
        <w:sectPr w:rsidR="006B50F8" w:rsidRPr="0011544E" w:rsidSect="00BA6921">
          <w:pgSz w:w="11906" w:h="16838"/>
          <w:pgMar w:top="1440" w:right="1440" w:bottom="1440" w:left="1440" w:header="708" w:footer="708" w:gutter="0"/>
          <w:cols w:space="708"/>
          <w:titlePg/>
          <w:docGrid w:linePitch="360"/>
        </w:sectPr>
      </w:pPr>
    </w:p>
    <w:p w14:paraId="61E2CFDC" w14:textId="6967B893" w:rsidR="006B50F8" w:rsidRPr="000846F9" w:rsidRDefault="006B50F8">
      <w:pPr>
        <w:rPr>
          <w:rFonts w:ascii="Lora" w:hAnsi="Lora"/>
          <w:sz w:val="22"/>
          <w:szCs w:val="22"/>
        </w:rPr>
      </w:pPr>
      <w:r w:rsidRPr="000846F9">
        <w:rPr>
          <w:rFonts w:ascii="Lora" w:hAnsi="Lora"/>
          <w:b/>
          <w:bCs/>
          <w:noProof/>
          <w:sz w:val="22"/>
          <w:szCs w:val="22"/>
          <w:lang w:eastAsia="en-GB"/>
        </w:rPr>
        <w:lastRenderedPageBreak/>
        <mc:AlternateContent>
          <mc:Choice Requires="wps">
            <w:drawing>
              <wp:anchor distT="0" distB="0" distL="114300" distR="114300" simplePos="0" relativeHeight="251667456" behindDoc="0" locked="0" layoutInCell="1" allowOverlap="1" wp14:anchorId="4B20CCDF" wp14:editId="47E1910A">
                <wp:simplePos x="0" y="0"/>
                <wp:positionH relativeFrom="column">
                  <wp:posOffset>-914400</wp:posOffset>
                </wp:positionH>
                <wp:positionV relativeFrom="paragraph">
                  <wp:posOffset>-941832</wp:posOffset>
                </wp:positionV>
                <wp:extent cx="7598410" cy="1088136"/>
                <wp:effectExtent l="0" t="0" r="0" b="4445"/>
                <wp:wrapNone/>
                <wp:docPr id="1512320091" name="Text Box 10"/>
                <wp:cNvGraphicFramePr/>
                <a:graphic xmlns:a="http://schemas.openxmlformats.org/drawingml/2006/main">
                  <a:graphicData uri="http://schemas.microsoft.com/office/word/2010/wordprocessingShape">
                    <wps:wsp>
                      <wps:cNvSpPr txBox="1"/>
                      <wps:spPr>
                        <a:xfrm>
                          <a:off x="0" y="0"/>
                          <a:ext cx="7598410" cy="1088136"/>
                        </a:xfrm>
                        <a:prstGeom prst="rect">
                          <a:avLst/>
                        </a:prstGeom>
                        <a:solidFill>
                          <a:srgbClr val="015D5D"/>
                        </a:solidFill>
                        <a:ln w="6350">
                          <a:noFill/>
                        </a:ln>
                      </wps:spPr>
                      <wps:txb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CCDF" id="_x0000_s1031" type="#_x0000_t202" style="position:absolute;margin-left:-1in;margin-top:-74.15pt;width:598.3pt;height:8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" fillcolor="#015d5d" stroked="f" strokeweight=".5pt">
                <v:textbo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v:textbox>
              </v:shape>
            </w:pict>
          </mc:Fallback>
        </mc:AlternateContent>
      </w:r>
    </w:p>
    <w:p w14:paraId="73AB7487" w14:textId="77777777" w:rsidR="006B50F8" w:rsidRPr="000846F9" w:rsidRDefault="006B50F8" w:rsidP="006B50F8">
      <w:pPr>
        <w:rPr>
          <w:rFonts w:ascii="Lora" w:hAnsi="Lora"/>
          <w:sz w:val="22"/>
          <w:szCs w:val="22"/>
        </w:rPr>
      </w:pPr>
    </w:p>
    <w:p w14:paraId="00D9F2E0" w14:textId="77777777" w:rsidR="009F151D" w:rsidRPr="000846F9" w:rsidRDefault="009F151D" w:rsidP="006B50F8">
      <w:pPr>
        <w:rPr>
          <w:rFonts w:ascii="Lora" w:hAnsi="Lora"/>
          <w:sz w:val="22"/>
          <w:szCs w:val="22"/>
        </w:rPr>
      </w:pPr>
    </w:p>
    <w:p w14:paraId="1AE3CCB8" w14:textId="1495DDA4" w:rsidR="00943F0F" w:rsidRPr="000846F9" w:rsidRDefault="006B50F8" w:rsidP="006B50F8">
      <w:pPr>
        <w:rPr>
          <w:rFonts w:ascii="Lora" w:hAnsi="Lora"/>
          <w:sz w:val="22"/>
          <w:szCs w:val="22"/>
        </w:rPr>
      </w:pPr>
      <w:r w:rsidRPr="000846F9">
        <w:rPr>
          <w:rFonts w:ascii="Lora" w:hAnsi="Lora"/>
          <w:sz w:val="22"/>
          <w:szCs w:val="22"/>
        </w:rPr>
        <w:t>Please read the information in this pack. If you are interested in this job opportunity, please apply by downloading the application form from our website (</w:t>
      </w:r>
      <w:hyperlink r:id="rId15" w:history="1">
        <w:r w:rsidR="00943F0F" w:rsidRPr="000846F9">
          <w:rPr>
            <w:rStyle w:val="Hyperlink"/>
            <w:rFonts w:ascii="Lora" w:hAnsi="Lora"/>
            <w:sz w:val="22"/>
            <w:szCs w:val="22"/>
          </w:rPr>
          <w:t>www.tlet.org.uk</w:t>
        </w:r>
      </w:hyperlink>
      <w:r w:rsidRPr="000846F9">
        <w:rPr>
          <w:rFonts w:ascii="Lora" w:hAnsi="Lora"/>
          <w:sz w:val="22"/>
          <w:szCs w:val="22"/>
        </w:rPr>
        <w:t xml:space="preserve">). </w:t>
      </w:r>
    </w:p>
    <w:p w14:paraId="25C98E29" w14:textId="50B3C044" w:rsidR="006B50F8" w:rsidRPr="000846F9" w:rsidRDefault="006B50F8" w:rsidP="006B50F8">
      <w:pPr>
        <w:rPr>
          <w:rFonts w:ascii="Lora" w:hAnsi="Lora"/>
          <w:sz w:val="22"/>
          <w:szCs w:val="22"/>
        </w:rPr>
      </w:pPr>
      <w:r w:rsidRPr="000846F9">
        <w:rPr>
          <w:rFonts w:ascii="Lora" w:hAnsi="Lora"/>
          <w:sz w:val="22"/>
          <w:szCs w:val="22"/>
        </w:rPr>
        <w:t>Completed application forms should be emailed to careers@tlet.org.uk or posted to:</w:t>
      </w:r>
    </w:p>
    <w:p w14:paraId="405F70FE" w14:textId="65F0DCDB" w:rsidR="006B50F8" w:rsidRPr="000846F9" w:rsidRDefault="006B50F8" w:rsidP="006B50F8">
      <w:pPr>
        <w:rPr>
          <w:rFonts w:ascii="Lora" w:hAnsi="Lora"/>
          <w:sz w:val="22"/>
          <w:szCs w:val="22"/>
        </w:rPr>
      </w:pPr>
    </w:p>
    <w:p w14:paraId="287E9FA9" w14:textId="77777777" w:rsidR="006B50F8" w:rsidRPr="000846F9" w:rsidRDefault="006B50F8" w:rsidP="006B50F8">
      <w:pPr>
        <w:rPr>
          <w:rFonts w:ascii="Lora" w:hAnsi="Lora"/>
          <w:sz w:val="22"/>
          <w:szCs w:val="22"/>
        </w:rPr>
      </w:pPr>
      <w:r w:rsidRPr="000846F9">
        <w:rPr>
          <w:rFonts w:ascii="Lora" w:hAnsi="Lora"/>
          <w:sz w:val="22"/>
          <w:szCs w:val="22"/>
        </w:rPr>
        <w:t>HR Department (Careers)</w:t>
      </w:r>
    </w:p>
    <w:p w14:paraId="1CBFD2A4" w14:textId="77777777" w:rsidR="006B50F8" w:rsidRPr="000846F9" w:rsidRDefault="006B50F8" w:rsidP="006B50F8">
      <w:pPr>
        <w:rPr>
          <w:rFonts w:ascii="Lora" w:hAnsi="Lora"/>
          <w:sz w:val="22"/>
          <w:szCs w:val="22"/>
        </w:rPr>
      </w:pPr>
      <w:r w:rsidRPr="000846F9">
        <w:rPr>
          <w:rFonts w:ascii="Lora" w:hAnsi="Lora"/>
          <w:sz w:val="22"/>
          <w:szCs w:val="22"/>
        </w:rPr>
        <w:t>c/o Houlton School</w:t>
      </w:r>
    </w:p>
    <w:p w14:paraId="0600928E" w14:textId="77777777" w:rsidR="006B50F8" w:rsidRPr="000846F9" w:rsidRDefault="006B50F8" w:rsidP="006B50F8">
      <w:pPr>
        <w:rPr>
          <w:rFonts w:ascii="Lora" w:hAnsi="Lora"/>
          <w:sz w:val="22"/>
          <w:szCs w:val="22"/>
        </w:rPr>
      </w:pPr>
      <w:r w:rsidRPr="000846F9">
        <w:rPr>
          <w:rFonts w:ascii="Lora" w:hAnsi="Lora"/>
          <w:sz w:val="22"/>
          <w:szCs w:val="22"/>
        </w:rPr>
        <w:t>Signal Drive</w:t>
      </w:r>
    </w:p>
    <w:p w14:paraId="5F03152B" w14:textId="77777777" w:rsidR="006B50F8" w:rsidRPr="000846F9" w:rsidRDefault="006B50F8" w:rsidP="006B50F8">
      <w:pPr>
        <w:rPr>
          <w:rFonts w:ascii="Lora" w:hAnsi="Lora"/>
          <w:sz w:val="22"/>
          <w:szCs w:val="22"/>
        </w:rPr>
      </w:pPr>
      <w:r w:rsidRPr="000846F9">
        <w:rPr>
          <w:rFonts w:ascii="Lora" w:hAnsi="Lora"/>
          <w:sz w:val="22"/>
          <w:szCs w:val="22"/>
        </w:rPr>
        <w:t>Houlton</w:t>
      </w:r>
    </w:p>
    <w:p w14:paraId="14500CAF" w14:textId="77777777" w:rsidR="006B50F8" w:rsidRPr="000846F9" w:rsidRDefault="006B50F8" w:rsidP="006B50F8">
      <w:pPr>
        <w:rPr>
          <w:rFonts w:ascii="Lora" w:hAnsi="Lora"/>
          <w:sz w:val="22"/>
          <w:szCs w:val="22"/>
        </w:rPr>
      </w:pPr>
      <w:r w:rsidRPr="000846F9">
        <w:rPr>
          <w:rFonts w:ascii="Lora" w:hAnsi="Lora"/>
          <w:sz w:val="22"/>
          <w:szCs w:val="22"/>
        </w:rPr>
        <w:t>Rugby</w:t>
      </w:r>
    </w:p>
    <w:p w14:paraId="5E0344ED" w14:textId="77777777" w:rsidR="006B50F8" w:rsidRPr="000846F9" w:rsidRDefault="006B50F8" w:rsidP="006B50F8">
      <w:pPr>
        <w:rPr>
          <w:rFonts w:ascii="Lora" w:hAnsi="Lora"/>
          <w:sz w:val="22"/>
          <w:szCs w:val="22"/>
        </w:rPr>
      </w:pPr>
      <w:r w:rsidRPr="000846F9">
        <w:rPr>
          <w:rFonts w:ascii="Lora" w:hAnsi="Lora"/>
          <w:sz w:val="22"/>
          <w:szCs w:val="22"/>
        </w:rPr>
        <w:t>Warwickshire</w:t>
      </w:r>
    </w:p>
    <w:p w14:paraId="3E783082" w14:textId="77777777" w:rsidR="006B50F8" w:rsidRPr="000846F9" w:rsidRDefault="006B50F8" w:rsidP="006B50F8">
      <w:pPr>
        <w:rPr>
          <w:rFonts w:ascii="Lora" w:hAnsi="Lora"/>
          <w:sz w:val="22"/>
          <w:szCs w:val="22"/>
        </w:rPr>
      </w:pPr>
      <w:r w:rsidRPr="000846F9">
        <w:rPr>
          <w:rFonts w:ascii="Lora" w:hAnsi="Lora"/>
          <w:sz w:val="22"/>
          <w:szCs w:val="22"/>
        </w:rPr>
        <w:t>CV23 1ED</w:t>
      </w:r>
    </w:p>
    <w:p w14:paraId="52C5F854" w14:textId="77777777" w:rsidR="006B50F8" w:rsidRPr="000846F9" w:rsidRDefault="006B50F8" w:rsidP="006B50F8">
      <w:pPr>
        <w:rPr>
          <w:rFonts w:ascii="Lora" w:hAnsi="Lora"/>
          <w:sz w:val="22"/>
          <w:szCs w:val="22"/>
        </w:rPr>
      </w:pPr>
    </w:p>
    <w:p w14:paraId="23E9C119" w14:textId="13A241E0" w:rsidR="006B50F8" w:rsidRPr="000846F9" w:rsidRDefault="006B50F8" w:rsidP="006B50F8">
      <w:pPr>
        <w:rPr>
          <w:rFonts w:ascii="Lora" w:hAnsi="Lora"/>
          <w:sz w:val="22"/>
          <w:szCs w:val="22"/>
        </w:rPr>
      </w:pPr>
      <w:r w:rsidRPr="000846F9">
        <w:rPr>
          <w:rFonts w:ascii="Lora" w:hAnsi="Lora"/>
          <w:sz w:val="22"/>
          <w:szCs w:val="22"/>
        </w:rPr>
        <w:t>If you have any questions about the role or would like to visit Transforming Lives Educational Trust or one of our Academies, please don’t hesitate to contact us by emailing careers@tlet.org.uk or selecting option 1 on our telephone menu – 01788 593900.</w:t>
      </w:r>
    </w:p>
    <w:p w14:paraId="691AEA3C" w14:textId="120DA76F" w:rsidR="006B50F8" w:rsidRPr="000846F9" w:rsidRDefault="006B50F8" w:rsidP="006B50F8">
      <w:pPr>
        <w:rPr>
          <w:rFonts w:ascii="Lora" w:hAnsi="Lora"/>
          <w:sz w:val="22"/>
          <w:szCs w:val="22"/>
        </w:rPr>
      </w:pPr>
    </w:p>
    <w:p w14:paraId="59A195B3" w14:textId="2D7B6A91" w:rsidR="006B50F8" w:rsidRPr="000846F9" w:rsidRDefault="006B50F8" w:rsidP="006B50F8">
      <w:pPr>
        <w:rPr>
          <w:rFonts w:ascii="Lora" w:hAnsi="Lora"/>
          <w:sz w:val="22"/>
          <w:szCs w:val="22"/>
        </w:rPr>
      </w:pPr>
      <w:r w:rsidRPr="000846F9">
        <w:rPr>
          <w:rFonts w:ascii="Lora" w:hAnsi="Lora"/>
          <w:sz w:val="22"/>
          <w:szCs w:val="22"/>
        </w:rPr>
        <w:t>If you decide to apply</w:t>
      </w:r>
      <w:r w:rsidR="00742095" w:rsidRPr="000846F9">
        <w:rPr>
          <w:rFonts w:ascii="Lora" w:hAnsi="Lora"/>
          <w:sz w:val="22"/>
          <w:szCs w:val="22"/>
        </w:rPr>
        <w:t>,</w:t>
      </w:r>
      <w:r w:rsidRPr="000846F9">
        <w:rPr>
          <w:rFonts w:ascii="Lora" w:hAnsi="Lora"/>
          <w:sz w:val="22"/>
          <w:szCs w:val="22"/>
        </w:rPr>
        <w:t xml:space="preserve"> you should include a supporting statement with your application form (either </w:t>
      </w:r>
      <w:r w:rsidR="00943F0F" w:rsidRPr="000846F9">
        <w:rPr>
          <w:rFonts w:ascii="Lora" w:hAnsi="Lora"/>
          <w:sz w:val="22"/>
          <w:szCs w:val="22"/>
        </w:rPr>
        <w:t>with</w:t>
      </w:r>
      <w:r w:rsidRPr="000846F9">
        <w:rPr>
          <w:rFonts w:ascii="Lora" w:hAnsi="Lora"/>
          <w:sz w:val="22"/>
          <w:szCs w:val="22"/>
        </w:rPr>
        <w:t>in the application or as a covering letter) on no more than two sides of A4, giving your reasons for applying for the post, addressing information you have read in the pack and particularly the person specification, and outline any relevant experience and personal qualities you would bring to the Trust.</w:t>
      </w:r>
    </w:p>
    <w:p w14:paraId="2E7CCA60" w14:textId="41E749A5" w:rsidR="006B50F8" w:rsidRPr="000846F9" w:rsidRDefault="006B50F8" w:rsidP="006B50F8">
      <w:pPr>
        <w:rPr>
          <w:rFonts w:ascii="Lora" w:hAnsi="Lora"/>
          <w:sz w:val="22"/>
          <w:szCs w:val="22"/>
        </w:rPr>
      </w:pPr>
    </w:p>
    <w:p w14:paraId="6456DBB3" w14:textId="2081F68A" w:rsidR="006B50F8" w:rsidRPr="000846F9" w:rsidRDefault="006B50F8" w:rsidP="006B50F8">
      <w:pPr>
        <w:rPr>
          <w:rFonts w:ascii="Lora" w:hAnsi="Lora"/>
          <w:sz w:val="22"/>
          <w:szCs w:val="22"/>
        </w:rPr>
      </w:pPr>
      <w:r w:rsidRPr="000846F9">
        <w:rPr>
          <w:rFonts w:ascii="Lora" w:hAnsi="Lora"/>
          <w:sz w:val="22"/>
          <w:szCs w:val="22"/>
        </w:rPr>
        <w:t>Please do not send a general letter; we are really looking for someone who is prepared to respond to us as an individual Trust. You can be sure that we will take time and care in reading your letter; we appreciate how much time and energy goes into writing it.</w:t>
      </w:r>
    </w:p>
    <w:p w14:paraId="2D281579" w14:textId="7C04D577" w:rsidR="006B50F8" w:rsidRPr="000846F9" w:rsidRDefault="006B50F8">
      <w:pPr>
        <w:rPr>
          <w:rFonts w:ascii="Lora" w:hAnsi="Lora"/>
          <w:sz w:val="22"/>
          <w:szCs w:val="22"/>
        </w:rPr>
      </w:pPr>
    </w:p>
    <w:p w14:paraId="5CE9FCE3" w14:textId="607E3FB9" w:rsidR="006B50F8" w:rsidRPr="000846F9" w:rsidRDefault="009F151D">
      <w:pPr>
        <w:rPr>
          <w:rFonts w:ascii="Lora" w:hAnsi="Lora"/>
          <w:sz w:val="22"/>
          <w:szCs w:val="22"/>
        </w:rPr>
      </w:pPr>
      <w:r w:rsidRPr="000846F9">
        <w:rPr>
          <w:rFonts w:ascii="Lora" w:hAnsi="Lora"/>
          <w:b/>
          <w:bCs/>
          <w:noProof/>
          <w:sz w:val="22"/>
          <w:szCs w:val="22"/>
          <w:lang w:eastAsia="en-GB"/>
        </w:rPr>
        <mc:AlternateContent>
          <mc:Choice Requires="wps">
            <w:drawing>
              <wp:anchor distT="0" distB="0" distL="114300" distR="114300" simplePos="0" relativeHeight="251669504" behindDoc="0" locked="0" layoutInCell="1" allowOverlap="1" wp14:anchorId="4ED91738" wp14:editId="30388A0E">
                <wp:simplePos x="0" y="0"/>
                <wp:positionH relativeFrom="column">
                  <wp:posOffset>-466725</wp:posOffset>
                </wp:positionH>
                <wp:positionV relativeFrom="paragraph">
                  <wp:posOffset>615315</wp:posOffset>
                </wp:positionV>
                <wp:extent cx="6665595" cy="2980690"/>
                <wp:effectExtent l="0" t="0" r="1905" b="3810"/>
                <wp:wrapTopAndBottom/>
                <wp:docPr id="972773232" name="Text Box 10"/>
                <wp:cNvGraphicFramePr/>
                <a:graphic xmlns:a="http://schemas.openxmlformats.org/drawingml/2006/main">
                  <a:graphicData uri="http://schemas.microsoft.com/office/word/2010/wordprocessingShape">
                    <wps:wsp>
                      <wps:cNvSpPr txBox="1"/>
                      <wps:spPr>
                        <a:xfrm>
                          <a:off x="0" y="0"/>
                          <a:ext cx="6665595" cy="2980690"/>
                        </a:xfrm>
                        <a:prstGeom prst="rect">
                          <a:avLst/>
                        </a:prstGeom>
                        <a:solidFill>
                          <a:srgbClr val="015D5D"/>
                        </a:solidFill>
                        <a:ln w="6350">
                          <a:noFill/>
                        </a:ln>
                      </wps:spPr>
                      <wps:txb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AB5C8E" w:rsidRDefault="009F151D" w:rsidP="006B50F8">
                            <w:pPr>
                              <w:rPr>
                                <w:rFonts w:ascii="Lora" w:hAnsi="Lora" w:cstheme="minorHAnsi"/>
                                <w:color w:val="FFFF00"/>
                                <w:sz w:val="40"/>
                                <w:szCs w:val="40"/>
                              </w:rPr>
                            </w:pPr>
                            <w:r w:rsidRPr="00AB5C8E">
                              <w:rPr>
                                <w:rFonts w:ascii="Lora" w:hAnsi="Lora" w:cstheme="minorHAnsi"/>
                                <w:color w:val="FFFF00"/>
                                <w:sz w:val="40"/>
                                <w:szCs w:val="40"/>
                              </w:rPr>
                              <w:t xml:space="preserve">     </w:t>
                            </w:r>
                            <w:r w:rsidR="006B50F8" w:rsidRPr="0011544E">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32890533"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Position advertised:</w:t>
                            </w:r>
                            <w:r>
                              <w:rPr>
                                <w:rFonts w:cstheme="minorHAnsi"/>
                                <w:color w:val="FFFFFF" w:themeColor="background1"/>
                                <w:sz w:val="36"/>
                                <w:szCs w:val="36"/>
                              </w:rPr>
                              <w:t xml:space="preserve"> </w:t>
                            </w:r>
                            <w:r w:rsidR="0011544E">
                              <w:rPr>
                                <w:rFonts w:cstheme="minorHAnsi"/>
                                <w:color w:val="FFFFFF" w:themeColor="background1"/>
                                <w:sz w:val="36"/>
                                <w:szCs w:val="36"/>
                              </w:rPr>
                              <w:t>06 June</w:t>
                            </w:r>
                            <w:r w:rsidR="001D32D5">
                              <w:rPr>
                                <w:rFonts w:cstheme="minorHAnsi"/>
                                <w:color w:val="FFFFFF" w:themeColor="background1"/>
                                <w:sz w:val="36"/>
                                <w:szCs w:val="36"/>
                              </w:rPr>
                              <w:t xml:space="preserve"> 2024</w:t>
                            </w:r>
                          </w:p>
                          <w:p w14:paraId="48117A6B" w14:textId="7FF9B3A6"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Closing </w:t>
                            </w:r>
                            <w:r w:rsidR="00AB6486">
                              <w:rPr>
                                <w:rFonts w:cstheme="minorHAnsi"/>
                                <w:b/>
                                <w:bCs/>
                                <w:color w:val="FFFFFF" w:themeColor="background1"/>
                                <w:sz w:val="36"/>
                                <w:szCs w:val="36"/>
                              </w:rPr>
                              <w:t>d</w:t>
                            </w:r>
                            <w:r w:rsidRPr="006B50F8">
                              <w:rPr>
                                <w:rFonts w:cstheme="minorHAnsi"/>
                                <w:b/>
                                <w:bCs/>
                                <w:color w:val="FFFFFF" w:themeColor="background1"/>
                                <w:sz w:val="36"/>
                                <w:szCs w:val="36"/>
                              </w:rPr>
                              <w:t>ate:</w:t>
                            </w:r>
                            <w:r>
                              <w:rPr>
                                <w:rFonts w:cstheme="minorHAnsi"/>
                                <w:color w:val="FFFFFF" w:themeColor="background1"/>
                                <w:sz w:val="36"/>
                                <w:szCs w:val="36"/>
                              </w:rPr>
                              <w:t xml:space="preserve"> </w:t>
                            </w:r>
                            <w:r w:rsidR="0011544E">
                              <w:rPr>
                                <w:rFonts w:cstheme="minorHAnsi"/>
                                <w:color w:val="FFFFFF" w:themeColor="background1"/>
                                <w:sz w:val="36"/>
                                <w:szCs w:val="36"/>
                              </w:rPr>
                              <w:t>12 June</w:t>
                            </w:r>
                            <w:r w:rsidR="001D32D5">
                              <w:rPr>
                                <w:rFonts w:cstheme="minorHAnsi"/>
                                <w:color w:val="FFFFFF" w:themeColor="background1"/>
                                <w:sz w:val="36"/>
                                <w:szCs w:val="36"/>
                              </w:rPr>
                              <w:t xml:space="preserve"> 2024</w:t>
                            </w:r>
                            <w:r w:rsidR="0011544E">
                              <w:rPr>
                                <w:rFonts w:cstheme="minorHAnsi"/>
                                <w:color w:val="FFFFFF" w:themeColor="background1"/>
                                <w:sz w:val="36"/>
                                <w:szCs w:val="36"/>
                              </w:rPr>
                              <w:t xml:space="preserve"> (12pm)</w:t>
                            </w:r>
                          </w:p>
                          <w:p w14:paraId="6BCF199C" w14:textId="4B0B9A46"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s</w:t>
                            </w:r>
                            <w:r w:rsidRPr="006B50F8">
                              <w:rPr>
                                <w:rFonts w:cstheme="minorHAnsi"/>
                                <w:b/>
                                <w:bCs/>
                                <w:color w:val="FFFFFF" w:themeColor="background1"/>
                                <w:sz w:val="36"/>
                                <w:szCs w:val="36"/>
                              </w:rPr>
                              <w:t>hortlisting:</w:t>
                            </w:r>
                            <w:r>
                              <w:rPr>
                                <w:rFonts w:cstheme="minorHAnsi"/>
                                <w:color w:val="FFFFFF" w:themeColor="background1"/>
                                <w:sz w:val="36"/>
                                <w:szCs w:val="36"/>
                              </w:rPr>
                              <w:t xml:space="preserve"> </w:t>
                            </w:r>
                            <w:r w:rsidR="001D32D5">
                              <w:rPr>
                                <w:rFonts w:cstheme="minorHAnsi"/>
                                <w:color w:val="FFFFFF" w:themeColor="background1"/>
                                <w:sz w:val="36"/>
                                <w:szCs w:val="36"/>
                              </w:rPr>
                              <w:t>1</w:t>
                            </w:r>
                            <w:r w:rsidR="0011544E">
                              <w:rPr>
                                <w:rFonts w:cstheme="minorHAnsi"/>
                                <w:color w:val="FFFFFF" w:themeColor="background1"/>
                                <w:sz w:val="36"/>
                                <w:szCs w:val="36"/>
                              </w:rPr>
                              <w:t>3</w:t>
                            </w:r>
                            <w:r w:rsidR="001D32D5">
                              <w:rPr>
                                <w:rFonts w:cstheme="minorHAnsi"/>
                                <w:color w:val="FFFFFF" w:themeColor="background1"/>
                                <w:sz w:val="36"/>
                                <w:szCs w:val="36"/>
                              </w:rPr>
                              <w:t xml:space="preserve"> </w:t>
                            </w:r>
                            <w:r w:rsidR="0011544E">
                              <w:rPr>
                                <w:rFonts w:cstheme="minorHAnsi"/>
                                <w:color w:val="FFFFFF" w:themeColor="background1"/>
                                <w:sz w:val="36"/>
                                <w:szCs w:val="36"/>
                              </w:rPr>
                              <w:t>June</w:t>
                            </w:r>
                            <w:r w:rsidR="001D32D5">
                              <w:rPr>
                                <w:rFonts w:cstheme="minorHAnsi"/>
                                <w:color w:val="FFFFFF" w:themeColor="background1"/>
                                <w:sz w:val="36"/>
                                <w:szCs w:val="36"/>
                              </w:rPr>
                              <w:t xml:space="preserve"> 2024</w:t>
                            </w:r>
                          </w:p>
                          <w:p w14:paraId="55581AE2" w14:textId="718FBD3E"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p</w:t>
                            </w:r>
                            <w:r w:rsidRPr="006B50F8">
                              <w:rPr>
                                <w:rFonts w:cstheme="minorHAnsi"/>
                                <w:b/>
                                <w:bCs/>
                                <w:color w:val="FFFFFF" w:themeColor="background1"/>
                                <w:sz w:val="36"/>
                                <w:szCs w:val="36"/>
                              </w:rPr>
                              <w:t xml:space="preserve">anel </w:t>
                            </w:r>
                            <w:r w:rsidR="00AB6486">
                              <w:rPr>
                                <w:rFonts w:cstheme="minorHAnsi"/>
                                <w:b/>
                                <w:bCs/>
                                <w:color w:val="FFFFFF" w:themeColor="background1"/>
                                <w:sz w:val="36"/>
                                <w:szCs w:val="36"/>
                              </w:rPr>
                              <w:t>p</w:t>
                            </w:r>
                            <w:r w:rsidRPr="006B50F8">
                              <w:rPr>
                                <w:rFonts w:cstheme="minorHAnsi"/>
                                <w:b/>
                                <w:bCs/>
                                <w:color w:val="FFFFFF" w:themeColor="background1"/>
                                <w:sz w:val="36"/>
                                <w:szCs w:val="36"/>
                              </w:rPr>
                              <w:t>rocess:</w:t>
                            </w:r>
                            <w:r>
                              <w:rPr>
                                <w:rFonts w:cstheme="minorHAnsi"/>
                                <w:color w:val="FFFFFF" w:themeColor="background1"/>
                                <w:sz w:val="36"/>
                                <w:szCs w:val="36"/>
                              </w:rPr>
                              <w:t xml:space="preserve"> </w:t>
                            </w:r>
                            <w:r w:rsidR="004E1FCB">
                              <w:rPr>
                                <w:rFonts w:cstheme="minorHAnsi"/>
                                <w:color w:val="FFFFFF" w:themeColor="background1"/>
                                <w:sz w:val="36"/>
                                <w:szCs w:val="36"/>
                              </w:rPr>
                              <w:t>WC 17</w:t>
                            </w:r>
                            <w:r w:rsidR="0011544E">
                              <w:rPr>
                                <w:rFonts w:cstheme="minorHAnsi"/>
                                <w:color w:val="FFFFFF" w:themeColor="background1"/>
                                <w:sz w:val="36"/>
                                <w:szCs w:val="36"/>
                              </w:rPr>
                              <w:t xml:space="preserve">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1738" id="_x0000_s1032" type="#_x0000_t202" style="position:absolute;margin-left:-36.75pt;margin-top:48.45pt;width:524.85pt;height:23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" fillcolor="#015d5d" stroked="f" strokeweight=".5pt">
                <v:textbo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AB5C8E" w:rsidRDefault="009F151D" w:rsidP="006B50F8">
                      <w:pPr>
                        <w:rPr>
                          <w:rFonts w:ascii="Lora" w:hAnsi="Lora" w:cstheme="minorHAnsi"/>
                          <w:color w:val="FFFF00"/>
                          <w:sz w:val="40"/>
                          <w:szCs w:val="40"/>
                        </w:rPr>
                      </w:pPr>
                      <w:r w:rsidRPr="00AB5C8E">
                        <w:rPr>
                          <w:rFonts w:ascii="Lora" w:hAnsi="Lora" w:cstheme="minorHAnsi"/>
                          <w:color w:val="FFFF00"/>
                          <w:sz w:val="40"/>
                          <w:szCs w:val="40"/>
                        </w:rPr>
                        <w:t xml:space="preserve">     </w:t>
                      </w:r>
                      <w:r w:rsidR="006B50F8" w:rsidRPr="0011544E">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32890533"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Position advertised:</w:t>
                      </w:r>
                      <w:r>
                        <w:rPr>
                          <w:rFonts w:cstheme="minorHAnsi"/>
                          <w:color w:val="FFFFFF" w:themeColor="background1"/>
                          <w:sz w:val="36"/>
                          <w:szCs w:val="36"/>
                        </w:rPr>
                        <w:t xml:space="preserve"> </w:t>
                      </w:r>
                      <w:r w:rsidR="0011544E">
                        <w:rPr>
                          <w:rFonts w:cstheme="minorHAnsi"/>
                          <w:color w:val="FFFFFF" w:themeColor="background1"/>
                          <w:sz w:val="36"/>
                          <w:szCs w:val="36"/>
                        </w:rPr>
                        <w:t>06 June</w:t>
                      </w:r>
                      <w:r w:rsidR="001D32D5">
                        <w:rPr>
                          <w:rFonts w:cstheme="minorHAnsi"/>
                          <w:color w:val="FFFFFF" w:themeColor="background1"/>
                          <w:sz w:val="36"/>
                          <w:szCs w:val="36"/>
                        </w:rPr>
                        <w:t xml:space="preserve"> 2024</w:t>
                      </w:r>
                    </w:p>
                    <w:p w14:paraId="48117A6B" w14:textId="7FF9B3A6"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Closing </w:t>
                      </w:r>
                      <w:r w:rsidR="00AB6486">
                        <w:rPr>
                          <w:rFonts w:cstheme="minorHAnsi"/>
                          <w:b/>
                          <w:bCs/>
                          <w:color w:val="FFFFFF" w:themeColor="background1"/>
                          <w:sz w:val="36"/>
                          <w:szCs w:val="36"/>
                        </w:rPr>
                        <w:t>d</w:t>
                      </w:r>
                      <w:r w:rsidRPr="006B50F8">
                        <w:rPr>
                          <w:rFonts w:cstheme="minorHAnsi"/>
                          <w:b/>
                          <w:bCs/>
                          <w:color w:val="FFFFFF" w:themeColor="background1"/>
                          <w:sz w:val="36"/>
                          <w:szCs w:val="36"/>
                        </w:rPr>
                        <w:t>ate:</w:t>
                      </w:r>
                      <w:r>
                        <w:rPr>
                          <w:rFonts w:cstheme="minorHAnsi"/>
                          <w:color w:val="FFFFFF" w:themeColor="background1"/>
                          <w:sz w:val="36"/>
                          <w:szCs w:val="36"/>
                        </w:rPr>
                        <w:t xml:space="preserve"> </w:t>
                      </w:r>
                      <w:r w:rsidR="0011544E">
                        <w:rPr>
                          <w:rFonts w:cstheme="minorHAnsi"/>
                          <w:color w:val="FFFFFF" w:themeColor="background1"/>
                          <w:sz w:val="36"/>
                          <w:szCs w:val="36"/>
                        </w:rPr>
                        <w:t>12 June</w:t>
                      </w:r>
                      <w:r w:rsidR="001D32D5">
                        <w:rPr>
                          <w:rFonts w:cstheme="minorHAnsi"/>
                          <w:color w:val="FFFFFF" w:themeColor="background1"/>
                          <w:sz w:val="36"/>
                          <w:szCs w:val="36"/>
                        </w:rPr>
                        <w:t xml:space="preserve"> 2024</w:t>
                      </w:r>
                      <w:r w:rsidR="0011544E">
                        <w:rPr>
                          <w:rFonts w:cstheme="minorHAnsi"/>
                          <w:color w:val="FFFFFF" w:themeColor="background1"/>
                          <w:sz w:val="36"/>
                          <w:szCs w:val="36"/>
                        </w:rPr>
                        <w:t xml:space="preserve"> (12pm)</w:t>
                      </w:r>
                    </w:p>
                    <w:p w14:paraId="6BCF199C" w14:textId="4B0B9A46"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s</w:t>
                      </w:r>
                      <w:r w:rsidRPr="006B50F8">
                        <w:rPr>
                          <w:rFonts w:cstheme="minorHAnsi"/>
                          <w:b/>
                          <w:bCs/>
                          <w:color w:val="FFFFFF" w:themeColor="background1"/>
                          <w:sz w:val="36"/>
                          <w:szCs w:val="36"/>
                        </w:rPr>
                        <w:t>hortlisting:</w:t>
                      </w:r>
                      <w:r>
                        <w:rPr>
                          <w:rFonts w:cstheme="minorHAnsi"/>
                          <w:color w:val="FFFFFF" w:themeColor="background1"/>
                          <w:sz w:val="36"/>
                          <w:szCs w:val="36"/>
                        </w:rPr>
                        <w:t xml:space="preserve"> </w:t>
                      </w:r>
                      <w:r w:rsidR="001D32D5">
                        <w:rPr>
                          <w:rFonts w:cstheme="minorHAnsi"/>
                          <w:color w:val="FFFFFF" w:themeColor="background1"/>
                          <w:sz w:val="36"/>
                          <w:szCs w:val="36"/>
                        </w:rPr>
                        <w:t>1</w:t>
                      </w:r>
                      <w:r w:rsidR="0011544E">
                        <w:rPr>
                          <w:rFonts w:cstheme="minorHAnsi"/>
                          <w:color w:val="FFFFFF" w:themeColor="background1"/>
                          <w:sz w:val="36"/>
                          <w:szCs w:val="36"/>
                        </w:rPr>
                        <w:t>3</w:t>
                      </w:r>
                      <w:r w:rsidR="001D32D5">
                        <w:rPr>
                          <w:rFonts w:cstheme="minorHAnsi"/>
                          <w:color w:val="FFFFFF" w:themeColor="background1"/>
                          <w:sz w:val="36"/>
                          <w:szCs w:val="36"/>
                        </w:rPr>
                        <w:t xml:space="preserve"> </w:t>
                      </w:r>
                      <w:r w:rsidR="0011544E">
                        <w:rPr>
                          <w:rFonts w:cstheme="minorHAnsi"/>
                          <w:color w:val="FFFFFF" w:themeColor="background1"/>
                          <w:sz w:val="36"/>
                          <w:szCs w:val="36"/>
                        </w:rPr>
                        <w:t>June</w:t>
                      </w:r>
                      <w:r w:rsidR="001D32D5">
                        <w:rPr>
                          <w:rFonts w:cstheme="minorHAnsi"/>
                          <w:color w:val="FFFFFF" w:themeColor="background1"/>
                          <w:sz w:val="36"/>
                          <w:szCs w:val="36"/>
                        </w:rPr>
                        <w:t xml:space="preserve"> 2024</w:t>
                      </w:r>
                    </w:p>
                    <w:p w14:paraId="55581AE2" w14:textId="718FBD3E"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p</w:t>
                      </w:r>
                      <w:r w:rsidRPr="006B50F8">
                        <w:rPr>
                          <w:rFonts w:cstheme="minorHAnsi"/>
                          <w:b/>
                          <w:bCs/>
                          <w:color w:val="FFFFFF" w:themeColor="background1"/>
                          <w:sz w:val="36"/>
                          <w:szCs w:val="36"/>
                        </w:rPr>
                        <w:t xml:space="preserve">anel </w:t>
                      </w:r>
                      <w:r w:rsidR="00AB6486">
                        <w:rPr>
                          <w:rFonts w:cstheme="minorHAnsi"/>
                          <w:b/>
                          <w:bCs/>
                          <w:color w:val="FFFFFF" w:themeColor="background1"/>
                          <w:sz w:val="36"/>
                          <w:szCs w:val="36"/>
                        </w:rPr>
                        <w:t>p</w:t>
                      </w:r>
                      <w:r w:rsidRPr="006B50F8">
                        <w:rPr>
                          <w:rFonts w:cstheme="minorHAnsi"/>
                          <w:b/>
                          <w:bCs/>
                          <w:color w:val="FFFFFF" w:themeColor="background1"/>
                          <w:sz w:val="36"/>
                          <w:szCs w:val="36"/>
                        </w:rPr>
                        <w:t>rocess:</w:t>
                      </w:r>
                      <w:r>
                        <w:rPr>
                          <w:rFonts w:cstheme="minorHAnsi"/>
                          <w:color w:val="FFFFFF" w:themeColor="background1"/>
                          <w:sz w:val="36"/>
                          <w:szCs w:val="36"/>
                        </w:rPr>
                        <w:t xml:space="preserve"> </w:t>
                      </w:r>
                      <w:r w:rsidR="004E1FCB">
                        <w:rPr>
                          <w:rFonts w:cstheme="minorHAnsi"/>
                          <w:color w:val="FFFFFF" w:themeColor="background1"/>
                          <w:sz w:val="36"/>
                          <w:szCs w:val="36"/>
                        </w:rPr>
                        <w:t>WC 17</w:t>
                      </w:r>
                      <w:r w:rsidR="0011544E">
                        <w:rPr>
                          <w:rFonts w:cstheme="minorHAnsi"/>
                          <w:color w:val="FFFFFF" w:themeColor="background1"/>
                          <w:sz w:val="36"/>
                          <w:szCs w:val="36"/>
                        </w:rPr>
                        <w:t xml:space="preserve"> June 2024</w:t>
                      </w:r>
                    </w:p>
                  </w:txbxContent>
                </v:textbox>
                <w10:wrap type="topAndBottom"/>
              </v:shape>
            </w:pict>
          </mc:Fallback>
        </mc:AlternateContent>
      </w:r>
    </w:p>
    <w:sectPr w:rsidR="006B50F8" w:rsidRPr="000846F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BE265" w14:textId="77777777" w:rsidR="0068305B" w:rsidRDefault="0068305B" w:rsidP="006B50F8">
      <w:r>
        <w:separator/>
      </w:r>
    </w:p>
  </w:endnote>
  <w:endnote w:type="continuationSeparator" w:id="0">
    <w:p w14:paraId="76D83748" w14:textId="77777777" w:rsidR="0068305B" w:rsidRDefault="0068305B" w:rsidP="006B5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627543-3725-46BA-A4A2-6F8AA57417D6}"/>
    <w:embedBold r:id="rId2" w:fontKey="{58ADA0B5-28E7-46EA-8BD7-6529B645F004}"/>
    <w:embedItalic r:id="rId3" w:fontKey="{76A43357-0A75-459A-9CE6-C6C934D09FA5}"/>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Lora">
    <w:altName w:val="Times New Roman"/>
    <w:charset w:val="00"/>
    <w:family w:val="auto"/>
    <w:pitch w:val="variable"/>
    <w:sig w:usb0="A00002FF" w:usb1="5000204B" w:usb2="00000000" w:usb3="00000000" w:csb0="00000097" w:csb1="00000000"/>
    <w:embedRegular r:id="rId4" w:fontKey="{FE4E1DC8-375F-431B-9191-6A1BDAF6DEA1}"/>
    <w:embedBold r:id="rId5" w:fontKey="{4AD0B6DF-BC66-4EA9-B7EC-C41C1621D210}"/>
    <w:embedItalic r:id="rId6" w:fontKey="{75FDC029-99CD-4AC0-8460-3C4DF7D112B5}"/>
  </w:font>
  <w:font w:name="Calibri Light">
    <w:panose1 w:val="020F0302020204030204"/>
    <w:charset w:val="00"/>
    <w:family w:val="swiss"/>
    <w:pitch w:val="variable"/>
    <w:sig w:usb0="E4002EFF" w:usb1="C000247B" w:usb2="00000009" w:usb3="00000000" w:csb0="000001FF" w:csb1="00000000"/>
    <w:embedRegular r:id="rId7" w:fontKey="{8ADA7865-1D83-4960-A7F1-F31620A9C2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BF41" w14:textId="77777777" w:rsidR="009F151D" w:rsidRDefault="009F151D" w:rsidP="009F151D">
    <w:pPr>
      <w:pStyle w:val="Footer"/>
      <w:jc w:val="right"/>
    </w:pPr>
  </w:p>
  <w:p w14:paraId="15A97C1F" w14:textId="59A15F09" w:rsidR="009F151D" w:rsidRDefault="009F151D" w:rsidP="009F151D">
    <w:pPr>
      <w:pStyle w:val="Footer"/>
      <w:jc w:val="center"/>
    </w:pPr>
    <w:r>
      <w:rPr>
        <w:noProof/>
        <w:lang w:eastAsia="en-GB"/>
      </w:rPr>
      <w:drawing>
        <wp:inline distT="0" distB="0" distL="0" distR="0" wp14:anchorId="70DEB15E" wp14:editId="695B628D">
          <wp:extent cx="2495005" cy="565288"/>
          <wp:effectExtent l="0" t="0" r="0" b="0"/>
          <wp:docPr id="1547636516"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17E82" w14:textId="4EBF4912" w:rsidR="009F151D" w:rsidRDefault="009F151D" w:rsidP="009F151D">
    <w:pPr>
      <w:pStyle w:val="Footer"/>
      <w:jc w:val="center"/>
    </w:pPr>
    <w:r>
      <w:rPr>
        <w:noProof/>
        <w:lang w:eastAsia="en-GB"/>
      </w:rPr>
      <w:drawing>
        <wp:inline distT="0" distB="0" distL="0" distR="0" wp14:anchorId="1B631D85" wp14:editId="447032F6">
          <wp:extent cx="2495005" cy="565288"/>
          <wp:effectExtent l="0" t="0" r="0" b="0"/>
          <wp:docPr id="964484805" name="Picture 96448480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8F6FA" w14:textId="77777777" w:rsidR="0068305B" w:rsidRDefault="0068305B" w:rsidP="006B50F8">
      <w:r>
        <w:separator/>
      </w:r>
    </w:p>
  </w:footnote>
  <w:footnote w:type="continuationSeparator" w:id="0">
    <w:p w14:paraId="30D50D5C" w14:textId="77777777" w:rsidR="0068305B" w:rsidRDefault="0068305B" w:rsidP="006B5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8F548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0.75pt;height:334.5pt" o:bullet="t">
        <v:imagedata r:id="rId1" o:title="TK_LOGO_POINTER_RGB_bullet_blue"/>
      </v:shape>
    </w:pict>
  </w:numPicBullet>
  <w:abstractNum w:abstractNumId="0" w15:restartNumberingAfterBreak="0">
    <w:nsid w:val="02DA268B"/>
    <w:multiLevelType w:val="hybridMultilevel"/>
    <w:tmpl w:val="D1567A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BBE31F8"/>
    <w:multiLevelType w:val="hybridMultilevel"/>
    <w:tmpl w:val="758A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A0731"/>
    <w:multiLevelType w:val="hybridMultilevel"/>
    <w:tmpl w:val="08B0848A"/>
    <w:lvl w:ilvl="0" w:tplc="B30A102E">
      <w:start w:val="1"/>
      <w:numFmt w:val="none"/>
      <w:lvlText w:val="3.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2214B"/>
    <w:multiLevelType w:val="hybridMultilevel"/>
    <w:tmpl w:val="C27A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560E5"/>
    <w:multiLevelType w:val="hybridMultilevel"/>
    <w:tmpl w:val="121C1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515B70"/>
    <w:multiLevelType w:val="hybridMultilevel"/>
    <w:tmpl w:val="5A04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91960"/>
    <w:multiLevelType w:val="hybridMultilevel"/>
    <w:tmpl w:val="3E50FF2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7372E1A"/>
    <w:multiLevelType w:val="hybridMultilevel"/>
    <w:tmpl w:val="6110F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C55B9F"/>
    <w:multiLevelType w:val="hybridMultilevel"/>
    <w:tmpl w:val="5A0261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5337E3"/>
    <w:multiLevelType w:val="hybridMultilevel"/>
    <w:tmpl w:val="6E38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075510"/>
    <w:multiLevelType w:val="hybridMultilevel"/>
    <w:tmpl w:val="F6DE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34322"/>
    <w:multiLevelType w:val="hybridMultilevel"/>
    <w:tmpl w:val="658C03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C874828"/>
    <w:multiLevelType w:val="hybridMultilevel"/>
    <w:tmpl w:val="C0BA4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2B2681"/>
    <w:multiLevelType w:val="hybridMultilevel"/>
    <w:tmpl w:val="C0B6770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F9D2FF3"/>
    <w:multiLevelType w:val="hybridMultilevel"/>
    <w:tmpl w:val="6722EC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111735D"/>
    <w:multiLevelType w:val="hybridMultilevel"/>
    <w:tmpl w:val="124898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1633414"/>
    <w:multiLevelType w:val="multilevel"/>
    <w:tmpl w:val="3998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8D286E"/>
    <w:multiLevelType w:val="hybridMultilevel"/>
    <w:tmpl w:val="6D22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272F31"/>
    <w:multiLevelType w:val="hybridMultilevel"/>
    <w:tmpl w:val="5172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396595"/>
    <w:multiLevelType w:val="hybridMultilevel"/>
    <w:tmpl w:val="28968760"/>
    <w:lvl w:ilvl="0" w:tplc="7032CA66">
      <w:start w:val="1"/>
      <w:numFmt w:val="bullet"/>
      <w:lvlText w:val=""/>
      <w:lvlJc w:val="left"/>
      <w:pPr>
        <w:ind w:left="720" w:hanging="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D481169"/>
    <w:multiLevelType w:val="hybridMultilevel"/>
    <w:tmpl w:val="26329C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06D3138"/>
    <w:multiLevelType w:val="hybridMultilevel"/>
    <w:tmpl w:val="2C96DF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4A55E4"/>
    <w:multiLevelType w:val="multilevel"/>
    <w:tmpl w:val="B7885BC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60B14157"/>
    <w:multiLevelType w:val="hybridMultilevel"/>
    <w:tmpl w:val="BDB6911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5464B2"/>
    <w:multiLevelType w:val="hybridMultilevel"/>
    <w:tmpl w:val="2B141EEC"/>
    <w:lvl w:ilvl="0" w:tplc="08090001">
      <w:start w:val="1"/>
      <w:numFmt w:val="bullet"/>
      <w:lvlText w:val=""/>
      <w:lvlJc w:val="left"/>
      <w:pPr>
        <w:tabs>
          <w:tab w:val="num" w:pos="760"/>
        </w:tabs>
        <w:ind w:left="760" w:hanging="360"/>
      </w:pPr>
      <w:rPr>
        <w:rFonts w:ascii="Symbol" w:hAnsi="Symbol" w:hint="default"/>
      </w:rPr>
    </w:lvl>
    <w:lvl w:ilvl="1" w:tplc="08090003" w:tentative="1">
      <w:start w:val="1"/>
      <w:numFmt w:val="bullet"/>
      <w:lvlText w:val="o"/>
      <w:lvlJc w:val="left"/>
      <w:pPr>
        <w:tabs>
          <w:tab w:val="num" w:pos="1480"/>
        </w:tabs>
        <w:ind w:left="1480" w:hanging="360"/>
      </w:pPr>
      <w:rPr>
        <w:rFonts w:ascii="Courier New" w:hAnsi="Courier New" w:cs="Courier New" w:hint="default"/>
      </w:rPr>
    </w:lvl>
    <w:lvl w:ilvl="2" w:tplc="08090005" w:tentative="1">
      <w:start w:val="1"/>
      <w:numFmt w:val="bullet"/>
      <w:lvlText w:val=""/>
      <w:lvlJc w:val="left"/>
      <w:pPr>
        <w:tabs>
          <w:tab w:val="num" w:pos="2200"/>
        </w:tabs>
        <w:ind w:left="2200" w:hanging="360"/>
      </w:pPr>
      <w:rPr>
        <w:rFonts w:ascii="Wingdings" w:hAnsi="Wingdings" w:hint="default"/>
      </w:rPr>
    </w:lvl>
    <w:lvl w:ilvl="3" w:tplc="08090001" w:tentative="1">
      <w:start w:val="1"/>
      <w:numFmt w:val="bullet"/>
      <w:lvlText w:val=""/>
      <w:lvlJc w:val="left"/>
      <w:pPr>
        <w:tabs>
          <w:tab w:val="num" w:pos="2920"/>
        </w:tabs>
        <w:ind w:left="2920" w:hanging="360"/>
      </w:pPr>
      <w:rPr>
        <w:rFonts w:ascii="Symbol" w:hAnsi="Symbol" w:hint="default"/>
      </w:rPr>
    </w:lvl>
    <w:lvl w:ilvl="4" w:tplc="08090003" w:tentative="1">
      <w:start w:val="1"/>
      <w:numFmt w:val="bullet"/>
      <w:lvlText w:val="o"/>
      <w:lvlJc w:val="left"/>
      <w:pPr>
        <w:tabs>
          <w:tab w:val="num" w:pos="3640"/>
        </w:tabs>
        <w:ind w:left="3640" w:hanging="360"/>
      </w:pPr>
      <w:rPr>
        <w:rFonts w:ascii="Courier New" w:hAnsi="Courier New" w:cs="Courier New" w:hint="default"/>
      </w:rPr>
    </w:lvl>
    <w:lvl w:ilvl="5" w:tplc="08090005" w:tentative="1">
      <w:start w:val="1"/>
      <w:numFmt w:val="bullet"/>
      <w:lvlText w:val=""/>
      <w:lvlJc w:val="left"/>
      <w:pPr>
        <w:tabs>
          <w:tab w:val="num" w:pos="4360"/>
        </w:tabs>
        <w:ind w:left="4360" w:hanging="360"/>
      </w:pPr>
      <w:rPr>
        <w:rFonts w:ascii="Wingdings" w:hAnsi="Wingdings" w:hint="default"/>
      </w:rPr>
    </w:lvl>
    <w:lvl w:ilvl="6" w:tplc="08090001" w:tentative="1">
      <w:start w:val="1"/>
      <w:numFmt w:val="bullet"/>
      <w:lvlText w:val=""/>
      <w:lvlJc w:val="left"/>
      <w:pPr>
        <w:tabs>
          <w:tab w:val="num" w:pos="5080"/>
        </w:tabs>
        <w:ind w:left="5080" w:hanging="360"/>
      </w:pPr>
      <w:rPr>
        <w:rFonts w:ascii="Symbol" w:hAnsi="Symbol" w:hint="default"/>
      </w:rPr>
    </w:lvl>
    <w:lvl w:ilvl="7" w:tplc="08090003" w:tentative="1">
      <w:start w:val="1"/>
      <w:numFmt w:val="bullet"/>
      <w:lvlText w:val="o"/>
      <w:lvlJc w:val="left"/>
      <w:pPr>
        <w:tabs>
          <w:tab w:val="num" w:pos="5800"/>
        </w:tabs>
        <w:ind w:left="5800" w:hanging="360"/>
      </w:pPr>
      <w:rPr>
        <w:rFonts w:ascii="Courier New" w:hAnsi="Courier New" w:cs="Courier New" w:hint="default"/>
      </w:rPr>
    </w:lvl>
    <w:lvl w:ilvl="8" w:tplc="08090005" w:tentative="1">
      <w:start w:val="1"/>
      <w:numFmt w:val="bullet"/>
      <w:lvlText w:val=""/>
      <w:lvlJc w:val="left"/>
      <w:pPr>
        <w:tabs>
          <w:tab w:val="num" w:pos="6520"/>
        </w:tabs>
        <w:ind w:left="6520" w:hanging="360"/>
      </w:pPr>
      <w:rPr>
        <w:rFonts w:ascii="Wingdings" w:hAnsi="Wingdings" w:hint="default"/>
      </w:rPr>
    </w:lvl>
  </w:abstractNum>
  <w:abstractNum w:abstractNumId="25" w15:restartNumberingAfterBreak="0">
    <w:nsid w:val="6C055CF8"/>
    <w:multiLevelType w:val="hybridMultilevel"/>
    <w:tmpl w:val="A3ECFE98"/>
    <w:lvl w:ilvl="0" w:tplc="74C059FA">
      <w:start w:val="1"/>
      <w:numFmt w:val="bullet"/>
      <w:lvlText w:val=""/>
      <w:lvlJc w:val="left"/>
      <w:pPr>
        <w:ind w:left="360" w:hanging="360"/>
      </w:pPr>
      <w:rPr>
        <w:rFonts w:ascii="Symbol" w:hAnsi="Symbol" w:hint="default"/>
        <w:color w:val="009193"/>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4646D5"/>
    <w:multiLevelType w:val="hybridMultilevel"/>
    <w:tmpl w:val="D3BC513E"/>
    <w:lvl w:ilvl="0" w:tplc="26A601B6">
      <w:start w:val="1"/>
      <w:numFmt w:val="bullet"/>
      <w:lvlText w:val=""/>
      <w:lvlJc w:val="left"/>
      <w:pPr>
        <w:ind w:left="720" w:hanging="9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3F55742"/>
    <w:multiLevelType w:val="hybridMultilevel"/>
    <w:tmpl w:val="8146C09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4500194"/>
    <w:multiLevelType w:val="hybridMultilevel"/>
    <w:tmpl w:val="5A106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7B43D0"/>
    <w:multiLevelType w:val="hybridMultilevel"/>
    <w:tmpl w:val="9D96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1" w15:restartNumberingAfterBreak="0">
    <w:nsid w:val="7D237A8B"/>
    <w:multiLevelType w:val="hybridMultilevel"/>
    <w:tmpl w:val="876016E6"/>
    <w:lvl w:ilvl="0" w:tplc="0D166BE6">
      <w:start w:val="1"/>
      <w:numFmt w:val="bullet"/>
      <w:lvlText w:val=""/>
      <w:lvlJc w:val="left"/>
      <w:pPr>
        <w:ind w:left="720" w:hanging="15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D9927F0"/>
    <w:multiLevelType w:val="hybridMultilevel"/>
    <w:tmpl w:val="B8D8D02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3" w15:restartNumberingAfterBreak="0">
    <w:nsid w:val="7E7C22AC"/>
    <w:multiLevelType w:val="hybridMultilevel"/>
    <w:tmpl w:val="A9747B9A"/>
    <w:lvl w:ilvl="0" w:tplc="74C059FA">
      <w:start w:val="1"/>
      <w:numFmt w:val="bullet"/>
      <w:lvlText w:val=""/>
      <w:lvlJc w:val="left"/>
      <w:pPr>
        <w:ind w:left="720" w:hanging="360"/>
      </w:pPr>
      <w:rPr>
        <w:rFonts w:ascii="Symbol" w:hAnsi="Symbol" w:hint="default"/>
        <w:color w:val="009193"/>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AC3C38"/>
    <w:multiLevelType w:val="hybridMultilevel"/>
    <w:tmpl w:val="5C0EF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51680426">
    <w:abstractNumId w:val="16"/>
  </w:num>
  <w:num w:numId="2" w16cid:durableId="457919496">
    <w:abstractNumId w:val="12"/>
  </w:num>
  <w:num w:numId="3" w16cid:durableId="500236492">
    <w:abstractNumId w:val="5"/>
  </w:num>
  <w:num w:numId="4" w16cid:durableId="1040085574">
    <w:abstractNumId w:val="1"/>
  </w:num>
  <w:num w:numId="5" w16cid:durableId="509376828">
    <w:abstractNumId w:val="18"/>
  </w:num>
  <w:num w:numId="6" w16cid:durableId="1042363310">
    <w:abstractNumId w:val="17"/>
  </w:num>
  <w:num w:numId="7" w16cid:durableId="1128742075">
    <w:abstractNumId w:val="29"/>
  </w:num>
  <w:num w:numId="8" w16cid:durableId="1118135759">
    <w:abstractNumId w:val="3"/>
  </w:num>
  <w:num w:numId="9" w16cid:durableId="1920601816">
    <w:abstractNumId w:val="34"/>
  </w:num>
  <w:num w:numId="10" w16cid:durableId="1745491042">
    <w:abstractNumId w:val="21"/>
  </w:num>
  <w:num w:numId="11" w16cid:durableId="1614634573">
    <w:abstractNumId w:val="23"/>
  </w:num>
  <w:num w:numId="12" w16cid:durableId="177353521">
    <w:abstractNumId w:val="19"/>
  </w:num>
  <w:num w:numId="13" w16cid:durableId="251595155">
    <w:abstractNumId w:val="26"/>
  </w:num>
  <w:num w:numId="14" w16cid:durableId="129059184">
    <w:abstractNumId w:val="31"/>
  </w:num>
  <w:num w:numId="15" w16cid:durableId="1478646090">
    <w:abstractNumId w:val="22"/>
  </w:num>
  <w:num w:numId="16" w16cid:durableId="1355880521">
    <w:abstractNumId w:val="30"/>
  </w:num>
  <w:num w:numId="17" w16cid:durableId="1516265319">
    <w:abstractNumId w:val="25"/>
  </w:num>
  <w:num w:numId="18" w16cid:durableId="921723055">
    <w:abstractNumId w:val="33"/>
  </w:num>
  <w:num w:numId="19" w16cid:durableId="283276045">
    <w:abstractNumId w:val="6"/>
  </w:num>
  <w:num w:numId="20" w16cid:durableId="256446686">
    <w:abstractNumId w:val="13"/>
  </w:num>
  <w:num w:numId="21" w16cid:durableId="1794589523">
    <w:abstractNumId w:val="15"/>
  </w:num>
  <w:num w:numId="22" w16cid:durableId="268586688">
    <w:abstractNumId w:val="11"/>
  </w:num>
  <w:num w:numId="23" w16cid:durableId="1033186080">
    <w:abstractNumId w:val="0"/>
  </w:num>
  <w:num w:numId="24" w16cid:durableId="1193225031">
    <w:abstractNumId w:val="14"/>
  </w:num>
  <w:num w:numId="25" w16cid:durableId="1643387790">
    <w:abstractNumId w:val="27"/>
  </w:num>
  <w:num w:numId="26" w16cid:durableId="1666081167">
    <w:abstractNumId w:val="20"/>
  </w:num>
  <w:num w:numId="27" w16cid:durableId="1920678729">
    <w:abstractNumId w:val="4"/>
  </w:num>
  <w:num w:numId="28" w16cid:durableId="1847599512">
    <w:abstractNumId w:val="32"/>
  </w:num>
  <w:num w:numId="29" w16cid:durableId="1892039035">
    <w:abstractNumId w:val="9"/>
  </w:num>
  <w:num w:numId="30" w16cid:durableId="60834987">
    <w:abstractNumId w:val="24"/>
  </w:num>
  <w:num w:numId="31" w16cid:durableId="2033602835">
    <w:abstractNumId w:val="10"/>
  </w:num>
  <w:num w:numId="32" w16cid:durableId="1372267355">
    <w:abstractNumId w:val="7"/>
  </w:num>
  <w:num w:numId="33" w16cid:durableId="1386368639">
    <w:abstractNumId w:val="8"/>
  </w:num>
  <w:num w:numId="34" w16cid:durableId="1705208654">
    <w:abstractNumId w:val="2"/>
  </w:num>
  <w:num w:numId="35" w16cid:durableId="16379067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0F8"/>
    <w:rsid w:val="00025E86"/>
    <w:rsid w:val="00027FD7"/>
    <w:rsid w:val="0004279D"/>
    <w:rsid w:val="000846F9"/>
    <w:rsid w:val="000947C4"/>
    <w:rsid w:val="000C5F19"/>
    <w:rsid w:val="000E3A4B"/>
    <w:rsid w:val="00105E42"/>
    <w:rsid w:val="0011544E"/>
    <w:rsid w:val="00164AC8"/>
    <w:rsid w:val="00172A05"/>
    <w:rsid w:val="001D32D5"/>
    <w:rsid w:val="0026172C"/>
    <w:rsid w:val="00266D00"/>
    <w:rsid w:val="00276147"/>
    <w:rsid w:val="0028737C"/>
    <w:rsid w:val="002E3C9B"/>
    <w:rsid w:val="002F642C"/>
    <w:rsid w:val="002F6CF1"/>
    <w:rsid w:val="00327CA5"/>
    <w:rsid w:val="00331085"/>
    <w:rsid w:val="00363098"/>
    <w:rsid w:val="00391C7D"/>
    <w:rsid w:val="00393B76"/>
    <w:rsid w:val="00394948"/>
    <w:rsid w:val="004D2BED"/>
    <w:rsid w:val="004E0086"/>
    <w:rsid w:val="004E1FCB"/>
    <w:rsid w:val="004F6BA1"/>
    <w:rsid w:val="005028BE"/>
    <w:rsid w:val="005746A6"/>
    <w:rsid w:val="00577CE7"/>
    <w:rsid w:val="005C6B59"/>
    <w:rsid w:val="005D6689"/>
    <w:rsid w:val="00604240"/>
    <w:rsid w:val="00640B96"/>
    <w:rsid w:val="00664049"/>
    <w:rsid w:val="006726BB"/>
    <w:rsid w:val="0067797B"/>
    <w:rsid w:val="00682BC3"/>
    <w:rsid w:val="0068305B"/>
    <w:rsid w:val="00683297"/>
    <w:rsid w:val="006B4A7D"/>
    <w:rsid w:val="006B50F8"/>
    <w:rsid w:val="006B5A8F"/>
    <w:rsid w:val="006C4B7D"/>
    <w:rsid w:val="006C7136"/>
    <w:rsid w:val="006C7299"/>
    <w:rsid w:val="006E6D3E"/>
    <w:rsid w:val="00725BD7"/>
    <w:rsid w:val="007351F1"/>
    <w:rsid w:val="00742095"/>
    <w:rsid w:val="007670E5"/>
    <w:rsid w:val="008127FC"/>
    <w:rsid w:val="00827182"/>
    <w:rsid w:val="00894990"/>
    <w:rsid w:val="008D27E4"/>
    <w:rsid w:val="00922BA6"/>
    <w:rsid w:val="00943F0F"/>
    <w:rsid w:val="009F151D"/>
    <w:rsid w:val="00A25BC0"/>
    <w:rsid w:val="00A342BB"/>
    <w:rsid w:val="00A623C7"/>
    <w:rsid w:val="00AA69AC"/>
    <w:rsid w:val="00AB5C8E"/>
    <w:rsid w:val="00AB6486"/>
    <w:rsid w:val="00AE6E9F"/>
    <w:rsid w:val="00AF4700"/>
    <w:rsid w:val="00B07EEB"/>
    <w:rsid w:val="00B245AB"/>
    <w:rsid w:val="00B7329B"/>
    <w:rsid w:val="00BA6921"/>
    <w:rsid w:val="00BC4744"/>
    <w:rsid w:val="00BD70FB"/>
    <w:rsid w:val="00BE6569"/>
    <w:rsid w:val="00C20A1E"/>
    <w:rsid w:val="00C24284"/>
    <w:rsid w:val="00C275FB"/>
    <w:rsid w:val="00C318D4"/>
    <w:rsid w:val="00C37215"/>
    <w:rsid w:val="00C70558"/>
    <w:rsid w:val="00C74146"/>
    <w:rsid w:val="00C85D98"/>
    <w:rsid w:val="00C875F6"/>
    <w:rsid w:val="00C9067A"/>
    <w:rsid w:val="00D264C2"/>
    <w:rsid w:val="00D47597"/>
    <w:rsid w:val="00DF7762"/>
    <w:rsid w:val="00E12550"/>
    <w:rsid w:val="00E1447A"/>
    <w:rsid w:val="00E26474"/>
    <w:rsid w:val="00E34AE0"/>
    <w:rsid w:val="00E418DC"/>
    <w:rsid w:val="00F252AA"/>
    <w:rsid w:val="00F33CD7"/>
    <w:rsid w:val="00F73B38"/>
    <w:rsid w:val="00FA6368"/>
    <w:rsid w:val="00FE143E"/>
    <w:rsid w:val="00FE5DEA"/>
    <w:rsid w:val="00FE6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1D418"/>
  <w15:chartTrackingRefBased/>
  <w15:docId w15:val="{3DEC7645-2666-A74F-8050-AB9EB6A8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0F8"/>
    <w:pPr>
      <w:tabs>
        <w:tab w:val="center" w:pos="4513"/>
        <w:tab w:val="right" w:pos="9026"/>
      </w:tabs>
    </w:pPr>
  </w:style>
  <w:style w:type="character" w:customStyle="1" w:styleId="HeaderChar">
    <w:name w:val="Header Char"/>
    <w:basedOn w:val="DefaultParagraphFont"/>
    <w:link w:val="Header"/>
    <w:uiPriority w:val="99"/>
    <w:rsid w:val="006B50F8"/>
  </w:style>
  <w:style w:type="paragraph" w:styleId="Footer">
    <w:name w:val="footer"/>
    <w:basedOn w:val="Normal"/>
    <w:link w:val="FooterChar"/>
    <w:uiPriority w:val="99"/>
    <w:unhideWhenUsed/>
    <w:rsid w:val="006B50F8"/>
    <w:pPr>
      <w:tabs>
        <w:tab w:val="center" w:pos="4513"/>
        <w:tab w:val="right" w:pos="9026"/>
      </w:tabs>
    </w:pPr>
  </w:style>
  <w:style w:type="character" w:customStyle="1" w:styleId="FooterChar">
    <w:name w:val="Footer Char"/>
    <w:basedOn w:val="DefaultParagraphFont"/>
    <w:link w:val="Footer"/>
    <w:uiPriority w:val="99"/>
    <w:rsid w:val="006B50F8"/>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B50F8"/>
    <w:pPr>
      <w:ind w:left="720"/>
      <w:contextualSpacing/>
    </w:pPr>
  </w:style>
  <w:style w:type="table" w:styleId="TableGrid">
    <w:name w:val="Table Grid"/>
    <w:basedOn w:val="TableNormal"/>
    <w:uiPriority w:val="39"/>
    <w:rsid w:val="006B5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50F8"/>
    <w:pPr>
      <w:autoSpaceDE w:val="0"/>
      <w:autoSpaceDN w:val="0"/>
      <w:adjustRightInd w:val="0"/>
    </w:pPr>
    <w:rPr>
      <w:rFonts w:ascii="Calibri" w:hAnsi="Calibri" w:cs="Calibri"/>
      <w:color w:val="000000"/>
      <w:kern w:val="0"/>
    </w:rPr>
  </w:style>
  <w:style w:type="table" w:styleId="GridTable4-Accent6">
    <w:name w:val="Grid Table 4 Accent 6"/>
    <w:basedOn w:val="TableNormal"/>
    <w:uiPriority w:val="49"/>
    <w:rsid w:val="006B50F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
    <w:name w:val="Grid Table 1 Light"/>
    <w:basedOn w:val="TableNormal"/>
    <w:uiPriority w:val="46"/>
    <w:rsid w:val="006B50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342B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943F0F"/>
    <w:rPr>
      <w:color w:val="0563C1" w:themeColor="hyperlink"/>
      <w:u w:val="single"/>
    </w:rPr>
  </w:style>
  <w:style w:type="character" w:customStyle="1" w:styleId="UnresolvedMention1">
    <w:name w:val="Unresolved Mention1"/>
    <w:basedOn w:val="DefaultParagraphFont"/>
    <w:uiPriority w:val="99"/>
    <w:semiHidden/>
    <w:unhideWhenUsed/>
    <w:rsid w:val="00943F0F"/>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BE6569"/>
  </w:style>
  <w:style w:type="paragraph" w:customStyle="1" w:styleId="1bodycopy10pt">
    <w:name w:val="1 body copy 10pt"/>
    <w:basedOn w:val="Normal"/>
    <w:link w:val="1bodycopy10ptChar"/>
    <w:qFormat/>
    <w:rsid w:val="00BE6569"/>
    <w:pPr>
      <w:spacing w:after="120"/>
    </w:pPr>
    <w:rPr>
      <w:rFonts w:ascii="Arial" w:eastAsia="MS Mincho" w:hAnsi="Arial" w:cs="Times New Roman"/>
      <w:kern w:val="0"/>
      <w:sz w:val="20"/>
      <w:lang w:val="en-US"/>
      <w14:ligatures w14:val="none"/>
    </w:rPr>
  </w:style>
  <w:style w:type="paragraph" w:customStyle="1" w:styleId="4Bulletedcopyblue">
    <w:name w:val="4 Bulleted copy blue"/>
    <w:basedOn w:val="Normal"/>
    <w:qFormat/>
    <w:rsid w:val="00BE6569"/>
    <w:pPr>
      <w:numPr>
        <w:numId w:val="16"/>
      </w:numPr>
      <w:spacing w:after="60"/>
    </w:pPr>
    <w:rPr>
      <w:rFonts w:ascii="Arial" w:eastAsia="MS Mincho" w:hAnsi="Arial" w:cs="Arial"/>
      <w:kern w:val="0"/>
      <w:sz w:val="20"/>
      <w:szCs w:val="20"/>
      <w:lang w:val="en-US"/>
      <w14:ligatures w14:val="none"/>
    </w:rPr>
  </w:style>
  <w:style w:type="character" w:customStyle="1" w:styleId="1bodycopy10ptChar">
    <w:name w:val="1 body copy 10pt Char"/>
    <w:link w:val="1bodycopy10pt"/>
    <w:rsid w:val="00BE6569"/>
    <w:rPr>
      <w:rFonts w:ascii="Arial" w:eastAsia="MS Mincho" w:hAnsi="Arial" w:cs="Times New Roman"/>
      <w:kern w:val="0"/>
      <w:sz w:val="20"/>
      <w:lang w:val="en-US"/>
      <w14:ligatures w14:val="none"/>
    </w:rPr>
  </w:style>
  <w:style w:type="paragraph" w:customStyle="1" w:styleId="Subhead2">
    <w:name w:val="Subhead 2"/>
    <w:basedOn w:val="1bodycopy10pt"/>
    <w:next w:val="1bodycopy10pt"/>
    <w:link w:val="Subhead2Char"/>
    <w:qFormat/>
    <w:rsid w:val="00BE6569"/>
    <w:pPr>
      <w:spacing w:before="120"/>
    </w:pPr>
    <w:rPr>
      <w:b/>
      <w:color w:val="12263F"/>
      <w:sz w:val="24"/>
    </w:rPr>
  </w:style>
  <w:style w:type="character" w:customStyle="1" w:styleId="Subhead2Char">
    <w:name w:val="Subhead 2 Char"/>
    <w:link w:val="Subhead2"/>
    <w:rsid w:val="00BE6569"/>
    <w:rPr>
      <w:rFonts w:ascii="Arial" w:eastAsia="MS Mincho" w:hAnsi="Arial" w:cs="Times New Roman"/>
      <w:b/>
      <w:color w:val="12263F"/>
      <w:kern w:val="0"/>
      <w:lang w:val="en-US"/>
      <w14:ligatures w14:val="none"/>
    </w:rPr>
  </w:style>
  <w:style w:type="paragraph" w:styleId="Revision">
    <w:name w:val="Revision"/>
    <w:hidden/>
    <w:uiPriority w:val="99"/>
    <w:semiHidden/>
    <w:rsid w:val="00F33CD7"/>
  </w:style>
  <w:style w:type="paragraph" w:styleId="BalloonText">
    <w:name w:val="Balloon Text"/>
    <w:basedOn w:val="Normal"/>
    <w:link w:val="BalloonTextChar"/>
    <w:uiPriority w:val="99"/>
    <w:semiHidden/>
    <w:unhideWhenUsed/>
    <w:rsid w:val="0011544E"/>
    <w:rPr>
      <w:rFonts w:ascii="Lucida Grande" w:eastAsia="Times New Roman" w:hAnsi="Lucida Grande" w:cs="Lucida Grande"/>
      <w:kern w:val="0"/>
      <w:sz w:val="18"/>
      <w:szCs w:val="18"/>
      <w:lang w:eastAsia="en-GB"/>
      <w14:ligatures w14:val="none"/>
    </w:rPr>
  </w:style>
  <w:style w:type="character" w:customStyle="1" w:styleId="BalloonTextChar">
    <w:name w:val="Balloon Text Char"/>
    <w:basedOn w:val="DefaultParagraphFont"/>
    <w:link w:val="BalloonText"/>
    <w:uiPriority w:val="99"/>
    <w:semiHidden/>
    <w:rsid w:val="0011544E"/>
    <w:rPr>
      <w:rFonts w:ascii="Lucida Grande" w:eastAsia="Times New Roman" w:hAnsi="Lucida Grande" w:cs="Lucida Grande"/>
      <w:kern w:val="0"/>
      <w:sz w:val="18"/>
      <w:szCs w:val="18"/>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107591">
      <w:bodyDiv w:val="1"/>
      <w:marLeft w:val="0"/>
      <w:marRight w:val="0"/>
      <w:marTop w:val="0"/>
      <w:marBottom w:val="0"/>
      <w:divBdr>
        <w:top w:val="none" w:sz="0" w:space="0" w:color="auto"/>
        <w:left w:val="none" w:sz="0" w:space="0" w:color="auto"/>
        <w:bottom w:val="none" w:sz="0" w:space="0" w:color="auto"/>
        <w:right w:val="none" w:sz="0" w:space="0" w:color="auto"/>
      </w:divBdr>
    </w:div>
    <w:div w:id="128222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hyperlink" Target="http://www.tlet.org.uk" TargetMode="External"/><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60511CBBE06146B5B9C80891DD328C" ma:contentTypeVersion="16" ma:contentTypeDescription="Create a new document." ma:contentTypeScope="" ma:versionID="e6fbc88707b69895785e091cf2d86642">
  <xsd:schema xmlns:xsd="http://www.w3.org/2001/XMLSchema" xmlns:xs="http://www.w3.org/2001/XMLSchema" xmlns:p="http://schemas.microsoft.com/office/2006/metadata/properties" xmlns:ns2="4b062a24-78ec-4242-95f3-1ef82c1bff05" xmlns:ns3="0f5cf2dd-44ba-4f6e-9654-c13a2040a6ca" targetNamespace="http://schemas.microsoft.com/office/2006/metadata/properties" ma:root="true" ma:fieldsID="6cb7e6a33f43fd2ac03dca7d50d4450d" ns2:_="" ns3:_="">
    <xsd:import namespace="4b062a24-78ec-4242-95f3-1ef82c1bff05"/>
    <xsd:import namespace="0f5cf2dd-44ba-4f6e-9654-c13a2040a6ca"/>
    <xsd:element name="properties">
      <xsd:complexType>
        <xsd:sequence>
          <xsd:element name="documentManagement">
            <xsd:complexType>
              <xsd:all>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62a24-78ec-4242-95f3-1ef82c1bff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5cf2dd-44ba-4f6e-9654-c13a2040a6c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7b998ba-b33f-4343-950a-095cdb7a11a2}" ma:internalName="TaxCatchAll" ma:showField="CatchAllData" ma:web="0f5cf2dd-44ba-4f6e-9654-c13a2040a6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76021-63A8-4340-8B02-A6316F86D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62a24-78ec-4242-95f3-1ef82c1bff05"/>
    <ds:schemaRef ds:uri="0f5cf2dd-44ba-4f6e-9654-c13a2040a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762900-5D65-4A47-88B4-3A41571EA047}">
  <ds:schemaRefs>
    <ds:schemaRef ds:uri="http://schemas.microsoft.com/sharepoint/v3/contenttype/forms"/>
  </ds:schemaRefs>
</ds:datastoreItem>
</file>

<file path=customXml/itemProps3.xml><?xml version="1.0" encoding="utf-8"?>
<ds:datastoreItem xmlns:ds="http://schemas.openxmlformats.org/officeDocument/2006/customXml" ds:itemID="{094018DD-6918-4C91-850C-93E3AA5D1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2314</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Brennan</dc:creator>
  <cp:keywords/>
  <dc:description/>
  <cp:lastModifiedBy>Marie Mahoney</cp:lastModifiedBy>
  <cp:revision>7</cp:revision>
  <dcterms:created xsi:type="dcterms:W3CDTF">2024-06-06T09:11:00Z</dcterms:created>
  <dcterms:modified xsi:type="dcterms:W3CDTF">2024-06-06T10:41:00Z</dcterms:modified>
</cp:coreProperties>
</file>