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DC0BA" w14:textId="205B85FA" w:rsidR="00F0248C" w:rsidRPr="006367AC" w:rsidRDefault="007555B8" w:rsidP="00F0248C">
      <w:pPr>
        <w:pStyle w:val="NormalWeb"/>
        <w:jc w:val="center"/>
        <w:rPr>
          <w:rFonts w:ascii="Book Antiqua" w:hAnsi="Book Antiqua"/>
          <w:b/>
          <w:color w:val="3F3F3F"/>
          <w:sz w:val="20"/>
          <w:szCs w:val="20"/>
        </w:rPr>
      </w:pPr>
      <w:bookmarkStart w:id="0" w:name="_GoBack"/>
      <w:bookmarkEnd w:id="0"/>
      <w:r>
        <w:rPr>
          <w:rFonts w:ascii="Book Antiqua" w:hAnsi="Book Antiqua"/>
          <w:b/>
          <w:color w:val="3F3F3F"/>
          <w:sz w:val="20"/>
          <w:szCs w:val="20"/>
        </w:rPr>
        <w:t>Class Teacher Person Specification</w:t>
      </w:r>
    </w:p>
    <w:p w14:paraId="31A76568" w14:textId="4A3C06EE" w:rsidR="00F0248C" w:rsidRPr="006367AC" w:rsidRDefault="007555B8" w:rsidP="00F0248C">
      <w:pPr>
        <w:jc w:val="center"/>
        <w:rPr>
          <w:rFonts w:ascii="Book Antiqua" w:hAnsi="Book Antiqua" w:cs="Tahoma"/>
          <w:color w:val="3F3F3F"/>
        </w:rPr>
      </w:pPr>
      <w:r>
        <w:rPr>
          <w:rFonts w:ascii="Book Antiqua" w:hAnsi="Book Antiqua" w:cs="Tahoma"/>
          <w:color w:val="3F3F3F"/>
        </w:rPr>
        <w:t xml:space="preserve">Main Scale Teacher </w:t>
      </w:r>
    </w:p>
    <w:p w14:paraId="7DEA0558" w14:textId="77777777" w:rsidR="00F0248C" w:rsidRPr="006367AC" w:rsidRDefault="00F0248C" w:rsidP="00F0248C">
      <w:pPr>
        <w:rPr>
          <w:rFonts w:ascii="Book Antiqua" w:hAnsi="Book Antiqua" w:cs="Tahoma"/>
          <w:color w:val="3F3F3F"/>
        </w:rPr>
      </w:pPr>
    </w:p>
    <w:p w14:paraId="15DBF483" w14:textId="77777777" w:rsidR="00F0248C" w:rsidRPr="006367AC" w:rsidRDefault="00F0248C" w:rsidP="00F0248C">
      <w:pPr>
        <w:jc w:val="center"/>
        <w:rPr>
          <w:rFonts w:ascii="Book Antiqua" w:hAnsi="Book Antiqua" w:cs="Tahoma"/>
          <w:color w:val="3F3F3F"/>
        </w:rPr>
      </w:pPr>
      <w:r w:rsidRPr="006367AC">
        <w:rPr>
          <w:rFonts w:ascii="Book Antiqua" w:hAnsi="Book Antiqua" w:cs="Tahoma"/>
          <w:i/>
          <w:color w:val="3F3F3F"/>
        </w:rPr>
        <w:t>Disabled candidates are guaranteed an interview if they meet the essential criteri</w:t>
      </w:r>
      <w:r w:rsidRPr="006367AC">
        <w:rPr>
          <w:rFonts w:ascii="Book Antiqua" w:hAnsi="Book Antiqua" w:cs="Tahoma"/>
          <w:color w:val="3F3F3F"/>
        </w:rPr>
        <w:t>a</w:t>
      </w:r>
    </w:p>
    <w:p w14:paraId="323FFCAA" w14:textId="77777777" w:rsidR="00F0248C" w:rsidRPr="006367AC" w:rsidRDefault="00F0248C" w:rsidP="00F0248C">
      <w:pPr>
        <w:rPr>
          <w:rFonts w:ascii="Book Antiqua" w:hAnsi="Book Antiqua" w:cs="Tahoma"/>
          <w:color w:val="3F3F3F"/>
        </w:rPr>
      </w:pPr>
    </w:p>
    <w:p w14:paraId="5BCCCCA3" w14:textId="03C86522" w:rsidR="00F0248C" w:rsidRPr="006367AC" w:rsidRDefault="007555B8" w:rsidP="00F0248C">
      <w:pPr>
        <w:rPr>
          <w:rFonts w:ascii="Book Antiqua" w:hAnsi="Book Antiqua" w:cs="Tahoma"/>
          <w:b/>
          <w:color w:val="3F3F3F"/>
        </w:rPr>
      </w:pPr>
      <w:r>
        <w:rPr>
          <w:rFonts w:ascii="Book Antiqua" w:hAnsi="Book Antiqua" w:cs="Tahoma"/>
          <w:b/>
          <w:color w:val="3F3F3F"/>
        </w:rPr>
        <w:t>Minimum Essential Requirements</w:t>
      </w:r>
    </w:p>
    <w:p w14:paraId="5AD382F9" w14:textId="77777777" w:rsidR="00F0248C" w:rsidRPr="006367AC" w:rsidRDefault="00F0248C" w:rsidP="00F0248C">
      <w:pPr>
        <w:rPr>
          <w:rFonts w:ascii="Book Antiqua" w:hAnsi="Book Antiqua" w:cs="Tahoma"/>
          <w:b/>
          <w:color w:val="3F3F3F"/>
        </w:rPr>
      </w:pPr>
      <w:r w:rsidRPr="006367AC">
        <w:rPr>
          <w:rFonts w:ascii="Book Antiqua" w:hAnsi="Book Antiqua" w:cs="Tahoma"/>
          <w:b/>
          <w:color w:val="3F3F3F"/>
        </w:rPr>
        <w:t>Professional Values and Practice</w:t>
      </w:r>
    </w:p>
    <w:p w14:paraId="7F546AA9" w14:textId="77777777" w:rsidR="00F0248C" w:rsidRPr="006367AC" w:rsidRDefault="00F0248C" w:rsidP="00F0248C">
      <w:pPr>
        <w:numPr>
          <w:ilvl w:val="0"/>
          <w:numId w:val="1"/>
        </w:numPr>
        <w:tabs>
          <w:tab w:val="left" w:pos="452"/>
        </w:tabs>
        <w:ind w:left="452" w:hanging="452"/>
        <w:rPr>
          <w:rFonts w:ascii="Book Antiqua" w:hAnsi="Book Antiqua" w:cs="Tahoma"/>
          <w:b/>
          <w:color w:val="3F3F3F"/>
        </w:rPr>
      </w:pPr>
      <w:r w:rsidRPr="006367AC">
        <w:rPr>
          <w:rFonts w:ascii="Book Antiqua" w:hAnsi="Book Antiqua" w:cs="Tahoma"/>
          <w:color w:val="3F3F3F"/>
        </w:rPr>
        <w:t>Effective communication skills to develop the p</w:t>
      </w:r>
      <w:r w:rsidR="006367AC">
        <w:rPr>
          <w:rFonts w:ascii="Book Antiqua" w:hAnsi="Book Antiqua" w:cs="Tahoma"/>
          <w:color w:val="3F3F3F"/>
        </w:rPr>
        <w:t xml:space="preserve">artnership with pupils, parents, </w:t>
      </w:r>
      <w:r w:rsidRPr="006367AC">
        <w:rPr>
          <w:rFonts w:ascii="Book Antiqua" w:hAnsi="Book Antiqua" w:cs="Tahoma"/>
          <w:color w:val="3F3F3F"/>
        </w:rPr>
        <w:t>carers and colleagues;</w:t>
      </w:r>
    </w:p>
    <w:p w14:paraId="648CDE49" w14:textId="77777777" w:rsidR="00F0248C" w:rsidRPr="006367AC" w:rsidRDefault="00F0248C" w:rsidP="00F0248C">
      <w:pPr>
        <w:numPr>
          <w:ilvl w:val="0"/>
          <w:numId w:val="1"/>
        </w:numPr>
        <w:tabs>
          <w:tab w:val="left" w:pos="452"/>
        </w:tabs>
        <w:ind w:left="452" w:hanging="452"/>
        <w:rPr>
          <w:rFonts w:ascii="Book Antiqua" w:hAnsi="Book Antiqua" w:cs="Tahoma"/>
          <w:b/>
          <w:color w:val="3F3F3F"/>
        </w:rPr>
      </w:pPr>
      <w:r w:rsidRPr="006367AC">
        <w:rPr>
          <w:rFonts w:ascii="Book Antiqua" w:hAnsi="Book Antiqua" w:cs="Tahoma"/>
          <w:color w:val="3F3F3F"/>
        </w:rPr>
        <w:t>Awareness of the school environment, including links with the local community;</w:t>
      </w:r>
    </w:p>
    <w:p w14:paraId="0B389155" w14:textId="77777777" w:rsidR="00F0248C" w:rsidRPr="006367AC" w:rsidRDefault="00F0248C" w:rsidP="00F0248C">
      <w:pPr>
        <w:numPr>
          <w:ilvl w:val="0"/>
          <w:numId w:val="1"/>
        </w:numPr>
        <w:tabs>
          <w:tab w:val="left" w:pos="452"/>
        </w:tabs>
        <w:ind w:left="452" w:hanging="452"/>
        <w:rPr>
          <w:rFonts w:ascii="Book Antiqua" w:hAnsi="Book Antiqua" w:cs="Tahoma"/>
          <w:b/>
          <w:color w:val="3F3F3F"/>
        </w:rPr>
      </w:pPr>
      <w:r w:rsidRPr="006367AC">
        <w:rPr>
          <w:rFonts w:ascii="Book Antiqua" w:hAnsi="Book Antiqua" w:cs="Tahoma"/>
          <w:color w:val="3F3F3F"/>
        </w:rPr>
        <w:t>Awareness of the professional values and behaviour expected of teachers;</w:t>
      </w:r>
    </w:p>
    <w:p w14:paraId="142C1231" w14:textId="77777777" w:rsidR="00F0248C" w:rsidRPr="006367AC" w:rsidRDefault="00F0248C" w:rsidP="00F0248C">
      <w:pPr>
        <w:numPr>
          <w:ilvl w:val="0"/>
          <w:numId w:val="1"/>
        </w:numPr>
        <w:tabs>
          <w:tab w:val="left" w:pos="452"/>
        </w:tabs>
        <w:ind w:left="452" w:hanging="452"/>
        <w:rPr>
          <w:rFonts w:ascii="Book Antiqua" w:hAnsi="Book Antiqua" w:cs="Tahoma"/>
          <w:b/>
          <w:color w:val="3F3F3F"/>
        </w:rPr>
      </w:pPr>
      <w:r w:rsidRPr="006367AC">
        <w:rPr>
          <w:rFonts w:ascii="Book Antiqua" w:hAnsi="Book Antiqua" w:cs="Tahoma"/>
          <w:color w:val="3F3F3F"/>
        </w:rPr>
        <w:t>Commitment to professional development.</w:t>
      </w:r>
    </w:p>
    <w:p w14:paraId="79C2B0FF" w14:textId="77777777" w:rsidR="00F0248C" w:rsidRPr="006367AC" w:rsidRDefault="00F0248C" w:rsidP="00F0248C">
      <w:pPr>
        <w:rPr>
          <w:rFonts w:ascii="Book Antiqua" w:hAnsi="Book Antiqua" w:cs="Tahoma"/>
          <w:color w:val="3F3F3F"/>
        </w:rPr>
      </w:pPr>
    </w:p>
    <w:p w14:paraId="3D0D269D" w14:textId="77777777" w:rsidR="00F0248C" w:rsidRPr="006367AC" w:rsidRDefault="00F0248C" w:rsidP="00F0248C">
      <w:pPr>
        <w:rPr>
          <w:rFonts w:ascii="Book Antiqua" w:hAnsi="Book Antiqua" w:cs="Tahoma"/>
          <w:b/>
          <w:color w:val="3F3F3F"/>
        </w:rPr>
      </w:pPr>
      <w:r w:rsidRPr="006367AC">
        <w:rPr>
          <w:rFonts w:ascii="Book Antiqua" w:hAnsi="Book Antiqua" w:cs="Tahoma"/>
          <w:b/>
          <w:color w:val="3F3F3F"/>
        </w:rPr>
        <w:t>Knowledge and Understanding</w:t>
      </w:r>
    </w:p>
    <w:p w14:paraId="5B170531" w14:textId="1FDA196B" w:rsidR="00F0248C" w:rsidRPr="00742072" w:rsidRDefault="00F0248C" w:rsidP="00742072">
      <w:pPr>
        <w:numPr>
          <w:ilvl w:val="0"/>
          <w:numId w:val="2"/>
        </w:numPr>
        <w:tabs>
          <w:tab w:val="left" w:pos="452"/>
        </w:tabs>
        <w:ind w:left="426" w:hanging="426"/>
        <w:rPr>
          <w:rFonts w:ascii="Book Antiqua" w:hAnsi="Book Antiqua" w:cs="Tahoma"/>
          <w:color w:val="3F3F3F"/>
        </w:rPr>
      </w:pPr>
      <w:r w:rsidRPr="006367AC">
        <w:rPr>
          <w:rFonts w:ascii="Book Antiqua" w:hAnsi="Book Antiqua" w:cs="Tahoma"/>
          <w:color w:val="3F3F3F"/>
        </w:rPr>
        <w:t>Secure knowledge of the National Curriculum;</w:t>
      </w:r>
    </w:p>
    <w:p w14:paraId="1D2EFF1F" w14:textId="77777777" w:rsidR="00F0248C" w:rsidRPr="006367AC" w:rsidRDefault="00F0248C" w:rsidP="00F0248C">
      <w:pPr>
        <w:numPr>
          <w:ilvl w:val="0"/>
          <w:numId w:val="2"/>
        </w:numPr>
        <w:tabs>
          <w:tab w:val="left" w:pos="452"/>
        </w:tabs>
        <w:ind w:left="426" w:hanging="426"/>
        <w:rPr>
          <w:rFonts w:ascii="Book Antiqua" w:hAnsi="Book Antiqua" w:cs="Tahoma"/>
          <w:b/>
          <w:color w:val="3F3F3F"/>
        </w:rPr>
      </w:pPr>
      <w:r w:rsidRPr="006367AC">
        <w:rPr>
          <w:rFonts w:ascii="Book Antiqua" w:hAnsi="Book Antiqua" w:cs="Tahoma"/>
          <w:color w:val="3F3F3F"/>
        </w:rPr>
        <w:t>Experience of using ICT effectively both in curriculum planning and teaching;</w:t>
      </w:r>
    </w:p>
    <w:p w14:paraId="2EFE0554" w14:textId="76593869" w:rsidR="00F0248C" w:rsidRPr="00742072" w:rsidRDefault="00F0248C" w:rsidP="00F0248C">
      <w:pPr>
        <w:numPr>
          <w:ilvl w:val="0"/>
          <w:numId w:val="2"/>
        </w:numPr>
        <w:tabs>
          <w:tab w:val="left" w:pos="452"/>
        </w:tabs>
        <w:ind w:left="426" w:hanging="426"/>
        <w:rPr>
          <w:rFonts w:ascii="Book Antiqua" w:hAnsi="Book Antiqua" w:cs="Tahoma"/>
          <w:b/>
          <w:color w:val="000000" w:themeColor="text1"/>
        </w:rPr>
      </w:pPr>
      <w:r w:rsidRPr="006367AC">
        <w:rPr>
          <w:rFonts w:ascii="Book Antiqua" w:hAnsi="Book Antiqua" w:cs="Tahoma"/>
          <w:color w:val="3F3F3F"/>
        </w:rPr>
        <w:t xml:space="preserve">Understanding of your responsibilities under </w:t>
      </w:r>
      <w:r w:rsidRPr="00742072">
        <w:rPr>
          <w:rFonts w:ascii="Book Antiqua" w:hAnsi="Book Antiqua" w:cs="Tahoma"/>
          <w:color w:val="000000" w:themeColor="text1"/>
        </w:rPr>
        <w:t>the SEN</w:t>
      </w:r>
      <w:r w:rsidR="00742072" w:rsidRPr="00742072">
        <w:rPr>
          <w:rFonts w:ascii="Book Antiqua" w:hAnsi="Book Antiqua" w:cs="Tahoma"/>
          <w:color w:val="000000" w:themeColor="text1"/>
        </w:rPr>
        <w:t>D</w:t>
      </w:r>
      <w:r w:rsidRPr="00742072">
        <w:rPr>
          <w:rFonts w:ascii="Book Antiqua" w:hAnsi="Book Antiqua" w:cs="Tahoma"/>
          <w:color w:val="000000" w:themeColor="text1"/>
        </w:rPr>
        <w:t xml:space="preserve"> Code of Practice;</w:t>
      </w:r>
    </w:p>
    <w:p w14:paraId="621F42C7" w14:textId="77777777" w:rsidR="00F0248C" w:rsidRPr="00742072" w:rsidRDefault="00F0248C" w:rsidP="00F0248C">
      <w:pPr>
        <w:numPr>
          <w:ilvl w:val="0"/>
          <w:numId w:val="2"/>
        </w:numPr>
        <w:tabs>
          <w:tab w:val="left" w:pos="452"/>
        </w:tabs>
        <w:ind w:left="426" w:hanging="426"/>
        <w:rPr>
          <w:rFonts w:ascii="Book Antiqua" w:hAnsi="Book Antiqua" w:cs="Tahoma"/>
          <w:b/>
          <w:color w:val="000000" w:themeColor="text1"/>
        </w:rPr>
      </w:pPr>
      <w:r w:rsidRPr="00742072">
        <w:rPr>
          <w:rFonts w:ascii="Book Antiqua" w:hAnsi="Book Antiqua" w:cs="Tahoma"/>
          <w:color w:val="000000" w:themeColor="text1"/>
        </w:rPr>
        <w:t>Knowledge and experience of developing a purposeful learning environment;</w:t>
      </w:r>
    </w:p>
    <w:p w14:paraId="6451AF45" w14:textId="77777777" w:rsidR="00F0248C" w:rsidRPr="00742072" w:rsidRDefault="00F0248C" w:rsidP="0014247E">
      <w:pPr>
        <w:numPr>
          <w:ilvl w:val="0"/>
          <w:numId w:val="2"/>
        </w:numPr>
        <w:tabs>
          <w:tab w:val="left" w:pos="452"/>
        </w:tabs>
        <w:ind w:left="426" w:hanging="426"/>
        <w:rPr>
          <w:rFonts w:ascii="Book Antiqua" w:hAnsi="Book Antiqua" w:cs="Tahoma"/>
          <w:b/>
          <w:color w:val="000000" w:themeColor="text1"/>
        </w:rPr>
      </w:pPr>
      <w:r w:rsidRPr="00742072">
        <w:rPr>
          <w:rFonts w:ascii="Book Antiqua" w:hAnsi="Book Antiqua" w:cs="Tahoma"/>
          <w:color w:val="000000" w:themeColor="text1"/>
        </w:rPr>
        <w:t>Respect for pupils’ social, cultural, linguistic, religious and ethnic backg</w:t>
      </w:r>
      <w:r w:rsidR="0014247E" w:rsidRPr="00742072">
        <w:rPr>
          <w:rFonts w:ascii="Book Antiqua" w:hAnsi="Book Antiqua" w:cs="Tahoma"/>
          <w:color w:val="000000" w:themeColor="text1"/>
        </w:rPr>
        <w:t xml:space="preserve">rounds with an understanding </w:t>
      </w:r>
      <w:r w:rsidRPr="00742072">
        <w:rPr>
          <w:rFonts w:ascii="Book Antiqua" w:hAnsi="Book Antiqua" w:cs="Tahoma"/>
          <w:color w:val="000000" w:themeColor="text1"/>
        </w:rPr>
        <w:t>of how these may affect their learning.</w:t>
      </w:r>
    </w:p>
    <w:p w14:paraId="2CBDE83F" w14:textId="77777777" w:rsidR="00F0248C" w:rsidRPr="00742072" w:rsidRDefault="00F0248C" w:rsidP="00F0248C">
      <w:pPr>
        <w:rPr>
          <w:rFonts w:ascii="Book Antiqua" w:hAnsi="Book Antiqua" w:cs="Tahoma"/>
          <w:color w:val="000000" w:themeColor="text1"/>
        </w:rPr>
      </w:pPr>
    </w:p>
    <w:p w14:paraId="0C838E3C" w14:textId="77777777" w:rsidR="00F0248C" w:rsidRPr="00742072" w:rsidRDefault="00F0248C" w:rsidP="00F0248C">
      <w:pPr>
        <w:rPr>
          <w:rFonts w:ascii="Book Antiqua" w:hAnsi="Book Antiqua" w:cs="Tahoma"/>
          <w:b/>
          <w:color w:val="000000" w:themeColor="text1"/>
        </w:rPr>
      </w:pPr>
      <w:r w:rsidRPr="00742072">
        <w:rPr>
          <w:rFonts w:ascii="Book Antiqua" w:hAnsi="Book Antiqua" w:cs="Tahoma"/>
          <w:b/>
          <w:color w:val="000000" w:themeColor="text1"/>
        </w:rPr>
        <w:t>Planning, Expectations and Targets</w:t>
      </w:r>
    </w:p>
    <w:p w14:paraId="2DF44301" w14:textId="77777777" w:rsidR="00F0248C" w:rsidRPr="00742072" w:rsidRDefault="00F0248C" w:rsidP="00F0248C">
      <w:pPr>
        <w:numPr>
          <w:ilvl w:val="0"/>
          <w:numId w:val="3"/>
        </w:numPr>
        <w:tabs>
          <w:tab w:val="left" w:pos="452"/>
        </w:tabs>
        <w:ind w:left="426" w:hanging="426"/>
        <w:rPr>
          <w:rFonts w:ascii="Book Antiqua" w:hAnsi="Book Antiqua" w:cs="Tahoma"/>
          <w:b/>
          <w:color w:val="000000" w:themeColor="text1"/>
        </w:rPr>
      </w:pPr>
      <w:r w:rsidRPr="00742072">
        <w:rPr>
          <w:rFonts w:ascii="Book Antiqua" w:hAnsi="Book Antiqua" w:cs="Tahoma"/>
          <w:color w:val="000000" w:themeColor="text1"/>
        </w:rPr>
        <w:t>Knowledge and experience of applying a framework of curriculum planning which:</w:t>
      </w:r>
    </w:p>
    <w:p w14:paraId="0EBB417A" w14:textId="77777777" w:rsidR="00F0248C" w:rsidRPr="00742072" w:rsidRDefault="00F0248C" w:rsidP="0014247E">
      <w:pPr>
        <w:numPr>
          <w:ilvl w:val="1"/>
          <w:numId w:val="3"/>
        </w:numPr>
        <w:tabs>
          <w:tab w:val="left" w:pos="709"/>
        </w:tabs>
        <w:ind w:left="709" w:hanging="283"/>
        <w:rPr>
          <w:rFonts w:ascii="Book Antiqua" w:hAnsi="Book Antiqua" w:cs="Tahoma"/>
          <w:color w:val="000000" w:themeColor="text1"/>
        </w:rPr>
      </w:pPr>
      <w:r w:rsidRPr="00742072">
        <w:rPr>
          <w:rFonts w:ascii="Book Antiqua" w:hAnsi="Book Antiqua" w:cs="Tahoma"/>
          <w:color w:val="000000" w:themeColor="text1"/>
        </w:rPr>
        <w:t>Includes long and short term plans,</w:t>
      </w:r>
    </w:p>
    <w:p w14:paraId="40CB9D11" w14:textId="77777777" w:rsidR="00F0248C" w:rsidRPr="00742072" w:rsidRDefault="00F0248C" w:rsidP="0014247E">
      <w:pPr>
        <w:numPr>
          <w:ilvl w:val="1"/>
          <w:numId w:val="3"/>
        </w:numPr>
        <w:tabs>
          <w:tab w:val="left" w:pos="709"/>
        </w:tabs>
        <w:ind w:left="709" w:hanging="283"/>
        <w:rPr>
          <w:rFonts w:ascii="Book Antiqua" w:hAnsi="Book Antiqua" w:cs="Tahoma"/>
          <w:color w:val="000000" w:themeColor="text1"/>
        </w:rPr>
      </w:pPr>
      <w:r w:rsidRPr="00742072">
        <w:rPr>
          <w:rFonts w:ascii="Book Antiqua" w:hAnsi="Book Antiqua" w:cs="Tahoma"/>
          <w:color w:val="000000" w:themeColor="text1"/>
        </w:rPr>
        <w:t>Requires learning objectives to be identified for classes, groups and individuals,</w:t>
      </w:r>
    </w:p>
    <w:p w14:paraId="5E557468" w14:textId="77777777" w:rsidR="00F0248C" w:rsidRPr="00742072" w:rsidRDefault="00F0248C" w:rsidP="0014247E">
      <w:pPr>
        <w:numPr>
          <w:ilvl w:val="1"/>
          <w:numId w:val="3"/>
        </w:numPr>
        <w:tabs>
          <w:tab w:val="left" w:pos="709"/>
        </w:tabs>
        <w:ind w:left="709" w:hanging="283"/>
        <w:rPr>
          <w:rFonts w:ascii="Book Antiqua" w:hAnsi="Book Antiqua" w:cs="Tahoma"/>
          <w:color w:val="000000" w:themeColor="text1"/>
        </w:rPr>
      </w:pPr>
      <w:r w:rsidRPr="00742072">
        <w:rPr>
          <w:rFonts w:ascii="Book Antiqua" w:hAnsi="Book Antiqua" w:cs="Tahoma"/>
          <w:color w:val="000000" w:themeColor="text1"/>
        </w:rPr>
        <w:t>Enables monitoring, assessment and recording of pupils’ progress.</w:t>
      </w:r>
    </w:p>
    <w:p w14:paraId="0F5FB4D1" w14:textId="77777777" w:rsidR="00F0248C" w:rsidRPr="00742072" w:rsidRDefault="00F0248C" w:rsidP="00F0248C">
      <w:pPr>
        <w:numPr>
          <w:ilvl w:val="0"/>
          <w:numId w:val="3"/>
        </w:numPr>
        <w:tabs>
          <w:tab w:val="left" w:pos="452"/>
        </w:tabs>
        <w:ind w:left="426" w:hanging="426"/>
        <w:rPr>
          <w:rFonts w:ascii="Book Antiqua" w:hAnsi="Book Antiqua" w:cs="Tahoma"/>
          <w:b/>
          <w:color w:val="000000" w:themeColor="text1"/>
        </w:rPr>
      </w:pPr>
      <w:r w:rsidRPr="00742072">
        <w:rPr>
          <w:rFonts w:ascii="Book Antiqua" w:hAnsi="Book Antiqua" w:cs="Tahoma"/>
          <w:color w:val="000000" w:themeColor="text1"/>
        </w:rPr>
        <w:t>Understanding the role o</w:t>
      </w:r>
      <w:r w:rsidR="006367AC" w:rsidRPr="00742072">
        <w:rPr>
          <w:rFonts w:ascii="Book Antiqua" w:hAnsi="Book Antiqua" w:cs="Tahoma"/>
          <w:color w:val="000000" w:themeColor="text1"/>
        </w:rPr>
        <w:t>f other professionals in maximis</w:t>
      </w:r>
      <w:r w:rsidRPr="00742072">
        <w:rPr>
          <w:rFonts w:ascii="Book Antiqua" w:hAnsi="Book Antiqua" w:cs="Tahoma"/>
          <w:color w:val="000000" w:themeColor="text1"/>
        </w:rPr>
        <w:t>ing pupils’ learning.</w:t>
      </w:r>
    </w:p>
    <w:p w14:paraId="65A87324" w14:textId="77777777" w:rsidR="00F0248C" w:rsidRPr="00742072" w:rsidRDefault="00F0248C" w:rsidP="00F0248C">
      <w:pPr>
        <w:tabs>
          <w:tab w:val="left" w:pos="452"/>
        </w:tabs>
        <w:ind w:left="452" w:hanging="452"/>
        <w:rPr>
          <w:rFonts w:ascii="Book Antiqua" w:hAnsi="Book Antiqua" w:cs="Tahoma"/>
          <w:color w:val="000000" w:themeColor="text1"/>
        </w:rPr>
      </w:pPr>
    </w:p>
    <w:p w14:paraId="0A561548" w14:textId="77777777" w:rsidR="00F0248C" w:rsidRPr="00742072" w:rsidRDefault="00F0248C" w:rsidP="00F0248C">
      <w:pPr>
        <w:rPr>
          <w:rFonts w:ascii="Book Antiqua" w:hAnsi="Book Antiqua" w:cs="Tahoma"/>
          <w:b/>
          <w:color w:val="000000" w:themeColor="text1"/>
        </w:rPr>
      </w:pPr>
      <w:r w:rsidRPr="00742072">
        <w:rPr>
          <w:rFonts w:ascii="Book Antiqua" w:hAnsi="Book Antiqua" w:cs="Tahoma"/>
          <w:b/>
          <w:color w:val="000000" w:themeColor="text1"/>
        </w:rPr>
        <w:t>Teaching and Class Management</w:t>
      </w:r>
    </w:p>
    <w:p w14:paraId="237B1F88" w14:textId="77777777" w:rsidR="00F0248C" w:rsidRPr="00742072" w:rsidRDefault="00F0248C" w:rsidP="00F0248C">
      <w:pPr>
        <w:numPr>
          <w:ilvl w:val="0"/>
          <w:numId w:val="4"/>
        </w:numPr>
        <w:ind w:left="426" w:hanging="426"/>
        <w:rPr>
          <w:rFonts w:ascii="Book Antiqua" w:hAnsi="Book Antiqua" w:cs="Tahoma"/>
          <w:color w:val="000000" w:themeColor="text1"/>
        </w:rPr>
      </w:pPr>
      <w:r w:rsidRPr="00742072">
        <w:rPr>
          <w:rFonts w:ascii="Book Antiqua" w:hAnsi="Book Antiqua" w:cs="Tahoma"/>
          <w:color w:val="000000" w:themeColor="text1"/>
        </w:rPr>
        <w:t>Organisational and time management skills to enable effective teaching of whole class, groups and individual pupils;</w:t>
      </w:r>
    </w:p>
    <w:p w14:paraId="45757CF9" w14:textId="77777777" w:rsidR="00F0248C" w:rsidRPr="00742072" w:rsidRDefault="00F0248C" w:rsidP="00F0248C">
      <w:pPr>
        <w:numPr>
          <w:ilvl w:val="0"/>
          <w:numId w:val="4"/>
        </w:numPr>
        <w:ind w:left="426" w:hanging="426"/>
        <w:rPr>
          <w:rFonts w:ascii="Book Antiqua" w:hAnsi="Book Antiqua" w:cs="Tahoma"/>
          <w:color w:val="000000" w:themeColor="text1"/>
        </w:rPr>
      </w:pPr>
      <w:r w:rsidRPr="00742072">
        <w:rPr>
          <w:rFonts w:ascii="Book Antiqua" w:hAnsi="Book Antiqua" w:cs="Tahoma"/>
          <w:color w:val="000000" w:themeColor="text1"/>
        </w:rPr>
        <w:t>Knowledge and experience of interactive teaching methods and collaborative group work, which enable pupils to take responsibility for their own learning;</w:t>
      </w:r>
    </w:p>
    <w:p w14:paraId="47482AC2" w14:textId="77777777" w:rsidR="00F0248C" w:rsidRPr="00742072" w:rsidRDefault="00F0248C" w:rsidP="00F0248C">
      <w:pPr>
        <w:numPr>
          <w:ilvl w:val="0"/>
          <w:numId w:val="4"/>
        </w:numPr>
        <w:ind w:left="426" w:hanging="426"/>
        <w:rPr>
          <w:rFonts w:ascii="Book Antiqua" w:hAnsi="Book Antiqua" w:cs="Tahoma"/>
          <w:color w:val="000000" w:themeColor="text1"/>
        </w:rPr>
      </w:pPr>
      <w:r w:rsidRPr="00742072">
        <w:rPr>
          <w:rFonts w:ascii="Book Antiqua" w:hAnsi="Book Antiqua" w:cs="Tahoma"/>
          <w:color w:val="000000" w:themeColor="text1"/>
        </w:rPr>
        <w:t>Experience of enabling pupils with different learning needs and of varying abilities (including EAL) to maximise their learning through provision of differentiated activities;</w:t>
      </w:r>
    </w:p>
    <w:p w14:paraId="369D2733" w14:textId="77777777" w:rsidR="00F0248C" w:rsidRPr="00742072" w:rsidRDefault="00F0248C" w:rsidP="00F0248C">
      <w:pPr>
        <w:numPr>
          <w:ilvl w:val="0"/>
          <w:numId w:val="4"/>
        </w:numPr>
        <w:ind w:left="426" w:hanging="426"/>
        <w:rPr>
          <w:rFonts w:ascii="Book Antiqua" w:hAnsi="Book Antiqua" w:cs="Tahoma"/>
          <w:color w:val="000000" w:themeColor="text1"/>
        </w:rPr>
      </w:pPr>
      <w:r w:rsidRPr="00742072">
        <w:rPr>
          <w:rFonts w:ascii="Book Antiqua" w:hAnsi="Book Antiqua" w:cs="Tahoma"/>
          <w:color w:val="000000" w:themeColor="text1"/>
        </w:rPr>
        <w:t>Awareness of eq</w:t>
      </w:r>
      <w:r w:rsidR="006367AC" w:rsidRPr="00742072">
        <w:rPr>
          <w:rFonts w:ascii="Book Antiqua" w:hAnsi="Book Antiqua" w:cs="Tahoma"/>
          <w:color w:val="000000" w:themeColor="text1"/>
        </w:rPr>
        <w:t>uality issues, including maximis</w:t>
      </w:r>
      <w:r w:rsidRPr="00742072">
        <w:rPr>
          <w:rFonts w:ascii="Book Antiqua" w:hAnsi="Book Antiqua" w:cs="Tahoma"/>
          <w:color w:val="000000" w:themeColor="text1"/>
        </w:rPr>
        <w:t>ing opportunities to explore and promote equality and raise awareness of diversity through teaching and learning;</w:t>
      </w:r>
    </w:p>
    <w:p w14:paraId="45F59762" w14:textId="77777777" w:rsidR="00F0248C" w:rsidRPr="00742072" w:rsidRDefault="00F0248C" w:rsidP="00F0248C">
      <w:pPr>
        <w:numPr>
          <w:ilvl w:val="0"/>
          <w:numId w:val="4"/>
        </w:numPr>
        <w:ind w:left="426" w:hanging="426"/>
        <w:rPr>
          <w:rFonts w:ascii="Book Antiqua" w:hAnsi="Book Antiqua" w:cs="Tahoma"/>
          <w:color w:val="000000" w:themeColor="text1"/>
        </w:rPr>
      </w:pPr>
      <w:r w:rsidRPr="00742072">
        <w:rPr>
          <w:rFonts w:ascii="Book Antiqua" w:hAnsi="Book Antiqua" w:cs="Tahoma"/>
          <w:color w:val="000000" w:themeColor="text1"/>
        </w:rPr>
        <w:t xml:space="preserve">Using a range of strategies to promote good behaviour and to </w:t>
      </w:r>
      <w:r w:rsidR="006367AC" w:rsidRPr="00742072">
        <w:rPr>
          <w:rFonts w:ascii="Book Antiqua" w:hAnsi="Book Antiqua" w:cs="Tahoma"/>
          <w:color w:val="000000" w:themeColor="text1"/>
        </w:rPr>
        <w:t xml:space="preserve">manage inappropriate behaviour within </w:t>
      </w:r>
      <w:r w:rsidRPr="00742072">
        <w:rPr>
          <w:rFonts w:ascii="Book Antiqua" w:hAnsi="Book Antiqua" w:cs="Tahoma"/>
          <w:color w:val="000000" w:themeColor="text1"/>
        </w:rPr>
        <w:t>school policies.</w:t>
      </w:r>
    </w:p>
    <w:p w14:paraId="79BD6BDB" w14:textId="77777777" w:rsidR="00F0248C" w:rsidRPr="00742072" w:rsidRDefault="00F0248C" w:rsidP="00F0248C">
      <w:pPr>
        <w:ind w:left="360"/>
        <w:rPr>
          <w:rFonts w:ascii="Book Antiqua" w:hAnsi="Book Antiqua" w:cs="Tahoma"/>
          <w:color w:val="000000" w:themeColor="text1"/>
        </w:rPr>
      </w:pPr>
    </w:p>
    <w:p w14:paraId="72DFA7EB" w14:textId="77777777" w:rsidR="00F0248C" w:rsidRPr="00742072" w:rsidRDefault="00F0248C" w:rsidP="00F0248C">
      <w:pPr>
        <w:rPr>
          <w:rFonts w:ascii="Book Antiqua" w:hAnsi="Book Antiqua" w:cs="Tahoma"/>
          <w:b/>
          <w:color w:val="000000" w:themeColor="text1"/>
        </w:rPr>
      </w:pPr>
      <w:r w:rsidRPr="00742072">
        <w:rPr>
          <w:rFonts w:ascii="Book Antiqua" w:hAnsi="Book Antiqua" w:cs="Tahoma"/>
          <w:b/>
          <w:color w:val="000000" w:themeColor="text1"/>
        </w:rPr>
        <w:t>Subject Leadership</w:t>
      </w:r>
    </w:p>
    <w:p w14:paraId="0939C9DA" w14:textId="2109B2FB" w:rsidR="00F0248C" w:rsidRPr="00742072" w:rsidRDefault="00F0248C" w:rsidP="00F0248C">
      <w:pPr>
        <w:numPr>
          <w:ilvl w:val="0"/>
          <w:numId w:val="5"/>
        </w:numPr>
        <w:ind w:left="426" w:hanging="426"/>
        <w:rPr>
          <w:rFonts w:ascii="Book Antiqua" w:hAnsi="Book Antiqua" w:cs="Tahoma"/>
          <w:color w:val="000000" w:themeColor="text1"/>
        </w:rPr>
      </w:pPr>
      <w:r w:rsidRPr="00742072">
        <w:rPr>
          <w:rFonts w:ascii="Book Antiqua" w:hAnsi="Book Antiqua" w:cs="Tahoma"/>
          <w:color w:val="000000" w:themeColor="text1"/>
        </w:rPr>
        <w:t xml:space="preserve">Knowledge of subject leadership (subject area to be allocated in accordance with curriculum leadership structure and, </w:t>
      </w:r>
      <w:r w:rsidRPr="00742072">
        <w:rPr>
          <w:rFonts w:ascii="Book Antiqua" w:hAnsi="Book Antiqua" w:cs="Tahoma"/>
          <w:color w:val="000000" w:themeColor="text1"/>
          <w:u w:val="single"/>
        </w:rPr>
        <w:t>where possible</w:t>
      </w:r>
      <w:r w:rsidRPr="00742072">
        <w:rPr>
          <w:rFonts w:ascii="Book Antiqua" w:hAnsi="Book Antiqua" w:cs="Tahoma"/>
          <w:color w:val="000000" w:themeColor="text1"/>
        </w:rPr>
        <w:t>, taking into account th</w:t>
      </w:r>
      <w:r w:rsidR="006367AC" w:rsidRPr="00742072">
        <w:rPr>
          <w:rFonts w:ascii="Book Antiqua" w:hAnsi="Book Antiqua" w:cs="Tahoma"/>
          <w:color w:val="000000" w:themeColor="text1"/>
        </w:rPr>
        <w:t xml:space="preserve">e candidate’s subject strengths and </w:t>
      </w:r>
      <w:r w:rsidRPr="00742072">
        <w:rPr>
          <w:rFonts w:ascii="Book Antiqua" w:hAnsi="Book Antiqua" w:cs="Tahoma"/>
          <w:color w:val="000000" w:themeColor="text1"/>
        </w:rPr>
        <w:t xml:space="preserve">specialism, if appropriate i.e. not applicable to </w:t>
      </w:r>
      <w:r w:rsidR="00BA790F">
        <w:rPr>
          <w:rFonts w:ascii="Book Antiqua" w:hAnsi="Book Antiqua" w:cs="Tahoma"/>
          <w:color w:val="000000" w:themeColor="text1"/>
        </w:rPr>
        <w:t>ECTs</w:t>
      </w:r>
      <w:r w:rsidRPr="00742072">
        <w:rPr>
          <w:rFonts w:ascii="Book Antiqua" w:hAnsi="Book Antiqua" w:cs="Tahoma"/>
          <w:color w:val="000000" w:themeColor="text1"/>
        </w:rPr>
        <w:t>)</w:t>
      </w:r>
    </w:p>
    <w:p w14:paraId="09015DD5" w14:textId="77777777" w:rsidR="00F0248C" w:rsidRPr="00742072" w:rsidRDefault="00F0248C" w:rsidP="00F0248C">
      <w:pPr>
        <w:ind w:left="426" w:hanging="426"/>
        <w:rPr>
          <w:rFonts w:ascii="Book Antiqua" w:hAnsi="Book Antiqua" w:cs="Tahoma"/>
          <w:b/>
          <w:color w:val="000000" w:themeColor="text1"/>
        </w:rPr>
      </w:pPr>
    </w:p>
    <w:p w14:paraId="1479593F" w14:textId="77777777" w:rsidR="00F0248C" w:rsidRPr="00742072" w:rsidRDefault="00F0248C" w:rsidP="007555B8">
      <w:pPr>
        <w:rPr>
          <w:rFonts w:ascii="Book Antiqua" w:hAnsi="Book Antiqua" w:cs="Tahoma"/>
          <w:b/>
          <w:color w:val="000000" w:themeColor="text1"/>
        </w:rPr>
      </w:pPr>
      <w:r w:rsidRPr="00742072">
        <w:rPr>
          <w:rFonts w:ascii="Book Antiqua" w:hAnsi="Book Antiqua" w:cs="Tahoma"/>
          <w:b/>
          <w:color w:val="000000" w:themeColor="text1"/>
        </w:rPr>
        <w:t>Qualifications</w:t>
      </w:r>
    </w:p>
    <w:p w14:paraId="0E618774" w14:textId="77777777" w:rsidR="00F0248C" w:rsidRPr="00742072" w:rsidRDefault="00F0248C" w:rsidP="00F0248C">
      <w:pPr>
        <w:numPr>
          <w:ilvl w:val="0"/>
          <w:numId w:val="5"/>
        </w:numPr>
        <w:ind w:left="426" w:hanging="426"/>
        <w:rPr>
          <w:rFonts w:ascii="Book Antiqua" w:hAnsi="Book Antiqua" w:cs="Tahoma"/>
          <w:color w:val="000000" w:themeColor="text1"/>
        </w:rPr>
      </w:pPr>
      <w:r w:rsidRPr="00742072">
        <w:rPr>
          <w:rFonts w:ascii="Book Antiqua" w:hAnsi="Book Antiqua" w:cs="Tahoma"/>
          <w:color w:val="000000" w:themeColor="text1"/>
        </w:rPr>
        <w:t>To have completed DFES recognised initial teacher training course leading to Qualified Teacher Status;</w:t>
      </w:r>
    </w:p>
    <w:p w14:paraId="4E961E25" w14:textId="77777777" w:rsidR="00F0248C" w:rsidRPr="00742072" w:rsidRDefault="00F0248C" w:rsidP="00F0248C">
      <w:pPr>
        <w:numPr>
          <w:ilvl w:val="0"/>
          <w:numId w:val="5"/>
        </w:numPr>
        <w:ind w:left="426" w:hanging="426"/>
        <w:rPr>
          <w:rFonts w:ascii="Book Antiqua" w:hAnsi="Book Antiqua" w:cs="Tahoma"/>
          <w:color w:val="000000" w:themeColor="text1"/>
        </w:rPr>
      </w:pPr>
      <w:r w:rsidRPr="00742072">
        <w:rPr>
          <w:rFonts w:ascii="Book Antiqua" w:hAnsi="Book Antiqua" w:cs="Tahoma"/>
          <w:color w:val="000000" w:themeColor="text1"/>
        </w:rPr>
        <w:t>To have trained, or being trained for the appropriate age group</w:t>
      </w:r>
    </w:p>
    <w:p w14:paraId="700F4356" w14:textId="77777777" w:rsidR="00F0248C" w:rsidRPr="00742072" w:rsidRDefault="00F0248C" w:rsidP="00F0248C">
      <w:pPr>
        <w:rPr>
          <w:rFonts w:ascii="Book Antiqua" w:hAnsi="Book Antiqua" w:cs="Tahoma"/>
          <w:color w:val="000000" w:themeColor="text1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3900"/>
      </w:tblGrid>
      <w:tr w:rsidR="00742072" w:rsidRPr="00742072" w14:paraId="0808BE84" w14:textId="77777777" w:rsidTr="00F0248C">
        <w:tc>
          <w:tcPr>
            <w:tcW w:w="5920" w:type="dxa"/>
            <w:hideMark/>
          </w:tcPr>
          <w:p w14:paraId="1497288A" w14:textId="77777777" w:rsidR="00F0248C" w:rsidRPr="00742072" w:rsidRDefault="00F0248C">
            <w:pPr>
              <w:spacing w:before="60" w:after="60"/>
              <w:rPr>
                <w:rFonts w:ascii="Book Antiqua" w:hAnsi="Book Antiqua" w:cs="Arial"/>
                <w:b/>
                <w:color w:val="000000" w:themeColor="text1"/>
              </w:rPr>
            </w:pPr>
            <w:r w:rsidRPr="00742072">
              <w:rPr>
                <w:rFonts w:ascii="Book Antiqua" w:hAnsi="Book Antiqua" w:cs="Arial"/>
                <w:b/>
                <w:color w:val="000000" w:themeColor="text1"/>
              </w:rPr>
              <w:t xml:space="preserve">Date </w:t>
            </w:r>
            <w:r w:rsidR="006367AC" w:rsidRPr="00742072">
              <w:rPr>
                <w:rFonts w:ascii="Book Antiqua" w:hAnsi="Book Antiqua" w:cs="Arial"/>
                <w:b/>
                <w:color w:val="000000" w:themeColor="text1"/>
              </w:rPr>
              <w:t xml:space="preserve">of </w:t>
            </w:r>
            <w:r w:rsidRPr="00742072">
              <w:rPr>
                <w:rFonts w:ascii="Book Antiqua" w:hAnsi="Book Antiqua" w:cs="Arial"/>
                <w:b/>
                <w:color w:val="000000" w:themeColor="text1"/>
              </w:rPr>
              <w:t xml:space="preserve">Person Specification </w:t>
            </w:r>
          </w:p>
        </w:tc>
        <w:tc>
          <w:tcPr>
            <w:tcW w:w="3900" w:type="dxa"/>
            <w:hideMark/>
          </w:tcPr>
          <w:p w14:paraId="05FAF800" w14:textId="1C14F78E" w:rsidR="00F0248C" w:rsidRPr="00742072" w:rsidRDefault="00BA790F">
            <w:pPr>
              <w:spacing w:before="60" w:after="60"/>
              <w:rPr>
                <w:rFonts w:ascii="Book Antiqua" w:hAnsi="Book Antiqua" w:cs="Arial"/>
                <w:color w:val="000000" w:themeColor="text1"/>
              </w:rPr>
            </w:pPr>
            <w:r>
              <w:rPr>
                <w:rFonts w:ascii="Book Antiqua" w:hAnsi="Book Antiqua" w:cs="Arial"/>
                <w:color w:val="000000" w:themeColor="text1"/>
              </w:rPr>
              <w:t>February 2022</w:t>
            </w:r>
          </w:p>
        </w:tc>
      </w:tr>
      <w:tr w:rsidR="00742072" w:rsidRPr="00742072" w14:paraId="104C51E8" w14:textId="77777777" w:rsidTr="00F0248C">
        <w:tc>
          <w:tcPr>
            <w:tcW w:w="5920" w:type="dxa"/>
            <w:hideMark/>
          </w:tcPr>
          <w:p w14:paraId="52818F5D" w14:textId="77777777" w:rsidR="00F0248C" w:rsidRPr="00742072" w:rsidRDefault="00F0248C">
            <w:pPr>
              <w:spacing w:before="60" w:after="60"/>
              <w:rPr>
                <w:rFonts w:ascii="Book Antiqua" w:hAnsi="Book Antiqua" w:cs="Arial"/>
                <w:b/>
                <w:color w:val="000000" w:themeColor="text1"/>
              </w:rPr>
            </w:pPr>
            <w:r w:rsidRPr="00742072">
              <w:rPr>
                <w:rFonts w:ascii="Book Antiqua" w:hAnsi="Book Antiqua" w:cs="Arial"/>
                <w:b/>
                <w:color w:val="000000" w:themeColor="text1"/>
              </w:rPr>
              <w:t>Person Specification prepared by</w:t>
            </w:r>
          </w:p>
        </w:tc>
        <w:tc>
          <w:tcPr>
            <w:tcW w:w="3900" w:type="dxa"/>
            <w:hideMark/>
          </w:tcPr>
          <w:p w14:paraId="4F65D294" w14:textId="77777777" w:rsidR="00F0248C" w:rsidRPr="00742072" w:rsidRDefault="00F0248C">
            <w:pPr>
              <w:spacing w:before="60" w:after="60"/>
              <w:rPr>
                <w:rFonts w:ascii="Book Antiqua" w:hAnsi="Book Antiqua" w:cs="Arial"/>
                <w:color w:val="000000" w:themeColor="text1"/>
              </w:rPr>
            </w:pPr>
            <w:r w:rsidRPr="00742072">
              <w:rPr>
                <w:rFonts w:ascii="Book Antiqua" w:hAnsi="Book Antiqua" w:cs="Arial"/>
                <w:color w:val="000000" w:themeColor="text1"/>
              </w:rPr>
              <w:t>A Holmes</w:t>
            </w:r>
          </w:p>
        </w:tc>
      </w:tr>
    </w:tbl>
    <w:p w14:paraId="5AEEF876" w14:textId="77777777" w:rsidR="00F0248C" w:rsidRPr="006367AC" w:rsidRDefault="00F0248C" w:rsidP="00F0248C">
      <w:pPr>
        <w:rPr>
          <w:rFonts w:ascii="Book Antiqua" w:hAnsi="Book Antiqua"/>
        </w:rPr>
      </w:pPr>
    </w:p>
    <w:p w14:paraId="1CBEB623" w14:textId="77777777" w:rsidR="00EE670C" w:rsidRPr="006367AC" w:rsidRDefault="00EE670C">
      <w:pPr>
        <w:rPr>
          <w:rFonts w:ascii="Book Antiqua" w:hAnsi="Book Antiqua"/>
        </w:rPr>
      </w:pPr>
    </w:p>
    <w:sectPr w:rsidR="00EE670C" w:rsidRPr="006367AC" w:rsidSect="00C73E53">
      <w:pgSz w:w="11906" w:h="16838"/>
      <w:pgMar w:top="794" w:right="1440" w:bottom="73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2662"/>
    <w:multiLevelType w:val="hybridMultilevel"/>
    <w:tmpl w:val="8BAEF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41DB8"/>
    <w:multiLevelType w:val="hybridMultilevel"/>
    <w:tmpl w:val="89481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767D28">
      <w:numFmt w:val="bullet"/>
      <w:lvlText w:val="-"/>
      <w:lvlJc w:val="left"/>
      <w:pPr>
        <w:ind w:left="1440" w:hanging="360"/>
      </w:pPr>
      <w:rPr>
        <w:rFonts w:ascii="Calibri" w:eastAsia="Times New Roman" w:hAnsi="Calibri" w:cs="Tahoma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07842"/>
    <w:multiLevelType w:val="hybridMultilevel"/>
    <w:tmpl w:val="D494E8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F52E3"/>
    <w:multiLevelType w:val="hybridMultilevel"/>
    <w:tmpl w:val="20C0D5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11198"/>
    <w:multiLevelType w:val="hybridMultilevel"/>
    <w:tmpl w:val="52BED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8C"/>
    <w:rsid w:val="00033ED1"/>
    <w:rsid w:val="0014247E"/>
    <w:rsid w:val="006367AC"/>
    <w:rsid w:val="00742072"/>
    <w:rsid w:val="007555B8"/>
    <w:rsid w:val="00BA790F"/>
    <w:rsid w:val="00C17FE6"/>
    <w:rsid w:val="00C73E53"/>
    <w:rsid w:val="00D05B29"/>
    <w:rsid w:val="00EE670C"/>
    <w:rsid w:val="00F0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DBA8B7"/>
  <w15:docId w15:val="{FC75B2FD-DD26-4DB6-AC1F-3D48924E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F0248C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Vivien Lowe</cp:lastModifiedBy>
  <cp:revision>2</cp:revision>
  <dcterms:created xsi:type="dcterms:W3CDTF">2023-02-28T12:10:00Z</dcterms:created>
  <dcterms:modified xsi:type="dcterms:W3CDTF">2023-02-28T12:10:00Z</dcterms:modified>
</cp:coreProperties>
</file>