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B90" w14:textId="216CE4D0" w:rsidR="4084E6A5" w:rsidRDefault="15459FED" w:rsidP="56E9043A">
      <w:r>
        <w:rPr>
          <w:noProof/>
          <w:lang w:eastAsia="en-GB"/>
        </w:rPr>
        <w:drawing>
          <wp:inline distT="0" distB="0" distL="0" distR="0" wp14:anchorId="682C9C52" wp14:editId="67584D34">
            <wp:extent cx="1266825" cy="676275"/>
            <wp:effectExtent l="0" t="0" r="0" b="0"/>
            <wp:docPr id="1285771482" name="Picture 128577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676275"/>
                    </a:xfrm>
                    <a:prstGeom prst="rect">
                      <a:avLst/>
                    </a:prstGeom>
                  </pic:spPr>
                </pic:pic>
              </a:graphicData>
            </a:graphic>
          </wp:inline>
        </w:drawing>
      </w:r>
    </w:p>
    <w:p w14:paraId="4D5067F4" w14:textId="6DF18EFD" w:rsidR="3FA2245D" w:rsidRDefault="002674A1" w:rsidP="3FA2245D">
      <w:pPr>
        <w:rPr>
          <w:rFonts w:ascii="Calibri" w:eastAsia="Calibri" w:hAnsi="Calibri" w:cs="Calibri"/>
          <w:b/>
          <w:bCs/>
          <w:sz w:val="32"/>
          <w:szCs w:val="32"/>
          <w:lang w:val="en"/>
        </w:rPr>
      </w:pPr>
      <w:r>
        <w:rPr>
          <w:rFonts w:ascii="Calibri" w:eastAsia="Calibri" w:hAnsi="Calibri" w:cs="Calibri"/>
          <w:b/>
          <w:bCs/>
          <w:sz w:val="32"/>
          <w:szCs w:val="32"/>
          <w:lang w:val="en"/>
        </w:rPr>
        <w:t xml:space="preserve">Bridge Farm Primary School </w:t>
      </w:r>
    </w:p>
    <w:p w14:paraId="67077313" w14:textId="117A8DB2" w:rsidR="002674A1" w:rsidRDefault="00A355FF" w:rsidP="3FA2245D">
      <w:pPr>
        <w:rPr>
          <w:rFonts w:ascii="Calibri" w:eastAsia="Calibri" w:hAnsi="Calibri" w:cs="Calibri"/>
          <w:b/>
          <w:bCs/>
          <w:sz w:val="28"/>
          <w:szCs w:val="28"/>
          <w:lang w:val="en"/>
        </w:rPr>
      </w:pPr>
      <w:r>
        <w:rPr>
          <w:rFonts w:ascii="Calibri" w:eastAsia="Calibri" w:hAnsi="Calibri" w:cs="Calibri"/>
          <w:b/>
          <w:bCs/>
          <w:sz w:val="32"/>
          <w:szCs w:val="32"/>
          <w:lang w:val="en"/>
        </w:rPr>
        <w:t>Class Teacher</w:t>
      </w:r>
    </w:p>
    <w:p w14:paraId="240B91CB" w14:textId="11675A79" w:rsidR="4084E6A5" w:rsidRDefault="4084E6A5">
      <w:r w:rsidRPr="36026B33">
        <w:rPr>
          <w:rFonts w:ascii="Calibri" w:eastAsia="Calibri" w:hAnsi="Calibri" w:cs="Calibri"/>
          <w:b/>
          <w:bCs/>
          <w:sz w:val="24"/>
          <w:szCs w:val="24"/>
          <w:lang w:val="en"/>
        </w:rPr>
        <w:t xml:space="preserve"> </w:t>
      </w:r>
    </w:p>
    <w:p w14:paraId="187B7CE1" w14:textId="4CD0D3DF" w:rsidR="4084E6A5" w:rsidRDefault="4084E6A5" w:rsidP="36026B33">
      <w:pPr>
        <w:rPr>
          <w:rFonts w:ascii="Calibri" w:eastAsia="Calibri" w:hAnsi="Calibri" w:cs="Calibri"/>
          <w:lang w:val="en"/>
        </w:rPr>
      </w:pPr>
      <w:r w:rsidRPr="004D6CBB">
        <w:rPr>
          <w:rFonts w:ascii="Calibri" w:eastAsia="Calibri" w:hAnsi="Calibri" w:cs="Calibri"/>
          <w:b/>
          <w:bCs/>
          <w:lang w:val="en"/>
        </w:rPr>
        <w:t>Job Ref:</w:t>
      </w:r>
      <w:r w:rsidRPr="004D6CBB">
        <w:tab/>
      </w:r>
      <w:r w:rsidR="004D6CBB" w:rsidRPr="004D6CBB">
        <w:rPr>
          <w:rFonts w:ascii="Calibri" w:eastAsia="Calibri" w:hAnsi="Calibri" w:cs="Calibri"/>
          <w:lang w:val="en"/>
        </w:rPr>
        <w:t>FLP-R10</w:t>
      </w:r>
      <w:r w:rsidR="00E17D9F">
        <w:rPr>
          <w:rFonts w:ascii="Calibri" w:eastAsia="Calibri" w:hAnsi="Calibri" w:cs="Calibri"/>
          <w:lang w:val="en"/>
        </w:rPr>
        <w:t>59</w:t>
      </w:r>
    </w:p>
    <w:p w14:paraId="5F822C81" w14:textId="7A0B8F98" w:rsidR="4084E6A5" w:rsidRDefault="4084E6A5" w:rsidP="36026B33">
      <w:pPr>
        <w:rPr>
          <w:rFonts w:ascii="Calibri" w:eastAsia="Calibri" w:hAnsi="Calibri" w:cs="Calibri"/>
          <w:lang w:val="en"/>
        </w:rPr>
      </w:pPr>
      <w:r w:rsidRPr="4C077867">
        <w:rPr>
          <w:rFonts w:ascii="Calibri" w:eastAsia="Calibri" w:hAnsi="Calibri" w:cs="Calibri"/>
          <w:b/>
          <w:bCs/>
          <w:lang w:val="en"/>
        </w:rPr>
        <w:t>Start:</w:t>
      </w:r>
      <w:r>
        <w:tab/>
      </w:r>
      <w:r>
        <w:tab/>
      </w:r>
      <w:r w:rsidR="00A75F70">
        <w:rPr>
          <w:rFonts w:eastAsia="Times New Roman" w:cstheme="minorHAnsi"/>
          <w:lang w:val="en" w:eastAsia="en-GB"/>
        </w:rPr>
        <w:t>September</w:t>
      </w:r>
      <w:r w:rsidR="00111BD4">
        <w:rPr>
          <w:rFonts w:eastAsia="Times New Roman" w:cstheme="minorHAnsi"/>
          <w:lang w:val="en" w:eastAsia="en-GB"/>
        </w:rPr>
        <w:t xml:space="preserve"> 2025</w:t>
      </w:r>
    </w:p>
    <w:p w14:paraId="7F6B9D0A" w14:textId="0F11C81D" w:rsidR="4084E6A5" w:rsidRDefault="4084E6A5" w:rsidP="36026B33">
      <w:pPr>
        <w:rPr>
          <w:rFonts w:ascii="Calibri" w:eastAsia="Calibri" w:hAnsi="Calibri" w:cs="Calibri"/>
          <w:highlight w:val="yellow"/>
          <w:lang w:val="en"/>
        </w:rPr>
      </w:pPr>
      <w:r w:rsidRPr="00003C2E">
        <w:rPr>
          <w:rFonts w:ascii="Calibri" w:eastAsia="Calibri" w:hAnsi="Calibri" w:cs="Calibri"/>
          <w:b/>
          <w:bCs/>
          <w:lang w:val="en"/>
        </w:rPr>
        <w:t>Salary:</w:t>
      </w:r>
      <w:r>
        <w:tab/>
      </w:r>
      <w:r>
        <w:tab/>
      </w:r>
      <w:r w:rsidR="00003C2E" w:rsidRPr="00EB533D">
        <w:rPr>
          <w:rFonts w:eastAsia="Times New Roman" w:cstheme="minorHAnsi"/>
          <w:bCs/>
          <w:lang w:val="en" w:eastAsia="en-GB"/>
        </w:rPr>
        <w:t>Main Pay Scale M1-M</w:t>
      </w:r>
      <w:r w:rsidR="008E3066">
        <w:rPr>
          <w:rFonts w:eastAsia="Times New Roman" w:cstheme="minorHAnsi"/>
          <w:bCs/>
          <w:lang w:val="en" w:eastAsia="en-GB"/>
        </w:rPr>
        <w:t>6</w:t>
      </w:r>
    </w:p>
    <w:p w14:paraId="76F37D5F" w14:textId="02B78B7A" w:rsidR="4084E6A5" w:rsidRDefault="4084E6A5" w:rsidP="36026B33">
      <w:pPr>
        <w:rPr>
          <w:rFonts w:ascii="Calibri" w:eastAsia="Calibri" w:hAnsi="Calibri" w:cs="Calibri"/>
          <w:highlight w:val="yellow"/>
          <w:lang w:val="en"/>
        </w:rPr>
      </w:pPr>
      <w:r w:rsidRPr="00003C2E">
        <w:rPr>
          <w:rFonts w:ascii="Calibri" w:eastAsia="Calibri" w:hAnsi="Calibri" w:cs="Calibri"/>
          <w:b/>
          <w:bCs/>
          <w:lang w:val="en"/>
        </w:rPr>
        <w:t xml:space="preserve">Location: </w:t>
      </w:r>
      <w:r>
        <w:tab/>
      </w:r>
      <w:r w:rsidR="00003C2E" w:rsidRPr="00EB533D">
        <w:rPr>
          <w:rFonts w:eastAsia="Times New Roman" w:cstheme="minorHAnsi"/>
          <w:bCs/>
          <w:lang w:val="en" w:eastAsia="en-GB"/>
        </w:rPr>
        <w:t>Bridge Farm Primary School, Whitchurch, Bristol</w:t>
      </w:r>
    </w:p>
    <w:p w14:paraId="3F8FC95E" w14:textId="27537EE4" w:rsidR="4084E6A5" w:rsidRPr="00A355FF" w:rsidRDefault="4084E6A5" w:rsidP="36026B33">
      <w:pPr>
        <w:rPr>
          <w:rFonts w:ascii="Calibri" w:eastAsia="Calibri" w:hAnsi="Calibri" w:cs="Calibri"/>
          <w:lang w:val="en"/>
        </w:rPr>
      </w:pPr>
      <w:r w:rsidRPr="00003C2E">
        <w:rPr>
          <w:rFonts w:ascii="Calibri" w:eastAsia="Calibri" w:hAnsi="Calibri" w:cs="Calibri"/>
          <w:b/>
          <w:bCs/>
          <w:lang w:val="en"/>
        </w:rPr>
        <w:t xml:space="preserve">Contract: </w:t>
      </w:r>
      <w:r w:rsidRPr="00003C2E">
        <w:tab/>
      </w:r>
      <w:r w:rsidR="00E479FD" w:rsidRPr="00A355FF">
        <w:rPr>
          <w:rFonts w:ascii="Calibri" w:eastAsia="Calibri" w:hAnsi="Calibri" w:cs="Calibri"/>
          <w:lang w:val="en"/>
        </w:rPr>
        <w:t>F</w:t>
      </w:r>
      <w:r w:rsidRPr="00A355FF">
        <w:rPr>
          <w:rFonts w:ascii="Calibri" w:eastAsia="Calibri" w:hAnsi="Calibri" w:cs="Calibri"/>
          <w:lang w:val="en"/>
        </w:rPr>
        <w:t xml:space="preserve">ull </w:t>
      </w:r>
      <w:r w:rsidR="00E479FD" w:rsidRPr="00A355FF">
        <w:rPr>
          <w:rFonts w:ascii="Calibri" w:eastAsia="Calibri" w:hAnsi="Calibri" w:cs="Calibri"/>
          <w:lang w:val="en"/>
        </w:rPr>
        <w:t>T</w:t>
      </w:r>
      <w:r w:rsidRPr="00A355FF">
        <w:rPr>
          <w:rFonts w:ascii="Calibri" w:eastAsia="Calibri" w:hAnsi="Calibri" w:cs="Calibri"/>
          <w:lang w:val="en"/>
        </w:rPr>
        <w:t>ime</w:t>
      </w:r>
    </w:p>
    <w:p w14:paraId="263A74A9" w14:textId="693E40B4" w:rsidR="4084E6A5" w:rsidRDefault="4084E6A5" w:rsidP="4C077867">
      <w:pPr>
        <w:ind w:left="1440" w:hanging="1440"/>
        <w:rPr>
          <w:rFonts w:ascii="Calibri" w:eastAsia="Calibri" w:hAnsi="Calibri" w:cs="Calibri"/>
          <w:color w:val="000000" w:themeColor="text1"/>
        </w:rPr>
      </w:pPr>
      <w:r w:rsidRPr="00A355FF">
        <w:rPr>
          <w:rFonts w:ascii="Calibri" w:eastAsia="Calibri" w:hAnsi="Calibri" w:cs="Calibri"/>
          <w:b/>
          <w:bCs/>
          <w:lang w:val="en"/>
        </w:rPr>
        <w:t xml:space="preserve">Term: </w:t>
      </w:r>
      <w:r w:rsidRPr="00A355FF">
        <w:tab/>
      </w:r>
      <w:r w:rsidRPr="00A355FF">
        <w:rPr>
          <w:rFonts w:ascii="Calibri" w:eastAsia="Calibri" w:hAnsi="Calibri" w:cs="Calibri"/>
          <w:lang w:val="en"/>
        </w:rPr>
        <w:t>Permanent</w:t>
      </w:r>
    </w:p>
    <w:p w14:paraId="7A48C0D2"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Bridge Farm Primary School is a successful three-form entry primary with a track record of achieving high standards each year. We have recently joined the Futura Learning Partnership Multi Academy Trust.</w:t>
      </w:r>
    </w:p>
    <w:p w14:paraId="1D9469C1" w14:textId="3B2E4BD1"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xml:space="preserve">We are seeking to recruit a </w:t>
      </w:r>
      <w:r w:rsidR="00A355FF">
        <w:rPr>
          <w:rFonts w:eastAsia="Times New Roman" w:cstheme="minorHAnsi"/>
          <w:color w:val="222222"/>
          <w:lang w:eastAsia="en-GB"/>
        </w:rPr>
        <w:t>class</w:t>
      </w:r>
      <w:r w:rsidRPr="00003C2E">
        <w:rPr>
          <w:rFonts w:eastAsia="Times New Roman" w:cstheme="minorHAnsi"/>
          <w:color w:val="222222"/>
          <w:lang w:eastAsia="en-GB"/>
        </w:rPr>
        <w:t xml:space="preserve"> teacher who is enthusiastic, innovative and with a proven track record of securing the best possible outcomes for pupils.</w:t>
      </w:r>
    </w:p>
    <w:p w14:paraId="49C21CB3"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xml:space="preserve">Applications are invited from experienced, innovative practitioners who have the necessary skills to inspire and motivate our children. Your ability to teach basic skills effectively is essential, as is your commitment to working as part of a team. </w:t>
      </w:r>
    </w:p>
    <w:p w14:paraId="49E93CDF"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xml:space="preserve">You will need to display the capacity to motivate, nurture and provide a stimulating environment for the children in your class. You will work with a committed team to deliver excellence in all areas. </w:t>
      </w:r>
    </w:p>
    <w:p w14:paraId="264F5302" w14:textId="77777777" w:rsidR="00003C2E" w:rsidRDefault="00003C2E" w:rsidP="00003C2E">
      <w:pPr>
        <w:shd w:val="clear" w:color="auto" w:fill="FFFFFF"/>
        <w:spacing w:after="150" w:line="240" w:lineRule="auto"/>
        <w:rPr>
          <w:rFonts w:eastAsia="Times New Roman" w:cstheme="minorHAnsi"/>
          <w:color w:val="222222"/>
          <w:sz w:val="26"/>
          <w:szCs w:val="26"/>
          <w:lang w:eastAsia="en-GB"/>
        </w:rPr>
      </w:pPr>
    </w:p>
    <w:p w14:paraId="3D683466" w14:textId="5B5D533E"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Applications will be considered from an excellent teacher who:</w:t>
      </w:r>
    </w:p>
    <w:p w14:paraId="61AF0ADD"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 is passionate about teaching and has high expectations </w:t>
      </w:r>
    </w:p>
    <w:p w14:paraId="1340AA03"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has excellent inclusive classroom practice </w:t>
      </w:r>
    </w:p>
    <w:p w14:paraId="32C6F3E2" w14:textId="72F05626"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has a sound knowledge and understanding of the Primary curriculum</w:t>
      </w:r>
    </w:p>
    <w:p w14:paraId="1586E0D3"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has the enthusiasm and energy to raise standards </w:t>
      </w:r>
    </w:p>
    <w:p w14:paraId="726BA935"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is an excellent class teacher who can model outstanding practice </w:t>
      </w:r>
    </w:p>
    <w:p w14:paraId="27475D0D"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is fully committed to working as part of a team </w:t>
      </w:r>
    </w:p>
    <w:p w14:paraId="77C98CDE" w14:textId="77777777" w:rsidR="00003C2E" w:rsidRPr="00003C2E" w:rsidRDefault="00003C2E" w:rsidP="00003C2E">
      <w:pPr>
        <w:shd w:val="clear" w:color="auto" w:fill="FFFFFF"/>
        <w:spacing w:after="150" w:line="240" w:lineRule="auto"/>
        <w:rPr>
          <w:rFonts w:eastAsia="Times New Roman" w:cstheme="minorHAnsi"/>
          <w:color w:val="222222"/>
          <w:lang w:eastAsia="en-GB"/>
        </w:rPr>
      </w:pPr>
      <w:r w:rsidRPr="00003C2E">
        <w:rPr>
          <w:rFonts w:eastAsia="Times New Roman" w:cstheme="minorHAnsi"/>
          <w:color w:val="222222"/>
          <w:lang w:eastAsia="en-GB"/>
        </w:rPr>
        <w:t xml:space="preserve">• </w:t>
      </w:r>
      <w:proofErr w:type="gramStart"/>
      <w:r w:rsidRPr="00003C2E">
        <w:rPr>
          <w:rFonts w:eastAsia="Times New Roman" w:cstheme="minorHAnsi"/>
          <w:color w:val="222222"/>
          <w:lang w:eastAsia="en-GB"/>
        </w:rPr>
        <w:t>is able to</w:t>
      </w:r>
      <w:proofErr w:type="gramEnd"/>
      <w:r w:rsidRPr="00003C2E">
        <w:rPr>
          <w:rFonts w:eastAsia="Times New Roman" w:cstheme="minorHAnsi"/>
          <w:color w:val="222222"/>
          <w:lang w:eastAsia="en-GB"/>
        </w:rPr>
        <w:t xml:space="preserve"> work effectively with parents to provide the very best for our children</w:t>
      </w:r>
    </w:p>
    <w:p w14:paraId="6A2CF5E7" w14:textId="77777777" w:rsidR="00003C2E" w:rsidRDefault="00003C2E" w:rsidP="56E9043A">
      <w:pPr>
        <w:rPr>
          <w:rFonts w:ascii="Calibri" w:eastAsia="Calibri" w:hAnsi="Calibri" w:cs="Calibri"/>
          <w:color w:val="000000" w:themeColor="text1"/>
        </w:rPr>
      </w:pPr>
    </w:p>
    <w:p w14:paraId="6310FBB0" w14:textId="4C303344" w:rsidR="00003C2E" w:rsidRDefault="00003C2E" w:rsidP="56E9043A">
      <w:pPr>
        <w:rPr>
          <w:rFonts w:ascii="Calibri" w:eastAsia="Calibri" w:hAnsi="Calibri" w:cs="Calibri"/>
          <w:color w:val="000000" w:themeColor="text1"/>
        </w:rPr>
      </w:pPr>
    </w:p>
    <w:p w14:paraId="702B92BD" w14:textId="52A95119" w:rsidR="00003C2E" w:rsidRDefault="00003C2E" w:rsidP="56E9043A">
      <w:pPr>
        <w:rPr>
          <w:rFonts w:ascii="Calibri" w:eastAsia="Calibri" w:hAnsi="Calibri" w:cs="Calibri"/>
          <w:color w:val="000000" w:themeColor="text1"/>
        </w:rPr>
      </w:pPr>
    </w:p>
    <w:p w14:paraId="426B89AE" w14:textId="59E28B90" w:rsidR="4084E6A5" w:rsidRDefault="4084E6A5" w:rsidP="56E9043A">
      <w:r w:rsidRPr="36026B33">
        <w:rPr>
          <w:rFonts w:ascii="Calibri" w:eastAsia="Calibri" w:hAnsi="Calibri" w:cs="Calibri"/>
          <w:color w:val="000000" w:themeColor="text1"/>
        </w:rPr>
        <w:lastRenderedPageBreak/>
        <w:t>In return we offer:</w:t>
      </w:r>
    </w:p>
    <w:p w14:paraId="1EDB412E" w14:textId="13161919" w:rsidR="4084E6A5" w:rsidRDefault="4084E6A5" w:rsidP="56E9043A">
      <w:pPr>
        <w:pStyle w:val="ListParagraph"/>
        <w:numPr>
          <w:ilvl w:val="0"/>
          <w:numId w:val="2"/>
        </w:numPr>
      </w:pPr>
      <w:r w:rsidRPr="48CDEF44">
        <w:rPr>
          <w:rFonts w:ascii="Calibri" w:eastAsia="Calibri" w:hAnsi="Calibri" w:cs="Calibri"/>
          <w:color w:val="000000" w:themeColor="text1"/>
        </w:rPr>
        <w:t>A competitive salary</w:t>
      </w:r>
    </w:p>
    <w:p w14:paraId="6831CD46" w14:textId="5ADB837F" w:rsidR="4084E6A5" w:rsidRPr="00003C2E" w:rsidRDefault="4084E6A5" w:rsidP="56E9043A">
      <w:pPr>
        <w:pStyle w:val="ListParagraph"/>
        <w:numPr>
          <w:ilvl w:val="0"/>
          <w:numId w:val="2"/>
        </w:numPr>
      </w:pPr>
      <w:r w:rsidRPr="00003C2E">
        <w:rPr>
          <w:rFonts w:ascii="Calibri" w:eastAsia="Calibri" w:hAnsi="Calibri" w:cs="Calibri"/>
        </w:rPr>
        <w:t>A full and varied CPD programme offering teaching and leadership development for our staff</w:t>
      </w:r>
    </w:p>
    <w:p w14:paraId="4F0A4575" w14:textId="004B2C60" w:rsidR="4084E6A5" w:rsidRDefault="4084E6A5" w:rsidP="56E9043A">
      <w:pPr>
        <w:pStyle w:val="ListParagraph"/>
        <w:numPr>
          <w:ilvl w:val="0"/>
          <w:numId w:val="2"/>
        </w:numPr>
      </w:pPr>
      <w:r w:rsidRPr="48CDEF44">
        <w:rPr>
          <w:rFonts w:ascii="Calibri" w:eastAsia="Calibri" w:hAnsi="Calibri" w:cs="Calibri"/>
          <w:color w:val="000000" w:themeColor="text1"/>
        </w:rPr>
        <w:t>An opportunity to work in a supportive team from whom you can learn, develop and grow</w:t>
      </w:r>
    </w:p>
    <w:p w14:paraId="2CF4BE58" w14:textId="5917518D" w:rsidR="4084E6A5" w:rsidRDefault="4084E6A5" w:rsidP="56E9043A">
      <w:pPr>
        <w:pStyle w:val="ListParagraph"/>
        <w:numPr>
          <w:ilvl w:val="0"/>
          <w:numId w:val="2"/>
        </w:numPr>
      </w:pPr>
      <w:r w:rsidRPr="48CDEF44">
        <w:rPr>
          <w:rFonts w:ascii="Calibri" w:eastAsia="Calibri" w:hAnsi="Calibri" w:cs="Calibri"/>
          <w:color w:val="000000" w:themeColor="text1"/>
        </w:rPr>
        <w:t>Wider opportunities to be involved across the Futura Learning Partnership</w:t>
      </w:r>
    </w:p>
    <w:p w14:paraId="7A3F68F5" w14:textId="21D95B46" w:rsidR="4084E6A5" w:rsidRDefault="4084E6A5" w:rsidP="56E9043A">
      <w:pPr>
        <w:pStyle w:val="ListParagraph"/>
        <w:numPr>
          <w:ilvl w:val="0"/>
          <w:numId w:val="2"/>
        </w:numPr>
      </w:pPr>
      <w:r w:rsidRPr="48CDEF44">
        <w:rPr>
          <w:rFonts w:ascii="Calibri" w:eastAsia="Calibri" w:hAnsi="Calibri" w:cs="Calibri"/>
          <w:color w:val="000000" w:themeColor="text1"/>
        </w:rPr>
        <w:t>An energised and professional working environment</w:t>
      </w:r>
    </w:p>
    <w:p w14:paraId="4187FD7F" w14:textId="23FAFA3F" w:rsidR="4084E6A5" w:rsidRDefault="4084E6A5" w:rsidP="56E9043A">
      <w:pPr>
        <w:pStyle w:val="ListParagraph"/>
        <w:numPr>
          <w:ilvl w:val="0"/>
          <w:numId w:val="2"/>
        </w:numPr>
      </w:pPr>
      <w:r w:rsidRPr="48CDEF44">
        <w:rPr>
          <w:rFonts w:ascii="Calibri" w:eastAsia="Calibri" w:hAnsi="Calibri" w:cs="Calibri"/>
          <w:color w:val="000000" w:themeColor="text1"/>
        </w:rPr>
        <w:t xml:space="preserve">Benefits </w:t>
      </w:r>
      <w:proofErr w:type="gramStart"/>
      <w:r w:rsidRPr="48CDEF44">
        <w:rPr>
          <w:rFonts w:ascii="Calibri" w:eastAsia="Calibri" w:hAnsi="Calibri" w:cs="Calibri"/>
          <w:color w:val="000000" w:themeColor="text1"/>
        </w:rPr>
        <w:t>include;</w:t>
      </w:r>
      <w:proofErr w:type="gramEnd"/>
      <w:r w:rsidRPr="48CDEF44">
        <w:rPr>
          <w:rFonts w:ascii="Calibri" w:eastAsia="Calibri" w:hAnsi="Calibri" w:cs="Calibri"/>
          <w:color w:val="000000" w:themeColor="text1"/>
        </w:rPr>
        <w:t xml:space="preserve"> pension scheme, discounted sports centre/gym membership, free wellbeing support &amp; medical cover, free on-site parking and cycle to work scheme.</w:t>
      </w:r>
    </w:p>
    <w:p w14:paraId="7C8B0C72" w14:textId="5B7CCFB3" w:rsidR="00026A7D" w:rsidRDefault="4084E6A5" w:rsidP="36026B33">
      <w:r w:rsidRPr="561D240E">
        <w:rPr>
          <w:rFonts w:ascii="Calibri" w:eastAsia="Calibri" w:hAnsi="Calibri" w:cs="Calibri"/>
        </w:rPr>
        <w:t xml:space="preserve">Futura Learning Partnership is a partnership of schools which span </w:t>
      </w:r>
      <w:r w:rsidR="00026A7D">
        <w:rPr>
          <w:rFonts w:ascii="Calibri" w:eastAsia="Calibri" w:hAnsi="Calibri" w:cs="Calibri"/>
        </w:rPr>
        <w:t xml:space="preserve">5 local authority areas: Bath &amp; </w:t>
      </w:r>
      <w:proofErr w:type="gramStart"/>
      <w:r w:rsidR="00026A7D">
        <w:rPr>
          <w:rFonts w:ascii="Calibri" w:eastAsia="Calibri" w:hAnsi="Calibri" w:cs="Calibri"/>
        </w:rPr>
        <w:t>North East</w:t>
      </w:r>
      <w:proofErr w:type="gramEnd"/>
      <w:r w:rsidR="00026A7D">
        <w:rPr>
          <w:rFonts w:ascii="Calibri" w:eastAsia="Calibri" w:hAnsi="Calibri" w:cs="Calibri"/>
        </w:rPr>
        <w:t xml:space="preserve"> Somerset, Bristol, North Bristol, North Somerset, Somerset and South Gloucestershire. Working </w:t>
      </w:r>
      <w:r w:rsidRPr="561D240E">
        <w:rPr>
          <w:rFonts w:ascii="Calibri" w:eastAsia="Calibri" w:hAnsi="Calibri" w:cs="Calibri"/>
        </w:rPr>
        <w:t xml:space="preserve">together to provide a </w:t>
      </w:r>
      <w:bookmarkStart w:id="0" w:name="_Int_13rk9OGv"/>
      <w:proofErr w:type="gramStart"/>
      <w:r w:rsidRPr="561D240E">
        <w:rPr>
          <w:rFonts w:ascii="Calibri" w:eastAsia="Calibri" w:hAnsi="Calibri" w:cs="Calibri"/>
        </w:rPr>
        <w:t>high quality</w:t>
      </w:r>
      <w:bookmarkEnd w:id="0"/>
      <w:proofErr w:type="gramEnd"/>
      <w:r w:rsidRPr="561D240E">
        <w:rPr>
          <w:rFonts w:ascii="Calibri" w:eastAsia="Calibri" w:hAnsi="Calibri" w:cs="Calibri"/>
        </w:rPr>
        <w:t xml:space="preserve"> educational experience for all students in their care and be a truly inclusive provider of </w:t>
      </w:r>
      <w:r w:rsidR="3C7BFA76" w:rsidRPr="561D240E">
        <w:rPr>
          <w:rFonts w:ascii="Calibri" w:eastAsia="Calibri" w:hAnsi="Calibri" w:cs="Calibri"/>
        </w:rPr>
        <w:t>3</w:t>
      </w:r>
      <w:r w:rsidRPr="561D240E">
        <w:rPr>
          <w:rFonts w:ascii="Calibri" w:eastAsia="Calibri" w:hAnsi="Calibri" w:cs="Calibri"/>
        </w:rPr>
        <w:t>-1</w:t>
      </w:r>
      <w:r w:rsidR="4E468276" w:rsidRPr="561D240E">
        <w:rPr>
          <w:rFonts w:ascii="Calibri" w:eastAsia="Calibri" w:hAnsi="Calibri" w:cs="Calibri"/>
        </w:rPr>
        <w:t>8</w:t>
      </w:r>
      <w:r w:rsidRPr="561D240E">
        <w:rPr>
          <w:rFonts w:ascii="Calibri" w:eastAsia="Calibri" w:hAnsi="Calibri" w:cs="Calibri"/>
        </w:rPr>
        <w:t xml:space="preserve"> education in the area.</w:t>
      </w:r>
      <w:r w:rsidR="60A7686F" w:rsidRPr="561D240E">
        <w:rPr>
          <w:rFonts w:ascii="Calibri" w:eastAsia="Calibri" w:hAnsi="Calibri" w:cs="Calibri"/>
        </w:rPr>
        <w:t xml:space="preserve">  We </w:t>
      </w:r>
      <w:r w:rsidR="00026A7D">
        <w:rPr>
          <w:rFonts w:ascii="Calibri" w:eastAsia="Calibri" w:hAnsi="Calibri" w:cs="Calibri"/>
        </w:rPr>
        <w:t>are a mixed MAT, comprising 6 secondary, 21 primary and a special school.  W</w:t>
      </w:r>
      <w:r w:rsidR="00026A7D">
        <w:t>e work in partnership with the Diocese of Bath and Wells, which brings considerable benefit to all our schools.</w:t>
      </w:r>
    </w:p>
    <w:p w14:paraId="25BDA44E" w14:textId="5FBD1C7D" w:rsidR="00513612" w:rsidRDefault="00513612" w:rsidP="36026B33">
      <w:r>
        <w:t>Please contact the school office to arrange a visit.</w:t>
      </w:r>
    </w:p>
    <w:p w14:paraId="2182886F" w14:textId="513F81FD" w:rsidR="4084E6A5" w:rsidRDefault="4084E6A5" w:rsidP="56E9043A">
      <w:r w:rsidRPr="36026B33">
        <w:rPr>
          <w:rFonts w:ascii="Calibri" w:eastAsia="Calibri" w:hAnsi="Calibri" w:cs="Calibri"/>
        </w:rPr>
        <w:t xml:space="preserve">The closing date for applications is: 23:59 on </w:t>
      </w:r>
      <w:r w:rsidR="004357BB">
        <w:rPr>
          <w:rFonts w:ascii="Calibri" w:eastAsia="Calibri" w:hAnsi="Calibri" w:cs="Calibri"/>
        </w:rPr>
        <w:t>Thursday 15</w:t>
      </w:r>
      <w:r w:rsidR="004357BB" w:rsidRPr="004357BB">
        <w:rPr>
          <w:rFonts w:ascii="Calibri" w:eastAsia="Calibri" w:hAnsi="Calibri" w:cs="Calibri"/>
          <w:vertAlign w:val="superscript"/>
        </w:rPr>
        <w:t>th</w:t>
      </w:r>
      <w:r w:rsidR="004357BB">
        <w:rPr>
          <w:rFonts w:ascii="Calibri" w:eastAsia="Calibri" w:hAnsi="Calibri" w:cs="Calibri"/>
        </w:rPr>
        <w:t xml:space="preserve"> </w:t>
      </w:r>
      <w:r w:rsidR="00A75F70">
        <w:rPr>
          <w:rFonts w:ascii="Calibri" w:eastAsia="Calibri" w:hAnsi="Calibri" w:cs="Calibri"/>
        </w:rPr>
        <w:t>May 2025</w:t>
      </w:r>
    </w:p>
    <w:p w14:paraId="47D0B48F" w14:textId="40342B80" w:rsidR="007861CC" w:rsidRPr="007861CC" w:rsidRDefault="007861CC" w:rsidP="007861CC">
      <w:pPr>
        <w:rPr>
          <w:rFonts w:ascii="Calibri" w:eastAsia="Calibri" w:hAnsi="Calibri" w:cs="Calibri"/>
          <w:color w:val="000000" w:themeColor="text1"/>
        </w:rPr>
      </w:pPr>
      <w:r w:rsidRPr="007861CC">
        <w:rPr>
          <w:rFonts w:ascii="Calibri" w:eastAsia="Calibri" w:hAnsi="Calibri" w:cs="Calibri"/>
          <w:color w:val="000000" w:themeColor="text1"/>
        </w:rPr>
        <w:t xml:space="preserve">Interviews will be held </w:t>
      </w:r>
      <w:r w:rsidR="004357BB">
        <w:rPr>
          <w:rFonts w:ascii="Calibri" w:eastAsia="Calibri" w:hAnsi="Calibri" w:cs="Calibri"/>
          <w:color w:val="000000" w:themeColor="text1"/>
        </w:rPr>
        <w:t>w/c 19</w:t>
      </w:r>
      <w:r w:rsidR="004357BB" w:rsidRPr="004357BB">
        <w:rPr>
          <w:rFonts w:ascii="Calibri" w:eastAsia="Calibri" w:hAnsi="Calibri" w:cs="Calibri"/>
          <w:color w:val="000000" w:themeColor="text1"/>
          <w:vertAlign w:val="superscript"/>
        </w:rPr>
        <w:t>th</w:t>
      </w:r>
      <w:r w:rsidR="004357BB">
        <w:rPr>
          <w:rFonts w:ascii="Calibri" w:eastAsia="Calibri" w:hAnsi="Calibri" w:cs="Calibri"/>
          <w:color w:val="000000" w:themeColor="text1"/>
        </w:rPr>
        <w:t xml:space="preserve"> May 2025</w:t>
      </w:r>
      <w:r w:rsidRPr="007861CC">
        <w:rPr>
          <w:rFonts w:ascii="Calibri" w:eastAsia="Calibri" w:hAnsi="Calibri" w:cs="Calibri"/>
          <w:color w:val="000000" w:themeColor="text1"/>
        </w:rPr>
        <w:t xml:space="preserve"> </w:t>
      </w:r>
    </w:p>
    <w:p w14:paraId="4F4883F8" w14:textId="3063EE64" w:rsidR="4084E6A5" w:rsidRDefault="4084E6A5">
      <w:r w:rsidRPr="36026B33">
        <w:rPr>
          <w:rFonts w:ascii="Calibri" w:eastAsia="Calibri" w:hAnsi="Calibri" w:cs="Calibri"/>
          <w:color w:val="000000" w:themeColor="text1"/>
        </w:rPr>
        <w:t>No CVs or agencies please</w:t>
      </w:r>
    </w:p>
    <w:p w14:paraId="3D2CBC91" w14:textId="77DE0602" w:rsidR="4084E6A5" w:rsidRPr="00003C2E" w:rsidRDefault="4084E6A5">
      <w:r w:rsidRPr="00003C2E">
        <w:rPr>
          <w:rFonts w:ascii="Calibri" w:eastAsia="Calibri" w:hAnsi="Calibri" w:cs="Calibri"/>
          <w:color w:val="000000" w:themeColor="text1"/>
        </w:rPr>
        <w:t xml:space="preserve">To apply: </w:t>
      </w:r>
    </w:p>
    <w:p w14:paraId="56E94978" w14:textId="1225E80F" w:rsidR="4084E6A5" w:rsidRPr="00003C2E" w:rsidRDefault="4084E6A5" w:rsidP="36026B33">
      <w:pPr>
        <w:pStyle w:val="ListParagraph"/>
        <w:numPr>
          <w:ilvl w:val="0"/>
          <w:numId w:val="1"/>
        </w:numPr>
      </w:pPr>
      <w:r w:rsidRPr="00003C2E">
        <w:rPr>
          <w:rFonts w:ascii="Calibri" w:eastAsia="Calibri" w:hAnsi="Calibri" w:cs="Calibri"/>
        </w:rPr>
        <w:t>Download the J</w:t>
      </w:r>
      <w:r w:rsidR="78A0968C" w:rsidRPr="00003C2E">
        <w:rPr>
          <w:rFonts w:ascii="Calibri" w:eastAsia="Calibri" w:hAnsi="Calibri" w:cs="Calibri"/>
        </w:rPr>
        <w:t>D/PS</w:t>
      </w:r>
      <w:r w:rsidR="15851381" w:rsidRPr="00003C2E">
        <w:rPr>
          <w:rFonts w:ascii="Calibri" w:eastAsia="Calibri" w:hAnsi="Calibri" w:cs="Calibri"/>
        </w:rPr>
        <w:t>, Recruitment Pack</w:t>
      </w:r>
      <w:r w:rsidRPr="00003C2E">
        <w:rPr>
          <w:rFonts w:ascii="Calibri" w:eastAsia="Calibri" w:hAnsi="Calibri" w:cs="Calibri"/>
        </w:rPr>
        <w:t xml:space="preserve"> </w:t>
      </w:r>
    </w:p>
    <w:p w14:paraId="15DEEB0D" w14:textId="2FD88BD2" w:rsidR="4084E6A5" w:rsidRPr="00003C2E" w:rsidRDefault="4084E6A5" w:rsidP="36026B33">
      <w:pPr>
        <w:pStyle w:val="ListParagraph"/>
        <w:numPr>
          <w:ilvl w:val="0"/>
          <w:numId w:val="1"/>
        </w:numPr>
      </w:pPr>
      <w:r w:rsidRPr="00003C2E">
        <w:rPr>
          <w:rFonts w:ascii="Calibri" w:eastAsia="Calibri" w:hAnsi="Calibri" w:cs="Calibri"/>
        </w:rPr>
        <w:t xml:space="preserve">Click on the ‘apply’ button within the vacancy advertised on the </w:t>
      </w:r>
      <w:hyperlink r:id="rId9">
        <w:r w:rsidRPr="00003C2E">
          <w:rPr>
            <w:rStyle w:val="Hyperlink"/>
            <w:rFonts w:ascii="Calibri" w:eastAsia="Calibri" w:hAnsi="Calibri" w:cs="Calibri"/>
          </w:rPr>
          <w:t>Futura Learning Jobsite</w:t>
        </w:r>
      </w:hyperlink>
    </w:p>
    <w:p w14:paraId="158E335E" w14:textId="4F596CC6" w:rsidR="4084E6A5" w:rsidRPr="00003C2E" w:rsidRDefault="4BCCF7BB" w:rsidP="36026B33">
      <w:pPr>
        <w:pStyle w:val="ListParagraph"/>
        <w:numPr>
          <w:ilvl w:val="0"/>
          <w:numId w:val="1"/>
        </w:numPr>
      </w:pPr>
      <w:r w:rsidRPr="00003C2E">
        <w:rPr>
          <w:rFonts w:ascii="Calibri" w:eastAsia="Calibri" w:hAnsi="Calibri" w:cs="Calibri"/>
          <w:color w:val="000000" w:themeColor="text1"/>
        </w:rPr>
        <w:t>C</w:t>
      </w:r>
      <w:r w:rsidR="4084E6A5" w:rsidRPr="00003C2E">
        <w:rPr>
          <w:rFonts w:ascii="Calibri" w:eastAsia="Calibri" w:hAnsi="Calibri" w:cs="Calibri"/>
          <w:color w:val="000000" w:themeColor="text1"/>
        </w:rPr>
        <w:t xml:space="preserve">omplete and submit your online application before the closing date. </w:t>
      </w:r>
    </w:p>
    <w:p w14:paraId="7F30040F" w14:textId="3ED9BC73" w:rsidR="4084E6A5" w:rsidRPr="00003C2E" w:rsidRDefault="4084E6A5" w:rsidP="36026B33">
      <w:r w:rsidRPr="36026B33">
        <w:rPr>
          <w:rFonts w:ascii="Calibri" w:eastAsia="Calibri" w:hAnsi="Calibri" w:cs="Calibri"/>
        </w:rPr>
        <w:t xml:space="preserve"> </w:t>
      </w:r>
      <w:r w:rsidRPr="00003C2E">
        <w:rPr>
          <w:rFonts w:ascii="Calibri" w:eastAsia="Calibri" w:hAnsi="Calibri" w:cs="Calibri"/>
          <w:lang w:val="en-US"/>
        </w:rPr>
        <w:t xml:space="preserve">PLEASE NOTE: Early applications are encouraged.  </w:t>
      </w:r>
      <w:r w:rsidR="000D46E5" w:rsidRPr="00003C2E">
        <w:rPr>
          <w:rFonts w:ascii="Calibri" w:eastAsia="Calibri" w:hAnsi="Calibri" w:cs="Calibri"/>
          <w:lang w:val="en-US"/>
        </w:rPr>
        <w:t xml:space="preserve">We reserve the </w:t>
      </w:r>
      <w:r w:rsidRPr="00003C2E">
        <w:rPr>
          <w:rFonts w:ascii="Calibri" w:eastAsia="Calibri" w:hAnsi="Calibri" w:cs="Calibri"/>
          <w:lang w:val="en-US"/>
        </w:rPr>
        <w:t xml:space="preserve">right to interview and appoint prior to the closing date of the advertisement, should the </w:t>
      </w:r>
      <w:proofErr w:type="gramStart"/>
      <w:r w:rsidRPr="00003C2E">
        <w:rPr>
          <w:rFonts w:ascii="Calibri" w:eastAsia="Calibri" w:hAnsi="Calibri" w:cs="Calibri"/>
          <w:lang w:val="en-US"/>
        </w:rPr>
        <w:t>School</w:t>
      </w:r>
      <w:proofErr w:type="gramEnd"/>
      <w:r w:rsidRPr="00003C2E">
        <w:rPr>
          <w:rFonts w:ascii="Calibri" w:eastAsia="Calibri" w:hAnsi="Calibri" w:cs="Calibri"/>
          <w:lang w:val="en-US"/>
        </w:rPr>
        <w:t xml:space="preserve"> be able to appoint an appropriate candidate.</w:t>
      </w:r>
    </w:p>
    <w:p w14:paraId="1479BC07" w14:textId="47BF8EF0" w:rsidR="4084E6A5" w:rsidRDefault="4084E6A5" w:rsidP="56E9043A">
      <w:pPr>
        <w:jc w:val="both"/>
      </w:pPr>
      <w:r w:rsidRPr="56E9043A">
        <w:rPr>
          <w:rFonts w:ascii="Calibri" w:eastAsia="Calibri" w:hAnsi="Calibri" w:cs="Calibri"/>
        </w:rPr>
        <w:t>Futura Learning Partnership is committed to safeguarding and promoting the welfare of children and young people and expects all staff and volunteers to share this commitment. Your suitability to work with children and young people will form part of the selection process.  For this post, prior to appointment Futura Learning Partnership will apply for a satisfactory enhanced Disclosure and Barring check, a Children’s Barred list check, two satisfactory references, satisfactory pre-employment health screening</w:t>
      </w:r>
      <w:r w:rsidR="000D46E5">
        <w:rPr>
          <w:rFonts w:ascii="Calibri" w:eastAsia="Calibri" w:hAnsi="Calibri" w:cs="Calibri"/>
        </w:rPr>
        <w:t>, online searches</w:t>
      </w:r>
      <w:r w:rsidRPr="56E9043A">
        <w:rPr>
          <w:rFonts w:ascii="Calibri" w:eastAsia="Calibri" w:hAnsi="Calibri" w:cs="Calibri"/>
        </w:rPr>
        <w:t xml:space="preserve"> and for Teachers, a Prohibition Check in relation to the children’s workforce. In some settings a Declaration will be required </w:t>
      </w:r>
      <w:proofErr w:type="gramStart"/>
      <w:r w:rsidRPr="56E9043A">
        <w:rPr>
          <w:rFonts w:ascii="Calibri" w:eastAsia="Calibri" w:hAnsi="Calibri" w:cs="Calibri"/>
        </w:rPr>
        <w:t>in order to</w:t>
      </w:r>
      <w:proofErr w:type="gramEnd"/>
      <w:r w:rsidRPr="56E9043A">
        <w:rPr>
          <w:rFonts w:ascii="Calibri" w:eastAsia="Calibri" w:hAnsi="Calibri" w:cs="Calibri"/>
        </w:rPr>
        <w:t xml:space="preserve"> meet our obligations under the ‘Disqualification under the Childcare Act 2006.</w:t>
      </w:r>
    </w:p>
    <w:p w14:paraId="5392206D" w14:textId="70B30D8E" w:rsidR="56E9043A" w:rsidRDefault="56E9043A" w:rsidP="56E9043A">
      <w:pPr>
        <w:spacing w:after="0" w:line="240" w:lineRule="auto"/>
      </w:pPr>
    </w:p>
    <w:sectPr w:rsidR="56E9043A" w:rsidSect="00813AA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alibri&quot;,sans-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13rk9OGv" int2:invalidationBookmarkName="" int2:hashCode="d+en/a1hyWtHds" int2:id="wpbLO01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E94D"/>
    <w:multiLevelType w:val="hybridMultilevel"/>
    <w:tmpl w:val="AF2EEB1E"/>
    <w:lvl w:ilvl="0" w:tplc="8A78A534">
      <w:start w:val="1"/>
      <w:numFmt w:val="bullet"/>
      <w:lvlText w:val="-"/>
      <w:lvlJc w:val="left"/>
      <w:pPr>
        <w:ind w:left="720" w:hanging="360"/>
      </w:pPr>
      <w:rPr>
        <w:rFonts w:ascii="Calibri" w:hAnsi="Calibri" w:hint="default"/>
      </w:rPr>
    </w:lvl>
    <w:lvl w:ilvl="1" w:tplc="5E4C289A">
      <w:start w:val="1"/>
      <w:numFmt w:val="bullet"/>
      <w:lvlText w:val="o"/>
      <w:lvlJc w:val="left"/>
      <w:pPr>
        <w:ind w:left="1440" w:hanging="360"/>
      </w:pPr>
      <w:rPr>
        <w:rFonts w:ascii="Courier New" w:hAnsi="Courier New" w:hint="default"/>
      </w:rPr>
    </w:lvl>
    <w:lvl w:ilvl="2" w:tplc="177C7996">
      <w:start w:val="1"/>
      <w:numFmt w:val="bullet"/>
      <w:lvlText w:val=""/>
      <w:lvlJc w:val="left"/>
      <w:pPr>
        <w:ind w:left="2160" w:hanging="360"/>
      </w:pPr>
      <w:rPr>
        <w:rFonts w:ascii="Wingdings" w:hAnsi="Wingdings" w:hint="default"/>
      </w:rPr>
    </w:lvl>
    <w:lvl w:ilvl="3" w:tplc="EF949C04">
      <w:start w:val="1"/>
      <w:numFmt w:val="bullet"/>
      <w:lvlText w:val=""/>
      <w:lvlJc w:val="left"/>
      <w:pPr>
        <w:ind w:left="2880" w:hanging="360"/>
      </w:pPr>
      <w:rPr>
        <w:rFonts w:ascii="Symbol" w:hAnsi="Symbol" w:hint="default"/>
      </w:rPr>
    </w:lvl>
    <w:lvl w:ilvl="4" w:tplc="B7E8EBD4">
      <w:start w:val="1"/>
      <w:numFmt w:val="bullet"/>
      <w:lvlText w:val="o"/>
      <w:lvlJc w:val="left"/>
      <w:pPr>
        <w:ind w:left="3600" w:hanging="360"/>
      </w:pPr>
      <w:rPr>
        <w:rFonts w:ascii="Courier New" w:hAnsi="Courier New" w:hint="default"/>
      </w:rPr>
    </w:lvl>
    <w:lvl w:ilvl="5" w:tplc="EAAEB84E">
      <w:start w:val="1"/>
      <w:numFmt w:val="bullet"/>
      <w:lvlText w:val=""/>
      <w:lvlJc w:val="left"/>
      <w:pPr>
        <w:ind w:left="4320" w:hanging="360"/>
      </w:pPr>
      <w:rPr>
        <w:rFonts w:ascii="Wingdings" w:hAnsi="Wingdings" w:hint="default"/>
      </w:rPr>
    </w:lvl>
    <w:lvl w:ilvl="6" w:tplc="258A7676">
      <w:start w:val="1"/>
      <w:numFmt w:val="bullet"/>
      <w:lvlText w:val=""/>
      <w:lvlJc w:val="left"/>
      <w:pPr>
        <w:ind w:left="5040" w:hanging="360"/>
      </w:pPr>
      <w:rPr>
        <w:rFonts w:ascii="Symbol" w:hAnsi="Symbol" w:hint="default"/>
      </w:rPr>
    </w:lvl>
    <w:lvl w:ilvl="7" w:tplc="086801F4">
      <w:start w:val="1"/>
      <w:numFmt w:val="bullet"/>
      <w:lvlText w:val="o"/>
      <w:lvlJc w:val="left"/>
      <w:pPr>
        <w:ind w:left="5760" w:hanging="360"/>
      </w:pPr>
      <w:rPr>
        <w:rFonts w:ascii="Courier New" w:hAnsi="Courier New" w:hint="default"/>
      </w:rPr>
    </w:lvl>
    <w:lvl w:ilvl="8" w:tplc="6D688822">
      <w:start w:val="1"/>
      <w:numFmt w:val="bullet"/>
      <w:lvlText w:val=""/>
      <w:lvlJc w:val="left"/>
      <w:pPr>
        <w:ind w:left="6480" w:hanging="360"/>
      </w:pPr>
      <w:rPr>
        <w:rFonts w:ascii="Wingdings" w:hAnsi="Wingdings" w:hint="default"/>
      </w:rPr>
    </w:lvl>
  </w:abstractNum>
  <w:abstractNum w:abstractNumId="1" w15:restartNumberingAfterBreak="0">
    <w:nsid w:val="11C97747"/>
    <w:multiLevelType w:val="multilevel"/>
    <w:tmpl w:val="7B2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C22F4"/>
    <w:multiLevelType w:val="hybridMultilevel"/>
    <w:tmpl w:val="7F08EDCA"/>
    <w:lvl w:ilvl="0" w:tplc="61B00C1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93D68"/>
    <w:multiLevelType w:val="multilevel"/>
    <w:tmpl w:val="F05477A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81"/>
        </w:tabs>
        <w:ind w:left="1581" w:hanging="360"/>
      </w:pPr>
      <w:rPr>
        <w:rFonts w:ascii="Courier New" w:hAnsi="Courier New" w:hint="default"/>
        <w:sz w:val="20"/>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abstractNum w:abstractNumId="4" w15:restartNumberingAfterBreak="0">
    <w:nsid w:val="35942AA8"/>
    <w:multiLevelType w:val="hybridMultilevel"/>
    <w:tmpl w:val="53125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F3531C"/>
    <w:multiLevelType w:val="hybridMultilevel"/>
    <w:tmpl w:val="F8823FE2"/>
    <w:lvl w:ilvl="0" w:tplc="AB16DC3E">
      <w:start w:val="1"/>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FF4FE72"/>
    <w:multiLevelType w:val="hybridMultilevel"/>
    <w:tmpl w:val="119E4CAC"/>
    <w:lvl w:ilvl="0" w:tplc="D5F82066">
      <w:start w:val="1"/>
      <w:numFmt w:val="bullet"/>
      <w:lvlText w:val="-"/>
      <w:lvlJc w:val="left"/>
      <w:pPr>
        <w:ind w:left="720" w:hanging="360"/>
      </w:pPr>
      <w:rPr>
        <w:rFonts w:ascii="&quot;Calibri&quot;,sans-serif" w:hAnsi="&quot;Calibri&quot;,sans-serif" w:hint="default"/>
      </w:rPr>
    </w:lvl>
    <w:lvl w:ilvl="1" w:tplc="71B24826">
      <w:start w:val="1"/>
      <w:numFmt w:val="bullet"/>
      <w:lvlText w:val="o"/>
      <w:lvlJc w:val="left"/>
      <w:pPr>
        <w:ind w:left="1440" w:hanging="360"/>
      </w:pPr>
      <w:rPr>
        <w:rFonts w:ascii="Courier New" w:hAnsi="Courier New" w:hint="default"/>
      </w:rPr>
    </w:lvl>
    <w:lvl w:ilvl="2" w:tplc="5B66CFB6">
      <w:start w:val="1"/>
      <w:numFmt w:val="bullet"/>
      <w:lvlText w:val=""/>
      <w:lvlJc w:val="left"/>
      <w:pPr>
        <w:ind w:left="2160" w:hanging="360"/>
      </w:pPr>
      <w:rPr>
        <w:rFonts w:ascii="Wingdings" w:hAnsi="Wingdings" w:hint="default"/>
      </w:rPr>
    </w:lvl>
    <w:lvl w:ilvl="3" w:tplc="03401F7C">
      <w:start w:val="1"/>
      <w:numFmt w:val="bullet"/>
      <w:lvlText w:val=""/>
      <w:lvlJc w:val="left"/>
      <w:pPr>
        <w:ind w:left="2880" w:hanging="360"/>
      </w:pPr>
      <w:rPr>
        <w:rFonts w:ascii="Symbol" w:hAnsi="Symbol" w:hint="default"/>
      </w:rPr>
    </w:lvl>
    <w:lvl w:ilvl="4" w:tplc="32BEF470">
      <w:start w:val="1"/>
      <w:numFmt w:val="bullet"/>
      <w:lvlText w:val="o"/>
      <w:lvlJc w:val="left"/>
      <w:pPr>
        <w:ind w:left="3600" w:hanging="360"/>
      </w:pPr>
      <w:rPr>
        <w:rFonts w:ascii="Courier New" w:hAnsi="Courier New" w:hint="default"/>
      </w:rPr>
    </w:lvl>
    <w:lvl w:ilvl="5" w:tplc="014031B2">
      <w:start w:val="1"/>
      <w:numFmt w:val="bullet"/>
      <w:lvlText w:val=""/>
      <w:lvlJc w:val="left"/>
      <w:pPr>
        <w:ind w:left="4320" w:hanging="360"/>
      </w:pPr>
      <w:rPr>
        <w:rFonts w:ascii="Wingdings" w:hAnsi="Wingdings" w:hint="default"/>
      </w:rPr>
    </w:lvl>
    <w:lvl w:ilvl="6" w:tplc="FC90D8CC">
      <w:start w:val="1"/>
      <w:numFmt w:val="bullet"/>
      <w:lvlText w:val=""/>
      <w:lvlJc w:val="left"/>
      <w:pPr>
        <w:ind w:left="5040" w:hanging="360"/>
      </w:pPr>
      <w:rPr>
        <w:rFonts w:ascii="Symbol" w:hAnsi="Symbol" w:hint="default"/>
      </w:rPr>
    </w:lvl>
    <w:lvl w:ilvl="7" w:tplc="91F85622">
      <w:start w:val="1"/>
      <w:numFmt w:val="bullet"/>
      <w:lvlText w:val="o"/>
      <w:lvlJc w:val="left"/>
      <w:pPr>
        <w:ind w:left="5760" w:hanging="360"/>
      </w:pPr>
      <w:rPr>
        <w:rFonts w:ascii="Courier New" w:hAnsi="Courier New" w:hint="default"/>
      </w:rPr>
    </w:lvl>
    <w:lvl w:ilvl="8" w:tplc="AD8A2E7C">
      <w:start w:val="1"/>
      <w:numFmt w:val="bullet"/>
      <w:lvlText w:val=""/>
      <w:lvlJc w:val="left"/>
      <w:pPr>
        <w:ind w:left="6480" w:hanging="360"/>
      </w:pPr>
      <w:rPr>
        <w:rFonts w:ascii="Wingdings" w:hAnsi="Wingdings" w:hint="default"/>
      </w:rPr>
    </w:lvl>
  </w:abstractNum>
  <w:abstractNum w:abstractNumId="7" w15:restartNumberingAfterBreak="0">
    <w:nsid w:val="768B0728"/>
    <w:multiLevelType w:val="hybridMultilevel"/>
    <w:tmpl w:val="4E2EC8C6"/>
    <w:lvl w:ilvl="0" w:tplc="61B00C1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469938">
    <w:abstractNumId w:val="6"/>
  </w:num>
  <w:num w:numId="2" w16cid:durableId="2125152948">
    <w:abstractNumId w:val="0"/>
  </w:num>
  <w:num w:numId="3" w16cid:durableId="1804880889">
    <w:abstractNumId w:val="1"/>
  </w:num>
  <w:num w:numId="4" w16cid:durableId="1617827145">
    <w:abstractNumId w:val="3"/>
  </w:num>
  <w:num w:numId="5" w16cid:durableId="953752456">
    <w:abstractNumId w:val="5"/>
  </w:num>
  <w:num w:numId="6" w16cid:durableId="1215389128">
    <w:abstractNumId w:val="2"/>
  </w:num>
  <w:num w:numId="7" w16cid:durableId="244072395">
    <w:abstractNumId w:val="7"/>
  </w:num>
  <w:num w:numId="8" w16cid:durableId="1316841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EC"/>
    <w:rsid w:val="00003C2E"/>
    <w:rsid w:val="00003F22"/>
    <w:rsid w:val="0000621A"/>
    <w:rsid w:val="00026A7D"/>
    <w:rsid w:val="00056105"/>
    <w:rsid w:val="0006373C"/>
    <w:rsid w:val="00076A23"/>
    <w:rsid w:val="000D46E5"/>
    <w:rsid w:val="000D4B83"/>
    <w:rsid w:val="000F1E84"/>
    <w:rsid w:val="00111BD4"/>
    <w:rsid w:val="0014148F"/>
    <w:rsid w:val="001A0D79"/>
    <w:rsid w:val="001D28FC"/>
    <w:rsid w:val="001F4F98"/>
    <w:rsid w:val="001F7C52"/>
    <w:rsid w:val="0020260E"/>
    <w:rsid w:val="00245505"/>
    <w:rsid w:val="00263A86"/>
    <w:rsid w:val="002674A1"/>
    <w:rsid w:val="00291DEA"/>
    <w:rsid w:val="002D4EE9"/>
    <w:rsid w:val="002F5938"/>
    <w:rsid w:val="00326668"/>
    <w:rsid w:val="00366E64"/>
    <w:rsid w:val="00367C36"/>
    <w:rsid w:val="003879BE"/>
    <w:rsid w:val="003C730F"/>
    <w:rsid w:val="003C7464"/>
    <w:rsid w:val="003F0B26"/>
    <w:rsid w:val="004215E6"/>
    <w:rsid w:val="00431595"/>
    <w:rsid w:val="004357BB"/>
    <w:rsid w:val="00482080"/>
    <w:rsid w:val="00496834"/>
    <w:rsid w:val="004D6CBB"/>
    <w:rsid w:val="004E7CD7"/>
    <w:rsid w:val="004F2128"/>
    <w:rsid w:val="00513612"/>
    <w:rsid w:val="005416B7"/>
    <w:rsid w:val="00547B4C"/>
    <w:rsid w:val="00557621"/>
    <w:rsid w:val="00564AC2"/>
    <w:rsid w:val="005B3467"/>
    <w:rsid w:val="005C3D25"/>
    <w:rsid w:val="005C7360"/>
    <w:rsid w:val="00603608"/>
    <w:rsid w:val="00625977"/>
    <w:rsid w:val="00652A61"/>
    <w:rsid w:val="006762B7"/>
    <w:rsid w:val="006844F2"/>
    <w:rsid w:val="006932AF"/>
    <w:rsid w:val="006A27D4"/>
    <w:rsid w:val="007028BD"/>
    <w:rsid w:val="007067CD"/>
    <w:rsid w:val="007179BA"/>
    <w:rsid w:val="00732C6A"/>
    <w:rsid w:val="00743F19"/>
    <w:rsid w:val="00763268"/>
    <w:rsid w:val="007861CC"/>
    <w:rsid w:val="007A43A9"/>
    <w:rsid w:val="007A7827"/>
    <w:rsid w:val="007D7490"/>
    <w:rsid w:val="007E183D"/>
    <w:rsid w:val="00813AAA"/>
    <w:rsid w:val="008579A6"/>
    <w:rsid w:val="00863ECD"/>
    <w:rsid w:val="0089067A"/>
    <w:rsid w:val="008D2055"/>
    <w:rsid w:val="008E3066"/>
    <w:rsid w:val="008E6CBA"/>
    <w:rsid w:val="008F2131"/>
    <w:rsid w:val="00901E93"/>
    <w:rsid w:val="00906ECE"/>
    <w:rsid w:val="009121F8"/>
    <w:rsid w:val="00922EA0"/>
    <w:rsid w:val="00932654"/>
    <w:rsid w:val="00950874"/>
    <w:rsid w:val="00954206"/>
    <w:rsid w:val="009A07B3"/>
    <w:rsid w:val="009A3662"/>
    <w:rsid w:val="009A5B26"/>
    <w:rsid w:val="009C5F2C"/>
    <w:rsid w:val="009D191C"/>
    <w:rsid w:val="00A355FF"/>
    <w:rsid w:val="00A53AB8"/>
    <w:rsid w:val="00A62CAC"/>
    <w:rsid w:val="00A75F70"/>
    <w:rsid w:val="00A84DD0"/>
    <w:rsid w:val="00AB5876"/>
    <w:rsid w:val="00AC1B44"/>
    <w:rsid w:val="00AC4D5C"/>
    <w:rsid w:val="00AD66D5"/>
    <w:rsid w:val="00B03C64"/>
    <w:rsid w:val="00B138DF"/>
    <w:rsid w:val="00B143B3"/>
    <w:rsid w:val="00B53D36"/>
    <w:rsid w:val="00B72146"/>
    <w:rsid w:val="00BA4A4A"/>
    <w:rsid w:val="00BE54E0"/>
    <w:rsid w:val="00BE64E3"/>
    <w:rsid w:val="00C10E75"/>
    <w:rsid w:val="00C345A8"/>
    <w:rsid w:val="00C43D74"/>
    <w:rsid w:val="00C442A8"/>
    <w:rsid w:val="00C467C1"/>
    <w:rsid w:val="00CB1A7F"/>
    <w:rsid w:val="00D251E1"/>
    <w:rsid w:val="00D27AF8"/>
    <w:rsid w:val="00D35635"/>
    <w:rsid w:val="00D405EC"/>
    <w:rsid w:val="00D72B29"/>
    <w:rsid w:val="00D83DF4"/>
    <w:rsid w:val="00DB1F1A"/>
    <w:rsid w:val="00E06073"/>
    <w:rsid w:val="00E17D9F"/>
    <w:rsid w:val="00E24DE1"/>
    <w:rsid w:val="00E37F7C"/>
    <w:rsid w:val="00E479FD"/>
    <w:rsid w:val="00E50E8C"/>
    <w:rsid w:val="00E537C8"/>
    <w:rsid w:val="00E717F1"/>
    <w:rsid w:val="00E737F4"/>
    <w:rsid w:val="00E764FC"/>
    <w:rsid w:val="00E815E6"/>
    <w:rsid w:val="00E9497C"/>
    <w:rsid w:val="00EC3B42"/>
    <w:rsid w:val="00ED487B"/>
    <w:rsid w:val="00ED75DF"/>
    <w:rsid w:val="00EE124E"/>
    <w:rsid w:val="00F002A1"/>
    <w:rsid w:val="00F230A3"/>
    <w:rsid w:val="00F35A95"/>
    <w:rsid w:val="00F447D6"/>
    <w:rsid w:val="00FB59CF"/>
    <w:rsid w:val="00FC1824"/>
    <w:rsid w:val="00FD6248"/>
    <w:rsid w:val="0358A29F"/>
    <w:rsid w:val="04B39560"/>
    <w:rsid w:val="054CDFF5"/>
    <w:rsid w:val="05C10196"/>
    <w:rsid w:val="062707CB"/>
    <w:rsid w:val="07CF570B"/>
    <w:rsid w:val="09916963"/>
    <w:rsid w:val="0B7516E1"/>
    <w:rsid w:val="0D1427D6"/>
    <w:rsid w:val="0EAFF837"/>
    <w:rsid w:val="101AA542"/>
    <w:rsid w:val="11515E36"/>
    <w:rsid w:val="15459FED"/>
    <w:rsid w:val="15851381"/>
    <w:rsid w:val="160833A9"/>
    <w:rsid w:val="17CDD5E9"/>
    <w:rsid w:val="1B2A7240"/>
    <w:rsid w:val="1F7FC86C"/>
    <w:rsid w:val="2ADBFA90"/>
    <w:rsid w:val="2CFC6D3F"/>
    <w:rsid w:val="2DEC4672"/>
    <w:rsid w:val="2E15F6D3"/>
    <w:rsid w:val="32909C74"/>
    <w:rsid w:val="35B4A575"/>
    <w:rsid w:val="35C3CD38"/>
    <w:rsid w:val="36026B33"/>
    <w:rsid w:val="365280F2"/>
    <w:rsid w:val="3776F595"/>
    <w:rsid w:val="3BEA85C3"/>
    <w:rsid w:val="3C6A839B"/>
    <w:rsid w:val="3C7BFA76"/>
    <w:rsid w:val="3DC214AC"/>
    <w:rsid w:val="3F0E896B"/>
    <w:rsid w:val="3FA2245D"/>
    <w:rsid w:val="4084E6A5"/>
    <w:rsid w:val="42282C13"/>
    <w:rsid w:val="43CD6FFF"/>
    <w:rsid w:val="44C589D3"/>
    <w:rsid w:val="460E8D8C"/>
    <w:rsid w:val="47B13A08"/>
    <w:rsid w:val="48CDEF44"/>
    <w:rsid w:val="49197F4A"/>
    <w:rsid w:val="4B775621"/>
    <w:rsid w:val="4BCCF7BB"/>
    <w:rsid w:val="4C077867"/>
    <w:rsid w:val="4E0208B7"/>
    <w:rsid w:val="4E468276"/>
    <w:rsid w:val="4FFBEFA9"/>
    <w:rsid w:val="513EF3F1"/>
    <w:rsid w:val="55C74802"/>
    <w:rsid w:val="561D240E"/>
    <w:rsid w:val="56E9043A"/>
    <w:rsid w:val="576FCA4B"/>
    <w:rsid w:val="591DCD2E"/>
    <w:rsid w:val="593336A6"/>
    <w:rsid w:val="595A42B6"/>
    <w:rsid w:val="5A217A32"/>
    <w:rsid w:val="5CE2729B"/>
    <w:rsid w:val="60A7686F"/>
    <w:rsid w:val="60E57F52"/>
    <w:rsid w:val="63314AA7"/>
    <w:rsid w:val="641272DA"/>
    <w:rsid w:val="654CF051"/>
    <w:rsid w:val="6A823393"/>
    <w:rsid w:val="6EAF961E"/>
    <w:rsid w:val="6FFDF486"/>
    <w:rsid w:val="71B3272B"/>
    <w:rsid w:val="767139D0"/>
    <w:rsid w:val="7858FABE"/>
    <w:rsid w:val="78A0968C"/>
    <w:rsid w:val="7DC8E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C49C"/>
  <w15:docId w15:val="{503964C8-688E-4495-83F2-FB8F3E4B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5EC"/>
    <w:rPr>
      <w:rFonts w:ascii="Tahoma" w:hAnsi="Tahoma" w:cs="Tahoma"/>
      <w:sz w:val="16"/>
      <w:szCs w:val="16"/>
    </w:rPr>
  </w:style>
  <w:style w:type="character" w:styleId="Hyperlink">
    <w:name w:val="Hyperlink"/>
    <w:basedOn w:val="DefaultParagraphFont"/>
    <w:uiPriority w:val="99"/>
    <w:unhideWhenUsed/>
    <w:rsid w:val="00D405EC"/>
    <w:rPr>
      <w:color w:val="0000FF" w:themeColor="hyperlink"/>
      <w:u w:val="single"/>
    </w:rPr>
  </w:style>
  <w:style w:type="paragraph" w:styleId="ListParagraph">
    <w:name w:val="List Paragraph"/>
    <w:basedOn w:val="Normal"/>
    <w:uiPriority w:val="34"/>
    <w:qFormat/>
    <w:rsid w:val="00A62CAC"/>
    <w:pPr>
      <w:ind w:left="720"/>
      <w:contextualSpacing/>
    </w:pPr>
  </w:style>
  <w:style w:type="paragraph" w:customStyle="1" w:styleId="Default">
    <w:name w:val="Default"/>
    <w:rsid w:val="001A0D79"/>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954206"/>
    <w:rPr>
      <w:color w:val="800080" w:themeColor="followedHyperlink"/>
      <w:u w:val="single"/>
    </w:rPr>
  </w:style>
  <w:style w:type="paragraph" w:styleId="NoSpacing">
    <w:name w:val="No Spacing"/>
    <w:uiPriority w:val="1"/>
    <w:qFormat/>
    <w:rsid w:val="005C3D25"/>
    <w:pPr>
      <w:spacing w:after="0" w:line="240" w:lineRule="auto"/>
    </w:pPr>
  </w:style>
  <w:style w:type="character" w:styleId="Emphasis">
    <w:name w:val="Emphasis"/>
    <w:basedOn w:val="DefaultParagraphFont"/>
    <w:uiPriority w:val="20"/>
    <w:qFormat/>
    <w:rsid w:val="00706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028">
      <w:bodyDiv w:val="1"/>
      <w:marLeft w:val="0"/>
      <w:marRight w:val="0"/>
      <w:marTop w:val="0"/>
      <w:marBottom w:val="0"/>
      <w:divBdr>
        <w:top w:val="none" w:sz="0" w:space="0" w:color="auto"/>
        <w:left w:val="none" w:sz="0" w:space="0" w:color="auto"/>
        <w:bottom w:val="none" w:sz="0" w:space="0" w:color="auto"/>
        <w:right w:val="none" w:sz="0" w:space="0" w:color="auto"/>
      </w:divBdr>
    </w:div>
    <w:div w:id="65227123">
      <w:bodyDiv w:val="1"/>
      <w:marLeft w:val="0"/>
      <w:marRight w:val="0"/>
      <w:marTop w:val="0"/>
      <w:marBottom w:val="0"/>
      <w:divBdr>
        <w:top w:val="none" w:sz="0" w:space="0" w:color="auto"/>
        <w:left w:val="none" w:sz="0" w:space="0" w:color="auto"/>
        <w:bottom w:val="none" w:sz="0" w:space="0" w:color="auto"/>
        <w:right w:val="none" w:sz="0" w:space="0" w:color="auto"/>
      </w:divBdr>
    </w:div>
    <w:div w:id="541982958">
      <w:bodyDiv w:val="1"/>
      <w:marLeft w:val="0"/>
      <w:marRight w:val="0"/>
      <w:marTop w:val="0"/>
      <w:marBottom w:val="0"/>
      <w:divBdr>
        <w:top w:val="none" w:sz="0" w:space="0" w:color="auto"/>
        <w:left w:val="none" w:sz="0" w:space="0" w:color="auto"/>
        <w:bottom w:val="none" w:sz="0" w:space="0" w:color="auto"/>
        <w:right w:val="none" w:sz="0" w:space="0" w:color="auto"/>
      </w:divBdr>
    </w:div>
    <w:div w:id="940063282">
      <w:bodyDiv w:val="1"/>
      <w:marLeft w:val="0"/>
      <w:marRight w:val="0"/>
      <w:marTop w:val="0"/>
      <w:marBottom w:val="0"/>
      <w:divBdr>
        <w:top w:val="none" w:sz="0" w:space="0" w:color="auto"/>
        <w:left w:val="none" w:sz="0" w:space="0" w:color="auto"/>
        <w:bottom w:val="none" w:sz="0" w:space="0" w:color="auto"/>
        <w:right w:val="none" w:sz="0" w:space="0" w:color="auto"/>
      </w:divBdr>
    </w:div>
    <w:div w:id="958268124">
      <w:bodyDiv w:val="1"/>
      <w:marLeft w:val="0"/>
      <w:marRight w:val="0"/>
      <w:marTop w:val="0"/>
      <w:marBottom w:val="0"/>
      <w:divBdr>
        <w:top w:val="none" w:sz="0" w:space="0" w:color="auto"/>
        <w:left w:val="none" w:sz="0" w:space="0" w:color="auto"/>
        <w:bottom w:val="none" w:sz="0" w:space="0" w:color="auto"/>
        <w:right w:val="none" w:sz="0" w:space="0" w:color="auto"/>
      </w:divBdr>
    </w:div>
    <w:div w:id="1248999787">
      <w:bodyDiv w:val="1"/>
      <w:marLeft w:val="0"/>
      <w:marRight w:val="0"/>
      <w:marTop w:val="0"/>
      <w:marBottom w:val="0"/>
      <w:divBdr>
        <w:top w:val="none" w:sz="0" w:space="0" w:color="auto"/>
        <w:left w:val="none" w:sz="0" w:space="0" w:color="auto"/>
        <w:bottom w:val="none" w:sz="0" w:space="0" w:color="auto"/>
        <w:right w:val="none" w:sz="0" w:space="0" w:color="auto"/>
      </w:divBdr>
    </w:div>
    <w:div w:id="1318655796">
      <w:bodyDiv w:val="1"/>
      <w:marLeft w:val="0"/>
      <w:marRight w:val="0"/>
      <w:marTop w:val="0"/>
      <w:marBottom w:val="0"/>
      <w:divBdr>
        <w:top w:val="none" w:sz="0" w:space="0" w:color="auto"/>
        <w:left w:val="none" w:sz="0" w:space="0" w:color="auto"/>
        <w:bottom w:val="none" w:sz="0" w:space="0" w:color="auto"/>
        <w:right w:val="none" w:sz="0" w:space="0" w:color="auto"/>
      </w:divBdr>
    </w:div>
    <w:div w:id="19558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0218li.webitrent.com/ce0218li_webrecruitment/wrd/run/ETREC105GF.open?WVID=9473780k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B3C1BA8C0A64CB44B5F92F9380FF5" ma:contentTypeVersion="11" ma:contentTypeDescription="Create a new document." ma:contentTypeScope="" ma:versionID="591442a475f0df3a7054d72c9660782a">
  <xsd:schema xmlns:xsd="http://www.w3.org/2001/XMLSchema" xmlns:xs="http://www.w3.org/2001/XMLSchema" xmlns:p="http://schemas.microsoft.com/office/2006/metadata/properties" xmlns:ns2="a1da48b9-ba48-4530-b82c-89124b22e775" targetNamespace="http://schemas.microsoft.com/office/2006/metadata/properties" ma:root="true" ma:fieldsID="539ef6065fcb0a25268b84bd19b19c0c" ns2:_="">
    <xsd:import namespace="a1da48b9-ba48-4530-b82c-89124b22e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a48b9-ba48-4530-b82c-89124b22e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0bd011-da75-4691-897b-b2944c1460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a48b9-ba48-4530-b82c-89124b22e7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D5A8F3-309D-4EEE-8CB0-E5AFA003C7F2}">
  <ds:schemaRefs>
    <ds:schemaRef ds:uri="http://schemas.microsoft.com/sharepoint/v3/contenttype/forms"/>
  </ds:schemaRefs>
</ds:datastoreItem>
</file>

<file path=customXml/itemProps2.xml><?xml version="1.0" encoding="utf-8"?>
<ds:datastoreItem xmlns:ds="http://schemas.openxmlformats.org/officeDocument/2006/customXml" ds:itemID="{5A49EBD5-3DC9-407C-A05A-DCA929AF2A3D}"/>
</file>

<file path=customXml/itemProps3.xml><?xml version="1.0" encoding="utf-8"?>
<ds:datastoreItem xmlns:ds="http://schemas.openxmlformats.org/officeDocument/2006/customXml" ds:itemID="{41B0F938-E425-43F5-9497-A774A3C58B66}">
  <ds:schemaRefs>
    <ds:schemaRef ds:uri="http://purl.org/dc/terms/"/>
    <ds:schemaRef ds:uri="215e794a-64d0-4383-9fff-2b0289de3442"/>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b63f1-a2f0-44e0-8cf6-f3557d2f2c8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Wellsway School</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S.Coles</dc:creator>
  <cp:lastModifiedBy>Sarah James</cp:lastModifiedBy>
  <cp:revision>2</cp:revision>
  <cp:lastPrinted>2016-03-10T17:15:00Z</cp:lastPrinted>
  <dcterms:created xsi:type="dcterms:W3CDTF">2025-05-09T12:28:00Z</dcterms:created>
  <dcterms:modified xsi:type="dcterms:W3CDTF">2025-05-09T12:28:00Z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0x010100BB3B3C1BA8C0A64CB44B5F92F9380FF5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