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E662" w14:textId="77777777" w:rsidR="00234BF0" w:rsidRDefault="0052302E"/>
    <w:p w14:paraId="377F3CE8" w14:textId="77777777" w:rsidR="00936194" w:rsidRPr="002E35E2" w:rsidRDefault="002E35E2" w:rsidP="002E35E2">
      <w:pPr>
        <w:jc w:val="center"/>
        <w:rPr>
          <w:rFonts w:ascii="Arial" w:hAnsi="Arial" w:cs="Arial"/>
          <w:sz w:val="20"/>
          <w:szCs w:val="20"/>
        </w:rPr>
      </w:pPr>
      <w:r w:rsidRPr="002E35E2">
        <w:rPr>
          <w:rFonts w:ascii="Arial" w:hAnsi="Arial" w:cs="Arial"/>
          <w:sz w:val="20"/>
          <w:szCs w:val="20"/>
        </w:rPr>
        <w:t>BROADMEADOW SPECIAL SCHOOL</w:t>
      </w:r>
    </w:p>
    <w:p w14:paraId="27505B23" w14:textId="77777777" w:rsidR="00936194" w:rsidRDefault="00936194"/>
    <w:p w14:paraId="50C512CC" w14:textId="77777777" w:rsidR="00936194" w:rsidRDefault="00936194" w:rsidP="00936194">
      <w:pPr>
        <w:rPr>
          <w:rFonts w:ascii="Arial" w:hAnsi="Arial" w:cs="Arial"/>
          <w:b/>
          <w:color w:val="002060"/>
          <w:sz w:val="32"/>
          <w:szCs w:val="32"/>
        </w:rPr>
      </w:pPr>
      <w:r w:rsidRPr="009A4F3F">
        <w:rPr>
          <w:rFonts w:ascii="Arial" w:hAnsi="Arial" w:cs="Arial"/>
          <w:b/>
          <w:color w:val="002060"/>
          <w:sz w:val="32"/>
          <w:szCs w:val="32"/>
        </w:rPr>
        <w:t>PERSON SPECIFICATION</w:t>
      </w:r>
      <w:r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AB217A">
        <w:rPr>
          <w:rFonts w:ascii="Arial" w:hAnsi="Arial" w:cs="Arial"/>
          <w:b/>
          <w:color w:val="002060"/>
          <w:sz w:val="32"/>
          <w:szCs w:val="32"/>
        </w:rPr>
        <w:t>–</w:t>
      </w:r>
      <w:r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AB217A">
        <w:rPr>
          <w:rFonts w:ascii="Arial" w:hAnsi="Arial" w:cs="Arial"/>
          <w:b/>
          <w:color w:val="002060"/>
          <w:sz w:val="32"/>
          <w:szCs w:val="32"/>
        </w:rPr>
        <w:t>TEACHER M1-6</w:t>
      </w:r>
    </w:p>
    <w:p w14:paraId="336F0815" w14:textId="77777777" w:rsidR="00936194" w:rsidRPr="009A4F3F" w:rsidRDefault="00936194" w:rsidP="00936194">
      <w:pPr>
        <w:rPr>
          <w:rFonts w:ascii="Arial" w:hAnsi="Arial" w:cs="Arial"/>
          <w:b/>
          <w:color w:val="002060"/>
          <w:sz w:val="32"/>
          <w:szCs w:val="32"/>
        </w:rPr>
      </w:pPr>
      <w:r w:rsidRPr="009A4F3F">
        <w:rPr>
          <w:rFonts w:ascii="Arial" w:hAnsi="Arial" w:cs="Arial"/>
          <w:b/>
          <w:color w:val="002060"/>
          <w:sz w:val="32"/>
          <w:szCs w:val="32"/>
        </w:rPr>
        <w:tab/>
      </w:r>
      <w:r w:rsidRPr="009A4F3F">
        <w:rPr>
          <w:rFonts w:ascii="Arial" w:hAnsi="Arial" w:cs="Arial"/>
          <w:b/>
          <w:color w:val="002060"/>
          <w:sz w:val="32"/>
          <w:szCs w:val="32"/>
        </w:rPr>
        <w:tab/>
      </w:r>
    </w:p>
    <w:tbl>
      <w:tblPr>
        <w:tblW w:w="102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3307"/>
        <w:gridCol w:w="3307"/>
      </w:tblGrid>
      <w:tr w:rsidR="00936194" w:rsidRPr="009A4F3F" w14:paraId="06CB7663" w14:textId="77777777" w:rsidTr="004078E6">
        <w:tc>
          <w:tcPr>
            <w:tcW w:w="3642" w:type="dxa"/>
            <w:shd w:val="clear" w:color="auto" w:fill="auto"/>
          </w:tcPr>
          <w:p w14:paraId="4595DDA7" w14:textId="77777777" w:rsidR="00936194" w:rsidRPr="00373B18" w:rsidRDefault="00936194" w:rsidP="004078E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73B18">
              <w:rPr>
                <w:rFonts w:ascii="Arial" w:hAnsi="Arial" w:cs="Arial"/>
                <w:b/>
                <w:color w:val="002060"/>
              </w:rPr>
              <w:t>Qualifications and Training</w:t>
            </w:r>
          </w:p>
        </w:tc>
        <w:tc>
          <w:tcPr>
            <w:tcW w:w="3307" w:type="dxa"/>
          </w:tcPr>
          <w:p w14:paraId="21652936" w14:textId="77777777" w:rsidR="00936194" w:rsidRPr="009A4F3F" w:rsidRDefault="00936194" w:rsidP="004078E6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Essential Requirements</w:t>
            </w:r>
          </w:p>
        </w:tc>
        <w:tc>
          <w:tcPr>
            <w:tcW w:w="3307" w:type="dxa"/>
          </w:tcPr>
          <w:p w14:paraId="40EAB26A" w14:textId="77777777" w:rsidR="00936194" w:rsidRPr="009A4F3F" w:rsidRDefault="00936194" w:rsidP="004078E6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Desirable Requirements</w:t>
            </w:r>
          </w:p>
        </w:tc>
      </w:tr>
      <w:tr w:rsidR="00936194" w:rsidRPr="009A4F3F" w14:paraId="5CA4B552" w14:textId="77777777" w:rsidTr="004078E6">
        <w:tc>
          <w:tcPr>
            <w:tcW w:w="3642" w:type="dxa"/>
            <w:shd w:val="clear" w:color="auto" w:fill="auto"/>
          </w:tcPr>
          <w:p w14:paraId="46895A54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Educated to degree level</w:t>
            </w:r>
          </w:p>
        </w:tc>
        <w:tc>
          <w:tcPr>
            <w:tcW w:w="3307" w:type="dxa"/>
          </w:tcPr>
          <w:p w14:paraId="1E5B225B" w14:textId="77777777" w:rsidR="00936194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2941CEBB" w14:textId="77777777" w:rsidR="00936194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0BEA5323" w14:textId="77777777" w:rsidTr="004078E6">
        <w:trPr>
          <w:trHeight w:val="714"/>
        </w:trPr>
        <w:tc>
          <w:tcPr>
            <w:tcW w:w="3642" w:type="dxa"/>
            <w:shd w:val="clear" w:color="auto" w:fill="auto"/>
          </w:tcPr>
          <w:p w14:paraId="35CCFF61" w14:textId="77777777" w:rsidR="00936194" w:rsidRPr="009A4F3F" w:rsidRDefault="00936194" w:rsidP="00AD3FC5">
            <w:pPr>
              <w:rPr>
                <w:rFonts w:ascii="Arial" w:hAnsi="Arial" w:cs="Arial"/>
                <w:sz w:val="20"/>
                <w:szCs w:val="20"/>
              </w:rPr>
            </w:pPr>
            <w:r w:rsidRPr="009A4F3F">
              <w:rPr>
                <w:rFonts w:ascii="Arial" w:hAnsi="Arial" w:cs="Arial"/>
                <w:sz w:val="20"/>
                <w:szCs w:val="20"/>
              </w:rPr>
              <w:t>Qualified Teacher Status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3FC5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currently completing a course leading to QTS </w:t>
            </w:r>
          </w:p>
        </w:tc>
        <w:tc>
          <w:tcPr>
            <w:tcW w:w="3307" w:type="dxa"/>
          </w:tcPr>
          <w:p w14:paraId="146DF7FE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59CF9740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1953DB81" w14:textId="77777777" w:rsidTr="004078E6">
        <w:trPr>
          <w:trHeight w:val="602"/>
        </w:trPr>
        <w:tc>
          <w:tcPr>
            <w:tcW w:w="3642" w:type="dxa"/>
            <w:shd w:val="clear" w:color="auto" w:fill="auto"/>
          </w:tcPr>
          <w:p w14:paraId="378413DF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 w:rsidRPr="009A4F3F">
              <w:rPr>
                <w:rFonts w:ascii="Arial" w:hAnsi="Arial" w:cs="Arial"/>
                <w:sz w:val="20"/>
                <w:szCs w:val="20"/>
              </w:rPr>
              <w:t>Preferably relevant qualification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/ training</w:t>
            </w:r>
            <w:r w:rsidRPr="009A4F3F">
              <w:rPr>
                <w:rFonts w:ascii="Arial" w:hAnsi="Arial" w:cs="Arial"/>
                <w:sz w:val="20"/>
                <w:szCs w:val="20"/>
              </w:rPr>
              <w:t xml:space="preserve"> in special educational needs.</w:t>
            </w:r>
          </w:p>
          <w:p w14:paraId="60FB27A7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14:paraId="1E2D231D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14:paraId="44A8C329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936194" w:rsidRPr="009A4F3F" w14:paraId="6BE50310" w14:textId="77777777" w:rsidTr="004078E6">
        <w:tc>
          <w:tcPr>
            <w:tcW w:w="10256" w:type="dxa"/>
            <w:gridSpan w:val="3"/>
            <w:shd w:val="clear" w:color="auto" w:fill="auto"/>
          </w:tcPr>
          <w:p w14:paraId="4118B503" w14:textId="77777777" w:rsidR="00936194" w:rsidRPr="00373B18" w:rsidRDefault="00936194" w:rsidP="004078E6">
            <w:pPr>
              <w:rPr>
                <w:rFonts w:ascii="Arial" w:hAnsi="Arial" w:cs="Arial"/>
                <w:b/>
                <w:color w:val="002060"/>
              </w:rPr>
            </w:pPr>
            <w:r w:rsidRPr="00373B18">
              <w:rPr>
                <w:rFonts w:ascii="Arial" w:hAnsi="Arial" w:cs="Arial"/>
                <w:b/>
                <w:color w:val="002060"/>
              </w:rPr>
              <w:t>Knowledge / Experience</w:t>
            </w:r>
          </w:p>
        </w:tc>
      </w:tr>
      <w:tr w:rsidR="00936194" w:rsidRPr="009A4F3F" w14:paraId="10DBDD64" w14:textId="77777777" w:rsidTr="004078E6">
        <w:tc>
          <w:tcPr>
            <w:tcW w:w="3642" w:type="dxa"/>
            <w:shd w:val="clear" w:color="auto" w:fill="auto"/>
          </w:tcPr>
          <w:p w14:paraId="4BB367E2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Standards successfully achieved</w:t>
            </w:r>
          </w:p>
        </w:tc>
        <w:tc>
          <w:tcPr>
            <w:tcW w:w="3307" w:type="dxa"/>
          </w:tcPr>
          <w:p w14:paraId="3CA538AC" w14:textId="77777777" w:rsidR="00936194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297BE3B8" w14:textId="77777777" w:rsidR="00936194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650DEE92" w14:textId="77777777" w:rsidTr="004078E6">
        <w:tc>
          <w:tcPr>
            <w:tcW w:w="3642" w:type="dxa"/>
            <w:shd w:val="clear" w:color="auto" w:fill="auto"/>
          </w:tcPr>
          <w:p w14:paraId="5DC90D1C" w14:textId="77777777" w:rsidR="00936194" w:rsidRPr="009A4F3F" w:rsidRDefault="00AD3FC5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Recent experience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 w:rsidR="00936194">
              <w:rPr>
                <w:rFonts w:ascii="Arial" w:hAnsi="Arial" w:cs="Arial"/>
                <w:sz w:val="20"/>
                <w:szCs w:val="20"/>
              </w:rPr>
              <w:t xml:space="preserve"> in</w:t>
            </w:r>
            <w:proofErr w:type="gramEnd"/>
            <w:r w:rsidR="00936194">
              <w:rPr>
                <w:rFonts w:ascii="Arial" w:hAnsi="Arial" w:cs="Arial"/>
                <w:sz w:val="20"/>
                <w:szCs w:val="20"/>
              </w:rPr>
              <w:t xml:space="preserve"> relevant / appropriate age range.</w:t>
            </w:r>
          </w:p>
        </w:tc>
        <w:tc>
          <w:tcPr>
            <w:tcW w:w="3307" w:type="dxa"/>
          </w:tcPr>
          <w:p w14:paraId="0508C577" w14:textId="77777777" w:rsidR="00936194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3C8C14FC" w14:textId="77777777" w:rsidR="00936194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6ACC3677" w14:textId="77777777" w:rsidTr="004078E6">
        <w:tc>
          <w:tcPr>
            <w:tcW w:w="3642" w:type="dxa"/>
            <w:shd w:val="clear" w:color="auto" w:fill="auto"/>
          </w:tcPr>
          <w:p w14:paraId="62864DE0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theory or practice for the age range and / or the subject applying to teach.</w:t>
            </w:r>
          </w:p>
        </w:tc>
        <w:tc>
          <w:tcPr>
            <w:tcW w:w="3307" w:type="dxa"/>
          </w:tcPr>
          <w:p w14:paraId="5566675C" w14:textId="77777777" w:rsidR="00936194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54981E38" w14:textId="77777777" w:rsidR="00936194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FC5" w:rsidRPr="009A4F3F" w14:paraId="26C6DC09" w14:textId="77777777" w:rsidTr="004078E6">
        <w:tc>
          <w:tcPr>
            <w:tcW w:w="3642" w:type="dxa"/>
            <w:shd w:val="clear" w:color="auto" w:fill="auto"/>
          </w:tcPr>
          <w:p w14:paraId="37525131" w14:textId="77777777" w:rsidR="00AD3FC5" w:rsidRDefault="00AD3FC5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if teaching within a special school / specialist setting</w:t>
            </w:r>
          </w:p>
        </w:tc>
        <w:tc>
          <w:tcPr>
            <w:tcW w:w="3307" w:type="dxa"/>
          </w:tcPr>
          <w:p w14:paraId="6C01963F" w14:textId="77777777" w:rsidR="00AD3FC5" w:rsidRDefault="00AD3FC5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14:paraId="13EDD9BD" w14:textId="77777777" w:rsidR="00AD3FC5" w:rsidRDefault="00AD3FC5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936194" w:rsidRPr="009A4F3F" w14:paraId="584263B3" w14:textId="77777777" w:rsidTr="004078E6">
        <w:tc>
          <w:tcPr>
            <w:tcW w:w="3642" w:type="dxa"/>
            <w:shd w:val="clear" w:color="auto" w:fill="auto"/>
          </w:tcPr>
          <w:p w14:paraId="35F41DD6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 w:rsidRPr="009A4F3F">
              <w:rPr>
                <w:rFonts w:ascii="Arial" w:hAnsi="Arial" w:cs="Arial"/>
                <w:sz w:val="20"/>
                <w:szCs w:val="20"/>
              </w:rPr>
              <w:t>Good knowledge and understanding of current educational priorities</w:t>
            </w:r>
          </w:p>
        </w:tc>
        <w:tc>
          <w:tcPr>
            <w:tcW w:w="3307" w:type="dxa"/>
          </w:tcPr>
          <w:p w14:paraId="7129690A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5CAF9DB7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2A85E303" w14:textId="77777777" w:rsidTr="004078E6">
        <w:tc>
          <w:tcPr>
            <w:tcW w:w="3642" w:type="dxa"/>
            <w:shd w:val="clear" w:color="auto" w:fill="auto"/>
          </w:tcPr>
          <w:p w14:paraId="05F7AB4A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establish / maintain strong learning environment </w:t>
            </w:r>
          </w:p>
        </w:tc>
        <w:tc>
          <w:tcPr>
            <w:tcW w:w="3307" w:type="dxa"/>
          </w:tcPr>
          <w:p w14:paraId="0972E085" w14:textId="77777777" w:rsidR="00936194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171C0F5B" w14:textId="77777777" w:rsidR="00936194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46E4DFF3" w14:textId="77777777" w:rsidTr="004078E6">
        <w:tc>
          <w:tcPr>
            <w:tcW w:w="3642" w:type="dxa"/>
            <w:shd w:val="clear" w:color="auto" w:fill="auto"/>
          </w:tcPr>
          <w:p w14:paraId="6D62B278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73B18">
              <w:rPr>
                <w:rFonts w:ascii="Arial" w:hAnsi="Arial" w:cs="Arial"/>
                <w:sz w:val="20"/>
                <w:szCs w:val="20"/>
              </w:rPr>
              <w:t>lan, prepare deliver appropriate programmes of work, assess, record or track pupil learning and use to inform future planning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7" w:type="dxa"/>
          </w:tcPr>
          <w:p w14:paraId="7E659143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1982B84B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6043691F" w14:textId="77777777" w:rsidTr="004078E6">
        <w:tc>
          <w:tcPr>
            <w:tcW w:w="3642" w:type="dxa"/>
            <w:shd w:val="clear" w:color="auto" w:fill="auto"/>
          </w:tcPr>
          <w:p w14:paraId="55704AC9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73B18">
              <w:rPr>
                <w:rFonts w:ascii="Arial" w:hAnsi="Arial" w:cs="Arial"/>
                <w:sz w:val="20"/>
                <w:szCs w:val="20"/>
              </w:rPr>
              <w:t>bility to vary teaching approach as needed, for example one to one; small group; whole class</w:t>
            </w:r>
          </w:p>
        </w:tc>
        <w:tc>
          <w:tcPr>
            <w:tcW w:w="3307" w:type="dxa"/>
          </w:tcPr>
          <w:p w14:paraId="4FF1F53C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1059CE13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3D185E19" w14:textId="77777777" w:rsidTr="004078E6">
        <w:tc>
          <w:tcPr>
            <w:tcW w:w="3642" w:type="dxa"/>
            <w:shd w:val="clear" w:color="auto" w:fill="auto"/>
          </w:tcPr>
          <w:p w14:paraId="1524A946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73B18">
              <w:rPr>
                <w:rFonts w:ascii="Arial" w:hAnsi="Arial" w:cs="Arial"/>
                <w:sz w:val="20"/>
                <w:szCs w:val="20"/>
              </w:rPr>
              <w:t>ifferentiate according to learners’ need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7" w:type="dxa"/>
          </w:tcPr>
          <w:p w14:paraId="3A7EA232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272121BF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56D2251B" w14:textId="77777777" w:rsidTr="004078E6">
        <w:tc>
          <w:tcPr>
            <w:tcW w:w="3642" w:type="dxa"/>
            <w:shd w:val="clear" w:color="auto" w:fill="auto"/>
          </w:tcPr>
          <w:p w14:paraId="6ADECA62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73B18">
              <w:rPr>
                <w:rFonts w:ascii="Arial" w:hAnsi="Arial" w:cs="Arial"/>
                <w:sz w:val="20"/>
                <w:szCs w:val="20"/>
              </w:rPr>
              <w:t>ood handwriting, correct spelling and grammar</w:t>
            </w:r>
          </w:p>
        </w:tc>
        <w:tc>
          <w:tcPr>
            <w:tcW w:w="3307" w:type="dxa"/>
          </w:tcPr>
          <w:p w14:paraId="000701A0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27D5F985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5CA57AD7" w14:textId="77777777" w:rsidTr="004078E6">
        <w:tc>
          <w:tcPr>
            <w:tcW w:w="10256" w:type="dxa"/>
            <w:gridSpan w:val="3"/>
            <w:shd w:val="clear" w:color="auto" w:fill="auto"/>
          </w:tcPr>
          <w:p w14:paraId="56E6505A" w14:textId="77777777" w:rsidR="00936194" w:rsidRPr="00373B18" w:rsidRDefault="00936194" w:rsidP="004078E6">
            <w:pPr>
              <w:rPr>
                <w:rFonts w:ascii="Arial" w:hAnsi="Arial" w:cs="Arial"/>
                <w:b/>
                <w:color w:val="002060"/>
              </w:rPr>
            </w:pPr>
            <w:r w:rsidRPr="00373B18">
              <w:rPr>
                <w:rFonts w:ascii="Arial" w:hAnsi="Arial" w:cs="Arial"/>
                <w:b/>
                <w:color w:val="002060"/>
              </w:rPr>
              <w:t>Personal Characteristics</w:t>
            </w:r>
          </w:p>
        </w:tc>
      </w:tr>
      <w:tr w:rsidR="00936194" w:rsidRPr="009A4F3F" w14:paraId="4182208B" w14:textId="77777777" w:rsidTr="004078E6">
        <w:tc>
          <w:tcPr>
            <w:tcW w:w="3642" w:type="dxa"/>
            <w:shd w:val="clear" w:color="auto" w:fill="auto"/>
          </w:tcPr>
          <w:p w14:paraId="53666465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73B18">
              <w:rPr>
                <w:rFonts w:ascii="Arial" w:hAnsi="Arial" w:cs="Arial"/>
                <w:sz w:val="20"/>
                <w:szCs w:val="20"/>
              </w:rPr>
              <w:t>nderstanding of the importance of continuing professional development</w:t>
            </w:r>
          </w:p>
        </w:tc>
        <w:tc>
          <w:tcPr>
            <w:tcW w:w="3307" w:type="dxa"/>
          </w:tcPr>
          <w:p w14:paraId="1A264BD0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4A372B3A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478C1BCC" w14:textId="77777777" w:rsidTr="004078E6">
        <w:tc>
          <w:tcPr>
            <w:tcW w:w="3642" w:type="dxa"/>
            <w:shd w:val="clear" w:color="auto" w:fill="auto"/>
          </w:tcPr>
          <w:p w14:paraId="3827517C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73B18">
              <w:rPr>
                <w:rFonts w:ascii="Arial" w:hAnsi="Arial" w:cs="Arial"/>
                <w:sz w:val="20"/>
                <w:szCs w:val="20"/>
              </w:rPr>
              <w:t>bility to communicate effectively with parents or carers</w:t>
            </w:r>
          </w:p>
        </w:tc>
        <w:tc>
          <w:tcPr>
            <w:tcW w:w="3307" w:type="dxa"/>
          </w:tcPr>
          <w:p w14:paraId="576DC57B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293DEBCF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0DFF4C06" w14:textId="77777777" w:rsidTr="004078E6">
        <w:tc>
          <w:tcPr>
            <w:tcW w:w="3642" w:type="dxa"/>
            <w:shd w:val="clear" w:color="auto" w:fill="auto"/>
          </w:tcPr>
          <w:p w14:paraId="65133268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 w:rsidRPr="009A4F3F">
              <w:rPr>
                <w:rFonts w:ascii="Arial" w:hAnsi="Arial" w:cs="Arial"/>
                <w:sz w:val="20"/>
                <w:szCs w:val="20"/>
              </w:rPr>
              <w:t>Always have a positive disposition</w:t>
            </w:r>
          </w:p>
          <w:p w14:paraId="2C819CB2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14:paraId="03651523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57E8833B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4AFC8A4C" w14:textId="77777777" w:rsidTr="004078E6">
        <w:tc>
          <w:tcPr>
            <w:tcW w:w="3642" w:type="dxa"/>
            <w:shd w:val="clear" w:color="auto" w:fill="auto"/>
          </w:tcPr>
          <w:p w14:paraId="161430A3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73B18">
              <w:rPr>
                <w:rFonts w:ascii="Arial" w:hAnsi="Arial" w:cs="Arial"/>
                <w:sz w:val="20"/>
                <w:szCs w:val="20"/>
              </w:rPr>
              <w:t>nderstanding of inclusion (special needs, English as an additional language, equal opportunities, diversity)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7" w:type="dxa"/>
          </w:tcPr>
          <w:p w14:paraId="1F9AA85F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0B39FF1C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7D0D2A56" w14:textId="77777777" w:rsidTr="004078E6">
        <w:tc>
          <w:tcPr>
            <w:tcW w:w="3642" w:type="dxa"/>
            <w:shd w:val="clear" w:color="auto" w:fill="auto"/>
          </w:tcPr>
          <w:p w14:paraId="55525721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73B18">
              <w:rPr>
                <w:rFonts w:ascii="Arial" w:hAnsi="Arial" w:cs="Arial"/>
                <w:sz w:val="20"/>
                <w:szCs w:val="20"/>
              </w:rPr>
              <w:t>bility to work as part of a team, both teaching and support staff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7" w:type="dxa"/>
          </w:tcPr>
          <w:p w14:paraId="52E57ECE" w14:textId="77777777" w:rsidR="00936194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493E7B4E" w14:textId="77777777" w:rsidR="00936194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0789C3DC" w14:textId="77777777" w:rsidTr="004078E6">
        <w:tc>
          <w:tcPr>
            <w:tcW w:w="10256" w:type="dxa"/>
            <w:gridSpan w:val="3"/>
            <w:shd w:val="clear" w:color="auto" w:fill="auto"/>
          </w:tcPr>
          <w:p w14:paraId="7D1E1E9F" w14:textId="77777777" w:rsidR="00936194" w:rsidRPr="005539B3" w:rsidRDefault="00936194" w:rsidP="004078E6">
            <w:pPr>
              <w:rPr>
                <w:rFonts w:ascii="Arial" w:hAnsi="Arial" w:cs="Arial"/>
                <w:b/>
                <w:color w:val="002060"/>
              </w:rPr>
            </w:pPr>
            <w:r w:rsidRPr="005539B3">
              <w:rPr>
                <w:rFonts w:ascii="Arial" w:hAnsi="Arial" w:cs="Arial"/>
                <w:b/>
                <w:color w:val="002060"/>
              </w:rPr>
              <w:t>Special Requirements</w:t>
            </w:r>
          </w:p>
        </w:tc>
      </w:tr>
      <w:tr w:rsidR="00936194" w:rsidRPr="009A4F3F" w14:paraId="0232DF44" w14:textId="77777777" w:rsidTr="004078E6">
        <w:tc>
          <w:tcPr>
            <w:tcW w:w="3642" w:type="dxa"/>
            <w:shd w:val="clear" w:color="auto" w:fill="auto"/>
          </w:tcPr>
          <w:p w14:paraId="4B2B7968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 w:rsidRPr="00373B18">
              <w:rPr>
                <w:rFonts w:ascii="Arial" w:hAnsi="Arial" w:cs="Arial"/>
                <w:sz w:val="20"/>
                <w:szCs w:val="20"/>
              </w:rPr>
              <w:t xml:space="preserve">Successful candidate will be subject to an enhanced Disclosure and Barring Service Check  </w:t>
            </w:r>
          </w:p>
        </w:tc>
        <w:tc>
          <w:tcPr>
            <w:tcW w:w="3307" w:type="dxa"/>
          </w:tcPr>
          <w:p w14:paraId="5DDD643E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115B9A15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4EDBA33E" w14:textId="77777777" w:rsidTr="004078E6">
        <w:tc>
          <w:tcPr>
            <w:tcW w:w="3642" w:type="dxa"/>
            <w:shd w:val="clear" w:color="auto" w:fill="auto"/>
          </w:tcPr>
          <w:p w14:paraId="74ABD9B0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 w:rsidRPr="00373B18">
              <w:rPr>
                <w:rFonts w:ascii="Arial" w:hAnsi="Arial" w:cs="Arial"/>
                <w:sz w:val="20"/>
                <w:szCs w:val="20"/>
              </w:rPr>
              <w:t xml:space="preserve">Right to work in the UK </w:t>
            </w:r>
          </w:p>
        </w:tc>
        <w:tc>
          <w:tcPr>
            <w:tcW w:w="3307" w:type="dxa"/>
          </w:tcPr>
          <w:p w14:paraId="7FCB38A9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3249A8C0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194" w:rsidRPr="009A4F3F" w14:paraId="480516B9" w14:textId="77777777" w:rsidTr="004078E6">
        <w:tc>
          <w:tcPr>
            <w:tcW w:w="3642" w:type="dxa"/>
            <w:shd w:val="clear" w:color="auto" w:fill="auto"/>
          </w:tcPr>
          <w:p w14:paraId="5B126507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 w:rsidRPr="00373B18">
              <w:rPr>
                <w:rFonts w:ascii="Arial" w:hAnsi="Arial" w:cs="Arial"/>
                <w:sz w:val="20"/>
                <w:szCs w:val="20"/>
              </w:rPr>
              <w:t>Evidence of a commitment to promoting the welfare and safeguarding of children and young people</w:t>
            </w:r>
          </w:p>
        </w:tc>
        <w:tc>
          <w:tcPr>
            <w:tcW w:w="3307" w:type="dxa"/>
          </w:tcPr>
          <w:p w14:paraId="6BBA9FC6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07" w:type="dxa"/>
          </w:tcPr>
          <w:p w14:paraId="71904DC9" w14:textId="77777777" w:rsidR="00936194" w:rsidRPr="009A4F3F" w:rsidRDefault="00936194" w:rsidP="00407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45970B" w14:textId="77777777" w:rsidR="00936194" w:rsidRDefault="00936194"/>
    <w:sectPr w:rsidR="00936194" w:rsidSect="0093619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94"/>
    <w:rsid w:val="000B47EC"/>
    <w:rsid w:val="002710DF"/>
    <w:rsid w:val="002E35E2"/>
    <w:rsid w:val="0052302E"/>
    <w:rsid w:val="00936194"/>
    <w:rsid w:val="00AB217A"/>
    <w:rsid w:val="00AD3FC5"/>
    <w:rsid w:val="00B24653"/>
    <w:rsid w:val="00C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628D"/>
  <w15:chartTrackingRefBased/>
  <w15:docId w15:val="{E00F3EE6-B362-493F-8209-050D96CA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Learning Partnership Trust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KWarrington</dc:creator>
  <cp:keywords/>
  <dc:description/>
  <cp:lastModifiedBy>Lisa Walker</cp:lastModifiedBy>
  <cp:revision>2</cp:revision>
  <dcterms:created xsi:type="dcterms:W3CDTF">2022-05-09T20:10:00Z</dcterms:created>
  <dcterms:modified xsi:type="dcterms:W3CDTF">2022-05-09T20:10:00Z</dcterms:modified>
</cp:coreProperties>
</file>