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C86C52" w:rsidP="004D3275">
      <w:pPr>
        <w:keepNext/>
        <w:ind w:left="-567"/>
        <w:outlineLvl w:val="1"/>
        <w:rPr>
          <w:rFonts w:ascii="Arial" w:hAnsi="Arial" w:cs="Arial"/>
          <w:b/>
          <w:bCs/>
          <w:color w:val="0070C0"/>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257B06"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4F70CF"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8664E6" w:rsidRPr="008664E6" w:rsidRDefault="008664E6" w:rsidP="008664E6">
            <w:pPr>
              <w:ind w:right="-423"/>
              <w:rPr>
                <w:rFonts w:ascii="Arial" w:hAnsi="Arial" w:cs="Arial"/>
                <w:sz w:val="22"/>
                <w:szCs w:val="22"/>
                <w:lang w:eastAsia="en-US"/>
              </w:rPr>
            </w:pPr>
            <w:r w:rsidRPr="008664E6">
              <w:rPr>
                <w:rFonts w:ascii="Arial" w:hAnsi="Arial" w:cs="Arial"/>
                <w:sz w:val="22"/>
                <w:szCs w:val="22"/>
                <w:lang w:eastAsia="en-US"/>
              </w:rPr>
              <w:t>Email or post completed form to:</w:t>
            </w:r>
          </w:p>
          <w:p w:rsidR="00A623AB" w:rsidRDefault="008664E6" w:rsidP="008664E6">
            <w:pPr>
              <w:ind w:right="-423"/>
              <w:rPr>
                <w:rFonts w:ascii="Arial" w:hAnsi="Arial" w:cs="Arial"/>
                <w:sz w:val="22"/>
                <w:szCs w:val="22"/>
                <w:lang w:eastAsia="en-US"/>
              </w:rPr>
            </w:pPr>
            <w:r w:rsidRPr="008664E6">
              <w:rPr>
                <w:rFonts w:ascii="Arial" w:hAnsi="Arial" w:cs="Arial"/>
                <w:sz w:val="22"/>
                <w:szCs w:val="22"/>
                <w:lang w:eastAsia="en-US"/>
              </w:rPr>
              <w:t xml:space="preserve">Sarah Harding, Office Manager, Burford Primary School, </w:t>
            </w:r>
            <w:proofErr w:type="spellStart"/>
            <w:r w:rsidRPr="008664E6">
              <w:rPr>
                <w:rFonts w:ascii="Arial" w:hAnsi="Arial" w:cs="Arial"/>
                <w:sz w:val="22"/>
                <w:szCs w:val="22"/>
                <w:lang w:eastAsia="en-US"/>
              </w:rPr>
              <w:t>Oxclose</w:t>
            </w:r>
            <w:proofErr w:type="spellEnd"/>
            <w:r w:rsidRPr="008664E6">
              <w:rPr>
                <w:rFonts w:ascii="Arial" w:hAnsi="Arial" w:cs="Arial"/>
                <w:sz w:val="22"/>
                <w:szCs w:val="22"/>
                <w:lang w:eastAsia="en-US"/>
              </w:rPr>
              <w:t xml:space="preserve"> Lane, Arnold, Nottingham, NG5 6FX.  Email </w:t>
            </w:r>
            <w:hyperlink r:id="rId5" w:history="1">
              <w:r w:rsidRPr="00200746">
                <w:rPr>
                  <w:rStyle w:val="Hyperlink"/>
                  <w:rFonts w:ascii="Arial" w:hAnsi="Arial" w:cs="Arial"/>
                  <w:sz w:val="22"/>
                  <w:szCs w:val="22"/>
                  <w:lang w:eastAsia="en-US"/>
                </w:rPr>
                <w:t>admin@burford.nottingham.sch.uk</w:t>
              </w:r>
            </w:hyperlink>
          </w:p>
          <w:p w:rsidR="008664E6" w:rsidRPr="00FC6CC3" w:rsidRDefault="008664E6" w:rsidP="008664E6">
            <w:pPr>
              <w:ind w:right="-423"/>
              <w:rPr>
                <w:rFonts w:ascii="Arial" w:hAnsi="Arial" w:cs="Arial"/>
                <w:sz w:val="22"/>
                <w:szCs w:val="22"/>
                <w:lang w:eastAsia="en-US"/>
              </w:rPr>
            </w:pPr>
            <w:r>
              <w:rPr>
                <w:rFonts w:ascii="Arial" w:hAnsi="Arial" w:cs="Arial"/>
                <w:sz w:val="22"/>
                <w:szCs w:val="22"/>
                <w:lang w:eastAsia="en-US"/>
              </w:rPr>
              <w:t>Telephone: 0115 915 1560</w:t>
            </w:r>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 xml:space="preserve">Please provide details of two referees below. One of the referees should be your present or most recent employer and normally no offer of employment will be made without reference to them. If you have not previously been employed, then </w:t>
            </w:r>
            <w:proofErr w:type="spellStart"/>
            <w:r w:rsidRPr="00291A4A">
              <w:rPr>
                <w:rFonts w:ascii="Arial" w:hAnsi="Arial" w:cs="Arial"/>
                <w:b/>
                <w:color w:val="0070C0"/>
                <w:sz w:val="22"/>
                <w:szCs w:val="22"/>
                <w:lang w:eastAsia="en-US"/>
              </w:rPr>
              <w:t>headteachers</w:t>
            </w:r>
            <w:proofErr w:type="spellEnd"/>
            <w:r w:rsidRPr="00291A4A">
              <w:rPr>
                <w:rFonts w:ascii="Arial" w:hAnsi="Arial" w:cs="Arial"/>
                <w:b/>
                <w:color w:val="0070C0"/>
                <w:sz w:val="22"/>
                <w:szCs w:val="22"/>
                <w:lang w:eastAsia="en-US"/>
              </w:rPr>
              <w:t>, college lecturers or other persons who are able to comment authoritatively on your educational background and/or personal qualities, are acceptable as referees.</w:t>
            </w:r>
            <w:r w:rsidR="00397AF1">
              <w:rPr>
                <w:rFonts w:ascii="Arial" w:hAnsi="Arial" w:cs="Arial"/>
                <w:b/>
                <w:color w:val="0070C0"/>
                <w:sz w:val="22"/>
                <w:szCs w:val="22"/>
                <w:lang w:eastAsia="en-US"/>
              </w:rPr>
              <w:t xml:space="preserve"> We cannot accept personal/character references from relatives or friends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lastRenderedPageBreak/>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00397AF1">
        <w:rPr>
          <w:rFonts w:ascii="Arial" w:hAnsi="Arial" w:cs="Arial"/>
          <w:lang w:eastAsia="en-US"/>
        </w:rPr>
        <w:t>(</w:t>
      </w:r>
      <w:r w:rsidR="007150B5">
        <w:rPr>
          <w:rFonts w:ascii="Arial" w:hAnsi="Arial" w:cs="Arial"/>
          <w:lang w:eastAsia="en-US"/>
        </w:rPr>
        <w:t xml:space="preserve">please provide all previous employment, </w:t>
      </w:r>
      <w:r w:rsidR="00397AF1">
        <w:rPr>
          <w:rFonts w:ascii="Arial" w:hAnsi="Arial" w:cs="Arial"/>
          <w:lang w:eastAsia="en-US"/>
        </w:rPr>
        <w:t>most recent first and</w:t>
      </w:r>
      <w:r w:rsidRPr="00A45DDC">
        <w:rPr>
          <w:rFonts w:ascii="Arial" w:hAnsi="Arial" w:cs="Arial"/>
          <w:lang w:eastAsia="en-US"/>
        </w:rPr>
        <w:t xml:space="preserve">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2"/>
        <w:gridCol w:w="1924"/>
        <w:gridCol w:w="2274"/>
        <w:gridCol w:w="1354"/>
        <w:gridCol w:w="2041"/>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r w:rsidR="003F6723">
              <w:rPr>
                <w:rFonts w:ascii="Arial" w:hAnsi="Arial" w:cs="Arial"/>
                <w:sz w:val="22"/>
                <w:lang w:eastAsia="en-US"/>
              </w:rPr>
              <w:t xml:space="preserve"> if applicable </w:t>
            </w:r>
            <w:r w:rsidR="00F67593">
              <w:rPr>
                <w:rFonts w:ascii="Arial" w:hAnsi="Arial" w:cs="Arial"/>
                <w:sz w:val="22"/>
                <w:lang w:eastAsia="en-US"/>
              </w:rPr>
              <w:t>)</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r w:rsidR="00E057D0">
              <w:rPr>
                <w:rFonts w:ascii="Arial" w:hAnsi="Arial" w:cs="Arial"/>
                <w:sz w:val="22"/>
                <w:lang w:eastAsia="en-US"/>
              </w:rPr>
              <w:t xml:space="preserve"> if applicable</w:t>
            </w:r>
            <w:r w:rsidR="002A306E">
              <w:rPr>
                <w:rFonts w:ascii="Arial" w:hAnsi="Arial" w:cs="Arial"/>
                <w:sz w:val="22"/>
                <w:lang w:eastAsia="en-US"/>
              </w:rPr>
              <w:t>)</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Default="004D3275"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Pr="00A45DDC" w:rsidRDefault="00C15246"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397AF1" w:rsidRPr="00C15246" w:rsidRDefault="00397AF1" w:rsidP="004D3275">
      <w:pPr>
        <w:ind w:left="-567"/>
        <w:rPr>
          <w:rFonts w:ascii="Arial" w:hAnsi="Arial" w:cs="Arial"/>
          <w:bCs/>
          <w:lang w:eastAsia="en-US"/>
        </w:rPr>
      </w:pPr>
      <w:r>
        <w:rPr>
          <w:rFonts w:ascii="Arial" w:hAnsi="Arial" w:cs="Arial"/>
          <w:b/>
          <w:bCs/>
          <w:color w:val="00B050"/>
          <w:sz w:val="28"/>
          <w:szCs w:val="28"/>
          <w:u w:val="single"/>
          <w:lang w:eastAsia="en-US"/>
        </w:rPr>
        <w:t xml:space="preserve">Gaps </w:t>
      </w:r>
      <w:r w:rsidR="00C15246">
        <w:rPr>
          <w:rFonts w:ascii="Arial" w:hAnsi="Arial" w:cs="Arial"/>
          <w:b/>
          <w:bCs/>
          <w:color w:val="00B050"/>
          <w:sz w:val="28"/>
          <w:szCs w:val="28"/>
          <w:u w:val="single"/>
          <w:lang w:eastAsia="en-US"/>
        </w:rPr>
        <w:t>in employment/Living overseas</w:t>
      </w:r>
      <w:r w:rsidR="00C15246">
        <w:rPr>
          <w:rFonts w:ascii="Arial" w:hAnsi="Arial" w:cs="Arial"/>
          <w:bCs/>
          <w:color w:val="00B050"/>
          <w:lang w:eastAsia="en-US"/>
        </w:rPr>
        <w:t xml:space="preserve"> </w:t>
      </w:r>
      <w:r w:rsidR="00C15246" w:rsidRPr="00C15246">
        <w:rPr>
          <w:rFonts w:ascii="Arial" w:hAnsi="Arial" w:cs="Arial"/>
          <w:bCs/>
          <w:lang w:eastAsia="en-US"/>
        </w:rPr>
        <w:t>please provide details of any gaps in your employment history with exact dates and reason for the gap. Please also provide details of periods of living and/or working overseas in the last 10 years</w:t>
      </w:r>
      <w:r w:rsidR="00E057D0">
        <w:rPr>
          <w:rFonts w:ascii="Arial" w:hAnsi="Arial" w:cs="Arial"/>
          <w:bCs/>
          <w:lang w:eastAsia="en-US"/>
        </w:rPr>
        <w:t xml:space="preserve"> ( if you are appointed we will require you to provide a certificate of good conduct/ police clearance from all countries </w:t>
      </w:r>
      <w:r w:rsidR="00117348">
        <w:rPr>
          <w:rFonts w:ascii="Arial" w:hAnsi="Arial" w:cs="Arial"/>
          <w:bCs/>
          <w:lang w:eastAsia="en-US"/>
        </w:rPr>
        <w:t xml:space="preserve">outside the UK </w:t>
      </w:r>
      <w:r w:rsidR="00E057D0">
        <w:rPr>
          <w:rFonts w:ascii="Arial" w:hAnsi="Arial" w:cs="Arial"/>
          <w:bCs/>
          <w:lang w:eastAsia="en-US"/>
        </w:rPr>
        <w:t>that you have lived in for 3 months or more in the last 10 years)</w:t>
      </w:r>
    </w:p>
    <w:p w:rsidR="00397AF1" w:rsidRPr="00397AF1" w:rsidRDefault="00397AF1" w:rsidP="004D3275">
      <w:pPr>
        <w:ind w:left="-567"/>
        <w:rPr>
          <w:rFonts w:ascii="Arial" w:hAnsi="Arial" w:cs="Arial"/>
          <w:bCs/>
          <w:lang w:eastAsia="en-US"/>
        </w:rPr>
      </w:pPr>
    </w:p>
    <w:tbl>
      <w:tblPr>
        <w:tblStyle w:val="TableGrid"/>
        <w:tblW w:w="10768" w:type="dxa"/>
        <w:tblInd w:w="-567" w:type="dxa"/>
        <w:tblLook w:val="04A0" w:firstRow="1" w:lastRow="0" w:firstColumn="1" w:lastColumn="0" w:noHBand="0" w:noVBand="1"/>
      </w:tblPr>
      <w:tblGrid>
        <w:gridCol w:w="1554"/>
        <w:gridCol w:w="1457"/>
        <w:gridCol w:w="7757"/>
      </w:tblGrid>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from Month/Year</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to Month/Year</w:t>
            </w: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E057D0" w:rsidRDefault="00E057D0" w:rsidP="00C15246">
            <w:pPr>
              <w:rPr>
                <w:rFonts w:ascii="Arial" w:hAnsi="Arial" w:cs="Arial"/>
                <w:bCs/>
                <w:color w:val="00B050"/>
                <w:lang w:eastAsia="en-US"/>
              </w:rPr>
            </w:pPr>
            <w:r w:rsidRPr="00E057D0">
              <w:rPr>
                <w:rFonts w:ascii="Arial" w:hAnsi="Arial" w:cs="Arial"/>
                <w:bCs/>
                <w:lang w:eastAsia="en-US"/>
              </w:rPr>
              <w:t>Reason</w:t>
            </w:r>
          </w:p>
        </w:tc>
      </w:tr>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r>
    </w:tbl>
    <w:p w:rsidR="00397AF1" w:rsidRDefault="00397AF1" w:rsidP="004D3275">
      <w:pPr>
        <w:ind w:left="-567"/>
        <w:rPr>
          <w:rFonts w:ascii="Arial" w:hAnsi="Arial" w:cs="Arial"/>
          <w:b/>
          <w:bCs/>
          <w:color w:val="00B050"/>
          <w:sz w:val="28"/>
          <w:szCs w:val="28"/>
          <w:u w:val="single"/>
          <w:lang w:eastAsia="en-US"/>
        </w:rPr>
      </w:pPr>
    </w:p>
    <w:p w:rsidR="00397AF1" w:rsidRDefault="00397AF1" w:rsidP="00E057D0">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w:t>
      </w:r>
      <w:r w:rsidR="00E057D0">
        <w:rPr>
          <w:rFonts w:ascii="Arial" w:hAnsi="Arial" w:cs="Arial"/>
          <w:b/>
          <w:bCs/>
          <w:color w:val="00B050"/>
          <w:sz w:val="28"/>
          <w:szCs w:val="28"/>
          <w:u w:val="single"/>
          <w:lang w:eastAsia="en-US"/>
        </w:rPr>
        <w:t xml:space="preserve"> and qualifications</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Default="004D3275"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Pr="00A45DDC" w:rsidRDefault="00E057D0"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0" w:name="Text29"/>
            <w:r w:rsidRPr="00A45DDC">
              <w:rPr>
                <w:rFonts w:ascii="Arial" w:hAnsi="Arial" w:cs="Arial"/>
                <w:sz w:val="22"/>
                <w:lang w:eastAsia="en-US"/>
              </w:rPr>
              <w:instrText xml:space="preserve"> FORMTEXT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0"/>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1" w:name="Text36"/>
            <w:r w:rsidRPr="00A45DDC">
              <w:rPr>
                <w:lang w:eastAsia="en-US"/>
              </w:rPr>
              <w:instrText xml:space="preserve"> FORMTEXT </w:instrText>
            </w:r>
            <w:r w:rsidR="007150B5">
              <w:rPr>
                <w:lang w:eastAsia="en-US"/>
              </w:rPr>
            </w:r>
            <w:r w:rsidR="007150B5">
              <w:rPr>
                <w:lang w:eastAsia="en-US"/>
              </w:rPr>
              <w:fldChar w:fldCharType="separate"/>
            </w:r>
            <w:r w:rsidRPr="00A45DDC">
              <w:rPr>
                <w:lang w:eastAsia="en-US"/>
              </w:rPr>
              <w:fldChar w:fldCharType="end"/>
            </w:r>
            <w:bookmarkEnd w:id="1"/>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Default="004D3275"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Pr="00A45DDC" w:rsidRDefault="00E057D0" w:rsidP="00A84FC9">
            <w:pPr>
              <w:rPr>
                <w:rFonts w:ascii="Arial" w:hAnsi="Arial" w:cs="Arial"/>
                <w:bCs/>
                <w:szCs w:val="22"/>
                <w:lang w:eastAsia="en-US"/>
              </w:rPr>
            </w:pPr>
          </w:p>
        </w:tc>
      </w:tr>
    </w:tbl>
    <w:p w:rsidR="00491800" w:rsidRDefault="00491800" w:rsidP="007150B5">
      <w:pPr>
        <w:autoSpaceDE w:val="0"/>
        <w:autoSpaceDN w:val="0"/>
        <w:adjustRightInd w:val="0"/>
        <w:rPr>
          <w:rFonts w:ascii="Arial" w:hAnsi="Arial" w:cs="Arial"/>
          <w:b/>
          <w:bCs/>
        </w:rPr>
      </w:pPr>
      <w:bookmarkStart w:id="2" w:name="_GoBack"/>
      <w:bookmarkEnd w:id="2"/>
    </w:p>
    <w:p w:rsidR="004D3275" w:rsidRPr="00491800" w:rsidRDefault="004D3275" w:rsidP="00E057D0">
      <w:pPr>
        <w:autoSpaceDE w:val="0"/>
        <w:autoSpaceDN w:val="0"/>
        <w:adjustRightInd w:val="0"/>
        <w:rPr>
          <w:rFonts w:ascii="Arial" w:hAnsi="Arial" w:cs="Arial"/>
          <w:b/>
          <w:bCs/>
          <w:color w:val="00B050"/>
          <w:sz w:val="28"/>
          <w:szCs w:val="28"/>
          <w:u w:val="single"/>
        </w:rPr>
      </w:pPr>
      <w:r w:rsidRPr="00491800">
        <w:rPr>
          <w:rFonts w:ascii="Arial" w:hAnsi="Arial" w:cs="Arial"/>
          <w:b/>
          <w:bCs/>
          <w:color w:val="00B050"/>
          <w:sz w:val="28"/>
          <w:szCs w:val="28"/>
          <w:u w:val="single"/>
        </w:rPr>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7150B5" w:rsidRPr="007150B5" w:rsidRDefault="007150B5" w:rsidP="007150B5">
            <w:pPr>
              <w:autoSpaceDE w:val="0"/>
              <w:autoSpaceDN w:val="0"/>
              <w:adjustRightInd w:val="0"/>
              <w:ind w:left="87" w:right="-1228"/>
              <w:rPr>
                <w:rFonts w:ascii="Arial" w:hAnsi="Arial" w:cs="Arial"/>
                <w:b/>
                <w:sz w:val="22"/>
                <w:szCs w:val="22"/>
              </w:rPr>
            </w:pPr>
            <w:r w:rsidRPr="007150B5">
              <w:rPr>
                <w:rFonts w:ascii="Arial" w:hAnsi="Arial" w:cs="Arial"/>
                <w:b/>
                <w:sz w:val="22"/>
                <w:szCs w:val="22"/>
              </w:rPr>
              <w:t>Transform Trust is committed to the protection of all those who use its services and of its</w:t>
            </w:r>
          </w:p>
          <w:p w:rsidR="007150B5" w:rsidRPr="007150B5" w:rsidRDefault="007150B5" w:rsidP="007150B5">
            <w:pPr>
              <w:autoSpaceDE w:val="0"/>
              <w:autoSpaceDN w:val="0"/>
              <w:adjustRightInd w:val="0"/>
              <w:ind w:left="87" w:right="186"/>
              <w:rPr>
                <w:rFonts w:ascii="Arial" w:hAnsi="Arial" w:cs="Arial"/>
                <w:b/>
                <w:sz w:val="22"/>
                <w:szCs w:val="22"/>
              </w:rPr>
            </w:pPr>
            <w:proofErr w:type="gramStart"/>
            <w:r w:rsidRPr="007150B5">
              <w:rPr>
                <w:rFonts w:ascii="Arial" w:hAnsi="Arial" w:cs="Arial"/>
                <w:b/>
                <w:sz w:val="22"/>
                <w:szCs w:val="22"/>
              </w:rPr>
              <w:t>employees</w:t>
            </w:r>
            <w:proofErr w:type="gramEnd"/>
            <w:r w:rsidRPr="007150B5">
              <w:rPr>
                <w:rFonts w:ascii="Arial" w:hAnsi="Arial" w:cs="Arial"/>
                <w:b/>
                <w:sz w:val="22"/>
                <w:szCs w:val="22"/>
              </w:rPr>
              <w:t xml:space="preserve">. </w:t>
            </w:r>
          </w:p>
          <w:p w:rsidR="007150B5" w:rsidRPr="007150B5" w:rsidRDefault="007150B5" w:rsidP="007150B5">
            <w:pPr>
              <w:autoSpaceDE w:val="0"/>
              <w:autoSpaceDN w:val="0"/>
              <w:adjustRightInd w:val="0"/>
              <w:ind w:right="186"/>
              <w:rPr>
                <w:rFonts w:ascii="Arial" w:hAnsi="Arial" w:cs="Arial"/>
                <w:b/>
                <w:sz w:val="22"/>
                <w:szCs w:val="22"/>
              </w:rPr>
            </w:pPr>
            <w:r w:rsidRPr="007150B5">
              <w:rPr>
                <w:rFonts w:ascii="Arial" w:hAnsi="Arial" w:cs="Arial"/>
                <w:b/>
                <w:sz w:val="22"/>
                <w:szCs w:val="22"/>
              </w:rPr>
              <w:t xml:space="preserve">If you </w:t>
            </w:r>
            <w:proofErr w:type="gramStart"/>
            <w:r w:rsidRPr="007150B5">
              <w:rPr>
                <w:rFonts w:ascii="Arial" w:hAnsi="Arial" w:cs="Arial"/>
                <w:b/>
                <w:sz w:val="22"/>
                <w:szCs w:val="22"/>
              </w:rPr>
              <w:t>are appointed</w:t>
            </w:r>
            <w:proofErr w:type="gramEnd"/>
            <w:r w:rsidRPr="007150B5">
              <w:rPr>
                <w:rFonts w:ascii="Arial" w:hAnsi="Arial" w:cs="Arial"/>
                <w:b/>
                <w:sz w:val="22"/>
                <w:szCs w:val="22"/>
              </w:rPr>
              <w:t>, in order to protect children and vulnerable adults, the Trust / School will require you to comply with the employment checks relevant to your post.</w:t>
            </w:r>
          </w:p>
          <w:p w:rsidR="007150B5" w:rsidRPr="007150B5" w:rsidRDefault="007150B5" w:rsidP="007150B5">
            <w:pPr>
              <w:autoSpaceDE w:val="0"/>
              <w:autoSpaceDN w:val="0"/>
              <w:adjustRightInd w:val="0"/>
              <w:ind w:right="186"/>
              <w:rPr>
                <w:rFonts w:ascii="Arial" w:hAnsi="Arial" w:cs="Arial"/>
                <w:b/>
                <w:sz w:val="22"/>
                <w:szCs w:val="22"/>
              </w:rPr>
            </w:pPr>
            <w:r w:rsidRPr="007150B5">
              <w:rPr>
                <w:rFonts w:ascii="Arial" w:hAnsi="Arial" w:cs="Arial"/>
                <w:b/>
                <w:sz w:val="22"/>
                <w:szCs w:val="22"/>
              </w:rPr>
              <w:t xml:space="preserve">All </w:t>
            </w:r>
            <w:proofErr w:type="gramStart"/>
            <w:r w:rsidRPr="007150B5">
              <w:rPr>
                <w:rFonts w:ascii="Arial" w:hAnsi="Arial" w:cs="Arial"/>
                <w:b/>
                <w:sz w:val="22"/>
                <w:szCs w:val="22"/>
              </w:rPr>
              <w:t>Trust  employees</w:t>
            </w:r>
            <w:proofErr w:type="gramEnd"/>
            <w:r w:rsidRPr="007150B5">
              <w:rPr>
                <w:rFonts w:ascii="Arial" w:hAnsi="Arial" w:cs="Arial"/>
                <w:b/>
                <w:sz w:val="22"/>
                <w:szCs w:val="22"/>
              </w:rPr>
              <w:t xml:space="preserve"> are required to undertake an enhanced Disclosure and Barring Service (DBS) check, which will identify whether you have any criminal convictions, including cautions and reprimands. </w:t>
            </w:r>
          </w:p>
          <w:p w:rsidR="007150B5" w:rsidRPr="007150B5" w:rsidRDefault="007150B5" w:rsidP="007150B5">
            <w:pPr>
              <w:widowControl w:val="0"/>
              <w:autoSpaceDE w:val="0"/>
              <w:autoSpaceDN w:val="0"/>
              <w:adjustRightInd w:val="0"/>
              <w:rPr>
                <w:rFonts w:ascii="Arial" w:hAnsi="Arial" w:cs="Arial"/>
                <w:b/>
                <w:bCs/>
                <w:sz w:val="22"/>
                <w:szCs w:val="22"/>
              </w:rPr>
            </w:pPr>
          </w:p>
          <w:p w:rsidR="007150B5" w:rsidRPr="007150B5" w:rsidRDefault="007150B5" w:rsidP="007150B5">
            <w:pPr>
              <w:widowControl w:val="0"/>
              <w:autoSpaceDE w:val="0"/>
              <w:autoSpaceDN w:val="0"/>
              <w:adjustRightInd w:val="0"/>
              <w:rPr>
                <w:rFonts w:ascii="Arial" w:hAnsi="Arial" w:cs="Arial"/>
                <w:b/>
                <w:bCs/>
                <w:sz w:val="22"/>
                <w:szCs w:val="22"/>
              </w:rPr>
            </w:pPr>
            <w:r w:rsidRPr="007150B5">
              <w:rPr>
                <w:rFonts w:ascii="Arial" w:hAnsi="Arial" w:cs="Arial"/>
                <w:b/>
                <w:bCs/>
                <w:sz w:val="22"/>
                <w:szCs w:val="22"/>
              </w:rPr>
              <w:t>Rehabilitation of Offenders Act (1974)</w:t>
            </w:r>
          </w:p>
          <w:p w:rsidR="007150B5" w:rsidRPr="007150B5" w:rsidRDefault="007150B5" w:rsidP="007150B5">
            <w:pPr>
              <w:widowControl w:val="0"/>
              <w:autoSpaceDE w:val="0"/>
              <w:autoSpaceDN w:val="0"/>
              <w:adjustRightInd w:val="0"/>
              <w:jc w:val="both"/>
              <w:rPr>
                <w:rFonts w:ascii="Arial" w:hAnsi="Arial" w:cs="Arial"/>
                <w:bCs/>
                <w:sz w:val="22"/>
                <w:szCs w:val="22"/>
              </w:rPr>
            </w:pPr>
            <w:r w:rsidRPr="007150B5">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This means that you must disclose spent and unspent convictions other than </w:t>
            </w:r>
            <w:proofErr w:type="gramStart"/>
            <w:r w:rsidRPr="007150B5">
              <w:rPr>
                <w:rFonts w:ascii="Arial" w:hAnsi="Arial" w:cs="Arial"/>
                <w:bCs/>
                <w:sz w:val="22"/>
                <w:szCs w:val="22"/>
              </w:rPr>
              <w:t>those which</w:t>
            </w:r>
            <w:proofErr w:type="gramEnd"/>
            <w:r w:rsidRPr="007150B5">
              <w:rPr>
                <w:rFonts w:ascii="Arial" w:hAnsi="Arial" w:cs="Arial"/>
                <w:bCs/>
                <w:sz w:val="22"/>
                <w:szCs w:val="22"/>
              </w:rPr>
              <w:t xml:space="preserve"> are so “protected”. </w:t>
            </w:r>
            <w:r w:rsidRPr="007150B5">
              <w:rPr>
                <w:rFonts w:ascii="Arial" w:hAnsi="Arial" w:cs="Arial"/>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7150B5">
              <w:rPr>
                <w:rFonts w:ascii="Arial" w:hAnsi="Arial" w:cs="Arial"/>
                <w:sz w:val="22"/>
                <w:szCs w:val="22"/>
              </w:rPr>
              <w:t>take them into account</w:t>
            </w:r>
            <w:proofErr w:type="gramEnd"/>
            <w:r w:rsidRPr="007150B5">
              <w:rPr>
                <w:rFonts w:ascii="Arial" w:hAnsi="Arial" w:cs="Arial"/>
                <w:bCs/>
                <w:sz w:val="22"/>
                <w:szCs w:val="22"/>
              </w:rPr>
              <w:t xml:space="preserve">.  Guidance on the filtering of “protected” convictions and cautions </w:t>
            </w:r>
            <w:proofErr w:type="gramStart"/>
            <w:r w:rsidRPr="007150B5">
              <w:rPr>
                <w:rFonts w:ascii="Arial" w:hAnsi="Arial" w:cs="Arial"/>
                <w:bCs/>
                <w:sz w:val="22"/>
                <w:szCs w:val="22"/>
              </w:rPr>
              <w:t>can be accessed</w:t>
            </w:r>
            <w:proofErr w:type="gramEnd"/>
            <w:r w:rsidRPr="007150B5">
              <w:rPr>
                <w:rFonts w:ascii="Arial" w:hAnsi="Arial" w:cs="Arial"/>
                <w:bCs/>
                <w:sz w:val="22"/>
                <w:szCs w:val="22"/>
              </w:rPr>
              <w:t xml:space="preserve"> on the Disclosure and Barring Service or the Ministry of Justice websites.  Please note that Enhanced certificates may include information relating to a protected caution or conviction if the police consider that it is relevant to the workforce that the individual intends to work in  </w:t>
            </w:r>
          </w:p>
          <w:p w:rsidR="007150B5" w:rsidRPr="007150B5" w:rsidRDefault="007150B5" w:rsidP="007150B5">
            <w:pPr>
              <w:widowControl w:val="0"/>
              <w:autoSpaceDE w:val="0"/>
              <w:autoSpaceDN w:val="0"/>
              <w:adjustRightInd w:val="0"/>
              <w:jc w:val="both"/>
              <w:rPr>
                <w:rFonts w:ascii="Arial" w:hAnsi="Arial" w:cs="Arial"/>
                <w:b/>
                <w:bCs/>
                <w:sz w:val="22"/>
                <w:szCs w:val="22"/>
              </w:rPr>
            </w:pPr>
          </w:p>
          <w:p w:rsidR="007150B5" w:rsidRPr="007150B5" w:rsidRDefault="007150B5" w:rsidP="007150B5">
            <w:pPr>
              <w:widowControl w:val="0"/>
              <w:autoSpaceDE w:val="0"/>
              <w:autoSpaceDN w:val="0"/>
              <w:adjustRightInd w:val="0"/>
              <w:jc w:val="both"/>
              <w:rPr>
                <w:rFonts w:ascii="Arial" w:hAnsi="Arial" w:cs="Arial"/>
                <w:b/>
                <w:bCs/>
                <w:sz w:val="22"/>
                <w:szCs w:val="22"/>
              </w:rPr>
            </w:pPr>
            <w:r w:rsidRPr="007150B5">
              <w:rPr>
                <w:rFonts w:ascii="Arial" w:hAnsi="Arial" w:cs="Arial"/>
                <w:b/>
                <w:bCs/>
                <w:sz w:val="22"/>
                <w:szCs w:val="22"/>
              </w:rPr>
              <w:t xml:space="preserve">Do you have any convictions or cautions (excluding youth cautions, reprimands or warnings) that are not ‘protected’ as defined by the Ministry of Justice? </w:t>
            </w:r>
          </w:p>
          <w:p w:rsidR="007150B5" w:rsidRPr="007150B5" w:rsidRDefault="007150B5" w:rsidP="007150B5">
            <w:pPr>
              <w:widowControl w:val="0"/>
              <w:autoSpaceDE w:val="0"/>
              <w:autoSpaceDN w:val="0"/>
              <w:adjustRightInd w:val="0"/>
              <w:jc w:val="both"/>
              <w:rPr>
                <w:rFonts w:ascii="Arial" w:hAnsi="Arial" w:cs="Arial"/>
                <w:bCs/>
                <w:sz w:val="22"/>
                <w:szCs w:val="22"/>
              </w:rPr>
            </w:pPr>
            <w:hyperlink r:id="rId6" w:history="1">
              <w:r w:rsidRPr="007150B5">
                <w:rPr>
                  <w:rFonts w:ascii="Arial" w:hAnsi="Arial" w:cs="Arial"/>
                  <w:bCs/>
                  <w:color w:val="0563C1"/>
                  <w:sz w:val="22"/>
                  <w:szCs w:val="22"/>
                  <w:u w:val="single"/>
                </w:rPr>
                <w:t>https://www.gov.uk/government/publications/new-guidance-on-the-rehabilitation-of-offenders-act-1974</w:t>
              </w:r>
            </w:hyperlink>
            <w:r w:rsidRPr="007150B5">
              <w:rPr>
                <w:rFonts w:ascii="Arial" w:hAnsi="Arial" w:cs="Arial"/>
                <w:bCs/>
                <w:sz w:val="22"/>
                <w:szCs w:val="22"/>
              </w:rPr>
              <w:t xml:space="preserve">  </w:t>
            </w:r>
            <w:r w:rsidRPr="007150B5">
              <w:rPr>
                <w:rFonts w:ascii="Arial" w:hAnsi="Arial" w:cs="Arial"/>
                <w:b/>
                <w:bCs/>
                <w:sz w:val="22"/>
                <w:szCs w:val="22"/>
              </w:rPr>
              <w:t>YES/NO</w:t>
            </w:r>
          </w:p>
          <w:p w:rsidR="007150B5" w:rsidRPr="007150B5" w:rsidRDefault="007150B5" w:rsidP="007150B5">
            <w:pPr>
              <w:widowControl w:val="0"/>
              <w:autoSpaceDE w:val="0"/>
              <w:autoSpaceDN w:val="0"/>
              <w:adjustRightInd w:val="0"/>
              <w:jc w:val="both"/>
              <w:rPr>
                <w:rFonts w:ascii="Arial" w:hAnsi="Arial" w:cs="Arial"/>
                <w:b/>
                <w:bCs/>
                <w:sz w:val="22"/>
                <w:szCs w:val="22"/>
              </w:rPr>
            </w:pPr>
            <w:r w:rsidRPr="007150B5">
              <w:rPr>
                <w:rFonts w:ascii="Arial" w:hAnsi="Arial" w:cs="Arial"/>
                <w:b/>
                <w:bCs/>
                <w:sz w:val="22"/>
                <w:szCs w:val="22"/>
              </w:rPr>
              <w:t xml:space="preserve">Where you are making an application in writing, any conviction as outlined above </w:t>
            </w:r>
            <w:proofErr w:type="gramStart"/>
            <w:r w:rsidRPr="007150B5">
              <w:rPr>
                <w:rFonts w:ascii="Arial" w:hAnsi="Arial" w:cs="Arial"/>
                <w:b/>
                <w:bCs/>
                <w:sz w:val="22"/>
                <w:szCs w:val="22"/>
              </w:rPr>
              <w:t>must be confirmed and sent in a separate, sealed envelope marked “confidential” and returned with your completed Application Form and any other supplementary or supporting documents</w:t>
            </w:r>
            <w:proofErr w:type="gramEnd"/>
            <w:r w:rsidRPr="007150B5">
              <w:rPr>
                <w:rFonts w:ascii="Arial" w:hAnsi="Arial" w:cs="Arial"/>
                <w:b/>
                <w:bCs/>
                <w:sz w:val="22"/>
                <w:szCs w:val="22"/>
              </w:rPr>
              <w:t xml:space="preserve">.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117348" w:rsidRDefault="00117348" w:rsidP="004D3275">
      <w:pPr>
        <w:ind w:hanging="567"/>
        <w:rPr>
          <w:rFonts w:ascii="Arial" w:hAnsi="Arial" w:cs="Arial"/>
          <w:b/>
          <w:bCs/>
          <w:color w:val="0070C0"/>
          <w:lang w:eastAsia="en-US"/>
        </w:rPr>
      </w:pPr>
    </w:p>
    <w:p w:rsidR="00117348" w:rsidRDefault="00117348" w:rsidP="004D3275">
      <w:pPr>
        <w:ind w:hanging="567"/>
        <w:rPr>
          <w:rFonts w:ascii="Arial" w:hAnsi="Arial" w:cs="Arial"/>
          <w:b/>
          <w:bCs/>
          <w:color w:val="0070C0"/>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7150B5">
        <w:rPr>
          <w:rFonts w:ascii="Arial" w:hAnsi="Arial" w:cs="Arial"/>
          <w:sz w:val="22"/>
        </w:rPr>
      </w:r>
      <w:r w:rsidR="007150B5">
        <w:rPr>
          <w:rFonts w:ascii="Arial" w:hAnsi="Arial" w:cs="Arial"/>
          <w:sz w:val="22"/>
        </w:rPr>
        <w:fldChar w:fldCharType="separate"/>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E057D0">
      <w:pPr>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4D3275" w:rsidRPr="00A45DDC" w:rsidRDefault="004D3275" w:rsidP="00E057D0">
      <w:pPr>
        <w:keepNext/>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E057D0" w:rsidRDefault="004D3275" w:rsidP="00E057D0">
      <w:pPr>
        <w:keepNext/>
        <w:outlineLvl w:val="2"/>
        <w:rPr>
          <w:rFonts w:ascii="Arial" w:hAnsi="Arial" w:cs="Arial"/>
          <w:b/>
          <w:bCs/>
          <w:sz w:val="22"/>
          <w:szCs w:val="22"/>
          <w:lang w:eastAsia="en-US"/>
        </w:rPr>
      </w:pPr>
      <w:r w:rsidRPr="00A45DDC">
        <w:rPr>
          <w:rFonts w:ascii="Arial" w:hAnsi="Arial" w:cs="Arial"/>
          <w:b/>
          <w:bCs/>
          <w:lang w:eastAsia="en-US"/>
        </w:rPr>
        <w:br w:type="page"/>
      </w:r>
      <w:r w:rsidR="00C86C52">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6BB6C"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86C52">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4E37D6"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86C52">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7150B5">
              <w:rPr>
                <w:rFonts w:ascii="Arial" w:hAnsi="Arial" w:cs="Arial"/>
                <w:sz w:val="22"/>
                <w:lang w:eastAsia="en-US"/>
              </w:rPr>
            </w:r>
            <w:r w:rsidR="007150B5">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E057D0">
      <w:pgSz w:w="11906" w:h="16838"/>
      <w:pgMar w:top="709"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F7957"/>
    <w:rsid w:val="00117348"/>
    <w:rsid w:val="00160AD4"/>
    <w:rsid w:val="002118A5"/>
    <w:rsid w:val="00291A4A"/>
    <w:rsid w:val="002A306E"/>
    <w:rsid w:val="003220D5"/>
    <w:rsid w:val="00397AF1"/>
    <w:rsid w:val="003D3E0A"/>
    <w:rsid w:val="003F6723"/>
    <w:rsid w:val="00474416"/>
    <w:rsid w:val="00491800"/>
    <w:rsid w:val="004C004A"/>
    <w:rsid w:val="004D3275"/>
    <w:rsid w:val="00501C09"/>
    <w:rsid w:val="00555856"/>
    <w:rsid w:val="00602D37"/>
    <w:rsid w:val="007150B5"/>
    <w:rsid w:val="00781616"/>
    <w:rsid w:val="008664E6"/>
    <w:rsid w:val="008D163C"/>
    <w:rsid w:val="009D3261"/>
    <w:rsid w:val="00A01B91"/>
    <w:rsid w:val="00A3421E"/>
    <w:rsid w:val="00A623AB"/>
    <w:rsid w:val="00A77C9F"/>
    <w:rsid w:val="00A84FC9"/>
    <w:rsid w:val="00B66BC6"/>
    <w:rsid w:val="00B84A32"/>
    <w:rsid w:val="00BE583D"/>
    <w:rsid w:val="00BF1872"/>
    <w:rsid w:val="00C15246"/>
    <w:rsid w:val="00C821A7"/>
    <w:rsid w:val="00C86C52"/>
    <w:rsid w:val="00E057D0"/>
    <w:rsid w:val="00F67593"/>
    <w:rsid w:val="00F86527"/>
    <w:rsid w:val="00FC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172F"/>
  <w15:chartTrackingRefBased/>
  <w15:docId w15:val="{8D6A64C1-308B-4AF6-BE0C-95F46AC6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A623AB"/>
    <w:rPr>
      <w:color w:val="0563C1"/>
      <w:u w:val="single"/>
    </w:rPr>
  </w:style>
  <w:style w:type="table" w:styleId="TableGrid">
    <w:name w:val="Table Grid"/>
    <w:basedOn w:val="TableNormal"/>
    <w:uiPriority w:val="59"/>
    <w:rsid w:val="0039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new-guidance-on-the-rehabilitation-of-offenders-act-1974" TargetMode="External"/><Relationship Id="rId5" Type="http://schemas.openxmlformats.org/officeDocument/2006/relationships/hyperlink" Target="mailto:admin@burford.nottingham.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10461</CharactersWithSpaces>
  <SharedDoc>false</SharedDoc>
  <HLinks>
    <vt:vector size="6" baseType="variant">
      <vt:variant>
        <vt:i4>8192074</vt:i4>
      </vt:variant>
      <vt:variant>
        <vt:i4>0</vt:i4>
      </vt:variant>
      <vt:variant>
        <vt:i4>0</vt:i4>
      </vt:variant>
      <vt:variant>
        <vt:i4>5</vt:i4>
      </vt:variant>
      <vt:variant>
        <vt:lpwstr>mailto:sue.richmond@transformtrust.co.uk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Sue Richmond</cp:lastModifiedBy>
  <cp:revision>3</cp:revision>
  <cp:lastPrinted>2018-08-29T13:57:00Z</cp:lastPrinted>
  <dcterms:created xsi:type="dcterms:W3CDTF">2020-02-04T10:05:00Z</dcterms:created>
  <dcterms:modified xsi:type="dcterms:W3CDTF">2020-11-30T14:00:00Z</dcterms:modified>
</cp:coreProperties>
</file>