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8640"/>
        <w:gridCol w:w="3746"/>
      </w:tblGrid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D62F8">
              <w:rPr>
                <w:rFonts w:ascii="Arial" w:hAnsi="Arial" w:cs="Arial"/>
                <w:sz w:val="20"/>
                <w:szCs w:val="20"/>
              </w:rPr>
              <w:t>SPECIFICATION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Experience of the Primary Curriculum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Statutory Test Assessment experience</w:t>
            </w: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Knowledge, understanding and skills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Knowledge and understanding of the characteristics of effective schools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Ability and skills to facilitate learning and progress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 xml:space="preserve">Plan &amp; teach </w:t>
            </w:r>
            <w:proofErr w:type="spellStart"/>
            <w:r w:rsidRPr="00AD62F8">
              <w:rPr>
                <w:rFonts w:ascii="Arial" w:hAnsi="Arial" w:cs="Arial"/>
                <w:sz w:val="20"/>
                <w:szCs w:val="20"/>
              </w:rPr>
              <w:t>well structured</w:t>
            </w:r>
            <w:proofErr w:type="spellEnd"/>
            <w:r w:rsidRPr="00AD62F8">
              <w:rPr>
                <w:rFonts w:ascii="Arial" w:hAnsi="Arial" w:cs="Arial"/>
                <w:sz w:val="20"/>
                <w:szCs w:val="20"/>
              </w:rPr>
              <w:t xml:space="preserve"> lessons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Ability to recognise children’s strengths and barriers and respond appropriately in learning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Experience of subject leadership, or a desire to undertake this over time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 xml:space="preserve">A knowledge of theory and practice in providing child centred education that places pupils at the centre of learning 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Effective use of ICT in the classroom and as a management tool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 secure understanding of assessment strategies and the use of assessment to inform the next stages of learning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Ability to organise work, prioritise tasks, make decisions and manage time effectively</w:t>
            </w:r>
          </w:p>
          <w:p w:rsidR="00AD62F8" w:rsidRPr="00AD62F8" w:rsidRDefault="00AD62F8" w:rsidP="00AD62F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Awareness of new statutory assessment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 xml:space="preserve">Proven success of achievement at Key Stage outcomes </w:t>
            </w:r>
          </w:p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Evidence of year group progression</w:t>
            </w:r>
          </w:p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Flexibility to work across Key Stages</w:t>
            </w: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Qualities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Ability to think creatively and imaginatively</w:t>
            </w:r>
          </w:p>
          <w:p w:rsidR="00AD62F8" w:rsidRPr="00AD62F8" w:rsidRDefault="00AD62F8" w:rsidP="00AD62F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Able to support the Christian ethos of the school</w:t>
            </w:r>
          </w:p>
          <w:p w:rsidR="00AD62F8" w:rsidRPr="00AD62F8" w:rsidRDefault="00AD62F8" w:rsidP="00AD62F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Empathy with children</w:t>
            </w:r>
          </w:p>
          <w:p w:rsidR="00AD62F8" w:rsidRPr="00AD62F8" w:rsidRDefault="00AD62F8" w:rsidP="00AD62F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 xml:space="preserve">Ability to be reflective and </w:t>
            </w:r>
            <w:proofErr w:type="spellStart"/>
            <w:r w:rsidRPr="00AD62F8">
              <w:rPr>
                <w:rFonts w:ascii="Arial" w:hAnsi="Arial" w:cs="Arial"/>
                <w:sz w:val="20"/>
                <w:szCs w:val="20"/>
              </w:rPr>
              <w:t>self critical</w:t>
            </w:r>
            <w:proofErr w:type="spellEnd"/>
          </w:p>
          <w:p w:rsidR="00AD62F8" w:rsidRPr="00AD62F8" w:rsidRDefault="00AD62F8" w:rsidP="00AD62F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Able to work within a model of distributed leadership</w:t>
            </w:r>
          </w:p>
          <w:p w:rsidR="00AD62F8" w:rsidRPr="00AD62F8" w:rsidRDefault="00AD62F8" w:rsidP="00AD62F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Manage delegated tasks with efficiency and professionalism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Ability to promote positive behaviour from all pupils ensuring high standards of discipline and good relationships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Ability to work as an effective team member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Understanding of the need for good home/school relationships and the school’s responsibility to parents and carers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Awareness of the need for the school to play a full part in the local community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Personal Characteristics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Professionalism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Good communication skills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Aspirational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Commitment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Warmth &amp; enthusiasm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‘Can Do’ attitude</w:t>
            </w:r>
          </w:p>
          <w:p w:rsidR="00AD62F8" w:rsidRPr="00AD62F8" w:rsidRDefault="00AD62F8" w:rsidP="00AD62F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Professional Development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Demonstrate commitment to professional development</w:t>
            </w:r>
          </w:p>
          <w:p w:rsidR="00AD62F8" w:rsidRPr="00AD62F8" w:rsidRDefault="00AD62F8" w:rsidP="00AD62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Keeps abreast of government initiatives</w:t>
            </w:r>
          </w:p>
          <w:p w:rsidR="00AD62F8" w:rsidRPr="00AD62F8" w:rsidRDefault="00AD62F8" w:rsidP="00AD62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Keeping up to date with current developments &amp; research</w:t>
            </w:r>
          </w:p>
          <w:p w:rsidR="00AD62F8" w:rsidRPr="00AD62F8" w:rsidRDefault="00AD62F8" w:rsidP="00AD62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Able to support and develop colleagues through sharing expertise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Reliability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 xml:space="preserve">Has demonstrated reliability over a period of time 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2F8" w:rsidRPr="00AD62F8" w:rsidTr="00AD62F8">
        <w:tc>
          <w:tcPr>
            <w:tcW w:w="2748" w:type="dxa"/>
          </w:tcPr>
          <w:p w:rsidR="00AD62F8" w:rsidRPr="00AD62F8" w:rsidRDefault="00AD62F8" w:rsidP="00AD62F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  <w:tc>
          <w:tcPr>
            <w:tcW w:w="8640" w:type="dxa"/>
          </w:tcPr>
          <w:p w:rsidR="00AD62F8" w:rsidRPr="00AD62F8" w:rsidRDefault="00AD62F8" w:rsidP="00AD62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62F8">
              <w:rPr>
                <w:rFonts w:ascii="Arial" w:hAnsi="Arial" w:cs="Arial"/>
                <w:sz w:val="20"/>
                <w:szCs w:val="20"/>
              </w:rPr>
              <w:t xml:space="preserve">Candidate is recommended </w:t>
            </w:r>
          </w:p>
        </w:tc>
        <w:tc>
          <w:tcPr>
            <w:tcW w:w="3746" w:type="dxa"/>
          </w:tcPr>
          <w:p w:rsidR="00AD62F8" w:rsidRPr="00AD62F8" w:rsidRDefault="00AD62F8" w:rsidP="00AD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62F8" w:rsidRPr="00AD62F8" w:rsidRDefault="00AD62F8" w:rsidP="00AD62F8">
      <w:pPr>
        <w:jc w:val="center"/>
        <w:rPr>
          <w:sz w:val="20"/>
          <w:szCs w:val="20"/>
        </w:rPr>
      </w:pPr>
      <w:r w:rsidRPr="00AD62F8">
        <w:rPr>
          <w:rFonts w:ascii="Arial" w:hAnsi="Arial" w:cs="Arial"/>
          <w:sz w:val="20"/>
          <w:szCs w:val="20"/>
        </w:rPr>
        <w:t>Cavendish Church of England Primary School</w:t>
      </w:r>
      <w:r w:rsidRPr="00AD62F8">
        <w:rPr>
          <w:rFonts w:ascii="Arial" w:hAnsi="Arial" w:cs="Arial"/>
          <w:sz w:val="20"/>
          <w:szCs w:val="20"/>
        </w:rPr>
        <w:br/>
        <w:t>Person Specification for the Post of Class Teacher</w:t>
      </w:r>
      <w:r>
        <w:rPr>
          <w:rFonts w:ascii="Arial" w:hAnsi="Arial" w:cs="Arial"/>
          <w:sz w:val="20"/>
          <w:szCs w:val="20"/>
        </w:rPr>
        <w:br/>
      </w:r>
      <w:r w:rsidRPr="00AD62F8">
        <w:rPr>
          <w:rFonts w:ascii="Arial" w:hAnsi="Arial" w:cs="Arial"/>
          <w:sz w:val="20"/>
          <w:szCs w:val="20"/>
        </w:rPr>
        <w:t>Candidates should be able to demonstrate how they meet the DfE Teaching Standards</w:t>
      </w:r>
    </w:p>
    <w:p w:rsidR="00AD62F8" w:rsidRPr="00AD62F8" w:rsidRDefault="00AD62F8">
      <w:pPr>
        <w:rPr>
          <w:sz w:val="20"/>
          <w:szCs w:val="20"/>
        </w:rPr>
      </w:pPr>
    </w:p>
    <w:sectPr w:rsidR="00AD62F8" w:rsidRPr="00AD62F8" w:rsidSect="00AD6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00A"/>
    <w:multiLevelType w:val="hybridMultilevel"/>
    <w:tmpl w:val="9ADC8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44E9F"/>
    <w:multiLevelType w:val="hybridMultilevel"/>
    <w:tmpl w:val="D7F66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5D2F"/>
    <w:multiLevelType w:val="hybridMultilevel"/>
    <w:tmpl w:val="C47EAD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F7705"/>
    <w:multiLevelType w:val="hybridMultilevel"/>
    <w:tmpl w:val="7C60E9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445EF"/>
    <w:multiLevelType w:val="hybridMultilevel"/>
    <w:tmpl w:val="E4D45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F8"/>
    <w:rsid w:val="00975AF9"/>
    <w:rsid w:val="00AD62F8"/>
    <w:rsid w:val="00C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7AE87-945B-4658-A707-73CCDB7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Lucy Jackson</cp:lastModifiedBy>
  <cp:revision>2</cp:revision>
  <dcterms:created xsi:type="dcterms:W3CDTF">2023-03-31T08:31:00Z</dcterms:created>
  <dcterms:modified xsi:type="dcterms:W3CDTF">2023-03-31T08:31:00Z</dcterms:modified>
</cp:coreProperties>
</file>