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96BE9" w14:textId="77777777" w:rsidR="003D2BC8" w:rsidRPr="0007732A" w:rsidRDefault="00095134" w:rsidP="0007732A">
      <w:pPr>
        <w:pStyle w:val="Heading4"/>
        <w:rPr>
          <w:color w:val="000000" w:themeColor="text1"/>
        </w:rPr>
      </w:pPr>
      <w:r w:rsidRPr="0007732A">
        <w:rPr>
          <w:color w:val="000000" w:themeColor="text1"/>
        </w:rPr>
        <w:t>Job Specification – Classroom Teacher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D2BC8" w:rsidRPr="0007732A" w14:paraId="1DCB7993" w14:textId="77777777">
        <w:tc>
          <w:tcPr>
            <w:tcW w:w="2880" w:type="dxa"/>
          </w:tcPr>
          <w:p w14:paraId="14EDBC10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Area</w:t>
            </w:r>
          </w:p>
        </w:tc>
        <w:tc>
          <w:tcPr>
            <w:tcW w:w="2880" w:type="dxa"/>
          </w:tcPr>
          <w:p w14:paraId="7F54735F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Essential Criteria</w:t>
            </w:r>
          </w:p>
        </w:tc>
        <w:tc>
          <w:tcPr>
            <w:tcW w:w="2880" w:type="dxa"/>
          </w:tcPr>
          <w:p w14:paraId="65DB013D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Desirable Criteria</w:t>
            </w:r>
          </w:p>
        </w:tc>
      </w:tr>
      <w:tr w:rsidR="003D2BC8" w:rsidRPr="0007732A" w14:paraId="354DD840" w14:textId="77777777">
        <w:tc>
          <w:tcPr>
            <w:tcW w:w="2880" w:type="dxa"/>
          </w:tcPr>
          <w:p w14:paraId="2203ABE9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Qualifications &amp; Experience</w:t>
            </w:r>
          </w:p>
        </w:tc>
        <w:tc>
          <w:tcPr>
            <w:tcW w:w="2880" w:type="dxa"/>
          </w:tcPr>
          <w:p w14:paraId="01E6C345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Qualified Teacher Status (QTS)</w:t>
            </w:r>
            <w:r w:rsidRPr="0007732A">
              <w:rPr>
                <w:sz w:val="28"/>
                <w:szCs w:val="28"/>
              </w:rPr>
              <w:br/>
              <w:t>Experience teaching in a primary setting</w:t>
            </w:r>
            <w:r w:rsidRPr="0007732A">
              <w:rPr>
                <w:sz w:val="28"/>
                <w:szCs w:val="28"/>
              </w:rPr>
              <w:br/>
              <w:t>Knowledge of National Curriculum</w:t>
            </w:r>
          </w:p>
        </w:tc>
        <w:tc>
          <w:tcPr>
            <w:tcW w:w="2880" w:type="dxa"/>
          </w:tcPr>
          <w:p w14:paraId="0CDDD555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Further professional development</w:t>
            </w:r>
            <w:r w:rsidRPr="0007732A">
              <w:rPr>
                <w:sz w:val="28"/>
                <w:szCs w:val="28"/>
              </w:rPr>
              <w:br/>
            </w:r>
            <w:r w:rsidRPr="0007732A">
              <w:rPr>
                <w:sz w:val="28"/>
                <w:szCs w:val="28"/>
              </w:rPr>
              <w:t>Experience across key stages</w:t>
            </w:r>
            <w:r w:rsidRPr="0007732A">
              <w:rPr>
                <w:sz w:val="28"/>
                <w:szCs w:val="28"/>
              </w:rPr>
              <w:br/>
              <w:t>Subject/phase leadership</w:t>
            </w:r>
          </w:p>
        </w:tc>
      </w:tr>
      <w:tr w:rsidR="003D2BC8" w:rsidRPr="0007732A" w14:paraId="68A8AE5C" w14:textId="77777777">
        <w:tc>
          <w:tcPr>
            <w:tcW w:w="2880" w:type="dxa"/>
          </w:tcPr>
          <w:p w14:paraId="066DECD4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Teaching &amp; Learning (TS1–TS4)</w:t>
            </w:r>
          </w:p>
        </w:tc>
        <w:tc>
          <w:tcPr>
            <w:tcW w:w="2880" w:type="dxa"/>
          </w:tcPr>
          <w:p w14:paraId="42234696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High expectations for all pupils</w:t>
            </w:r>
            <w:r w:rsidRPr="0007732A">
              <w:rPr>
                <w:sz w:val="28"/>
                <w:szCs w:val="28"/>
              </w:rPr>
              <w:br/>
              <w:t>Well-structured lessons</w:t>
            </w:r>
            <w:r w:rsidRPr="0007732A">
              <w:rPr>
                <w:sz w:val="28"/>
                <w:szCs w:val="28"/>
              </w:rPr>
              <w:br/>
              <w:t>Secure subject knowledge</w:t>
            </w:r>
            <w:r w:rsidRPr="0007732A">
              <w:rPr>
                <w:sz w:val="28"/>
                <w:szCs w:val="28"/>
              </w:rPr>
              <w:br/>
              <w:t>Promotes pupil progress</w:t>
            </w:r>
          </w:p>
        </w:tc>
        <w:tc>
          <w:tcPr>
            <w:tcW w:w="2880" w:type="dxa"/>
          </w:tcPr>
          <w:p w14:paraId="5E57C836" w14:textId="1C973A6F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Outstanding teaching practice</w:t>
            </w:r>
            <w:r w:rsidRPr="0007732A">
              <w:rPr>
                <w:sz w:val="28"/>
                <w:szCs w:val="28"/>
              </w:rPr>
              <w:br/>
            </w:r>
            <w:r w:rsidRPr="0007732A">
              <w:rPr>
                <w:sz w:val="28"/>
                <w:szCs w:val="28"/>
              </w:rPr>
              <w:t>Subjec</w:t>
            </w:r>
            <w:r w:rsidRPr="0007732A">
              <w:rPr>
                <w:sz w:val="28"/>
                <w:szCs w:val="28"/>
              </w:rPr>
              <w:t>t</w:t>
            </w:r>
            <w:r w:rsidR="0007732A" w:rsidRPr="0007732A">
              <w:rPr>
                <w:sz w:val="28"/>
                <w:szCs w:val="28"/>
              </w:rPr>
              <w:t xml:space="preserve"> interest</w:t>
            </w:r>
          </w:p>
        </w:tc>
      </w:tr>
      <w:tr w:rsidR="003D2BC8" w:rsidRPr="0007732A" w14:paraId="0222623F" w14:textId="77777777">
        <w:tc>
          <w:tcPr>
            <w:tcW w:w="2880" w:type="dxa"/>
          </w:tcPr>
          <w:p w14:paraId="2A35EB18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Adaptation &amp; Inclusion (TS5)</w:t>
            </w:r>
          </w:p>
        </w:tc>
        <w:tc>
          <w:tcPr>
            <w:tcW w:w="2880" w:type="dxa"/>
          </w:tcPr>
          <w:p w14:paraId="7188D23B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Adapts teaching to meet all needs</w:t>
            </w:r>
            <w:r w:rsidRPr="0007732A">
              <w:rPr>
                <w:sz w:val="28"/>
                <w:szCs w:val="28"/>
              </w:rPr>
              <w:br/>
              <w:t>Inclusive classroom practice</w:t>
            </w:r>
          </w:p>
        </w:tc>
        <w:tc>
          <w:tcPr>
            <w:tcW w:w="2880" w:type="dxa"/>
          </w:tcPr>
          <w:p w14:paraId="28F60B75" w14:textId="70A96B65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Experience with SEND/EHCPs</w:t>
            </w:r>
            <w:r w:rsidRPr="0007732A">
              <w:rPr>
                <w:sz w:val="28"/>
                <w:szCs w:val="28"/>
              </w:rPr>
              <w:br/>
            </w:r>
          </w:p>
        </w:tc>
      </w:tr>
      <w:tr w:rsidR="003D2BC8" w:rsidRPr="0007732A" w14:paraId="1D8CC045" w14:textId="77777777">
        <w:tc>
          <w:tcPr>
            <w:tcW w:w="2880" w:type="dxa"/>
          </w:tcPr>
          <w:p w14:paraId="7C1FBD16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Assessment (TS6)</w:t>
            </w:r>
          </w:p>
        </w:tc>
        <w:tc>
          <w:tcPr>
            <w:tcW w:w="2880" w:type="dxa"/>
          </w:tcPr>
          <w:p w14:paraId="68A5E9A8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Uses assessment effectively</w:t>
            </w:r>
            <w:r w:rsidRPr="0007732A">
              <w:rPr>
                <w:sz w:val="28"/>
                <w:szCs w:val="28"/>
              </w:rPr>
              <w:br/>
              <w:t>Provides clear feedback</w:t>
            </w:r>
          </w:p>
        </w:tc>
        <w:tc>
          <w:tcPr>
            <w:tcW w:w="2880" w:type="dxa"/>
          </w:tcPr>
          <w:p w14:paraId="4001BBC1" w14:textId="2E89EEF0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Da</w:t>
            </w:r>
            <w:r w:rsidRPr="0007732A">
              <w:rPr>
                <w:sz w:val="28"/>
                <w:szCs w:val="28"/>
              </w:rPr>
              <w:t>ta analysis skills</w:t>
            </w:r>
          </w:p>
        </w:tc>
      </w:tr>
      <w:tr w:rsidR="003D2BC8" w:rsidRPr="0007732A" w14:paraId="3E613E9F" w14:textId="77777777">
        <w:tc>
          <w:tcPr>
            <w:tcW w:w="2880" w:type="dxa"/>
          </w:tcPr>
          <w:p w14:paraId="3BB8D2C9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Behaviour Management (TS7)</w:t>
            </w:r>
          </w:p>
        </w:tc>
        <w:tc>
          <w:tcPr>
            <w:tcW w:w="2880" w:type="dxa"/>
          </w:tcPr>
          <w:p w14:paraId="3C7B39F1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Manages behaviour effectively</w:t>
            </w:r>
            <w:r w:rsidRPr="0007732A">
              <w:rPr>
                <w:sz w:val="28"/>
                <w:szCs w:val="28"/>
              </w:rPr>
              <w:br/>
              <w:t>Establishes routines</w:t>
            </w:r>
          </w:p>
        </w:tc>
        <w:tc>
          <w:tcPr>
            <w:tcW w:w="2880" w:type="dxa"/>
          </w:tcPr>
          <w:p w14:paraId="5E6AB2FB" w14:textId="1A241FDC" w:rsidR="003D2BC8" w:rsidRPr="0007732A" w:rsidRDefault="0007732A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Use of w</w:t>
            </w:r>
            <w:r w:rsidR="00095134" w:rsidRPr="0007732A">
              <w:rPr>
                <w:sz w:val="28"/>
                <w:szCs w:val="28"/>
              </w:rPr>
              <w:t>hole-school behaviour systems</w:t>
            </w:r>
            <w:r w:rsidR="00095134" w:rsidRPr="0007732A">
              <w:rPr>
                <w:sz w:val="28"/>
                <w:szCs w:val="28"/>
              </w:rPr>
              <w:br/>
              <w:t>Behaviour training</w:t>
            </w:r>
          </w:p>
        </w:tc>
      </w:tr>
      <w:tr w:rsidR="003D2BC8" w:rsidRPr="0007732A" w14:paraId="0FD5FD6E" w14:textId="77777777">
        <w:tc>
          <w:tcPr>
            <w:tcW w:w="2880" w:type="dxa"/>
          </w:tcPr>
          <w:p w14:paraId="33AC21C5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Professional Responsibilities (TS8)</w:t>
            </w:r>
          </w:p>
        </w:tc>
        <w:tc>
          <w:tcPr>
            <w:tcW w:w="2880" w:type="dxa"/>
          </w:tcPr>
          <w:p w14:paraId="6D984B65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Works collaboratively</w:t>
            </w:r>
            <w:r w:rsidRPr="0007732A">
              <w:rPr>
                <w:sz w:val="28"/>
                <w:szCs w:val="28"/>
              </w:rPr>
              <w:br/>
              <w:t>Communicates with parents</w:t>
            </w:r>
            <w:r w:rsidRPr="0007732A">
              <w:rPr>
                <w:sz w:val="28"/>
                <w:szCs w:val="28"/>
              </w:rPr>
              <w:br/>
              <w:t>Engages in CPD</w:t>
            </w:r>
          </w:p>
        </w:tc>
        <w:tc>
          <w:tcPr>
            <w:tcW w:w="2880" w:type="dxa"/>
          </w:tcPr>
          <w:p w14:paraId="069150D0" w14:textId="33737AD2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Mentoring/coaching experience</w:t>
            </w:r>
            <w:r w:rsidRPr="0007732A">
              <w:rPr>
                <w:sz w:val="28"/>
                <w:szCs w:val="28"/>
              </w:rPr>
              <w:br/>
            </w:r>
            <w:r w:rsidR="0007732A" w:rsidRPr="0007732A">
              <w:rPr>
                <w:sz w:val="28"/>
                <w:szCs w:val="28"/>
              </w:rPr>
              <w:t>Robust CPD record</w:t>
            </w:r>
          </w:p>
        </w:tc>
      </w:tr>
      <w:tr w:rsidR="003D2BC8" w:rsidRPr="0007732A" w14:paraId="700B02B5" w14:textId="77777777">
        <w:tc>
          <w:tcPr>
            <w:tcW w:w="2880" w:type="dxa"/>
          </w:tcPr>
          <w:p w14:paraId="1F680B7A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Safeguarding &amp; Wellbeing</w:t>
            </w:r>
          </w:p>
        </w:tc>
        <w:tc>
          <w:tcPr>
            <w:tcW w:w="2880" w:type="dxa"/>
          </w:tcPr>
          <w:p w14:paraId="758D08BB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Understands safeguarding responsibilities</w:t>
            </w:r>
            <w:r w:rsidRPr="0007732A">
              <w:rPr>
                <w:sz w:val="28"/>
                <w:szCs w:val="28"/>
              </w:rPr>
              <w:br/>
              <w:t>Promotes wellbeing</w:t>
            </w:r>
          </w:p>
        </w:tc>
        <w:tc>
          <w:tcPr>
            <w:tcW w:w="2880" w:type="dxa"/>
          </w:tcPr>
          <w:p w14:paraId="3E94DDBA" w14:textId="703BA39A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Pastoral experience</w:t>
            </w:r>
          </w:p>
        </w:tc>
      </w:tr>
      <w:tr w:rsidR="003D2BC8" w:rsidRPr="0007732A" w14:paraId="57FC968D" w14:textId="77777777">
        <w:tc>
          <w:tcPr>
            <w:tcW w:w="2880" w:type="dxa"/>
          </w:tcPr>
          <w:p w14:paraId="7173C74C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Personal &amp; Professional Conduct</w:t>
            </w:r>
          </w:p>
        </w:tc>
        <w:tc>
          <w:tcPr>
            <w:tcW w:w="2880" w:type="dxa"/>
          </w:tcPr>
          <w:p w14:paraId="01B19E08" w14:textId="77777777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Acts with integrity</w:t>
            </w:r>
            <w:r w:rsidRPr="0007732A">
              <w:rPr>
                <w:sz w:val="28"/>
                <w:szCs w:val="28"/>
              </w:rPr>
              <w:br/>
              <w:t>Builds relationships</w:t>
            </w:r>
            <w:r w:rsidRPr="0007732A">
              <w:rPr>
                <w:sz w:val="28"/>
                <w:szCs w:val="28"/>
              </w:rPr>
              <w:br/>
              <w:t>Upholds standards</w:t>
            </w:r>
          </w:p>
        </w:tc>
        <w:tc>
          <w:tcPr>
            <w:tcW w:w="2880" w:type="dxa"/>
          </w:tcPr>
          <w:p w14:paraId="16085048" w14:textId="1286E2A1" w:rsidR="003D2BC8" w:rsidRPr="0007732A" w:rsidRDefault="00095134">
            <w:pPr>
              <w:rPr>
                <w:sz w:val="28"/>
                <w:szCs w:val="28"/>
              </w:rPr>
            </w:pPr>
            <w:r w:rsidRPr="0007732A">
              <w:rPr>
                <w:sz w:val="28"/>
                <w:szCs w:val="28"/>
              </w:rPr>
              <w:t>External agency work</w:t>
            </w:r>
          </w:p>
        </w:tc>
      </w:tr>
    </w:tbl>
    <w:p w14:paraId="10287924" w14:textId="77777777" w:rsidR="00095134" w:rsidRDefault="00095134"/>
    <w:sectPr w:rsidR="000951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32A"/>
    <w:rsid w:val="00095134"/>
    <w:rsid w:val="0015074B"/>
    <w:rsid w:val="0029639D"/>
    <w:rsid w:val="00326F90"/>
    <w:rsid w:val="003D2BC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2D453"/>
  <w14:defaultImageDpi w14:val="300"/>
  <w15:docId w15:val="{F8444E7A-2093-3E4D-972F-D74B328B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077701-FFE3-C348-97D5-CA4D3900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Ian Richardson</cp:lastModifiedBy>
  <cp:revision>2</cp:revision>
  <dcterms:created xsi:type="dcterms:W3CDTF">2026-04-14T09:40:00Z</dcterms:created>
  <dcterms:modified xsi:type="dcterms:W3CDTF">2026-04-14T09:40:00Z</dcterms:modified>
  <cp:category/>
</cp:coreProperties>
</file>