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51B7" w:rsidRDefault="002F1890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>
            <wp:extent cx="2252663" cy="61868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618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51B7" w:rsidRDefault="002F189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Teacher Person Specification</w:t>
      </w:r>
    </w:p>
    <w:p w:rsidR="008B51B7" w:rsidRDefault="008B51B7">
      <w:pPr>
        <w:spacing w:line="240" w:lineRule="auto"/>
        <w:rPr>
          <w:b/>
        </w:rPr>
      </w:pPr>
    </w:p>
    <w:tbl>
      <w:tblPr>
        <w:tblStyle w:val="a"/>
        <w:tblW w:w="159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5355"/>
        <w:gridCol w:w="5355"/>
        <w:gridCol w:w="3105"/>
      </w:tblGrid>
      <w:tr w:rsidR="008B51B7">
        <w:trPr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1B7" w:rsidRDefault="008B5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1B7" w:rsidRDefault="002F1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1B7" w:rsidRDefault="002F1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1B7" w:rsidRDefault="002F1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8B51B7">
        <w:trPr>
          <w:jc w:val="center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8B51B7" w:rsidRDefault="002F1890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Training and Qualifications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12"/>
              </w:numPr>
              <w:spacing w:line="240" w:lineRule="auto"/>
            </w:pPr>
            <w:r>
              <w:t>Degree or equivalent with Qualified Teaching Status (unless looking to employ unqualified teacher)</w:t>
            </w:r>
          </w:p>
          <w:p w:rsidR="008B51B7" w:rsidRDefault="002F1890">
            <w:pPr>
              <w:widowControl w:val="0"/>
              <w:spacing w:line="240" w:lineRule="auto"/>
              <w:ind w:left="100"/>
            </w:pPr>
            <w:r>
              <w:t xml:space="preserve"> </w:t>
            </w:r>
          </w:p>
        </w:tc>
        <w:tc>
          <w:tcPr>
            <w:tcW w:w="5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Relevant further professional </w:t>
            </w:r>
            <w:proofErr w:type="gramStart"/>
            <w:r>
              <w:t xml:space="preserve">qualifications  </w:t>
            </w:r>
            <w:proofErr w:type="spellStart"/>
            <w:r>
              <w:t>eg</w:t>
            </w:r>
            <w:proofErr w:type="spellEnd"/>
            <w:proofErr w:type="gramEnd"/>
            <w:r>
              <w:t xml:space="preserve"> NPQML</w:t>
            </w:r>
          </w:p>
          <w:p w:rsidR="008B51B7" w:rsidRDefault="008B51B7">
            <w:pPr>
              <w:widowControl w:val="0"/>
              <w:spacing w:line="240" w:lineRule="auto"/>
              <w:ind w:left="820"/>
            </w:pP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Application Form</w:t>
            </w:r>
          </w:p>
          <w:p w:rsidR="008B51B7" w:rsidRDefault="002F1890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Certificates</w:t>
            </w:r>
          </w:p>
        </w:tc>
      </w:tr>
      <w:tr w:rsidR="008B51B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8B51B7" w:rsidRDefault="002F1890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Proven track record of good teaching which has led to high standards of pupils’ learning</w:t>
            </w:r>
          </w:p>
          <w:p w:rsidR="008B51B7" w:rsidRDefault="002F1890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Successful experience of working with parents/carers</w:t>
            </w:r>
          </w:p>
          <w:p w:rsidR="008B51B7" w:rsidRDefault="002F1890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Experience of teaching in same phase of education (</w:t>
            </w:r>
            <w:proofErr w:type="spellStart"/>
            <w:r>
              <w:t>eg</w:t>
            </w:r>
            <w:proofErr w:type="spellEnd"/>
            <w:r>
              <w:t xml:space="preserve"> primary)</w:t>
            </w:r>
          </w:p>
          <w:p w:rsidR="008B51B7" w:rsidRDefault="002F1890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Commitmen</w:t>
            </w:r>
            <w:r>
              <w:t>t to safeguarding issues and understanding of promoting the welfare of children</w:t>
            </w:r>
          </w:p>
          <w:p w:rsidR="002F1890" w:rsidRDefault="002F1890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Experience of working in EYFS </w:t>
            </w:r>
            <w:bookmarkStart w:id="0" w:name="_GoBack"/>
            <w:bookmarkEnd w:id="0"/>
          </w:p>
          <w:p w:rsidR="008B51B7" w:rsidRDefault="008B51B7">
            <w:pPr>
              <w:widowControl w:val="0"/>
              <w:spacing w:line="240" w:lineRule="auto"/>
              <w:ind w:left="720"/>
            </w:pP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1890" w:rsidRDefault="002F1890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Experience of working in Key stage 1</w:t>
            </w:r>
          </w:p>
          <w:p w:rsidR="008B51B7" w:rsidRDefault="002F1890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Experience of working in more than one school (except for ECTs)</w:t>
            </w:r>
          </w:p>
          <w:p w:rsidR="008B51B7" w:rsidRDefault="002F1890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Experience of reporting to governors</w:t>
            </w:r>
          </w:p>
          <w:p w:rsidR="008B51B7" w:rsidRDefault="002F1890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Previous experience of working across classes</w:t>
            </w:r>
          </w:p>
          <w:p w:rsidR="008B51B7" w:rsidRDefault="002F1890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Experience of leading a subject (except ECTs)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Application Form</w:t>
            </w:r>
          </w:p>
          <w:p w:rsidR="008B51B7" w:rsidRDefault="002F1890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Supporting letter of application</w:t>
            </w:r>
          </w:p>
          <w:p w:rsidR="008B51B7" w:rsidRDefault="008B51B7">
            <w:pPr>
              <w:widowControl w:val="0"/>
              <w:spacing w:line="240" w:lineRule="auto"/>
              <w:ind w:left="720"/>
            </w:pPr>
          </w:p>
        </w:tc>
      </w:tr>
      <w:tr w:rsidR="008B51B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8B51B7" w:rsidRDefault="002F1890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Good knowledge and understanding of expectations for age range</w:t>
            </w:r>
          </w:p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Ability to design programs of learning from the National Curriculum (without the use of purchased schemes of work)</w:t>
            </w:r>
          </w:p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Understand how to implement inclusive practices which demonstrate you can cater for all educational needs (including PPG)</w:t>
            </w:r>
          </w:p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 xml:space="preserve">Good understanding </w:t>
            </w:r>
            <w:r>
              <w:t>of effective assessment procedures, recording and reporting</w:t>
            </w:r>
          </w:p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Knowledge of statutory policies and procedures including safeguarding and child protection</w:t>
            </w:r>
          </w:p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Knowledge and experience of IT for teaching and management purposes</w:t>
            </w:r>
          </w:p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Good understanding on the way in whic</w:t>
            </w:r>
            <w:r>
              <w:t xml:space="preserve">h </w:t>
            </w:r>
            <w:r>
              <w:lastRenderedPageBreak/>
              <w:t>children develop and learn</w:t>
            </w:r>
          </w:p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Knowledge and understanding of how to promote well being</w:t>
            </w:r>
          </w:p>
          <w:p w:rsidR="008B51B7" w:rsidRDefault="002F1890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Knowledge and understanding of the wider curriculum e.g. framework for independence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lastRenderedPageBreak/>
              <w:t>Knowledge of how data and target setting can raise standards</w:t>
            </w:r>
          </w:p>
          <w:p w:rsidR="008B51B7" w:rsidRDefault="002F1890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Up to date knowledge of c</w:t>
            </w:r>
            <w:r>
              <w:t>urrent issues relating to education</w:t>
            </w:r>
          </w:p>
          <w:p w:rsidR="008B51B7" w:rsidRDefault="008B51B7">
            <w:pPr>
              <w:widowControl w:val="0"/>
              <w:spacing w:line="240" w:lineRule="auto"/>
              <w:ind w:left="720"/>
            </w:pPr>
          </w:p>
          <w:p w:rsidR="008B51B7" w:rsidRDefault="008B51B7">
            <w:pPr>
              <w:widowControl w:val="0"/>
              <w:spacing w:line="240" w:lineRule="auto"/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Supporting letter of application</w:t>
            </w:r>
          </w:p>
          <w:p w:rsidR="008B51B7" w:rsidRDefault="002F1890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Interview</w:t>
            </w:r>
          </w:p>
          <w:p w:rsidR="008B51B7" w:rsidRDefault="002F1890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Interview activity</w:t>
            </w:r>
          </w:p>
          <w:p w:rsidR="008B51B7" w:rsidRDefault="002F1890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References</w:t>
            </w:r>
          </w:p>
        </w:tc>
      </w:tr>
      <w:tr w:rsidR="008B51B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8B51B7" w:rsidRDefault="002F1890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Ability to skilfully and effectively deploy support staff</w:t>
            </w:r>
          </w:p>
          <w:p w:rsidR="008B51B7" w:rsidRDefault="002F1890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Ability to plan a series of lessons to ensure development and depth of key learning</w:t>
            </w:r>
          </w:p>
          <w:p w:rsidR="008B51B7" w:rsidRDefault="002F1890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Good behaviour management strategies</w:t>
            </w:r>
          </w:p>
          <w:p w:rsidR="008B51B7" w:rsidRDefault="002F1890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Good interpersonal and organisational skills</w:t>
            </w:r>
          </w:p>
          <w:p w:rsidR="008B51B7" w:rsidRDefault="002F1890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Creative and imaginative thinking in order to identify opportunities and anticipate proble</w:t>
            </w:r>
            <w:r>
              <w:t>ms</w:t>
            </w:r>
          </w:p>
          <w:p w:rsidR="008B51B7" w:rsidRDefault="002F1890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Good communication to a range of audiences</w:t>
            </w:r>
          </w:p>
          <w:p w:rsidR="008B51B7" w:rsidRDefault="002F1890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Excellent time management, with the ability to meet deadlines.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 xml:space="preserve">Interest in developing career </w:t>
            </w:r>
            <w:proofErr w:type="spellStart"/>
            <w:r>
              <w:t>eg</w:t>
            </w:r>
            <w:proofErr w:type="spellEnd"/>
            <w:r>
              <w:t xml:space="preserve"> through leadership opportunities</w:t>
            </w:r>
          </w:p>
          <w:p w:rsidR="008B51B7" w:rsidRDefault="002F1890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Proven skills in effective subject leadership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Interview</w:t>
            </w:r>
          </w:p>
          <w:p w:rsidR="008B51B7" w:rsidRDefault="002F1890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Interview activity</w:t>
            </w:r>
          </w:p>
          <w:p w:rsidR="008B51B7" w:rsidRDefault="002F1890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References</w:t>
            </w:r>
          </w:p>
        </w:tc>
      </w:tr>
      <w:tr w:rsidR="008B51B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8B51B7" w:rsidRDefault="002F1890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Personal and professional commitment to the ethos and aims of the school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Support and promote the values of a Church of England school.,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Positivity and resilience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Commitment to raising achievement, attainment and aspirations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Determination to ensure the success of all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Able to use initiative and solve problems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Able to reflect on own practice and identify areas of development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/>
            </w:pPr>
            <w:r>
              <w:t>Calmness under pressure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Flexibility, energy and enthusiasm</w:t>
            </w:r>
          </w:p>
          <w:p w:rsidR="008B51B7" w:rsidRDefault="002F1890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Team player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8B51B7">
            <w:pPr>
              <w:widowControl w:val="0"/>
              <w:spacing w:line="240" w:lineRule="auto"/>
            </w:pPr>
          </w:p>
          <w:p w:rsidR="008B51B7" w:rsidRDefault="008B51B7">
            <w:pPr>
              <w:widowControl w:val="0"/>
              <w:spacing w:line="240" w:lineRule="auto"/>
              <w:ind w:left="720"/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1B7" w:rsidRDefault="002F189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Interview</w:t>
            </w:r>
          </w:p>
          <w:p w:rsidR="008B51B7" w:rsidRDefault="002F189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Interview activity</w:t>
            </w:r>
          </w:p>
          <w:p w:rsidR="008B51B7" w:rsidRDefault="002F189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Ref</w:t>
            </w:r>
            <w:r>
              <w:t>erences</w:t>
            </w:r>
          </w:p>
        </w:tc>
      </w:tr>
    </w:tbl>
    <w:p w:rsidR="008B51B7" w:rsidRDefault="008B51B7">
      <w:pPr>
        <w:spacing w:line="240" w:lineRule="auto"/>
        <w:jc w:val="center"/>
        <w:rPr>
          <w:b/>
        </w:rPr>
      </w:pPr>
    </w:p>
    <w:sectPr w:rsidR="008B51B7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5120"/>
    <w:multiLevelType w:val="multilevel"/>
    <w:tmpl w:val="0B423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B66E5"/>
    <w:multiLevelType w:val="multilevel"/>
    <w:tmpl w:val="41106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0E3348"/>
    <w:multiLevelType w:val="multilevel"/>
    <w:tmpl w:val="FD180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5E36E6"/>
    <w:multiLevelType w:val="multilevel"/>
    <w:tmpl w:val="C298D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5613F6"/>
    <w:multiLevelType w:val="multilevel"/>
    <w:tmpl w:val="02223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2B19D2"/>
    <w:multiLevelType w:val="multilevel"/>
    <w:tmpl w:val="83A84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0527B4"/>
    <w:multiLevelType w:val="multilevel"/>
    <w:tmpl w:val="A6708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095DBD"/>
    <w:multiLevelType w:val="multilevel"/>
    <w:tmpl w:val="A874DD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1057E5A"/>
    <w:multiLevelType w:val="multilevel"/>
    <w:tmpl w:val="4F9CA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415102"/>
    <w:multiLevelType w:val="multilevel"/>
    <w:tmpl w:val="11429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3F6966"/>
    <w:multiLevelType w:val="multilevel"/>
    <w:tmpl w:val="5E66F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3674B0"/>
    <w:multiLevelType w:val="multilevel"/>
    <w:tmpl w:val="998C08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B7"/>
    <w:rsid w:val="002F1890"/>
    <w:rsid w:val="008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516F"/>
  <w15:docId w15:val="{78F6D16B-2251-409B-A6E2-F26A5FCD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001</cp:lastModifiedBy>
  <cp:revision>2</cp:revision>
  <dcterms:created xsi:type="dcterms:W3CDTF">2025-10-03T10:05:00Z</dcterms:created>
  <dcterms:modified xsi:type="dcterms:W3CDTF">2025-10-03T10:07:00Z</dcterms:modified>
</cp:coreProperties>
</file>