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4D" w:rsidRPr="001A5BBB" w:rsidRDefault="00B370F4" w:rsidP="00C02F15">
      <w:pPr>
        <w:jc w:val="center"/>
        <w:rPr>
          <w:rFonts w:ascii="Calibri" w:eastAsia="Times New Roman" w:hAnsi="Calibri" w:cs="Calibri"/>
          <w:b/>
          <w:sz w:val="22"/>
          <w:szCs w:val="22"/>
          <w:lang w:eastAsia="en-GB"/>
        </w:rPr>
      </w:pPr>
      <w:bookmarkStart w:id="0" w:name="_GoBack"/>
      <w:bookmarkEnd w:id="0"/>
      <w:r w:rsidRPr="001A5BBB">
        <w:rPr>
          <w:rFonts w:ascii="Calibri" w:eastAsia="Times New Roman" w:hAnsi="Calibri" w:cs="Calibri"/>
          <w:b/>
          <w:sz w:val="22"/>
          <w:szCs w:val="22"/>
          <w:lang w:eastAsia="en-GB"/>
        </w:rPr>
        <w:t>The Carlton &amp; Faceby and Bilsdale Church of England Federation</w:t>
      </w:r>
    </w:p>
    <w:tbl>
      <w:tblPr>
        <w:tblpPr w:leftFromText="181" w:rightFromText="181" w:vertAnchor="page" w:horzAnchor="margin" w:tblpXSpec="center" w:tblpY="106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4520"/>
        <w:gridCol w:w="2579"/>
        <w:gridCol w:w="1432"/>
      </w:tblGrid>
      <w:tr w:rsidR="00554216" w:rsidRPr="001A5BBB" w:rsidTr="00554216">
        <w:tc>
          <w:tcPr>
            <w:tcW w:w="2017" w:type="dxa"/>
            <w:shd w:val="clear" w:color="auto" w:fill="auto"/>
          </w:tcPr>
          <w:p w:rsidR="00554216" w:rsidRPr="001A5BBB" w:rsidRDefault="00554216" w:rsidP="0055421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520" w:type="dxa"/>
            <w:shd w:val="clear" w:color="auto" w:fill="auto"/>
          </w:tcPr>
          <w:p w:rsidR="00554216" w:rsidRPr="001A5BBB" w:rsidRDefault="00554216" w:rsidP="0055421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2579" w:type="dxa"/>
            <w:shd w:val="clear" w:color="auto" w:fill="auto"/>
          </w:tcPr>
          <w:p w:rsidR="00554216" w:rsidRPr="001A5BBB" w:rsidRDefault="00554216" w:rsidP="0055421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1432" w:type="dxa"/>
            <w:shd w:val="clear" w:color="auto" w:fill="auto"/>
          </w:tcPr>
          <w:p w:rsidR="00554216" w:rsidRPr="001A5BBB" w:rsidRDefault="00554216" w:rsidP="0055421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EVIDENCE</w:t>
            </w:r>
          </w:p>
        </w:tc>
      </w:tr>
      <w:tr w:rsidR="00554216" w:rsidRPr="001A5BBB" w:rsidTr="00554216">
        <w:tc>
          <w:tcPr>
            <w:tcW w:w="2017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QUALIFICATIONS</w:t>
            </w:r>
          </w:p>
        </w:tc>
        <w:tc>
          <w:tcPr>
            <w:tcW w:w="4520" w:type="dxa"/>
            <w:shd w:val="clear" w:color="auto" w:fill="auto"/>
          </w:tcPr>
          <w:p w:rsidR="00554216" w:rsidRPr="001A5BBB" w:rsidRDefault="00554216" w:rsidP="00554216">
            <w:pPr>
              <w:numPr>
                <w:ilvl w:val="0"/>
                <w:numId w:val="38"/>
              </w:numPr>
              <w:suppressAutoHyphens/>
              <w:autoSpaceDN w:val="0"/>
              <w:ind w:left="238" w:right="162" w:hanging="238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Qualified teacher status (covering EYFS)</w:t>
            </w:r>
          </w:p>
          <w:p w:rsidR="00554216" w:rsidRPr="001A5BBB" w:rsidRDefault="00554216" w:rsidP="00554216">
            <w:pPr>
              <w:numPr>
                <w:ilvl w:val="0"/>
                <w:numId w:val="38"/>
              </w:numPr>
              <w:suppressAutoHyphens/>
              <w:autoSpaceDN w:val="0"/>
              <w:ind w:left="238" w:right="162" w:hanging="238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Certificate or degree in education</w:t>
            </w:r>
          </w:p>
          <w:p w:rsidR="00554216" w:rsidRPr="001A5BBB" w:rsidRDefault="00554216" w:rsidP="00554216">
            <w:pPr>
              <w:numPr>
                <w:ilvl w:val="0"/>
                <w:numId w:val="38"/>
              </w:numPr>
              <w:suppressAutoHyphens/>
              <w:autoSpaceDN w:val="0"/>
              <w:ind w:left="238" w:right="162" w:hanging="238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Enhanced DBS and relevant disclosures</w:t>
            </w:r>
          </w:p>
        </w:tc>
        <w:tc>
          <w:tcPr>
            <w:tcW w:w="2579" w:type="dxa"/>
            <w:shd w:val="clear" w:color="auto" w:fill="auto"/>
          </w:tcPr>
          <w:p w:rsidR="00554216" w:rsidRPr="001A5BBB" w:rsidRDefault="00554216" w:rsidP="00554216">
            <w:pPr>
              <w:numPr>
                <w:ilvl w:val="0"/>
                <w:numId w:val="37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Further qualifications/ study/ courses/INSET</w:t>
            </w:r>
          </w:p>
        </w:tc>
        <w:tc>
          <w:tcPr>
            <w:tcW w:w="1432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Application Form</w:t>
            </w:r>
          </w:p>
        </w:tc>
      </w:tr>
      <w:tr w:rsidR="00554216" w:rsidRPr="001A5BBB" w:rsidTr="00554216">
        <w:tc>
          <w:tcPr>
            <w:tcW w:w="2017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EXPERIENCE</w:t>
            </w:r>
          </w:p>
        </w:tc>
        <w:tc>
          <w:tcPr>
            <w:tcW w:w="4520" w:type="dxa"/>
            <w:shd w:val="clear" w:color="auto" w:fill="auto"/>
          </w:tcPr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 xml:space="preserve">High expectations which inspire, motivate and challenge </w:t>
            </w:r>
          </w:p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 xml:space="preserve">Ensuring good progress and outcomes by pupils </w:t>
            </w:r>
          </w:p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 xml:space="preserve">Planning and teaching well-structured, exciting and stimulating lessons </w:t>
            </w:r>
          </w:p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 xml:space="preserve">Adapting teaching to respond to the strengths and needs of all pupils </w:t>
            </w:r>
          </w:p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>Managing behaviour effectively</w:t>
            </w:r>
          </w:p>
          <w:p w:rsidR="00554216" w:rsidRPr="001A5BBB" w:rsidRDefault="00554216" w:rsidP="00554216">
            <w:pPr>
              <w:ind w:left="207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2579" w:type="dxa"/>
            <w:shd w:val="clear" w:color="auto" w:fill="auto"/>
          </w:tcPr>
          <w:p w:rsidR="00554216" w:rsidRPr="001A5BBB" w:rsidRDefault="00554216" w:rsidP="00554216">
            <w:pPr>
              <w:numPr>
                <w:ilvl w:val="0"/>
                <w:numId w:val="37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Having an impact on improving teaching and learning and raising academic standards in terms of attainment and progress in EYFS/ KS1</w:t>
            </w:r>
          </w:p>
          <w:p w:rsidR="00554216" w:rsidRPr="001A5BBB" w:rsidRDefault="00554216" w:rsidP="00554216">
            <w:pPr>
              <w:numPr>
                <w:ilvl w:val="0"/>
                <w:numId w:val="37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Experience of teaching nursery age pupils (3- year-old and up) </w:t>
            </w:r>
          </w:p>
        </w:tc>
        <w:tc>
          <w:tcPr>
            <w:tcW w:w="1432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Application Form</w:t>
            </w:r>
          </w:p>
        </w:tc>
      </w:tr>
      <w:tr w:rsidR="00554216" w:rsidRPr="001A5BBB" w:rsidTr="00554216">
        <w:tc>
          <w:tcPr>
            <w:tcW w:w="2017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SKILLS AND KNOWLEDGE</w:t>
            </w:r>
          </w:p>
        </w:tc>
        <w:tc>
          <w:tcPr>
            <w:tcW w:w="4520" w:type="dxa"/>
            <w:shd w:val="clear" w:color="auto" w:fill="auto"/>
          </w:tcPr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>An understanding of the primary curriculum, including the Foundation Stage, and issues of continuity and progression.</w:t>
            </w:r>
          </w:p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>An understanding of curriculum approaches in EYFS</w:t>
            </w:r>
          </w:p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>An understanding of ways to enrich the curriculum for enjoyment and motivation</w:t>
            </w:r>
          </w:p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 xml:space="preserve">An awareness of national trends in pedagogy and practice </w:t>
            </w:r>
          </w:p>
          <w:p w:rsidR="00554216" w:rsidRPr="001A5BBB" w:rsidRDefault="00554216" w:rsidP="00554216">
            <w:pPr>
              <w:pStyle w:val="Default"/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1A5BBB">
              <w:rPr>
                <w:rFonts w:eastAsia="Times New Roman"/>
                <w:sz w:val="22"/>
                <w:szCs w:val="22"/>
              </w:rPr>
              <w:t>A commitment to personal welfare and safeguarding of children</w:t>
            </w:r>
          </w:p>
          <w:p w:rsidR="00554216" w:rsidRPr="001A5BBB" w:rsidRDefault="00554216" w:rsidP="00554216">
            <w:pPr>
              <w:numPr>
                <w:ilvl w:val="0"/>
                <w:numId w:val="39"/>
              </w:numPr>
              <w:suppressAutoHyphens/>
              <w:autoSpaceDN w:val="0"/>
              <w:ind w:right="162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Excellent personal organisational skills</w:t>
            </w:r>
          </w:p>
          <w:p w:rsidR="00554216" w:rsidRPr="001A5BBB" w:rsidRDefault="00554216" w:rsidP="00554216">
            <w:pPr>
              <w:numPr>
                <w:ilvl w:val="0"/>
                <w:numId w:val="39"/>
              </w:numPr>
              <w:suppressAutoHyphens/>
              <w:autoSpaceDN w:val="0"/>
              <w:ind w:right="162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Excellent interpersonal skills</w:t>
            </w:r>
          </w:p>
          <w:p w:rsidR="00554216" w:rsidRPr="001A5BBB" w:rsidRDefault="00554216" w:rsidP="00554216">
            <w:pPr>
              <w:numPr>
                <w:ilvl w:val="0"/>
                <w:numId w:val="39"/>
              </w:numPr>
              <w:suppressAutoHyphens/>
              <w:autoSpaceDN w:val="0"/>
              <w:ind w:right="162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Committed to equal opportunities for all</w:t>
            </w:r>
          </w:p>
          <w:p w:rsidR="00554216" w:rsidRPr="001A5BBB" w:rsidRDefault="00554216" w:rsidP="00554216">
            <w:pPr>
              <w:numPr>
                <w:ilvl w:val="0"/>
                <w:numId w:val="39"/>
              </w:numPr>
              <w:suppressAutoHyphens/>
              <w:autoSpaceDN w:val="0"/>
              <w:ind w:right="162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Commitment to positive code of behaviour</w:t>
            </w:r>
          </w:p>
          <w:p w:rsidR="00554216" w:rsidRPr="001A5BBB" w:rsidRDefault="00554216" w:rsidP="00554216">
            <w:pPr>
              <w:pStyle w:val="ListParagraph"/>
              <w:numPr>
                <w:ilvl w:val="0"/>
                <w:numId w:val="39"/>
              </w:numPr>
              <w:autoSpaceDN w:val="0"/>
              <w:spacing w:after="0" w:line="240" w:lineRule="auto"/>
              <w:ind w:right="193"/>
              <w:jc w:val="both"/>
              <w:textAlignment w:val="baseline"/>
            </w:pPr>
            <w:r w:rsidRPr="001A5BBB">
              <w:t>Commitment to safeguarding and child protection procedures</w:t>
            </w:r>
          </w:p>
        </w:tc>
        <w:tc>
          <w:tcPr>
            <w:tcW w:w="2579" w:type="dxa"/>
            <w:shd w:val="clear" w:color="auto" w:fill="auto"/>
          </w:tcPr>
          <w:p w:rsidR="00554216" w:rsidRPr="001A5BBB" w:rsidRDefault="00554216" w:rsidP="00554216">
            <w:pPr>
              <w:numPr>
                <w:ilvl w:val="0"/>
                <w:numId w:val="37"/>
              </w:numPr>
              <w:tabs>
                <w:tab w:val="num" w:pos="207"/>
              </w:tabs>
              <w:ind w:left="207" w:hanging="207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Knowledge and understanding of the links between schools, especially partner schools</w:t>
            </w:r>
          </w:p>
          <w:p w:rsidR="00554216" w:rsidRPr="001A5BBB" w:rsidRDefault="00554216" w:rsidP="00554216">
            <w:pPr>
              <w:numPr>
                <w:ilvl w:val="0"/>
                <w:numId w:val="37"/>
              </w:numPr>
              <w:tabs>
                <w:tab w:val="num" w:pos="207"/>
              </w:tabs>
              <w:ind w:left="207" w:hanging="207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hAnsi="Calibri" w:cs="Calibri"/>
                <w:sz w:val="22"/>
                <w:szCs w:val="22"/>
              </w:rPr>
              <w:t>Knowledge and understanding of how to secure and sustain effective teaching and learning within EYFS and or KS1</w:t>
            </w:r>
          </w:p>
        </w:tc>
        <w:tc>
          <w:tcPr>
            <w:tcW w:w="1432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Application Form</w:t>
            </w:r>
          </w:p>
        </w:tc>
      </w:tr>
      <w:tr w:rsidR="00554216" w:rsidRPr="001A5BBB" w:rsidTr="00554216">
        <w:tc>
          <w:tcPr>
            <w:tcW w:w="2017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4520" w:type="dxa"/>
            <w:shd w:val="clear" w:color="auto" w:fill="auto"/>
          </w:tcPr>
          <w:p w:rsidR="00554216" w:rsidRPr="001A5BBB" w:rsidRDefault="00554216" w:rsidP="00554216">
            <w:pPr>
              <w:pStyle w:val="ListParagraph"/>
              <w:numPr>
                <w:ilvl w:val="0"/>
                <w:numId w:val="41"/>
              </w:numPr>
              <w:autoSpaceDN w:val="0"/>
              <w:spacing w:after="0" w:line="240" w:lineRule="auto"/>
              <w:ind w:right="162"/>
              <w:jc w:val="both"/>
              <w:textAlignment w:val="baseline"/>
              <w:rPr>
                <w:lang w:eastAsia="en-GB"/>
              </w:rPr>
            </w:pPr>
            <w:r w:rsidRPr="001A5BBB">
              <w:rPr>
                <w:rFonts w:eastAsia="Times New Roman"/>
                <w:lang w:eastAsia="en-GB"/>
              </w:rPr>
              <w:t>Recent experience of professional or INSET training in current educational developments</w:t>
            </w:r>
          </w:p>
          <w:p w:rsidR="00554216" w:rsidRPr="001A5BBB" w:rsidRDefault="00554216" w:rsidP="00554216">
            <w:pPr>
              <w:pStyle w:val="ListParagraph"/>
              <w:numPr>
                <w:ilvl w:val="0"/>
                <w:numId w:val="41"/>
              </w:numPr>
              <w:autoSpaceDN w:val="0"/>
              <w:spacing w:after="0" w:line="240" w:lineRule="auto"/>
              <w:ind w:right="162"/>
              <w:jc w:val="both"/>
              <w:textAlignment w:val="baseline"/>
              <w:rPr>
                <w:lang w:eastAsia="en-GB"/>
              </w:rPr>
            </w:pPr>
            <w:r w:rsidRPr="001A5BBB">
              <w:rPr>
                <w:rFonts w:eastAsia="Times New Roman"/>
                <w:lang w:eastAsia="en-GB"/>
              </w:rPr>
              <w:t>Commitment to attend appropriate INSET</w:t>
            </w:r>
          </w:p>
          <w:p w:rsidR="00554216" w:rsidRPr="001A5BBB" w:rsidRDefault="00554216" w:rsidP="00554216">
            <w:pPr>
              <w:pStyle w:val="ListParagraph"/>
              <w:numPr>
                <w:ilvl w:val="0"/>
                <w:numId w:val="41"/>
              </w:numPr>
              <w:autoSpaceDN w:val="0"/>
              <w:spacing w:after="0" w:line="240" w:lineRule="auto"/>
              <w:ind w:right="162"/>
              <w:jc w:val="both"/>
              <w:textAlignment w:val="baseline"/>
              <w:rPr>
                <w:lang w:eastAsia="en-GB"/>
              </w:rPr>
            </w:pPr>
            <w:r w:rsidRPr="001A5BBB">
              <w:rPr>
                <w:rFonts w:eastAsia="Times New Roman"/>
                <w:lang w:eastAsia="en-GB"/>
              </w:rPr>
              <w:t>Recent Child Protection/safeguarding training</w:t>
            </w:r>
          </w:p>
        </w:tc>
        <w:tc>
          <w:tcPr>
            <w:tcW w:w="2579" w:type="dxa"/>
            <w:shd w:val="clear" w:color="auto" w:fill="auto"/>
          </w:tcPr>
          <w:p w:rsidR="00554216" w:rsidRPr="001A5BBB" w:rsidRDefault="00554216" w:rsidP="00554216">
            <w:pPr>
              <w:numPr>
                <w:ilvl w:val="0"/>
                <w:numId w:val="37"/>
              </w:numPr>
              <w:tabs>
                <w:tab w:val="num" w:pos="207"/>
              </w:tabs>
              <w:ind w:left="207" w:hanging="207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Any additional training suitable to the role</w:t>
            </w:r>
          </w:p>
        </w:tc>
        <w:tc>
          <w:tcPr>
            <w:tcW w:w="1432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Application Form</w:t>
            </w:r>
          </w:p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Interview</w:t>
            </w:r>
          </w:p>
        </w:tc>
      </w:tr>
      <w:tr w:rsidR="00554216" w:rsidRPr="001A5BBB" w:rsidTr="00554216">
        <w:tc>
          <w:tcPr>
            <w:tcW w:w="2017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CIRCUMSTANCES - PERSONAL</w:t>
            </w:r>
          </w:p>
        </w:tc>
        <w:tc>
          <w:tcPr>
            <w:tcW w:w="4520" w:type="dxa"/>
            <w:shd w:val="clear" w:color="auto" w:fill="auto"/>
          </w:tcPr>
          <w:p w:rsidR="00554216" w:rsidRPr="001A5BBB" w:rsidRDefault="00554216" w:rsidP="00554216">
            <w:pPr>
              <w:numPr>
                <w:ilvl w:val="0"/>
                <w:numId w:val="42"/>
              </w:numPr>
              <w:suppressAutoHyphens/>
              <w:autoSpaceDN w:val="0"/>
              <w:ind w:left="238" w:right="162" w:hanging="238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Flexibility of circumstances should allow weekly staff meetings, planning meetings and some out-of-school-hours working including parent evenings and INSET days</w:t>
            </w:r>
          </w:p>
        </w:tc>
        <w:tc>
          <w:tcPr>
            <w:tcW w:w="2579" w:type="dxa"/>
            <w:shd w:val="clear" w:color="auto" w:fill="auto"/>
          </w:tcPr>
          <w:p w:rsidR="00554216" w:rsidRPr="001A5BBB" w:rsidRDefault="00554216" w:rsidP="00554216">
            <w:pPr>
              <w:ind w:left="207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432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Application Form </w:t>
            </w:r>
          </w:p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Interview</w:t>
            </w:r>
          </w:p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554216" w:rsidRPr="001A5BBB" w:rsidTr="00554216">
        <w:tc>
          <w:tcPr>
            <w:tcW w:w="2017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DISPOSITION AND ATTITUDE</w:t>
            </w:r>
          </w:p>
        </w:tc>
        <w:tc>
          <w:tcPr>
            <w:tcW w:w="4520" w:type="dxa"/>
            <w:shd w:val="clear" w:color="auto" w:fill="auto"/>
          </w:tcPr>
          <w:p w:rsidR="00554216" w:rsidRPr="001A5BBB" w:rsidRDefault="00554216" w:rsidP="00554216">
            <w:pPr>
              <w:numPr>
                <w:ilvl w:val="0"/>
                <w:numId w:val="43"/>
              </w:numPr>
              <w:suppressAutoHyphens/>
              <w:autoSpaceDN w:val="0"/>
              <w:ind w:left="238" w:right="162" w:hanging="238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Dependable and committed to high quality teaching, learning and improvement</w:t>
            </w:r>
          </w:p>
          <w:p w:rsidR="00554216" w:rsidRPr="001A5BBB" w:rsidRDefault="00554216" w:rsidP="00554216">
            <w:pPr>
              <w:numPr>
                <w:ilvl w:val="0"/>
                <w:numId w:val="43"/>
              </w:numPr>
              <w:suppressAutoHyphens/>
              <w:autoSpaceDN w:val="0"/>
              <w:ind w:left="238" w:right="162" w:hanging="238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Flexible and creative           </w:t>
            </w:r>
          </w:p>
          <w:p w:rsidR="00554216" w:rsidRPr="001A5BBB" w:rsidRDefault="00554216" w:rsidP="00554216">
            <w:pPr>
              <w:numPr>
                <w:ilvl w:val="0"/>
                <w:numId w:val="43"/>
              </w:numPr>
              <w:suppressAutoHyphens/>
              <w:autoSpaceDN w:val="0"/>
              <w:ind w:left="238" w:right="162" w:hanging="238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Open-minded, energetic, enthusiastic and ability to inspire confidence</w:t>
            </w:r>
          </w:p>
          <w:p w:rsidR="00554216" w:rsidRPr="001A5BBB" w:rsidRDefault="00554216" w:rsidP="00554216">
            <w:pPr>
              <w:numPr>
                <w:ilvl w:val="0"/>
                <w:numId w:val="43"/>
              </w:numPr>
              <w:suppressAutoHyphens/>
              <w:autoSpaceDN w:val="0"/>
              <w:ind w:left="238" w:right="162" w:hanging="238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Team player and good sense of humour</w:t>
            </w:r>
          </w:p>
          <w:p w:rsidR="00554216" w:rsidRPr="001A5BBB" w:rsidRDefault="00554216" w:rsidP="00554216">
            <w:pPr>
              <w:numPr>
                <w:ilvl w:val="0"/>
                <w:numId w:val="43"/>
              </w:numPr>
              <w:suppressAutoHyphens/>
              <w:autoSpaceDN w:val="0"/>
              <w:ind w:left="238" w:right="162" w:hanging="238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Positive attitude towards pupils and parents</w:t>
            </w:r>
          </w:p>
          <w:p w:rsidR="00554216" w:rsidRPr="001A5BBB" w:rsidRDefault="00554216" w:rsidP="00554216">
            <w:pPr>
              <w:numPr>
                <w:ilvl w:val="0"/>
                <w:numId w:val="43"/>
              </w:numPr>
              <w:suppressAutoHyphens/>
              <w:autoSpaceDN w:val="0"/>
              <w:ind w:left="238" w:right="162" w:hanging="238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Commitment to education beyond the classroom</w:t>
            </w:r>
          </w:p>
          <w:p w:rsidR="00554216" w:rsidRPr="001A5BBB" w:rsidRDefault="00554216" w:rsidP="00554216">
            <w:pPr>
              <w:numPr>
                <w:ilvl w:val="0"/>
                <w:numId w:val="44"/>
              </w:numPr>
              <w:suppressAutoHyphens/>
              <w:autoSpaceDN w:val="0"/>
              <w:ind w:left="238" w:right="162" w:hanging="238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Commitment to safeguarding the welfare of all pupils</w:t>
            </w:r>
          </w:p>
        </w:tc>
        <w:tc>
          <w:tcPr>
            <w:tcW w:w="2579" w:type="dxa"/>
            <w:shd w:val="clear" w:color="auto" w:fill="auto"/>
          </w:tcPr>
          <w:p w:rsidR="00554216" w:rsidRPr="001A5BBB" w:rsidRDefault="00554216" w:rsidP="00554216">
            <w:pPr>
              <w:numPr>
                <w:ilvl w:val="0"/>
                <w:numId w:val="43"/>
              </w:numPr>
              <w:suppressAutoHyphens/>
              <w:autoSpaceDN w:val="0"/>
              <w:ind w:left="238" w:hanging="238"/>
              <w:textAlignment w:val="baseline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Evidence of outside interests</w:t>
            </w:r>
          </w:p>
          <w:p w:rsidR="00554216" w:rsidRPr="001A5BBB" w:rsidRDefault="00554216" w:rsidP="00554216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432" w:type="dxa"/>
            <w:shd w:val="clear" w:color="auto" w:fill="auto"/>
          </w:tcPr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Application Form </w:t>
            </w:r>
          </w:p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Interview</w:t>
            </w:r>
          </w:p>
          <w:p w:rsidR="00554216" w:rsidRPr="001A5BBB" w:rsidRDefault="00554216" w:rsidP="0055421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A5BB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References</w:t>
            </w:r>
          </w:p>
        </w:tc>
      </w:tr>
    </w:tbl>
    <w:p w:rsidR="00BC724D" w:rsidRPr="00554216" w:rsidRDefault="00554216" w:rsidP="00554216">
      <w:pPr>
        <w:jc w:val="center"/>
        <w:rPr>
          <w:rFonts w:ascii="Calibri" w:eastAsia="Times New Roman" w:hAnsi="Calibri" w:cs="Calibri"/>
          <w:b/>
          <w:sz w:val="22"/>
          <w:szCs w:val="22"/>
          <w:lang w:eastAsia="en-GB"/>
        </w:rPr>
      </w:pPr>
      <w:r w:rsidRPr="001A5BBB">
        <w:rPr>
          <w:rFonts w:ascii="Calibri" w:hAnsi="Calibri" w:cs="Calibri"/>
          <w:b/>
          <w:sz w:val="22"/>
          <w:szCs w:val="22"/>
        </w:rPr>
        <w:t>Person Specification – Class Teacher</w:t>
      </w:r>
      <w:r>
        <w:rPr>
          <w:rFonts w:ascii="Calibri" w:hAnsi="Calibri" w:cs="Calibri"/>
          <w:b/>
          <w:sz w:val="22"/>
          <w:szCs w:val="22"/>
        </w:rPr>
        <w:t xml:space="preserve"> EYFS-KS1</w:t>
      </w:r>
    </w:p>
    <w:p w:rsidR="00554216" w:rsidRPr="001A5BBB" w:rsidRDefault="00554216">
      <w:pPr>
        <w:jc w:val="center"/>
        <w:rPr>
          <w:rFonts w:ascii="Calibri" w:eastAsia="Times New Roman" w:hAnsi="Calibri" w:cs="Calibri"/>
          <w:b/>
          <w:sz w:val="22"/>
          <w:szCs w:val="22"/>
          <w:lang w:eastAsia="en-GB"/>
        </w:rPr>
      </w:pPr>
    </w:p>
    <w:sectPr w:rsidR="00554216" w:rsidRPr="001A5BBB">
      <w:headerReference w:type="default" r:id="rId7"/>
      <w:footerReference w:type="default" r:id="rId8"/>
      <w:pgSz w:w="11900" w:h="16840"/>
      <w:pgMar w:top="180" w:right="1800" w:bottom="180" w:left="1800" w:header="160" w:footer="2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25" w:rsidRDefault="00424425">
      <w:r>
        <w:separator/>
      </w:r>
    </w:p>
  </w:endnote>
  <w:endnote w:type="continuationSeparator" w:id="0">
    <w:p w:rsidR="00424425" w:rsidRDefault="0042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C" w:rsidRDefault="001B74AC">
    <w:pPr>
      <w:pStyle w:val="Footer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25" w:rsidRDefault="00424425">
      <w:r>
        <w:separator/>
      </w:r>
    </w:p>
  </w:footnote>
  <w:footnote w:type="continuationSeparator" w:id="0">
    <w:p w:rsidR="00424425" w:rsidRDefault="0042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C" w:rsidRDefault="001B74AC">
    <w:pPr>
      <w:pStyle w:val="Header"/>
      <w:tabs>
        <w:tab w:val="left" w:pos="1276"/>
      </w:tabs>
      <w:ind w:left="-1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02C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C4C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39A3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AE7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18F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2A8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0CC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F85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3EF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F81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10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432FD3"/>
    <w:multiLevelType w:val="hybridMultilevel"/>
    <w:tmpl w:val="D3A6470A"/>
    <w:lvl w:ilvl="0" w:tplc="0E122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04ED3876"/>
    <w:multiLevelType w:val="multilevel"/>
    <w:tmpl w:val="89A05BB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05390B96"/>
    <w:multiLevelType w:val="multilevel"/>
    <w:tmpl w:val="6C8813D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0AF03979"/>
    <w:multiLevelType w:val="hybridMultilevel"/>
    <w:tmpl w:val="1024B11A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E225D13"/>
    <w:multiLevelType w:val="hybridMultilevel"/>
    <w:tmpl w:val="ECBA2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A2695F"/>
    <w:multiLevelType w:val="hybridMultilevel"/>
    <w:tmpl w:val="BC78C6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AE2A62"/>
    <w:multiLevelType w:val="multilevel"/>
    <w:tmpl w:val="3552D35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1A69754B"/>
    <w:multiLevelType w:val="multilevel"/>
    <w:tmpl w:val="FF309AA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1B0659A1"/>
    <w:multiLevelType w:val="multilevel"/>
    <w:tmpl w:val="3552D35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1F117D3F"/>
    <w:multiLevelType w:val="hybridMultilevel"/>
    <w:tmpl w:val="4C221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872C7"/>
    <w:multiLevelType w:val="hybridMultilevel"/>
    <w:tmpl w:val="F342C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DA6840"/>
    <w:multiLevelType w:val="hybridMultilevel"/>
    <w:tmpl w:val="36FE1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A94258"/>
    <w:multiLevelType w:val="multilevel"/>
    <w:tmpl w:val="CE5AD86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2548071F"/>
    <w:multiLevelType w:val="hybridMultilevel"/>
    <w:tmpl w:val="B2B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B5FE5"/>
    <w:multiLevelType w:val="hybridMultilevel"/>
    <w:tmpl w:val="A8740E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B67AAF"/>
    <w:multiLevelType w:val="hybridMultilevel"/>
    <w:tmpl w:val="CE6CA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47916"/>
    <w:multiLevelType w:val="hybridMultilevel"/>
    <w:tmpl w:val="5AB08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96014"/>
    <w:multiLevelType w:val="multilevel"/>
    <w:tmpl w:val="3552D35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3CB80D70"/>
    <w:multiLevelType w:val="hybridMultilevel"/>
    <w:tmpl w:val="77A8D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371FE"/>
    <w:multiLevelType w:val="hybridMultilevel"/>
    <w:tmpl w:val="1D9C28B6"/>
    <w:lvl w:ilvl="0" w:tplc="35AEC3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310812"/>
    <w:multiLevelType w:val="hybridMultilevel"/>
    <w:tmpl w:val="9692D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CE1"/>
    <w:multiLevelType w:val="hybridMultilevel"/>
    <w:tmpl w:val="EF10E000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217A60"/>
    <w:multiLevelType w:val="multilevel"/>
    <w:tmpl w:val="0BEA7D9C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E400CAA"/>
    <w:multiLevelType w:val="hybridMultilevel"/>
    <w:tmpl w:val="13BC8DEA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465658"/>
    <w:multiLevelType w:val="hybridMultilevel"/>
    <w:tmpl w:val="823E2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670C2C"/>
    <w:multiLevelType w:val="multilevel"/>
    <w:tmpl w:val="5D748AC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 w15:restartNumberingAfterBreak="0">
    <w:nsid w:val="6626193B"/>
    <w:multiLevelType w:val="multilevel"/>
    <w:tmpl w:val="379E187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7171ACF"/>
    <w:multiLevelType w:val="hybridMultilevel"/>
    <w:tmpl w:val="DDF0D4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904375"/>
    <w:multiLevelType w:val="hybridMultilevel"/>
    <w:tmpl w:val="2390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37EBF"/>
    <w:multiLevelType w:val="hybridMultilevel"/>
    <w:tmpl w:val="695EDD3C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DF3C67"/>
    <w:multiLevelType w:val="hybridMultilevel"/>
    <w:tmpl w:val="D640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8498E"/>
    <w:multiLevelType w:val="hybridMultilevel"/>
    <w:tmpl w:val="0B425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63CAB"/>
    <w:multiLevelType w:val="hybridMultilevel"/>
    <w:tmpl w:val="68CE0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45"/>
  </w:num>
  <w:num w:numId="15">
    <w:abstractNumId w:val="38"/>
  </w:num>
  <w:num w:numId="16">
    <w:abstractNumId w:val="17"/>
  </w:num>
  <w:num w:numId="17">
    <w:abstractNumId w:val="34"/>
  </w:num>
  <w:num w:numId="18">
    <w:abstractNumId w:val="32"/>
  </w:num>
  <w:num w:numId="19">
    <w:abstractNumId w:val="16"/>
  </w:num>
  <w:num w:numId="20">
    <w:abstractNumId w:val="35"/>
  </w:num>
  <w:num w:numId="21">
    <w:abstractNumId w:val="43"/>
  </w:num>
  <w:num w:numId="22">
    <w:abstractNumId w:val="37"/>
  </w:num>
  <w:num w:numId="23">
    <w:abstractNumId w:val="13"/>
  </w:num>
  <w:num w:numId="24">
    <w:abstractNumId w:val="18"/>
  </w:num>
  <w:num w:numId="25">
    <w:abstractNumId w:val="23"/>
  </w:num>
  <w:num w:numId="26">
    <w:abstractNumId w:val="46"/>
  </w:num>
  <w:num w:numId="27">
    <w:abstractNumId w:val="24"/>
  </w:num>
  <w:num w:numId="28">
    <w:abstractNumId w:val="33"/>
  </w:num>
  <w:num w:numId="29">
    <w:abstractNumId w:val="26"/>
  </w:num>
  <w:num w:numId="30">
    <w:abstractNumId w:val="31"/>
  </w:num>
  <w:num w:numId="31">
    <w:abstractNumId w:val="22"/>
  </w:num>
  <w:num w:numId="32">
    <w:abstractNumId w:val="28"/>
  </w:num>
  <w:num w:numId="33">
    <w:abstractNumId w:val="42"/>
  </w:num>
  <w:num w:numId="34">
    <w:abstractNumId w:val="44"/>
  </w:num>
  <w:num w:numId="35">
    <w:abstractNumId w:val="29"/>
  </w:num>
  <w:num w:numId="36">
    <w:abstractNumId w:val="27"/>
  </w:num>
  <w:num w:numId="37">
    <w:abstractNumId w:val="41"/>
  </w:num>
  <w:num w:numId="38">
    <w:abstractNumId w:val="15"/>
  </w:num>
  <w:num w:numId="39">
    <w:abstractNumId w:val="19"/>
  </w:num>
  <w:num w:numId="40">
    <w:abstractNumId w:val="36"/>
  </w:num>
  <w:num w:numId="41">
    <w:abstractNumId w:val="20"/>
  </w:num>
  <w:num w:numId="42">
    <w:abstractNumId w:val="25"/>
  </w:num>
  <w:num w:numId="43">
    <w:abstractNumId w:val="40"/>
  </w:num>
  <w:num w:numId="44">
    <w:abstractNumId w:val="39"/>
  </w:num>
  <w:num w:numId="45">
    <w:abstractNumId w:val="14"/>
  </w:num>
  <w:num w:numId="46">
    <w:abstractNumId w:val="3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05"/>
    <w:rsid w:val="00055ECC"/>
    <w:rsid w:val="00083A65"/>
    <w:rsid w:val="001A5BBB"/>
    <w:rsid w:val="001B74AC"/>
    <w:rsid w:val="00255C9C"/>
    <w:rsid w:val="00276758"/>
    <w:rsid w:val="00293432"/>
    <w:rsid w:val="002F37F6"/>
    <w:rsid w:val="00336AD7"/>
    <w:rsid w:val="003834AF"/>
    <w:rsid w:val="003C1CFD"/>
    <w:rsid w:val="00424425"/>
    <w:rsid w:val="004A0700"/>
    <w:rsid w:val="004A5515"/>
    <w:rsid w:val="005357A7"/>
    <w:rsid w:val="00554216"/>
    <w:rsid w:val="006D6F05"/>
    <w:rsid w:val="008879D8"/>
    <w:rsid w:val="008B6094"/>
    <w:rsid w:val="008F5DD7"/>
    <w:rsid w:val="009A3ADA"/>
    <w:rsid w:val="009D5831"/>
    <w:rsid w:val="009F1C2C"/>
    <w:rsid w:val="00A97814"/>
    <w:rsid w:val="00AE4225"/>
    <w:rsid w:val="00B370F4"/>
    <w:rsid w:val="00BC724D"/>
    <w:rsid w:val="00C02F15"/>
    <w:rsid w:val="00D04C3F"/>
    <w:rsid w:val="00D23059"/>
    <w:rsid w:val="00D240D8"/>
    <w:rsid w:val="00EA3E05"/>
    <w:rsid w:val="00F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7A780DC-AE80-4590-B5BA-4B9D22E6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Times New Roman" w:eastAsia="Calibri" w:hAnsi="Times New Roman"/>
      <w:b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link w:val="Heading1"/>
    <w:locked/>
    <w:rPr>
      <w:rFonts w:eastAsia="Calibri"/>
      <w:b/>
      <w:sz w:val="24"/>
      <w:lang w:val="en-US" w:eastAsia="en-US" w:bidi="ar-SA"/>
    </w:rPr>
  </w:style>
  <w:style w:type="paragraph" w:customStyle="1" w:styleId="wfxRecipient">
    <w:name w:val="wfxRecipient"/>
    <w:basedOn w:val="Normal"/>
    <w:rPr>
      <w:rFonts w:ascii="Arial" w:eastAsia="Times New Roman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eastAsia="Times New Roman" w:hAnsi="Arial"/>
      <w:b/>
      <w:sz w:val="36"/>
      <w:szCs w:val="20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 Narrow" w:eastAsia="Times New Roman" w:hAnsi="Arial Narrow"/>
      <w:sz w:val="22"/>
      <w:lang w:val="en"/>
    </w:rPr>
  </w:style>
  <w:style w:type="paragraph" w:customStyle="1" w:styleId="8-Tekstcontract">
    <w:name w:val="8-Tekst_contract"/>
    <w:basedOn w:val="Normal"/>
    <w:pPr>
      <w:widowControl w:val="0"/>
      <w:autoSpaceDE w:val="0"/>
      <w:autoSpaceDN w:val="0"/>
      <w:adjustRightInd w:val="0"/>
      <w:spacing w:after="170" w:line="280" w:lineRule="exact"/>
      <w:jc w:val="both"/>
    </w:pPr>
    <w:rPr>
      <w:rFonts w:ascii="Times New Roman" w:eastAsia="Times New Roman" w:hAnsi="Times New Roman"/>
      <w:lang w:val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6-Artikelcontract">
    <w:name w:val="6-Artikel_contract"/>
    <w:basedOn w:val="8-Tekstcontract"/>
    <w:pPr>
      <w:spacing w:before="340"/>
    </w:pPr>
  </w:style>
  <w:style w:type="paragraph" w:styleId="NormalWeb">
    <w:name w:val="Normal (Web)"/>
    <w:basedOn w:val="Normal"/>
    <w:pPr>
      <w:spacing w:before="100" w:beforeAutospacing="1" w:after="225"/>
    </w:pPr>
    <w:rPr>
      <w:rFonts w:ascii="Times New Roman" w:eastAsia="Times New Roman" w:hAnsi="Times New Roman"/>
      <w:sz w:val="20"/>
      <w:szCs w:val="20"/>
      <w:lang w:eastAsia="en-GB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8879D8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6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107d8eeae3af4256a051c41fb44a528f-Teacher Person Specification</vt:lpstr>
    </vt:vector>
  </TitlesOfParts>
  <Company>Ryedaler Group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fd2c268ab8df4e298147cd7c0388490e-Person Specification Class Teacher June 2022</dc:title>
  <dc:subject/>
  <dc:creator>Kathryn Smith</dc:creator>
  <cp:keywords/>
  <cp:lastModifiedBy>Jasmin Darbyshire</cp:lastModifiedBy>
  <cp:revision>2</cp:revision>
  <cp:lastPrinted>2016-02-04T14:34:00Z</cp:lastPrinted>
  <dcterms:created xsi:type="dcterms:W3CDTF">2022-06-13T08:17:00Z</dcterms:created>
  <dcterms:modified xsi:type="dcterms:W3CDTF">2022-06-13T08:17:00Z</dcterms:modified>
</cp:coreProperties>
</file>