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20"/>
        <w:gridCol w:w="6744"/>
        <w:gridCol w:w="5528"/>
      </w:tblGrid>
      <w:tr w:rsidR="0006521E">
        <w:trPr>
          <w:trHeight w:val="333"/>
        </w:trPr>
        <w:tc>
          <w:tcPr>
            <w:tcW w:w="2420" w:type="dxa"/>
            <w:shd w:val="clear" w:color="auto" w:fill="FBE4D5" w:themeFill="accent2" w:themeFillTint="33"/>
          </w:tcPr>
          <w:p w:rsidR="0006521E" w:rsidRDefault="005A57B6">
            <w:pPr>
              <w:spacing w:line="19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6744" w:type="dxa"/>
            <w:shd w:val="clear" w:color="auto" w:fill="FBE4D5" w:themeFill="accent2" w:themeFillTint="33"/>
          </w:tcPr>
          <w:p w:rsidR="0006521E" w:rsidRDefault="005A57B6">
            <w:pPr>
              <w:spacing w:line="19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:rsidR="0006521E" w:rsidRDefault="005A57B6">
            <w:pPr>
              <w:spacing w:line="19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06521E">
        <w:trPr>
          <w:trHeight w:val="389"/>
        </w:trPr>
        <w:tc>
          <w:tcPr>
            <w:tcW w:w="2420" w:type="dxa"/>
            <w:vMerge w:val="restart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teaching experience </w:t>
            </w:r>
          </w:p>
        </w:tc>
        <w:tc>
          <w:tcPr>
            <w:tcW w:w="5528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good/ above expected progress for pupils </w:t>
            </w: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strengths which can be brought to the school </w:t>
            </w:r>
          </w:p>
        </w:tc>
        <w:tc>
          <w:tcPr>
            <w:tcW w:w="5528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Involvement with parents and the wider community </w:t>
            </w: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of safeguarding duties and responsibilities 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current issues in education 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 w:val="restart"/>
            <w:shd w:val="clear" w:color="auto" w:fill="F2F2F2" w:themeFill="background1" w:themeFillShade="F2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&amp; Training</w:t>
            </w: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Qualified teacher status 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further recent training </w:t>
            </w:r>
          </w:p>
        </w:tc>
      </w:tr>
      <w:tr w:rsidR="0006521E">
        <w:trPr>
          <w:trHeight w:val="389"/>
        </w:trPr>
        <w:tc>
          <w:tcPr>
            <w:tcW w:w="2420" w:type="dxa"/>
            <w:vMerge/>
            <w:shd w:val="clear" w:color="auto" w:fill="F2F2F2" w:themeFill="background1" w:themeFillShade="F2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 w:val="restart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Knowledge &amp; Skills</w:t>
            </w: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National Curriculum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curriculum development which demonstrates creativity</w:t>
            </w:r>
          </w:p>
        </w:tc>
      </w:tr>
      <w:tr w:rsidR="0006521E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written and oral communication skills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effective deployment of additional adults</w:t>
            </w:r>
          </w:p>
        </w:tc>
      </w:tr>
      <w:tr w:rsidR="0006521E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Effective behaviour management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organisational and management skills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form and maintain appropriate professional relationships and boundaries with children and young people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supporting children with Special Educational Needs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 w:val="restart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Factors</w:t>
            </w: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a pro-active member of a team</w:t>
            </w:r>
          </w:p>
        </w:tc>
        <w:tc>
          <w:tcPr>
            <w:tcW w:w="5528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support wider school events and Parents’ Association  activities </w:t>
            </w: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be self-motivated and to motivate others 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positively engage with professional development opportunities 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reflect on your own practice and engage in professional dialogue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run or support extra-curricular activities including sports teams, music concerts, performances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meet challenges with determination and resilience  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Enthusiasm and good humour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  <w:tr w:rsidR="0006521E">
        <w:trPr>
          <w:trHeight w:val="389"/>
        </w:trPr>
        <w:tc>
          <w:tcPr>
            <w:tcW w:w="2420" w:type="dxa"/>
            <w:vMerge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06521E" w:rsidRDefault="005A57B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of the need for, and desire to consistently implement, an organised, tidy school environment </w:t>
            </w:r>
          </w:p>
        </w:tc>
        <w:tc>
          <w:tcPr>
            <w:tcW w:w="5528" w:type="dxa"/>
            <w:vAlign w:val="center"/>
          </w:tcPr>
          <w:p w:rsidR="0006521E" w:rsidRDefault="0006521E">
            <w:pPr>
              <w:spacing w:line="190" w:lineRule="auto"/>
              <w:rPr>
                <w:rFonts w:ascii="Arial" w:hAnsi="Arial" w:cs="Arial"/>
              </w:rPr>
            </w:pPr>
          </w:p>
        </w:tc>
      </w:tr>
    </w:tbl>
    <w:p w:rsidR="0006521E" w:rsidRDefault="0006521E">
      <w:pPr>
        <w:rPr>
          <w:rFonts w:ascii="Arial" w:hAnsi="Arial" w:cs="Arial"/>
          <w:sz w:val="24"/>
          <w:szCs w:val="24"/>
        </w:rPr>
      </w:pPr>
    </w:p>
    <w:sectPr w:rsidR="0006521E">
      <w:headerReference w:type="default" r:id="rId7"/>
      <w:pgSz w:w="16838" w:h="11906" w:orient="landscape"/>
      <w:pgMar w:top="426" w:right="709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B6" w:rsidRDefault="005A57B6">
      <w:pPr>
        <w:spacing w:after="0" w:line="240" w:lineRule="auto"/>
      </w:pPr>
      <w:r>
        <w:separator/>
      </w:r>
    </w:p>
  </w:endnote>
  <w:endnote w:type="continuationSeparator" w:id="0">
    <w:p w:rsidR="005A57B6" w:rsidRDefault="005A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B6" w:rsidRDefault="005A57B6">
      <w:pPr>
        <w:spacing w:after="0" w:line="240" w:lineRule="auto"/>
      </w:pPr>
      <w:r>
        <w:separator/>
      </w:r>
    </w:p>
  </w:footnote>
  <w:footnote w:type="continuationSeparator" w:id="0">
    <w:p w:rsidR="005A57B6" w:rsidRDefault="005A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1E" w:rsidRDefault="005A57B6">
    <w:pPr>
      <w:pStyle w:val="Header"/>
      <w:rPr>
        <w:color w:val="FF0000"/>
        <w:sz w:val="30"/>
        <w:szCs w:val="30"/>
      </w:rPr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8601075</wp:posOffset>
          </wp:positionH>
          <wp:positionV relativeFrom="paragraph">
            <wp:posOffset>-4445</wp:posOffset>
          </wp:positionV>
          <wp:extent cx="789940" cy="800169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13" t="8803" r="20720" b="10143"/>
                  <a:stretch>
                    <a:fillRect/>
                  </a:stretch>
                </pic:blipFill>
                <pic:spPr bwMode="auto">
                  <a:xfrm>
                    <a:off x="0" y="0"/>
                    <a:ext cx="791769" cy="802022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1173480" cy="686337"/>
          <wp:effectExtent l="0" t="0" r="7620" b="0"/>
          <wp:docPr id="18" name="Picture 18" descr="cid:D4EE8187-CD81-4307-BE5F-9A2D84A30D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7EBBEC-1B4E-4C8E-805E-EC5EE8705B0C" descr="cid:D4EE8187-CD81-4307-BE5F-9A2D84A30DE4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600" cy="70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color w:val="FF0000"/>
        <w:sz w:val="40"/>
        <w:szCs w:val="40"/>
      </w:rPr>
      <w:t xml:space="preserve">Class Teacher Person Specification </w:t>
    </w:r>
  </w:p>
  <w:p w:rsidR="0006521E" w:rsidRDefault="0006521E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4B2D"/>
    <w:multiLevelType w:val="hybridMultilevel"/>
    <w:tmpl w:val="9A961B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F9C47EA"/>
    <w:multiLevelType w:val="hybridMultilevel"/>
    <w:tmpl w:val="CD34E32A"/>
    <w:lvl w:ilvl="0" w:tplc="E22668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1500"/>
    <w:multiLevelType w:val="hybridMultilevel"/>
    <w:tmpl w:val="8944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1E"/>
    <w:rsid w:val="0006521E"/>
    <w:rsid w:val="005A57B6"/>
    <w:rsid w:val="00786327"/>
    <w:rsid w:val="009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994167-8B18-409B-94FC-B6BB6F4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D4EE8187-CD81-4307-BE5F-9A2D84A30DE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Kendrick</dc:creator>
  <cp:keywords/>
  <dc:description/>
  <cp:lastModifiedBy>Suzanne Smith</cp:lastModifiedBy>
  <cp:revision>2</cp:revision>
  <cp:lastPrinted>2022-03-30T08:23:00Z</cp:lastPrinted>
  <dcterms:created xsi:type="dcterms:W3CDTF">2025-04-11T09:31:00Z</dcterms:created>
  <dcterms:modified xsi:type="dcterms:W3CDTF">2025-04-11T09:31:00Z</dcterms:modified>
</cp:coreProperties>
</file>