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5B99" w14:textId="33F7914D" w:rsidR="003E1A6E" w:rsidRDefault="003E1A6E" w:rsidP="007B33B8">
      <w:pPr>
        <w:spacing w:after="0" w:line="240" w:lineRule="auto"/>
        <w:rPr>
          <w:rFonts w:ascii="Calibri" w:hAnsi="Calibri" w:cs="Calibri"/>
        </w:rPr>
      </w:pPr>
      <w:r>
        <w:rPr>
          <w:rFonts w:ascii="Calibri" w:hAnsi="Calibri" w:cs="Calibri"/>
          <w:b/>
          <w:bCs/>
        </w:rPr>
        <w:t>JOB TITLE</w:t>
      </w:r>
      <w:r>
        <w:rPr>
          <w:rFonts w:ascii="Calibri" w:hAnsi="Calibri" w:cs="Calibri"/>
          <w:b/>
          <w:bCs/>
        </w:rPr>
        <w:tab/>
      </w:r>
      <w:r>
        <w:rPr>
          <w:rFonts w:ascii="Calibri" w:hAnsi="Calibri" w:cs="Calibri"/>
          <w:b/>
          <w:bCs/>
        </w:rPr>
        <w:tab/>
      </w:r>
      <w:r>
        <w:rPr>
          <w:rFonts w:ascii="Calibri" w:hAnsi="Calibri" w:cs="Calibri"/>
        </w:rPr>
        <w:t>Class Teacher</w:t>
      </w:r>
    </w:p>
    <w:p w14:paraId="51B2498E" w14:textId="77777777" w:rsidR="003E1A6E" w:rsidRDefault="003E1A6E" w:rsidP="007B33B8">
      <w:pPr>
        <w:spacing w:after="0" w:line="240" w:lineRule="auto"/>
        <w:rPr>
          <w:rFonts w:ascii="Calibri" w:hAnsi="Calibri" w:cs="Calibri"/>
        </w:rPr>
      </w:pPr>
    </w:p>
    <w:p w14:paraId="463D7342" w14:textId="1F67B5A3" w:rsidR="003E1A6E" w:rsidRDefault="003E1A6E" w:rsidP="007B33B8">
      <w:pPr>
        <w:spacing w:after="0" w:line="240" w:lineRule="auto"/>
        <w:rPr>
          <w:rFonts w:ascii="Calibri" w:hAnsi="Calibri" w:cs="Calibri"/>
        </w:rPr>
      </w:pPr>
      <w:r>
        <w:rPr>
          <w:rFonts w:ascii="Calibri" w:hAnsi="Calibri" w:cs="Calibri"/>
          <w:b/>
          <w:bCs/>
        </w:rPr>
        <w:t>RESPONSIBLE TO</w:t>
      </w:r>
      <w:r>
        <w:rPr>
          <w:rFonts w:ascii="Calibri" w:hAnsi="Calibri" w:cs="Calibri"/>
          <w:b/>
          <w:bCs/>
        </w:rPr>
        <w:tab/>
      </w:r>
      <w:r>
        <w:rPr>
          <w:rFonts w:ascii="Calibri" w:hAnsi="Calibri" w:cs="Calibri"/>
        </w:rPr>
        <w:t>Headteacher, Executive Head, Governing Body</w:t>
      </w:r>
    </w:p>
    <w:p w14:paraId="3FED83E7" w14:textId="77777777" w:rsidR="003E1A6E" w:rsidRDefault="003E1A6E" w:rsidP="007B33B8">
      <w:pPr>
        <w:spacing w:after="0" w:line="240" w:lineRule="auto"/>
        <w:rPr>
          <w:rFonts w:ascii="Calibri" w:hAnsi="Calibri" w:cs="Calibri"/>
        </w:rPr>
      </w:pPr>
    </w:p>
    <w:p w14:paraId="4E2B46D2" w14:textId="50434FE3" w:rsidR="003E1A6E" w:rsidRDefault="003E1A6E" w:rsidP="007B33B8">
      <w:pPr>
        <w:spacing w:after="0" w:line="240" w:lineRule="auto"/>
        <w:rPr>
          <w:rFonts w:ascii="Calibri" w:hAnsi="Calibri" w:cs="Calibri"/>
        </w:rPr>
      </w:pPr>
      <w:r>
        <w:rPr>
          <w:rFonts w:ascii="Calibri" w:hAnsi="Calibri" w:cs="Calibri"/>
          <w:b/>
          <w:bCs/>
        </w:rPr>
        <w:t>SCALE</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rPr>
        <w:t>Main scale/UPR for qualified teacher in Inner London plus 1 SEN point</w:t>
      </w:r>
    </w:p>
    <w:p w14:paraId="18F41B5A" w14:textId="77777777" w:rsidR="003E1A6E" w:rsidRPr="003E1A6E" w:rsidRDefault="003E1A6E" w:rsidP="007B33B8">
      <w:pPr>
        <w:spacing w:after="0" w:line="240" w:lineRule="auto"/>
        <w:rPr>
          <w:rFonts w:ascii="Calibri" w:hAnsi="Calibri" w:cs="Calibri"/>
        </w:rPr>
      </w:pPr>
    </w:p>
    <w:p w14:paraId="3D15C113" w14:textId="24A5F4A6" w:rsidR="007B33B8" w:rsidRPr="003E1A6E" w:rsidRDefault="007B33B8" w:rsidP="007B33B8">
      <w:pPr>
        <w:spacing w:after="0" w:line="240" w:lineRule="auto"/>
        <w:rPr>
          <w:rFonts w:ascii="Calibri" w:hAnsi="Calibri" w:cs="Calibri"/>
        </w:rPr>
      </w:pPr>
      <w:r w:rsidRPr="003E1A6E">
        <w:rPr>
          <w:rFonts w:ascii="Calibri" w:hAnsi="Calibri" w:cs="Calibri"/>
        </w:rPr>
        <w:t xml:space="preserve">This post requires the holder to have a DfE teacher number and to have Qualified Teacher Status. </w:t>
      </w:r>
    </w:p>
    <w:p w14:paraId="069CCF86" w14:textId="0EA6D022" w:rsidR="007B33B8" w:rsidRPr="003E1A6E" w:rsidRDefault="007B33B8" w:rsidP="007B33B8">
      <w:pPr>
        <w:spacing w:after="0" w:line="240" w:lineRule="auto"/>
        <w:rPr>
          <w:rFonts w:ascii="Calibri" w:hAnsi="Calibri" w:cs="Calibri"/>
        </w:rPr>
      </w:pPr>
      <w:r w:rsidRPr="003E1A6E">
        <w:rPr>
          <w:rFonts w:ascii="Calibri" w:hAnsi="Calibri" w:cs="Calibri"/>
        </w:rPr>
        <w:t xml:space="preserve">This job description may be amended at any time after consultation with the post holder. This post may be subject to review at any time following due notice to the post holder. </w:t>
      </w:r>
    </w:p>
    <w:p w14:paraId="37F97D98" w14:textId="1DD4BD9B" w:rsidR="007B33B8" w:rsidRPr="003E1A6E" w:rsidRDefault="007B33B8" w:rsidP="00CE0355">
      <w:pPr>
        <w:spacing w:after="0" w:line="259" w:lineRule="auto"/>
        <w:rPr>
          <w:rFonts w:ascii="Calibri" w:hAnsi="Calibri" w:cs="Calibri"/>
        </w:rPr>
      </w:pPr>
      <w:r w:rsidRPr="003E1A6E">
        <w:rPr>
          <w:rFonts w:ascii="Calibri" w:hAnsi="Calibri" w:cs="Calibri"/>
        </w:rPr>
        <w:t xml:space="preserve"> </w:t>
      </w:r>
    </w:p>
    <w:p w14:paraId="795412F9" w14:textId="77777777" w:rsidR="007B33B8" w:rsidRPr="003E1A6E" w:rsidRDefault="007B33B8" w:rsidP="007B33B8">
      <w:pPr>
        <w:spacing w:after="175" w:line="259" w:lineRule="auto"/>
        <w:ind w:left="-5"/>
        <w:rPr>
          <w:rFonts w:ascii="Calibri" w:hAnsi="Calibri" w:cs="Calibri"/>
        </w:rPr>
      </w:pPr>
      <w:r w:rsidRPr="003E1A6E">
        <w:rPr>
          <w:rFonts w:ascii="Calibri" w:hAnsi="Calibri" w:cs="Calibri"/>
          <w:b/>
          <w:sz w:val="28"/>
        </w:rPr>
        <w:t xml:space="preserve">Main purpose of the job: </w:t>
      </w:r>
    </w:p>
    <w:p w14:paraId="326714BF" w14:textId="13350B08" w:rsidR="007B33B8" w:rsidRPr="003E1A6E" w:rsidRDefault="007B33B8" w:rsidP="00CE0355">
      <w:pPr>
        <w:numPr>
          <w:ilvl w:val="0"/>
          <w:numId w:val="21"/>
        </w:numPr>
        <w:snapToGrid w:val="0"/>
        <w:spacing w:after="0" w:line="240" w:lineRule="auto"/>
        <w:ind w:hanging="360"/>
        <w:contextualSpacing/>
        <w:rPr>
          <w:rFonts w:ascii="Calibri" w:hAnsi="Calibri" w:cs="Calibri"/>
        </w:rPr>
      </w:pPr>
      <w:r w:rsidRPr="003E1A6E">
        <w:rPr>
          <w:rFonts w:ascii="Calibri" w:hAnsi="Calibri" w:cs="Calibri"/>
        </w:rPr>
        <w:t>to be responsible for leading and teaching a class of pupils with profound and multiple learning difficulties and undertaking teaching in other class of the school as directed.</w:t>
      </w:r>
    </w:p>
    <w:p w14:paraId="38455D76" w14:textId="420C1B14" w:rsidR="007B33B8" w:rsidRPr="003E1A6E" w:rsidRDefault="007B33B8" w:rsidP="00CE0355">
      <w:pPr>
        <w:numPr>
          <w:ilvl w:val="0"/>
          <w:numId w:val="21"/>
        </w:numPr>
        <w:snapToGrid w:val="0"/>
        <w:spacing w:after="0" w:line="240" w:lineRule="auto"/>
        <w:ind w:hanging="360"/>
        <w:contextualSpacing/>
        <w:rPr>
          <w:rFonts w:ascii="Calibri" w:hAnsi="Calibri" w:cs="Calibri"/>
        </w:rPr>
      </w:pPr>
      <w:r w:rsidRPr="003E1A6E">
        <w:rPr>
          <w:rFonts w:ascii="Calibri" w:hAnsi="Calibri" w:cs="Calibri"/>
        </w:rPr>
        <w:t xml:space="preserve">to contribute to curriculum planning and development activities across the whole school </w:t>
      </w:r>
    </w:p>
    <w:p w14:paraId="42DC51F4" w14:textId="1733AF13" w:rsidR="007B33B8" w:rsidRPr="003E1A6E" w:rsidRDefault="007B33B8" w:rsidP="00CE0355">
      <w:pPr>
        <w:numPr>
          <w:ilvl w:val="0"/>
          <w:numId w:val="21"/>
        </w:numPr>
        <w:snapToGrid w:val="0"/>
        <w:spacing w:after="0" w:line="240" w:lineRule="auto"/>
        <w:ind w:hanging="360"/>
        <w:contextualSpacing/>
        <w:rPr>
          <w:rFonts w:ascii="Calibri" w:hAnsi="Calibri" w:cs="Calibri"/>
        </w:rPr>
      </w:pPr>
      <w:r w:rsidRPr="003E1A6E">
        <w:rPr>
          <w:rFonts w:ascii="Calibri" w:hAnsi="Calibri" w:cs="Calibri"/>
        </w:rPr>
        <w:t xml:space="preserve">to undertake other such responsibilities as agreed with the </w:t>
      </w:r>
      <w:r w:rsidR="00425531">
        <w:rPr>
          <w:rFonts w:ascii="Calibri" w:hAnsi="Calibri" w:cs="Calibri"/>
        </w:rPr>
        <w:t>Headteacher</w:t>
      </w:r>
      <w:r w:rsidRPr="003E1A6E">
        <w:rPr>
          <w:rFonts w:ascii="Calibri" w:hAnsi="Calibri" w:cs="Calibri"/>
        </w:rPr>
        <w:t xml:space="preserve">. </w:t>
      </w:r>
    </w:p>
    <w:p w14:paraId="4C06CDC0" w14:textId="4C5D2983" w:rsidR="007B33B8" w:rsidRPr="003E1A6E" w:rsidRDefault="007B33B8" w:rsidP="00CE0355">
      <w:pPr>
        <w:numPr>
          <w:ilvl w:val="0"/>
          <w:numId w:val="21"/>
        </w:numPr>
        <w:snapToGrid w:val="0"/>
        <w:spacing w:after="0" w:line="240" w:lineRule="auto"/>
        <w:ind w:hanging="360"/>
        <w:contextualSpacing/>
        <w:rPr>
          <w:rFonts w:ascii="Calibri" w:hAnsi="Calibri" w:cs="Calibri"/>
        </w:rPr>
      </w:pPr>
      <w:r w:rsidRPr="003E1A6E">
        <w:rPr>
          <w:rFonts w:ascii="Calibri" w:hAnsi="Calibri" w:cs="Calibri"/>
        </w:rPr>
        <w:t xml:space="preserve">(Where the post holder is in receipt of UPR payments, they will demonstrate that they are fulfilling the national </w:t>
      </w:r>
      <w:proofErr w:type="gramStart"/>
      <w:r w:rsidR="008D5FF6" w:rsidRPr="003E1A6E">
        <w:rPr>
          <w:rFonts w:ascii="Calibri" w:hAnsi="Calibri" w:cs="Calibri"/>
        </w:rPr>
        <w:t>requirements:</w:t>
      </w:r>
      <w:r w:rsidRPr="003E1A6E">
        <w:rPr>
          <w:rFonts w:ascii="Calibri" w:hAnsi="Calibri" w:cs="Calibri"/>
        </w:rPr>
        <w:t xml:space="preserve"> ‘</w:t>
      </w:r>
      <w:proofErr w:type="gramEnd"/>
      <w:r w:rsidRPr="003E1A6E">
        <w:rPr>
          <w:rFonts w:ascii="Calibri" w:hAnsi="Calibri" w:cs="Calibri"/>
        </w:rPr>
        <w:t xml:space="preserve">Professional Standards for Teachers - post Threshold’, through performance management arrangements). </w:t>
      </w:r>
    </w:p>
    <w:p w14:paraId="3C100EB3" w14:textId="77777777" w:rsidR="007B33B8" w:rsidRPr="003E1A6E" w:rsidRDefault="007B33B8" w:rsidP="00CE0355">
      <w:pPr>
        <w:snapToGrid w:val="0"/>
        <w:spacing w:after="0" w:line="240" w:lineRule="auto"/>
        <w:contextualSpacing/>
        <w:rPr>
          <w:rFonts w:ascii="Calibri" w:hAnsi="Calibri" w:cs="Calibri"/>
        </w:rPr>
      </w:pPr>
    </w:p>
    <w:p w14:paraId="4F10BB99" w14:textId="77777777" w:rsidR="007B33B8" w:rsidRPr="003E1A6E" w:rsidRDefault="007B33B8" w:rsidP="00CE0355">
      <w:pPr>
        <w:snapToGrid w:val="0"/>
        <w:spacing w:after="175" w:line="240" w:lineRule="auto"/>
        <w:ind w:left="-5"/>
        <w:contextualSpacing/>
        <w:rPr>
          <w:rFonts w:ascii="Calibri" w:hAnsi="Calibri" w:cs="Calibri"/>
        </w:rPr>
      </w:pPr>
      <w:r w:rsidRPr="003E1A6E">
        <w:rPr>
          <w:rFonts w:ascii="Calibri" w:hAnsi="Calibri" w:cs="Calibri"/>
          <w:b/>
          <w:sz w:val="28"/>
        </w:rPr>
        <w:t>Responsibilities specific to the job</w:t>
      </w:r>
      <w:r w:rsidRPr="003E1A6E">
        <w:rPr>
          <w:rFonts w:ascii="Calibri" w:hAnsi="Calibri" w:cs="Calibri"/>
          <w:b/>
        </w:rPr>
        <w:t xml:space="preserve">: </w:t>
      </w:r>
    </w:p>
    <w:p w14:paraId="3ACF53C9" w14:textId="16422677" w:rsidR="007B33B8" w:rsidRPr="003E1A6E" w:rsidRDefault="007B33B8" w:rsidP="00CE0355">
      <w:pPr>
        <w:numPr>
          <w:ilvl w:val="0"/>
          <w:numId w:val="21"/>
        </w:numPr>
        <w:snapToGrid w:val="0"/>
        <w:spacing w:after="1" w:line="240" w:lineRule="auto"/>
        <w:ind w:hanging="360"/>
        <w:contextualSpacing/>
        <w:rPr>
          <w:rFonts w:ascii="Calibri" w:hAnsi="Calibri" w:cs="Calibri"/>
        </w:rPr>
      </w:pPr>
      <w:r w:rsidRPr="003E1A6E">
        <w:rPr>
          <w:rFonts w:ascii="Calibri" w:hAnsi="Calibri" w:cs="Calibri"/>
        </w:rPr>
        <w:t xml:space="preserve">to plan, prepare deliver and assess </w:t>
      </w:r>
      <w:proofErr w:type="spellStart"/>
      <w:r w:rsidRPr="003E1A6E">
        <w:rPr>
          <w:rFonts w:ascii="Calibri" w:hAnsi="Calibri" w:cs="Calibri"/>
        </w:rPr>
        <w:t>personalised</w:t>
      </w:r>
      <w:proofErr w:type="spellEnd"/>
      <w:r w:rsidRPr="003E1A6E">
        <w:rPr>
          <w:rFonts w:ascii="Calibri" w:hAnsi="Calibri" w:cs="Calibri"/>
        </w:rPr>
        <w:t xml:space="preserve"> learning for all pupils based on their individual needs.</w:t>
      </w:r>
      <w:r w:rsidR="00A7180D" w:rsidRPr="003E1A6E">
        <w:rPr>
          <w:rFonts w:ascii="Calibri" w:hAnsi="Calibri" w:cs="Calibri"/>
        </w:rPr>
        <w:t xml:space="preserve"> This will include supervision and management of Teaching Assistants, students, and volunteers within allocated class</w:t>
      </w:r>
    </w:p>
    <w:p w14:paraId="03391D27" w14:textId="2EE91AE5" w:rsidR="007B33B8" w:rsidRPr="003E1A6E" w:rsidRDefault="007B33B8" w:rsidP="00CE0355">
      <w:pPr>
        <w:numPr>
          <w:ilvl w:val="0"/>
          <w:numId w:val="21"/>
        </w:numPr>
        <w:snapToGrid w:val="0"/>
        <w:spacing w:after="1" w:line="240" w:lineRule="auto"/>
        <w:ind w:hanging="360"/>
        <w:contextualSpacing/>
        <w:rPr>
          <w:rFonts w:ascii="Calibri" w:hAnsi="Calibri" w:cs="Calibri"/>
        </w:rPr>
      </w:pPr>
      <w:r w:rsidRPr="003E1A6E">
        <w:rPr>
          <w:rFonts w:ascii="Calibri" w:hAnsi="Calibri" w:cs="Calibri"/>
        </w:rPr>
        <w:t xml:space="preserve">To work with colleagues to complete person </w:t>
      </w:r>
      <w:r w:rsidR="008D5FF6" w:rsidRPr="003E1A6E">
        <w:rPr>
          <w:rFonts w:ascii="Calibri" w:hAnsi="Calibri" w:cs="Calibri"/>
        </w:rPr>
        <w:t>centered</w:t>
      </w:r>
      <w:r w:rsidRPr="003E1A6E">
        <w:rPr>
          <w:rFonts w:ascii="Calibri" w:hAnsi="Calibri" w:cs="Calibri"/>
        </w:rPr>
        <w:t xml:space="preserve"> EHCP </w:t>
      </w:r>
      <w:r w:rsidR="008D5FF6" w:rsidRPr="003E1A6E">
        <w:rPr>
          <w:rFonts w:ascii="Calibri" w:hAnsi="Calibri" w:cs="Calibri"/>
        </w:rPr>
        <w:t>reviews, to</w:t>
      </w:r>
      <w:r w:rsidR="00A7180D" w:rsidRPr="003E1A6E">
        <w:rPr>
          <w:rFonts w:ascii="Calibri" w:hAnsi="Calibri" w:cs="Calibri"/>
        </w:rPr>
        <w:t xml:space="preserve"> prepare reports</w:t>
      </w:r>
      <w:r w:rsidRPr="003E1A6E">
        <w:rPr>
          <w:rFonts w:ascii="Calibri" w:hAnsi="Calibri" w:cs="Calibri"/>
        </w:rPr>
        <w:t xml:space="preserve"> and set </w:t>
      </w:r>
      <w:r w:rsidR="00D067B2" w:rsidRPr="003E1A6E">
        <w:rPr>
          <w:rFonts w:ascii="Calibri" w:hAnsi="Calibri" w:cs="Calibri"/>
        </w:rPr>
        <w:t>individual learning goals and ambitious</w:t>
      </w:r>
      <w:r w:rsidRPr="003E1A6E">
        <w:rPr>
          <w:rFonts w:ascii="Calibri" w:hAnsi="Calibri" w:cs="Calibri"/>
        </w:rPr>
        <w:t xml:space="preserve"> targets from this</w:t>
      </w:r>
    </w:p>
    <w:p w14:paraId="7BD6EAFA" w14:textId="690F30A2" w:rsidR="00A7180D" w:rsidRPr="003E1A6E" w:rsidRDefault="00D067B2" w:rsidP="00CE0355">
      <w:pPr>
        <w:numPr>
          <w:ilvl w:val="0"/>
          <w:numId w:val="21"/>
        </w:numPr>
        <w:snapToGrid w:val="0"/>
        <w:spacing w:after="1" w:line="240" w:lineRule="auto"/>
        <w:ind w:hanging="360"/>
        <w:contextualSpacing/>
        <w:rPr>
          <w:rFonts w:ascii="Calibri" w:hAnsi="Calibri" w:cs="Calibri"/>
        </w:rPr>
      </w:pPr>
      <w:r w:rsidRPr="003E1A6E">
        <w:rPr>
          <w:rFonts w:ascii="Calibri" w:hAnsi="Calibri" w:cs="Calibri"/>
        </w:rPr>
        <w:t>to</w:t>
      </w:r>
      <w:r w:rsidR="007B33B8" w:rsidRPr="003E1A6E">
        <w:rPr>
          <w:rFonts w:ascii="Calibri" w:hAnsi="Calibri" w:cs="Calibri"/>
        </w:rPr>
        <w:t xml:space="preserve"> create a positive</w:t>
      </w:r>
      <w:r w:rsidRPr="003E1A6E">
        <w:rPr>
          <w:rFonts w:ascii="Calibri" w:hAnsi="Calibri" w:cs="Calibri"/>
        </w:rPr>
        <w:t xml:space="preserve"> classroom</w:t>
      </w:r>
      <w:r w:rsidR="007B33B8" w:rsidRPr="003E1A6E">
        <w:rPr>
          <w:rFonts w:ascii="Calibri" w:hAnsi="Calibri" w:cs="Calibri"/>
        </w:rPr>
        <w:t xml:space="preserve"> learning environment </w:t>
      </w:r>
      <w:r w:rsidRPr="003E1A6E">
        <w:rPr>
          <w:rFonts w:ascii="Calibri" w:hAnsi="Calibri" w:cs="Calibri"/>
        </w:rPr>
        <w:t xml:space="preserve">that uses a range of different learning resources and equipment appropriate to individual needs. </w:t>
      </w:r>
    </w:p>
    <w:p w14:paraId="4202BD63" w14:textId="7F13B26C" w:rsidR="00A7180D" w:rsidRPr="003E1A6E" w:rsidRDefault="00A7180D" w:rsidP="00CE0355">
      <w:pPr>
        <w:numPr>
          <w:ilvl w:val="0"/>
          <w:numId w:val="21"/>
        </w:numPr>
        <w:snapToGrid w:val="0"/>
        <w:spacing w:after="1" w:line="240" w:lineRule="auto"/>
        <w:ind w:hanging="360"/>
        <w:contextualSpacing/>
        <w:rPr>
          <w:rFonts w:ascii="Calibri" w:hAnsi="Calibri" w:cs="Calibri"/>
        </w:rPr>
      </w:pPr>
      <w:r w:rsidRPr="003E1A6E">
        <w:rPr>
          <w:rFonts w:ascii="Calibri" w:hAnsi="Calibri" w:cs="Calibri"/>
        </w:rPr>
        <w:t>to prepare baseline assessments for individual students and maintain a record of learning using school systems to</w:t>
      </w:r>
      <w:r w:rsidR="00D067B2" w:rsidRPr="003E1A6E">
        <w:rPr>
          <w:rFonts w:ascii="Calibri" w:hAnsi="Calibri" w:cs="Calibri"/>
        </w:rPr>
        <w:t xml:space="preserve"> track and assess pupil progress.</w:t>
      </w:r>
    </w:p>
    <w:p w14:paraId="5FDE8285" w14:textId="35E4BB99"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to research new topic areas and maintain up-to-date knowledge around current educational theory and practice relating to SEN</w:t>
      </w:r>
      <w:r w:rsidR="00A7180D" w:rsidRPr="003E1A6E">
        <w:rPr>
          <w:rFonts w:ascii="Calibri" w:hAnsi="Calibri" w:cs="Calibri"/>
        </w:rPr>
        <w:t>. To attend and contribute to regular training.</w:t>
      </w:r>
    </w:p>
    <w:p w14:paraId="46B4C382" w14:textId="0215F3F6"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work with others to devise and </w:t>
      </w:r>
      <w:r w:rsidR="00D067B2" w:rsidRPr="003E1A6E">
        <w:rPr>
          <w:rFonts w:ascii="Calibri" w:hAnsi="Calibri" w:cs="Calibri"/>
        </w:rPr>
        <w:t xml:space="preserve">develop the new school </w:t>
      </w:r>
      <w:r w:rsidRPr="003E1A6E">
        <w:rPr>
          <w:rFonts w:ascii="Calibri" w:hAnsi="Calibri" w:cs="Calibri"/>
        </w:rPr>
        <w:t xml:space="preserve">curriculum </w:t>
      </w:r>
    </w:p>
    <w:p w14:paraId="0759AA45" w14:textId="348C70DC" w:rsidR="00A7180D"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to liaise with colleagues, as appropriate, to meet the care needs of pupils, including day to day physical needs, feeding, personal hygiene etc. and embed these into pupils daily learning routines.</w:t>
      </w:r>
    </w:p>
    <w:p w14:paraId="7EA45D9D" w14:textId="58ABC19E" w:rsidR="007B33B8" w:rsidRPr="003E1A6E" w:rsidRDefault="00A7180D" w:rsidP="00A7180D">
      <w:pPr>
        <w:numPr>
          <w:ilvl w:val="0"/>
          <w:numId w:val="21"/>
        </w:numPr>
        <w:spacing w:after="1" w:line="258" w:lineRule="auto"/>
        <w:ind w:hanging="360"/>
        <w:rPr>
          <w:rFonts w:ascii="Calibri" w:hAnsi="Calibri" w:cs="Calibri"/>
        </w:rPr>
      </w:pPr>
      <w:r w:rsidRPr="003E1A6E">
        <w:rPr>
          <w:rFonts w:ascii="Calibri" w:hAnsi="Calibri" w:cs="Calibri"/>
        </w:rPr>
        <w:t xml:space="preserve">Contribute to the development, implementation and evaluation of the school’s policies, practices and procedures, </w:t>
      </w:r>
      <w:r w:rsidR="008D5FF6" w:rsidRPr="003E1A6E">
        <w:rPr>
          <w:rFonts w:ascii="Calibri" w:hAnsi="Calibri" w:cs="Calibri"/>
        </w:rPr>
        <w:t>to</w:t>
      </w:r>
      <w:r w:rsidRPr="003E1A6E">
        <w:rPr>
          <w:rFonts w:ascii="Calibri" w:hAnsi="Calibri" w:cs="Calibri"/>
        </w:rPr>
        <w:t xml:space="preserve"> support the school’s values and vision</w:t>
      </w:r>
    </w:p>
    <w:p w14:paraId="10F2AF61" w14:textId="2EF57610" w:rsidR="00A7180D"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ensure that there is regular </w:t>
      </w:r>
      <w:r w:rsidR="00A7180D" w:rsidRPr="003E1A6E">
        <w:rPr>
          <w:rFonts w:ascii="Calibri" w:hAnsi="Calibri" w:cs="Calibri"/>
        </w:rPr>
        <w:t xml:space="preserve">communication </w:t>
      </w:r>
      <w:r w:rsidRPr="003E1A6E">
        <w:rPr>
          <w:rFonts w:ascii="Calibri" w:hAnsi="Calibri" w:cs="Calibri"/>
        </w:rPr>
        <w:t xml:space="preserve">with parents and </w:t>
      </w:r>
      <w:r w:rsidR="00A7180D" w:rsidRPr="003E1A6E">
        <w:rPr>
          <w:rFonts w:ascii="Calibri" w:hAnsi="Calibri" w:cs="Calibri"/>
        </w:rPr>
        <w:t>to make sure that pupils needs are fully met.</w:t>
      </w:r>
    </w:p>
    <w:p w14:paraId="41861E11" w14:textId="4B83EE12"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work in co-production with other professionals such as physiotherapists, occupational therapists, speech therapists, medical professionals, social workers etc. </w:t>
      </w:r>
    </w:p>
    <w:p w14:paraId="13BB2A6B" w14:textId="060D0ACA"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undertake any other duties as may be agreed with the </w:t>
      </w:r>
      <w:r w:rsidR="00CE0355" w:rsidRPr="003E1A6E">
        <w:rPr>
          <w:rFonts w:ascii="Calibri" w:hAnsi="Calibri" w:cs="Calibri"/>
        </w:rPr>
        <w:t>Headteacher</w:t>
      </w:r>
    </w:p>
    <w:p w14:paraId="24333147" w14:textId="77777777" w:rsidR="003E1A6E" w:rsidRDefault="007B33B8" w:rsidP="003E1A6E">
      <w:pPr>
        <w:spacing w:after="157" w:line="259" w:lineRule="auto"/>
      </w:pPr>
      <w:r>
        <w:t xml:space="preserve">  </w:t>
      </w:r>
    </w:p>
    <w:p w14:paraId="3B3764B1" w14:textId="5A951428" w:rsidR="007B33B8" w:rsidRPr="003E1A6E" w:rsidRDefault="007B33B8" w:rsidP="003E1A6E">
      <w:pPr>
        <w:spacing w:after="157" w:line="259" w:lineRule="auto"/>
      </w:pPr>
      <w:r w:rsidRPr="003E1A6E">
        <w:rPr>
          <w:rFonts w:ascii="Calibri" w:hAnsi="Calibri" w:cs="Calibri"/>
          <w:b/>
          <w:sz w:val="28"/>
        </w:rPr>
        <w:lastRenderedPageBreak/>
        <w:t>Personal qualities</w:t>
      </w:r>
      <w:r w:rsidRPr="003E1A6E">
        <w:rPr>
          <w:rFonts w:ascii="Calibri" w:hAnsi="Calibri" w:cs="Calibri"/>
          <w:b/>
        </w:rPr>
        <w:t xml:space="preserve">: </w:t>
      </w:r>
    </w:p>
    <w:p w14:paraId="5CEF9AA9" w14:textId="6804BA5E"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set an example as a team member </w:t>
      </w:r>
      <w:r w:rsidR="00CE0355" w:rsidRPr="003E1A6E">
        <w:rPr>
          <w:rFonts w:ascii="Calibri" w:hAnsi="Calibri" w:cs="Calibri"/>
        </w:rPr>
        <w:t xml:space="preserve">and </w:t>
      </w:r>
      <w:r w:rsidRPr="003E1A6E">
        <w:rPr>
          <w:rFonts w:ascii="Calibri" w:hAnsi="Calibri" w:cs="Calibri"/>
        </w:rPr>
        <w:t xml:space="preserve">to demonstrate excellent </w:t>
      </w:r>
      <w:proofErr w:type="spellStart"/>
      <w:r w:rsidRPr="003E1A6E">
        <w:rPr>
          <w:rFonts w:ascii="Calibri" w:hAnsi="Calibri" w:cs="Calibri"/>
        </w:rPr>
        <w:t>organisational</w:t>
      </w:r>
      <w:proofErr w:type="spellEnd"/>
      <w:r w:rsidRPr="003E1A6E">
        <w:rPr>
          <w:rFonts w:ascii="Calibri" w:hAnsi="Calibri" w:cs="Calibri"/>
        </w:rPr>
        <w:t xml:space="preserve"> skills </w:t>
      </w:r>
    </w:p>
    <w:p w14:paraId="69793B2C" w14:textId="04B0FF25"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demonstrate diplomacy, tact and sensitivity when dealing with </w:t>
      </w:r>
      <w:r w:rsidR="00CE0355" w:rsidRPr="003E1A6E">
        <w:rPr>
          <w:rFonts w:ascii="Calibri" w:hAnsi="Calibri" w:cs="Calibri"/>
        </w:rPr>
        <w:t xml:space="preserve">a variety of internal and external </w:t>
      </w:r>
      <w:r w:rsidRPr="003E1A6E">
        <w:rPr>
          <w:rFonts w:ascii="Calibri" w:hAnsi="Calibri" w:cs="Calibri"/>
        </w:rPr>
        <w:t>audiences</w:t>
      </w:r>
      <w:r w:rsidR="00CE0355" w:rsidRPr="003E1A6E">
        <w:rPr>
          <w:rFonts w:ascii="Calibri" w:hAnsi="Calibri" w:cs="Calibri"/>
        </w:rPr>
        <w:t>.</w:t>
      </w:r>
    </w:p>
    <w:p w14:paraId="2B75BCAB" w14:textId="043A5EFE"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demonstrate excellent verbal and written communication skills, and to model exemplars of good practice to team members </w:t>
      </w:r>
    </w:p>
    <w:p w14:paraId="2FEFA00C" w14:textId="502FBCAA" w:rsidR="007B33B8" w:rsidRPr="003E1A6E" w:rsidRDefault="007B33B8" w:rsidP="00CE0355">
      <w:pPr>
        <w:numPr>
          <w:ilvl w:val="0"/>
          <w:numId w:val="21"/>
        </w:numPr>
        <w:spacing w:after="1" w:line="258" w:lineRule="auto"/>
        <w:ind w:hanging="360"/>
        <w:rPr>
          <w:rFonts w:ascii="Calibri" w:hAnsi="Calibri" w:cs="Calibri"/>
        </w:rPr>
      </w:pPr>
      <w:r w:rsidRPr="003E1A6E">
        <w:rPr>
          <w:rFonts w:ascii="Calibri" w:hAnsi="Calibri" w:cs="Calibri"/>
        </w:rPr>
        <w:t xml:space="preserve">to </w:t>
      </w:r>
      <w:r w:rsidR="00CE0355" w:rsidRPr="003E1A6E">
        <w:rPr>
          <w:rFonts w:ascii="Calibri" w:hAnsi="Calibri" w:cs="Calibri"/>
        </w:rPr>
        <w:t xml:space="preserve">take responsibility for their own </w:t>
      </w:r>
      <w:r w:rsidRPr="003E1A6E">
        <w:rPr>
          <w:rFonts w:ascii="Calibri" w:hAnsi="Calibri" w:cs="Calibri"/>
        </w:rPr>
        <w:t>Continuing Professional Development</w:t>
      </w:r>
      <w:r w:rsidR="00CE0355" w:rsidRPr="003E1A6E">
        <w:rPr>
          <w:rFonts w:ascii="Calibri" w:hAnsi="Calibri" w:cs="Calibri"/>
        </w:rPr>
        <w:t xml:space="preserve"> seeking </w:t>
      </w:r>
      <w:r w:rsidRPr="003E1A6E">
        <w:rPr>
          <w:rFonts w:ascii="Calibri" w:hAnsi="Calibri" w:cs="Calibri"/>
        </w:rPr>
        <w:t xml:space="preserve">opportunities to maintain and develop their understanding </w:t>
      </w:r>
      <w:r w:rsidR="00CE0355" w:rsidRPr="003E1A6E">
        <w:rPr>
          <w:rFonts w:ascii="Calibri" w:hAnsi="Calibri" w:cs="Calibri"/>
        </w:rPr>
        <w:t>and expertise and share this with others within the school community.</w:t>
      </w:r>
    </w:p>
    <w:p w14:paraId="16DBC634" w14:textId="77777777" w:rsidR="007B33B8" w:rsidRPr="003E1A6E" w:rsidRDefault="007B33B8" w:rsidP="007B33B8">
      <w:pPr>
        <w:spacing w:after="0" w:line="259" w:lineRule="auto"/>
        <w:rPr>
          <w:rFonts w:ascii="Calibri" w:hAnsi="Calibri" w:cs="Calibri"/>
        </w:rPr>
      </w:pPr>
      <w:r w:rsidRPr="003E1A6E">
        <w:rPr>
          <w:rFonts w:ascii="Calibri" w:hAnsi="Calibri" w:cs="Calibri"/>
        </w:rPr>
        <w:t xml:space="preserve"> </w:t>
      </w:r>
    </w:p>
    <w:p w14:paraId="084F6434" w14:textId="77777777" w:rsidR="007B33B8" w:rsidRPr="003E1A6E" w:rsidRDefault="007B33B8" w:rsidP="007B33B8">
      <w:pPr>
        <w:spacing w:after="159"/>
        <w:ind w:left="-5"/>
        <w:rPr>
          <w:rFonts w:ascii="Calibri" w:hAnsi="Calibri" w:cs="Calibri"/>
          <w:sz w:val="28"/>
          <w:szCs w:val="28"/>
        </w:rPr>
      </w:pPr>
      <w:r w:rsidRPr="003E1A6E">
        <w:rPr>
          <w:rFonts w:ascii="Calibri" w:hAnsi="Calibri" w:cs="Calibri"/>
          <w:b/>
          <w:sz w:val="28"/>
          <w:szCs w:val="28"/>
        </w:rPr>
        <w:t>Health and Safety</w:t>
      </w:r>
      <w:r w:rsidRPr="003E1A6E">
        <w:rPr>
          <w:rFonts w:ascii="Calibri" w:hAnsi="Calibri" w:cs="Calibri"/>
          <w:sz w:val="28"/>
          <w:szCs w:val="28"/>
        </w:rPr>
        <w:t xml:space="preserve">:  </w:t>
      </w:r>
    </w:p>
    <w:p w14:paraId="3B58F299" w14:textId="30BABEA4" w:rsidR="007B33B8" w:rsidRPr="003E1A6E" w:rsidRDefault="007B33B8" w:rsidP="00CE0355">
      <w:pPr>
        <w:pStyle w:val="ListParagraph"/>
        <w:numPr>
          <w:ilvl w:val="0"/>
          <w:numId w:val="22"/>
        </w:numPr>
        <w:spacing w:after="0"/>
        <w:ind w:left="709"/>
        <w:rPr>
          <w:rFonts w:ascii="Calibri" w:hAnsi="Calibri" w:cs="Calibri"/>
        </w:rPr>
      </w:pPr>
      <w:r w:rsidRPr="003E1A6E">
        <w:rPr>
          <w:rFonts w:ascii="Calibri" w:hAnsi="Calibri" w:cs="Calibri"/>
        </w:rPr>
        <w:t xml:space="preserve">To observe the requirements of and implement the Academy’s Health and Safety Policy. </w:t>
      </w:r>
    </w:p>
    <w:p w14:paraId="5E5FA355" w14:textId="1CAFE0F6" w:rsidR="007B33B8" w:rsidRPr="003E1A6E" w:rsidRDefault="007B33B8" w:rsidP="007B33B8">
      <w:pPr>
        <w:pStyle w:val="ListParagraph"/>
        <w:numPr>
          <w:ilvl w:val="0"/>
          <w:numId w:val="22"/>
        </w:numPr>
        <w:spacing w:line="240" w:lineRule="auto"/>
        <w:ind w:left="709" w:right="459"/>
        <w:rPr>
          <w:rFonts w:ascii="Calibri" w:hAnsi="Calibri" w:cs="Calibri"/>
        </w:rPr>
      </w:pPr>
      <w:r w:rsidRPr="003E1A6E">
        <w:rPr>
          <w:rFonts w:ascii="Calibri" w:hAnsi="Calibri" w:cs="Calibri"/>
        </w:rPr>
        <w:t xml:space="preserve">To understand their responsibility for H&amp;S issues in their place of work. To </w:t>
      </w:r>
      <w:r w:rsidR="008D5FF6" w:rsidRPr="003E1A6E">
        <w:rPr>
          <w:rFonts w:ascii="Calibri" w:hAnsi="Calibri" w:cs="Calibri"/>
        </w:rPr>
        <w:t>always ensure the safeguarding of pupils/staff</w:t>
      </w:r>
      <w:r w:rsidRPr="003E1A6E">
        <w:rPr>
          <w:rFonts w:ascii="Calibri" w:hAnsi="Calibri" w:cs="Calibri"/>
        </w:rPr>
        <w:t xml:space="preserve"> </w:t>
      </w:r>
    </w:p>
    <w:p w14:paraId="1609E639" w14:textId="77777777" w:rsidR="007B33B8" w:rsidRPr="007B06B0" w:rsidRDefault="007B33B8" w:rsidP="007B33B8">
      <w:pPr>
        <w:spacing w:after="0" w:line="259" w:lineRule="auto"/>
        <w:rPr>
          <w:sz w:val="28"/>
          <w:szCs w:val="28"/>
        </w:rPr>
      </w:pPr>
    </w:p>
    <w:p w14:paraId="14D1D33B" w14:textId="31DC62B4" w:rsidR="007B33B8" w:rsidRPr="003E1A6E" w:rsidRDefault="00CE0355" w:rsidP="007B33B8">
      <w:pPr>
        <w:spacing w:after="159"/>
        <w:ind w:left="-5"/>
        <w:rPr>
          <w:rFonts w:ascii="Calibri" w:hAnsi="Calibri" w:cs="Calibri"/>
          <w:sz w:val="28"/>
          <w:szCs w:val="28"/>
        </w:rPr>
      </w:pPr>
      <w:r w:rsidRPr="003E1A6E">
        <w:rPr>
          <w:rFonts w:ascii="Calibri" w:hAnsi="Calibri" w:cs="Calibri"/>
          <w:b/>
          <w:sz w:val="28"/>
          <w:szCs w:val="28"/>
        </w:rPr>
        <w:t xml:space="preserve">Confidentiality and </w:t>
      </w:r>
      <w:r w:rsidR="007B33B8" w:rsidRPr="003E1A6E">
        <w:rPr>
          <w:rFonts w:ascii="Calibri" w:hAnsi="Calibri" w:cs="Calibri"/>
          <w:b/>
          <w:sz w:val="28"/>
          <w:szCs w:val="28"/>
        </w:rPr>
        <w:t>Data Protection</w:t>
      </w:r>
      <w:r w:rsidR="007B33B8" w:rsidRPr="003E1A6E">
        <w:rPr>
          <w:rFonts w:ascii="Calibri" w:hAnsi="Calibri" w:cs="Calibri"/>
          <w:sz w:val="28"/>
          <w:szCs w:val="28"/>
        </w:rPr>
        <w:t xml:space="preserve">:  </w:t>
      </w:r>
    </w:p>
    <w:p w14:paraId="5A8D6394" w14:textId="7603817F" w:rsidR="007B33B8" w:rsidRPr="003E1A6E" w:rsidRDefault="00CE0355" w:rsidP="00CE0355">
      <w:pPr>
        <w:numPr>
          <w:ilvl w:val="0"/>
          <w:numId w:val="21"/>
        </w:numPr>
        <w:spacing w:after="0" w:line="259" w:lineRule="auto"/>
        <w:ind w:hanging="360"/>
        <w:rPr>
          <w:rFonts w:ascii="Calibri" w:hAnsi="Calibri" w:cs="Calibri"/>
        </w:rPr>
      </w:pPr>
      <w:r w:rsidRPr="003E1A6E">
        <w:rPr>
          <w:rFonts w:ascii="Calibri" w:hAnsi="Calibri" w:cs="Calibri"/>
        </w:rPr>
        <w:t xml:space="preserve">To </w:t>
      </w:r>
      <w:r w:rsidR="007B33B8" w:rsidRPr="003E1A6E">
        <w:rPr>
          <w:rFonts w:ascii="Calibri" w:hAnsi="Calibri" w:cs="Calibri"/>
        </w:rPr>
        <w:t xml:space="preserve">comply with the Academy’s policies about the protection of data  </w:t>
      </w:r>
    </w:p>
    <w:p w14:paraId="6E638F29" w14:textId="34D02440" w:rsidR="00CE0355" w:rsidRPr="003E1A6E" w:rsidRDefault="00CE0355" w:rsidP="00CE0355">
      <w:pPr>
        <w:numPr>
          <w:ilvl w:val="0"/>
          <w:numId w:val="21"/>
        </w:numPr>
        <w:spacing w:after="1" w:line="258" w:lineRule="auto"/>
        <w:ind w:hanging="360"/>
        <w:rPr>
          <w:rFonts w:ascii="Calibri" w:hAnsi="Calibri" w:cs="Calibri"/>
        </w:rPr>
      </w:pPr>
      <w:r w:rsidRPr="003E1A6E">
        <w:rPr>
          <w:rFonts w:ascii="Calibri" w:hAnsi="Calibri" w:cs="Calibri"/>
        </w:rPr>
        <w:t xml:space="preserve">To </w:t>
      </w:r>
      <w:r w:rsidR="007B33B8" w:rsidRPr="003E1A6E">
        <w:rPr>
          <w:rFonts w:ascii="Calibri" w:hAnsi="Calibri" w:cs="Calibri"/>
        </w:rPr>
        <w:t>comply with legal requirements placed on the Academy by the Data Protection Act and GDPR regulations</w:t>
      </w:r>
    </w:p>
    <w:p w14:paraId="723B4ABB" w14:textId="300B7581" w:rsidR="00CE0355" w:rsidRPr="003E1A6E" w:rsidRDefault="00CE0355" w:rsidP="00CE0355">
      <w:pPr>
        <w:numPr>
          <w:ilvl w:val="0"/>
          <w:numId w:val="21"/>
        </w:numPr>
        <w:spacing w:after="1" w:line="258" w:lineRule="auto"/>
        <w:ind w:hanging="360"/>
        <w:rPr>
          <w:rFonts w:ascii="Calibri" w:hAnsi="Calibri" w:cs="Calibri"/>
        </w:rPr>
      </w:pPr>
      <w:r w:rsidRPr="003E1A6E">
        <w:rPr>
          <w:rFonts w:ascii="Calibri" w:hAnsi="Calibri" w:cs="Calibri"/>
        </w:rPr>
        <w:t>To treat all information acquire</w:t>
      </w:r>
      <w:r w:rsidR="00425531">
        <w:rPr>
          <w:rFonts w:ascii="Calibri" w:hAnsi="Calibri" w:cs="Calibri"/>
        </w:rPr>
        <w:t>d</w:t>
      </w:r>
      <w:r w:rsidRPr="003E1A6E">
        <w:rPr>
          <w:rFonts w:ascii="Calibri" w:hAnsi="Calibri" w:cs="Calibri"/>
        </w:rPr>
        <w:t xml:space="preserve"> through employment both formally and informally in strictest confidence</w:t>
      </w:r>
    </w:p>
    <w:p w14:paraId="2AED7201" w14:textId="619CAAFA" w:rsidR="00CE0355" w:rsidRPr="003E1A6E" w:rsidRDefault="00CE0355" w:rsidP="007B33B8">
      <w:pPr>
        <w:numPr>
          <w:ilvl w:val="0"/>
          <w:numId w:val="21"/>
        </w:numPr>
        <w:spacing w:after="1" w:line="258" w:lineRule="auto"/>
        <w:ind w:hanging="360"/>
        <w:rPr>
          <w:rFonts w:ascii="Calibri" w:hAnsi="Calibri" w:cs="Calibri"/>
        </w:rPr>
      </w:pPr>
      <w:r w:rsidRPr="003E1A6E">
        <w:rPr>
          <w:rFonts w:ascii="Calibri" w:hAnsi="Calibri" w:cs="Calibri"/>
        </w:rPr>
        <w:t>To be alert to and follow all safeguarding and child protection policies</w:t>
      </w:r>
    </w:p>
    <w:p w14:paraId="7B69ED08" w14:textId="2AC6B0C3" w:rsidR="007B33B8" w:rsidRPr="003E1A6E" w:rsidRDefault="007B33B8" w:rsidP="00CE0355">
      <w:pPr>
        <w:spacing w:after="56" w:line="259" w:lineRule="auto"/>
        <w:rPr>
          <w:rFonts w:ascii="Calibri" w:hAnsi="Calibri" w:cs="Calibri"/>
        </w:rPr>
      </w:pPr>
      <w:r w:rsidRPr="003E1A6E">
        <w:rPr>
          <w:rFonts w:ascii="Calibri" w:hAnsi="Calibri" w:cs="Calibri"/>
        </w:rPr>
        <w:t xml:space="preserve"> </w:t>
      </w:r>
    </w:p>
    <w:p w14:paraId="29B74DFC" w14:textId="77777777" w:rsidR="007B33B8" w:rsidRDefault="007B33B8" w:rsidP="007B33B8">
      <w:pPr>
        <w:spacing w:after="0" w:line="259" w:lineRule="auto"/>
      </w:pPr>
    </w:p>
    <w:p w14:paraId="78377C9C" w14:textId="77777777" w:rsidR="007B33B8" w:rsidRPr="003E1A6E" w:rsidRDefault="007B33B8" w:rsidP="007B33B8">
      <w:pPr>
        <w:spacing w:after="159"/>
        <w:ind w:left="-5"/>
        <w:rPr>
          <w:rFonts w:ascii="Calibri" w:hAnsi="Calibri" w:cs="Calibri"/>
          <w:sz w:val="28"/>
          <w:szCs w:val="28"/>
        </w:rPr>
      </w:pPr>
      <w:r w:rsidRPr="003E1A6E">
        <w:rPr>
          <w:rFonts w:ascii="Calibri" w:hAnsi="Calibri" w:cs="Calibri"/>
          <w:b/>
          <w:sz w:val="28"/>
          <w:szCs w:val="28"/>
        </w:rPr>
        <w:t>General</w:t>
      </w:r>
      <w:r w:rsidRPr="003E1A6E">
        <w:rPr>
          <w:rFonts w:ascii="Calibri" w:hAnsi="Calibri" w:cs="Calibri"/>
          <w:sz w:val="28"/>
          <w:szCs w:val="28"/>
        </w:rPr>
        <w:t xml:space="preserve">:  </w:t>
      </w:r>
    </w:p>
    <w:p w14:paraId="03B45221" w14:textId="430AF7A1" w:rsidR="007B33B8" w:rsidRPr="003E1A6E" w:rsidRDefault="00CE0355" w:rsidP="00CE0355">
      <w:pPr>
        <w:spacing w:after="160"/>
        <w:rPr>
          <w:rFonts w:ascii="Calibri" w:hAnsi="Calibri" w:cs="Calibri"/>
        </w:rPr>
      </w:pPr>
      <w:r w:rsidRPr="003E1A6E">
        <w:rPr>
          <w:rFonts w:ascii="Calibri" w:hAnsi="Calibri" w:cs="Calibri"/>
        </w:rPr>
        <w:t>T</w:t>
      </w:r>
      <w:r w:rsidR="007B33B8" w:rsidRPr="003E1A6E">
        <w:rPr>
          <w:rFonts w:ascii="Calibri" w:hAnsi="Calibri" w:cs="Calibri"/>
        </w:rPr>
        <w:t xml:space="preserve">he duties and responsibilities set out in this job description are not restrictive and the post holder may be required to undertake additional duties from time to time. Any such duties should not however substantially change the general character of the post. </w:t>
      </w:r>
    </w:p>
    <w:p w14:paraId="37BF6D38" w14:textId="1B7D88CF" w:rsidR="007B33B8" w:rsidRPr="003E1A6E" w:rsidRDefault="007B33B8" w:rsidP="00CE0355">
      <w:pPr>
        <w:spacing w:after="159"/>
        <w:rPr>
          <w:rFonts w:ascii="Calibri" w:hAnsi="Calibri" w:cs="Calibri"/>
        </w:rPr>
      </w:pPr>
      <w:r w:rsidRPr="003E1A6E">
        <w:rPr>
          <w:rFonts w:ascii="Calibri" w:hAnsi="Calibri" w:cs="Calibri"/>
        </w:rPr>
        <w:t xml:space="preserve">Equal opportunities: the post holder must carry out their duties with full regard the equality policies of the Academy. </w:t>
      </w:r>
    </w:p>
    <w:p w14:paraId="2A1F9628" w14:textId="68B03435" w:rsidR="00642849" w:rsidRPr="008D5FF6" w:rsidRDefault="007B33B8" w:rsidP="008D5FF6">
      <w:pPr>
        <w:spacing w:after="0" w:line="259" w:lineRule="auto"/>
        <w:rPr>
          <w:rFonts w:ascii="Calibri" w:hAnsi="Calibri" w:cs="Calibri"/>
        </w:rPr>
      </w:pPr>
      <w:r w:rsidRPr="003E1A6E">
        <w:rPr>
          <w:rFonts w:ascii="Calibri" w:hAnsi="Calibri" w:cs="Calibri"/>
        </w:rPr>
        <w:t xml:space="preserve"> </w:t>
      </w:r>
      <w:r w:rsidRPr="003E1A6E">
        <w:rPr>
          <w:rFonts w:ascii="Calibri" w:hAnsi="Calibri" w:cs="Calibri"/>
          <w:b/>
        </w:rPr>
        <w:t xml:space="preserve">To undertake any other duties reasonably expected to be undertaken by a post holder at this level as directed by the </w:t>
      </w:r>
      <w:r w:rsidR="00425531">
        <w:rPr>
          <w:rFonts w:ascii="Calibri" w:hAnsi="Calibri" w:cs="Calibri"/>
          <w:b/>
        </w:rPr>
        <w:t>Headteacher</w:t>
      </w:r>
      <w:r w:rsidRPr="003E1A6E">
        <w:rPr>
          <w:rFonts w:ascii="Calibri" w:hAnsi="Calibri" w:cs="Calibri"/>
          <w:b/>
        </w:rPr>
        <w:t xml:space="preserve"> or their delegated representatives. </w:t>
      </w:r>
    </w:p>
    <w:sectPr w:rsidR="00642849" w:rsidRPr="008D5FF6" w:rsidSect="00942499">
      <w:headerReference w:type="even" r:id="rId8"/>
      <w:headerReference w:type="default" r:id="rId9"/>
      <w:footerReference w:type="even" r:id="rId10"/>
      <w:footerReference w:type="default" r:id="rId11"/>
      <w:headerReference w:type="first" r:id="rId12"/>
      <w:footerReference w:type="first" r:id="rId13"/>
      <w:pgSz w:w="11900" w:h="16840" w:code="1"/>
      <w:pgMar w:top="2160" w:right="720" w:bottom="1440" w:left="72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2415" w14:textId="77777777" w:rsidR="001F6A76" w:rsidRDefault="001F6A76" w:rsidP="000157CE">
      <w:pPr>
        <w:spacing w:after="0" w:line="240" w:lineRule="auto"/>
      </w:pPr>
      <w:r>
        <w:separator/>
      </w:r>
    </w:p>
  </w:endnote>
  <w:endnote w:type="continuationSeparator" w:id="0">
    <w:p w14:paraId="097FF275" w14:textId="77777777" w:rsidR="001F6A76" w:rsidRDefault="001F6A76"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25D6" w14:textId="77777777" w:rsidR="009758E3" w:rsidRDefault="00975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79F3" w14:textId="77777777" w:rsidR="009758E3" w:rsidRDefault="00975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F481" w14:textId="77777777" w:rsidR="00942499" w:rsidRPr="009758E3" w:rsidRDefault="00942499" w:rsidP="0097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A3D1" w14:textId="77777777" w:rsidR="001F6A76" w:rsidRDefault="001F6A76" w:rsidP="000157CE">
      <w:pPr>
        <w:spacing w:after="0" w:line="240" w:lineRule="auto"/>
      </w:pPr>
      <w:r>
        <w:separator/>
      </w:r>
    </w:p>
  </w:footnote>
  <w:footnote w:type="continuationSeparator" w:id="0">
    <w:p w14:paraId="21C8B71B" w14:textId="77777777" w:rsidR="001F6A76" w:rsidRDefault="001F6A76"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9D4" w14:textId="77777777" w:rsidR="009758E3" w:rsidRDefault="00975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460"/>
    </w:tblGrid>
    <w:tr w:rsidR="00942499" w14:paraId="3490CB9D" w14:textId="77777777">
      <w:tc>
        <w:tcPr>
          <w:tcW w:w="11016" w:type="dxa"/>
        </w:tcPr>
        <w:p w14:paraId="56E89B0B" w14:textId="0EE3E376" w:rsidR="00942499" w:rsidRDefault="003F6F4E" w:rsidP="00097F81">
          <w:pPr>
            <w:spacing w:after="0"/>
          </w:pPr>
          <w:r>
            <w:rPr>
              <w:noProof/>
              <w:lang w:val="en-GB" w:eastAsia="en-GB"/>
            </w:rPr>
            <mc:AlternateContent>
              <mc:Choice Requires="wps">
                <w:drawing>
                  <wp:inline distT="0" distB="0" distL="0" distR="0" wp14:anchorId="543C1049" wp14:editId="7DFE2FBF">
                    <wp:extent cx="6858000" cy="182880"/>
                    <wp:effectExtent l="0" t="0" r="0"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gradFill flip="none" rotWithShape="1">
                              <a:gsLst>
                                <a:gs pos="0">
                                  <a:srgbClr val="FF0000"/>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9A553" w14:textId="77777777" w:rsidR="00942499" w:rsidRDefault="000F08A2" w:rsidP="00925ACA">
                                <w:pPr>
                                  <w:pStyle w:val="Header"/>
                                  <w:jc w:val="right"/>
                                </w:pPr>
                                <w:r>
                                  <w:fldChar w:fldCharType="begin"/>
                                </w:r>
                                <w:r w:rsidR="00942499">
                                  <w:instrText xml:space="preserve"> Page </w:instrText>
                                </w:r>
                                <w:r>
                                  <w:fldChar w:fldCharType="separate"/>
                                </w:r>
                                <w:r w:rsidR="00C43CF5">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543C1049"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" fillcolor="red" stroked="f" strokeweight=".85pt">
                    <v:fill color2="#9fc9eb [3205]" rotate="t" angle="90" focus="100%" type="gradient"/>
                    <v:textbox>
                      <w:txbxContent>
                        <w:p w14:paraId="7449A553" w14:textId="77777777" w:rsidR="00942499" w:rsidRDefault="000F08A2" w:rsidP="00925ACA">
                          <w:pPr>
                            <w:pStyle w:val="Header"/>
                            <w:jc w:val="right"/>
                          </w:pPr>
                          <w:r>
                            <w:fldChar w:fldCharType="begin"/>
                          </w:r>
                          <w:r w:rsidR="00942499">
                            <w:instrText xml:space="preserve"> Page </w:instrText>
                          </w:r>
                          <w:r>
                            <w:fldChar w:fldCharType="separate"/>
                          </w:r>
                          <w:r w:rsidR="00C43CF5">
                            <w:rPr>
                              <w:noProof/>
                            </w:rPr>
                            <w:t>2</w:t>
                          </w:r>
                          <w:r>
                            <w:fldChar w:fldCharType="end"/>
                          </w:r>
                        </w:p>
                      </w:txbxContent>
                    </v:textbox>
                    <w10:anchorlock/>
                  </v:rect>
                </w:pict>
              </mc:Fallback>
            </mc:AlternateContent>
          </w:r>
        </w:p>
      </w:tc>
    </w:tr>
    <w:tr w:rsidR="00942499" w:rsidRPr="00097F81" w14:paraId="7E112798" w14:textId="77777777">
      <w:trPr>
        <w:trHeight w:val="72"/>
      </w:trPr>
      <w:tc>
        <w:tcPr>
          <w:tcW w:w="11016" w:type="dxa"/>
          <w:shd w:val="clear" w:color="auto" w:fill="B0C0C9" w:themeFill="accent3"/>
        </w:tcPr>
        <w:p w14:paraId="31E01EFA" w14:textId="77777777" w:rsidR="00942499" w:rsidRPr="00097F81" w:rsidRDefault="00942499" w:rsidP="00097F81">
          <w:pPr>
            <w:pStyle w:val="NoSpacing"/>
            <w:rPr>
              <w:sz w:val="2"/>
            </w:rPr>
          </w:pPr>
        </w:p>
      </w:tc>
    </w:tr>
  </w:tbl>
  <w:p w14:paraId="7328FD0F" w14:textId="77777777" w:rsidR="00942499" w:rsidRDefault="00942499" w:rsidP="00097F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460"/>
    </w:tblGrid>
    <w:tr w:rsidR="00942499" w14:paraId="35001E44" w14:textId="77777777">
      <w:tc>
        <w:tcPr>
          <w:tcW w:w="11016" w:type="dxa"/>
        </w:tcPr>
        <w:p w14:paraId="219A3C18" w14:textId="336F1CF7" w:rsidR="00942499" w:rsidRDefault="00526E4B" w:rsidP="00B641A1">
          <w:pPr>
            <w:pStyle w:val="NoSpacing"/>
          </w:pPr>
          <w:r>
            <w:rPr>
              <w:noProof/>
              <w:lang w:val="en-GB" w:eastAsia="en-GB"/>
            </w:rPr>
            <w:drawing>
              <wp:inline distT="0" distB="0" distL="0" distR="0" wp14:anchorId="48B704C6" wp14:editId="13824F29">
                <wp:extent cx="6642100" cy="490855"/>
                <wp:effectExtent l="0" t="0" r="0" b="4445"/>
                <wp:docPr id="294746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46755" name="Picture 294746755"/>
                        <pic:cNvPicPr/>
                      </pic:nvPicPr>
                      <pic:blipFill>
                        <a:blip r:embed="rId1"/>
                        <a:stretch>
                          <a:fillRect/>
                        </a:stretch>
                      </pic:blipFill>
                      <pic:spPr>
                        <a:xfrm>
                          <a:off x="0" y="0"/>
                          <a:ext cx="6642100" cy="490855"/>
                        </a:xfrm>
                        <a:prstGeom prst="rect">
                          <a:avLst/>
                        </a:prstGeom>
                      </pic:spPr>
                    </pic:pic>
                  </a:graphicData>
                </a:graphic>
              </wp:inline>
            </w:drawing>
          </w:r>
          <w:r w:rsidR="003F6F4E">
            <w:rPr>
              <w:noProof/>
              <w:lang w:val="en-GB" w:eastAsia="en-GB"/>
            </w:rPr>
            <mc:AlternateContent>
              <mc:Choice Requires="wps">
                <w:drawing>
                  <wp:inline distT="0" distB="0" distL="0" distR="0" wp14:anchorId="669982BF" wp14:editId="60E2A038">
                    <wp:extent cx="3041033" cy="209006"/>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041033" cy="209006"/>
                            </a:xfrm>
                            <a:prstGeom prst="rect">
                              <a:avLst/>
                            </a:prstGeom>
                            <a:gradFill flip="none" rotWithShape="1">
                              <a:gsLst>
                                <a:gs pos="16000">
                                  <a:srgbClr val="FF0000"/>
                                </a:gs>
                                <a:gs pos="100000">
                                  <a:schemeClr val="tx2">
                                    <a:lumMod val="20000"/>
                                    <a:lumOff val="80000"/>
                                  </a:schemeClr>
                                </a:gs>
                              </a:gsLst>
                              <a:lin ang="162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5E7BC" w14:textId="3BC3D21D" w:rsidR="00942499" w:rsidRPr="008C642B" w:rsidRDefault="00942499" w:rsidP="008C642B">
                                <w:pPr>
                                  <w:pStyle w:val="Organization"/>
                                  <w:rPr>
                                    <w:rFonts w:ascii="Trebuchet MS" w:hAnsi="Trebuchet MS"/>
                                    <w:b/>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669982BF" id="Rectangle 4" o:spid="_x0000_s1027" style="width:239.45pt;height:16.45pt;flip:y;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" fillcolor="red" stroked="f" strokeweight=".85pt">
                    <v:fill color2="#b8d5fb [671]" rotate="t" angle="180" colors="0 red;10486f red" focus="100%" type="gradient">
                      <o:fill v:ext="view" type="gradientUnscaled"/>
                    </v:fill>
                    <v:textbox>
                      <w:txbxContent>
                        <w:p w14:paraId="7FB5E7BC" w14:textId="3BC3D21D" w:rsidR="00942499" w:rsidRPr="008C642B" w:rsidRDefault="00942499" w:rsidP="008C642B">
                          <w:pPr>
                            <w:pStyle w:val="Organization"/>
                            <w:rPr>
                              <w:rFonts w:ascii="Trebuchet MS" w:hAnsi="Trebuchet MS"/>
                              <w:b/>
                            </w:rPr>
                          </w:pPr>
                        </w:p>
                      </w:txbxContent>
                    </v:textbox>
                    <w10:anchorlock/>
                  </v:rect>
                </w:pict>
              </mc:Fallback>
            </mc:AlternateContent>
          </w:r>
        </w:p>
      </w:tc>
    </w:tr>
    <w:tr w:rsidR="00942499" w14:paraId="7059F746" w14:textId="77777777">
      <w:tc>
        <w:tcPr>
          <w:tcW w:w="11016" w:type="dxa"/>
          <w:shd w:val="clear" w:color="auto" w:fill="B0C0C9" w:themeFill="accent3"/>
        </w:tcPr>
        <w:p w14:paraId="6095DD5C" w14:textId="77777777" w:rsidR="00942499" w:rsidRDefault="00942499" w:rsidP="00B641A1">
          <w:pPr>
            <w:tabs>
              <w:tab w:val="left" w:pos="720"/>
              <w:tab w:val="left" w:pos="1440"/>
              <w:tab w:val="left" w:pos="1828"/>
            </w:tabs>
            <w:spacing w:before="60" w:after="40"/>
          </w:pPr>
        </w:p>
      </w:tc>
    </w:tr>
  </w:tbl>
  <w:p w14:paraId="46702500" w14:textId="77777777" w:rsidR="00942499" w:rsidRPr="006C6DC6" w:rsidRDefault="00942499" w:rsidP="006C6DC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64B29"/>
    <w:multiLevelType w:val="multilevel"/>
    <w:tmpl w:val="4A2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83A57"/>
    <w:multiLevelType w:val="multilevel"/>
    <w:tmpl w:val="D1C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0044D"/>
    <w:multiLevelType w:val="multilevel"/>
    <w:tmpl w:val="4A3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84F9B"/>
    <w:multiLevelType w:val="multilevel"/>
    <w:tmpl w:val="56B6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44128"/>
    <w:multiLevelType w:val="hybridMultilevel"/>
    <w:tmpl w:val="5E6E1C52"/>
    <w:lvl w:ilvl="0" w:tplc="9BBC2BCC">
      <w:start w:val="1"/>
      <w:numFmt w:val="bullet"/>
      <w:lvlText w:val="•"/>
      <w:lvlJc w:val="left"/>
      <w:pPr>
        <w:ind w:left="106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5" w15:restartNumberingAfterBreak="0">
    <w:nsid w:val="6B031055"/>
    <w:multiLevelType w:val="multilevel"/>
    <w:tmpl w:val="9DA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63379"/>
    <w:multiLevelType w:val="multilevel"/>
    <w:tmpl w:val="C5E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64B8B"/>
    <w:multiLevelType w:val="hybridMultilevel"/>
    <w:tmpl w:val="8CD4380C"/>
    <w:lvl w:ilvl="0" w:tplc="9BBC2B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DAF20C">
      <w:start w:val="1"/>
      <w:numFmt w:val="bullet"/>
      <w:lvlText w:val="o"/>
      <w:lvlJc w:val="left"/>
      <w:pPr>
        <w:ind w:left="1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B2D62E">
      <w:start w:val="1"/>
      <w:numFmt w:val="bullet"/>
      <w:lvlText w:val="▪"/>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3E6D58">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C81AE">
      <w:start w:val="1"/>
      <w:numFmt w:val="bullet"/>
      <w:lvlText w:val="o"/>
      <w:lvlJc w:val="left"/>
      <w:pPr>
        <w:ind w:left="3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47C36">
      <w:start w:val="1"/>
      <w:numFmt w:val="bullet"/>
      <w:lvlText w:val="▪"/>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48146A">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C6824E">
      <w:start w:val="1"/>
      <w:numFmt w:val="bullet"/>
      <w:lvlText w:val="o"/>
      <w:lvlJc w:val="left"/>
      <w:pPr>
        <w:ind w:left="5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3AEAD6">
      <w:start w:val="1"/>
      <w:numFmt w:val="bullet"/>
      <w:lvlText w:val="▪"/>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F160B3"/>
    <w:multiLevelType w:val="multilevel"/>
    <w:tmpl w:val="E944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24781">
    <w:abstractNumId w:val="9"/>
  </w:num>
  <w:num w:numId="2" w16cid:durableId="200826546">
    <w:abstractNumId w:val="7"/>
  </w:num>
  <w:num w:numId="3" w16cid:durableId="880558207">
    <w:abstractNumId w:val="6"/>
  </w:num>
  <w:num w:numId="4" w16cid:durableId="1204752963">
    <w:abstractNumId w:val="5"/>
  </w:num>
  <w:num w:numId="5" w16cid:durableId="1302539111">
    <w:abstractNumId w:val="4"/>
  </w:num>
  <w:num w:numId="6" w16cid:durableId="527984047">
    <w:abstractNumId w:val="8"/>
  </w:num>
  <w:num w:numId="7" w16cid:durableId="2132477812">
    <w:abstractNumId w:val="3"/>
  </w:num>
  <w:num w:numId="8" w16cid:durableId="618610097">
    <w:abstractNumId w:val="2"/>
  </w:num>
  <w:num w:numId="9" w16cid:durableId="185674559">
    <w:abstractNumId w:val="1"/>
  </w:num>
  <w:num w:numId="10" w16cid:durableId="844974101">
    <w:abstractNumId w:val="0"/>
  </w:num>
  <w:num w:numId="11" w16cid:durableId="170727084">
    <w:abstractNumId w:val="17"/>
  </w:num>
  <w:num w:numId="12" w16cid:durableId="908854487">
    <w:abstractNumId w:val="17"/>
    <w:lvlOverride w:ilvl="0">
      <w:startOverride w:val="1"/>
    </w:lvlOverride>
  </w:num>
  <w:num w:numId="13" w16cid:durableId="95102343">
    <w:abstractNumId w:val="17"/>
    <w:lvlOverride w:ilvl="0">
      <w:startOverride w:val="1"/>
    </w:lvlOverride>
  </w:num>
  <w:num w:numId="14" w16cid:durableId="55057902">
    <w:abstractNumId w:val="15"/>
  </w:num>
  <w:num w:numId="15" w16cid:durableId="107505571">
    <w:abstractNumId w:val="12"/>
  </w:num>
  <w:num w:numId="16" w16cid:durableId="1922327421">
    <w:abstractNumId w:val="11"/>
  </w:num>
  <w:num w:numId="17" w16cid:durableId="1904947997">
    <w:abstractNumId w:val="13"/>
  </w:num>
  <w:num w:numId="18" w16cid:durableId="350911462">
    <w:abstractNumId w:val="10"/>
  </w:num>
  <w:num w:numId="19" w16cid:durableId="1536310306">
    <w:abstractNumId w:val="16"/>
  </w:num>
  <w:num w:numId="20" w16cid:durableId="109664088">
    <w:abstractNumId w:val="19"/>
  </w:num>
  <w:num w:numId="21" w16cid:durableId="513688998">
    <w:abstractNumId w:val="18"/>
  </w:num>
  <w:num w:numId="22" w16cid:durableId="1876774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47"/>
    <w:rsid w:val="00001008"/>
    <w:rsid w:val="000115BB"/>
    <w:rsid w:val="000157CE"/>
    <w:rsid w:val="00021DEE"/>
    <w:rsid w:val="00097F81"/>
    <w:rsid w:val="000A25E5"/>
    <w:rsid w:val="000B1437"/>
    <w:rsid w:val="000F08A2"/>
    <w:rsid w:val="000F7C49"/>
    <w:rsid w:val="00150B7C"/>
    <w:rsid w:val="00165340"/>
    <w:rsid w:val="001A3F3A"/>
    <w:rsid w:val="001E7F15"/>
    <w:rsid w:val="001F3F6A"/>
    <w:rsid w:val="001F6A76"/>
    <w:rsid w:val="00230083"/>
    <w:rsid w:val="002514AC"/>
    <w:rsid w:val="00285A96"/>
    <w:rsid w:val="002A2E49"/>
    <w:rsid w:val="002E7884"/>
    <w:rsid w:val="003229E6"/>
    <w:rsid w:val="003272A8"/>
    <w:rsid w:val="00365F0C"/>
    <w:rsid w:val="00391F9D"/>
    <w:rsid w:val="00397279"/>
    <w:rsid w:val="003E1A6E"/>
    <w:rsid w:val="003E6944"/>
    <w:rsid w:val="003F274D"/>
    <w:rsid w:val="003F6F4E"/>
    <w:rsid w:val="0040240F"/>
    <w:rsid w:val="00425531"/>
    <w:rsid w:val="00452AFB"/>
    <w:rsid w:val="00482453"/>
    <w:rsid w:val="00491FEA"/>
    <w:rsid w:val="00493384"/>
    <w:rsid w:val="004B27D5"/>
    <w:rsid w:val="004E759E"/>
    <w:rsid w:val="0052343A"/>
    <w:rsid w:val="00526E4B"/>
    <w:rsid w:val="005731DB"/>
    <w:rsid w:val="005774DC"/>
    <w:rsid w:val="005E56FB"/>
    <w:rsid w:val="00642849"/>
    <w:rsid w:val="006524F6"/>
    <w:rsid w:val="006628AD"/>
    <w:rsid w:val="00664EFC"/>
    <w:rsid w:val="00675AF9"/>
    <w:rsid w:val="00697918"/>
    <w:rsid w:val="006A2623"/>
    <w:rsid w:val="006B6A0A"/>
    <w:rsid w:val="006C0527"/>
    <w:rsid w:val="006C6DC6"/>
    <w:rsid w:val="00720109"/>
    <w:rsid w:val="00731D76"/>
    <w:rsid w:val="0073605F"/>
    <w:rsid w:val="007909E5"/>
    <w:rsid w:val="00796C19"/>
    <w:rsid w:val="00796F14"/>
    <w:rsid w:val="007A531C"/>
    <w:rsid w:val="007B33B8"/>
    <w:rsid w:val="007D370E"/>
    <w:rsid w:val="007E31A3"/>
    <w:rsid w:val="007F0CF1"/>
    <w:rsid w:val="008112E3"/>
    <w:rsid w:val="00822016"/>
    <w:rsid w:val="00867DE4"/>
    <w:rsid w:val="008915C7"/>
    <w:rsid w:val="008C1AD6"/>
    <w:rsid w:val="008C642B"/>
    <w:rsid w:val="008D5FF6"/>
    <w:rsid w:val="008F7390"/>
    <w:rsid w:val="009101A8"/>
    <w:rsid w:val="0092544B"/>
    <w:rsid w:val="00925ACA"/>
    <w:rsid w:val="00930D68"/>
    <w:rsid w:val="00942499"/>
    <w:rsid w:val="00970264"/>
    <w:rsid w:val="009758E3"/>
    <w:rsid w:val="00976A9F"/>
    <w:rsid w:val="00997868"/>
    <w:rsid w:val="009A4637"/>
    <w:rsid w:val="009A5783"/>
    <w:rsid w:val="009B296E"/>
    <w:rsid w:val="009C06CD"/>
    <w:rsid w:val="009E2DD1"/>
    <w:rsid w:val="009F501F"/>
    <w:rsid w:val="009F7247"/>
    <w:rsid w:val="00A34EF5"/>
    <w:rsid w:val="00A42715"/>
    <w:rsid w:val="00A66470"/>
    <w:rsid w:val="00A7180D"/>
    <w:rsid w:val="00A80662"/>
    <w:rsid w:val="00A87922"/>
    <w:rsid w:val="00A9088D"/>
    <w:rsid w:val="00B07116"/>
    <w:rsid w:val="00B1234B"/>
    <w:rsid w:val="00B31082"/>
    <w:rsid w:val="00B641A1"/>
    <w:rsid w:val="00B82558"/>
    <w:rsid w:val="00BB0A07"/>
    <w:rsid w:val="00BB6C47"/>
    <w:rsid w:val="00BD5A48"/>
    <w:rsid w:val="00BD7B5D"/>
    <w:rsid w:val="00C02CEA"/>
    <w:rsid w:val="00C0357F"/>
    <w:rsid w:val="00C1443A"/>
    <w:rsid w:val="00C43CF5"/>
    <w:rsid w:val="00C44F66"/>
    <w:rsid w:val="00C560FD"/>
    <w:rsid w:val="00C71F48"/>
    <w:rsid w:val="00C8613F"/>
    <w:rsid w:val="00CC1A67"/>
    <w:rsid w:val="00CE0355"/>
    <w:rsid w:val="00CE32AC"/>
    <w:rsid w:val="00CF212C"/>
    <w:rsid w:val="00D02992"/>
    <w:rsid w:val="00D03231"/>
    <w:rsid w:val="00D038B5"/>
    <w:rsid w:val="00D067B2"/>
    <w:rsid w:val="00D328ED"/>
    <w:rsid w:val="00D573EF"/>
    <w:rsid w:val="00D6316F"/>
    <w:rsid w:val="00DD6631"/>
    <w:rsid w:val="00E226CE"/>
    <w:rsid w:val="00E321E9"/>
    <w:rsid w:val="00E430C5"/>
    <w:rsid w:val="00E607E1"/>
    <w:rsid w:val="00E626D6"/>
    <w:rsid w:val="00EC1004"/>
    <w:rsid w:val="00ED6CEC"/>
    <w:rsid w:val="00F01220"/>
    <w:rsid w:val="00F21720"/>
    <w:rsid w:val="00F445ED"/>
    <w:rsid w:val="00F643EA"/>
    <w:rsid w:val="00F6458E"/>
    <w:rsid w:val="00F66C8B"/>
    <w:rsid w:val="00F73F39"/>
    <w:rsid w:val="00F95ED3"/>
    <w:rsid w:val="00F96C3E"/>
    <w:rsid w:val="00FA03D3"/>
    <w:rsid w:val="00FA140B"/>
    <w:rsid w:val="00FE0074"/>
    <w:rsid w:val="00FE3228"/>
    <w:rsid w:val="00FE46D7"/>
    <w:rsid w:val="00FE57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34D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EastAsia" w:hAnsi="Trebuchet MS" w:cstheme="minorBidi"/>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14AC"/>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C6DC6"/>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B641A1"/>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5590CC" w:themeColor="accent1"/>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character" w:styleId="Hyperlink">
    <w:name w:val="Hyperlink"/>
    <w:basedOn w:val="DefaultParagraphFont"/>
    <w:uiPriority w:val="99"/>
    <w:unhideWhenUsed/>
    <w:rsid w:val="009C06CD"/>
    <w:rPr>
      <w:color w:val="0080FF" w:themeColor="hyperlink"/>
      <w:u w:val="single"/>
    </w:rPr>
  </w:style>
  <w:style w:type="paragraph" w:styleId="NormalWeb">
    <w:name w:val="Normal (Web)"/>
    <w:basedOn w:val="Normal"/>
    <w:uiPriority w:val="99"/>
    <w:unhideWhenUsed/>
    <w:rsid w:val="006B6A0A"/>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styleId="Strong">
    <w:name w:val="Strong"/>
    <w:basedOn w:val="DefaultParagraphFont"/>
    <w:uiPriority w:val="22"/>
    <w:qFormat/>
    <w:rsid w:val="006B6A0A"/>
    <w:rPr>
      <w:b/>
      <w:bCs/>
    </w:rPr>
  </w:style>
  <w:style w:type="character" w:styleId="Emphasis">
    <w:name w:val="Emphasis"/>
    <w:basedOn w:val="DefaultParagraphFont"/>
    <w:uiPriority w:val="20"/>
    <w:qFormat/>
    <w:rsid w:val="006C0527"/>
    <w:rPr>
      <w:i/>
      <w:iCs/>
    </w:rPr>
  </w:style>
  <w:style w:type="character" w:customStyle="1" w:styleId="flex-1">
    <w:name w:val="flex-1"/>
    <w:basedOn w:val="DefaultParagraphFont"/>
    <w:rsid w:val="006C0527"/>
  </w:style>
  <w:style w:type="character" w:customStyle="1" w:styleId="text-sm">
    <w:name w:val="text-sm"/>
    <w:basedOn w:val="DefaultParagraphFont"/>
    <w:rsid w:val="006C0527"/>
  </w:style>
  <w:style w:type="paragraph" w:styleId="HTMLAddress">
    <w:name w:val="HTML Address"/>
    <w:basedOn w:val="Normal"/>
    <w:link w:val="HTMLAddressChar"/>
    <w:uiPriority w:val="99"/>
    <w:semiHidden/>
    <w:unhideWhenUsed/>
    <w:rsid w:val="006C0527"/>
    <w:pPr>
      <w:spacing w:after="0" w:line="240" w:lineRule="auto"/>
    </w:pPr>
    <w:rPr>
      <w:rFonts w:ascii="Times New Roman" w:eastAsia="Times New Roman" w:hAnsi="Times New Roman" w:cs="Times New Roman"/>
      <w:i/>
      <w:iCs/>
      <w:color w:val="auto"/>
      <w:lang w:val="en-GB" w:eastAsia="en-GB"/>
    </w:rPr>
  </w:style>
  <w:style w:type="character" w:customStyle="1" w:styleId="HTMLAddressChar">
    <w:name w:val="HTML Address Char"/>
    <w:basedOn w:val="DefaultParagraphFont"/>
    <w:link w:val="HTMLAddress"/>
    <w:uiPriority w:val="99"/>
    <w:semiHidden/>
    <w:rsid w:val="006C0527"/>
    <w:rPr>
      <w:rFonts w:ascii="Times New Roman" w:eastAsia="Times New Roman" w:hAnsi="Times New Roman" w:cs="Times New Roman"/>
      <w:i/>
      <w:iCs/>
      <w:color w:val="auto"/>
      <w:lang w:val="en-GB" w:eastAsia="en-GB"/>
    </w:rPr>
  </w:style>
  <w:style w:type="paragraph" w:customStyle="1" w:styleId="font-bold">
    <w:name w:val="font-bold"/>
    <w:basedOn w:val="Normal"/>
    <w:rsid w:val="006C0527"/>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customStyle="1" w:styleId="text-sm1">
    <w:name w:val="text-sm1"/>
    <w:basedOn w:val="Normal"/>
    <w:rsid w:val="006C0527"/>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customStyle="1" w:styleId="border-l-2">
    <w:name w:val="border-l-2"/>
    <w:basedOn w:val="Normal"/>
    <w:rsid w:val="006C0527"/>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sr-only">
    <w:name w:val="sr-only"/>
    <w:basedOn w:val="DefaultParagraphFont"/>
    <w:rsid w:val="006C0527"/>
  </w:style>
  <w:style w:type="table" w:customStyle="1" w:styleId="TableGrid0">
    <w:name w:val="TableGrid"/>
    <w:rsid w:val="007B33B8"/>
    <w:pPr>
      <w:spacing w:after="0" w:line="240" w:lineRule="auto"/>
    </w:pPr>
    <w:rPr>
      <w:rFonts w:asciiTheme="minorHAnsi" w:hAnsiTheme="minorHAnsi"/>
      <w:color w:val="auto"/>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7B33B8"/>
    <w:pPr>
      <w:spacing w:after="1" w:line="258" w:lineRule="auto"/>
      <w:ind w:left="720" w:hanging="10"/>
      <w:contextualSpacing/>
    </w:pPr>
    <w:rPr>
      <w:rFonts w:eastAsia="Trebuchet MS" w:cs="Trebuchet MS"/>
      <w:color w:val="000000"/>
      <w:lang w:val="en-GB" w:eastAsia="en-GB" w:bidi="en-GB"/>
    </w:rPr>
  </w:style>
  <w:style w:type="paragraph" w:customStyle="1" w:styleId="p1">
    <w:name w:val="p1"/>
    <w:basedOn w:val="Normal"/>
    <w:rsid w:val="00A7180D"/>
    <w:pPr>
      <w:spacing w:after="0" w:line="240" w:lineRule="auto"/>
    </w:pPr>
    <w:rPr>
      <w:rFonts w:ascii="Arial" w:eastAsia="Times New Roman" w:hAnsi="Arial" w:cs="Arial"/>
      <w:color w:val="000000"/>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99556">
      <w:bodyDiv w:val="1"/>
      <w:marLeft w:val="0"/>
      <w:marRight w:val="0"/>
      <w:marTop w:val="0"/>
      <w:marBottom w:val="0"/>
      <w:divBdr>
        <w:top w:val="none" w:sz="0" w:space="0" w:color="auto"/>
        <w:left w:val="none" w:sz="0" w:space="0" w:color="auto"/>
        <w:bottom w:val="none" w:sz="0" w:space="0" w:color="auto"/>
        <w:right w:val="none" w:sz="0" w:space="0" w:color="auto"/>
      </w:divBdr>
    </w:div>
    <w:div w:id="263808174">
      <w:bodyDiv w:val="1"/>
      <w:marLeft w:val="0"/>
      <w:marRight w:val="0"/>
      <w:marTop w:val="0"/>
      <w:marBottom w:val="0"/>
      <w:divBdr>
        <w:top w:val="none" w:sz="0" w:space="0" w:color="auto"/>
        <w:left w:val="none" w:sz="0" w:space="0" w:color="auto"/>
        <w:bottom w:val="none" w:sz="0" w:space="0" w:color="auto"/>
        <w:right w:val="none" w:sz="0" w:space="0" w:color="auto"/>
      </w:divBdr>
    </w:div>
    <w:div w:id="313996687">
      <w:bodyDiv w:val="1"/>
      <w:marLeft w:val="0"/>
      <w:marRight w:val="0"/>
      <w:marTop w:val="0"/>
      <w:marBottom w:val="0"/>
      <w:divBdr>
        <w:top w:val="none" w:sz="0" w:space="0" w:color="auto"/>
        <w:left w:val="none" w:sz="0" w:space="0" w:color="auto"/>
        <w:bottom w:val="none" w:sz="0" w:space="0" w:color="auto"/>
        <w:right w:val="none" w:sz="0" w:space="0" w:color="auto"/>
      </w:divBdr>
      <w:divsChild>
        <w:div w:id="873926202">
          <w:marLeft w:val="0"/>
          <w:marRight w:val="0"/>
          <w:marTop w:val="0"/>
          <w:marBottom w:val="0"/>
          <w:divBdr>
            <w:top w:val="none" w:sz="0" w:space="0" w:color="auto"/>
            <w:left w:val="none" w:sz="0" w:space="0" w:color="auto"/>
            <w:bottom w:val="none" w:sz="0" w:space="0" w:color="auto"/>
            <w:right w:val="none" w:sz="0" w:space="0" w:color="auto"/>
          </w:divBdr>
        </w:div>
        <w:div w:id="390035495">
          <w:marLeft w:val="0"/>
          <w:marRight w:val="0"/>
          <w:marTop w:val="0"/>
          <w:marBottom w:val="0"/>
          <w:divBdr>
            <w:top w:val="none" w:sz="0" w:space="0" w:color="auto"/>
            <w:left w:val="none" w:sz="0" w:space="0" w:color="auto"/>
            <w:bottom w:val="none" w:sz="0" w:space="0" w:color="auto"/>
            <w:right w:val="none" w:sz="0" w:space="0" w:color="auto"/>
          </w:divBdr>
          <w:divsChild>
            <w:div w:id="2122063691">
              <w:marLeft w:val="0"/>
              <w:marRight w:val="0"/>
              <w:marTop w:val="0"/>
              <w:marBottom w:val="0"/>
              <w:divBdr>
                <w:top w:val="none" w:sz="0" w:space="0" w:color="auto"/>
                <w:left w:val="none" w:sz="0" w:space="0" w:color="auto"/>
                <w:bottom w:val="none" w:sz="0" w:space="0" w:color="auto"/>
                <w:right w:val="none" w:sz="0" w:space="0" w:color="auto"/>
              </w:divBdr>
              <w:divsChild>
                <w:div w:id="930773377">
                  <w:marLeft w:val="0"/>
                  <w:marRight w:val="0"/>
                  <w:marTop w:val="0"/>
                  <w:marBottom w:val="0"/>
                  <w:divBdr>
                    <w:top w:val="none" w:sz="0" w:space="0" w:color="auto"/>
                    <w:left w:val="none" w:sz="0" w:space="0" w:color="auto"/>
                    <w:bottom w:val="none" w:sz="0" w:space="0" w:color="auto"/>
                    <w:right w:val="none" w:sz="0" w:space="0" w:color="auto"/>
                  </w:divBdr>
                  <w:divsChild>
                    <w:div w:id="672683796">
                      <w:marLeft w:val="0"/>
                      <w:marRight w:val="0"/>
                      <w:marTop w:val="0"/>
                      <w:marBottom w:val="0"/>
                      <w:divBdr>
                        <w:top w:val="none" w:sz="0" w:space="0" w:color="auto"/>
                        <w:left w:val="none" w:sz="0" w:space="0" w:color="auto"/>
                        <w:bottom w:val="none" w:sz="0" w:space="0" w:color="auto"/>
                        <w:right w:val="none" w:sz="0" w:space="0" w:color="auto"/>
                      </w:divBdr>
                      <w:divsChild>
                        <w:div w:id="1018043768">
                          <w:marLeft w:val="0"/>
                          <w:marRight w:val="0"/>
                          <w:marTop w:val="0"/>
                          <w:marBottom w:val="0"/>
                          <w:divBdr>
                            <w:top w:val="none" w:sz="0" w:space="0" w:color="auto"/>
                            <w:left w:val="none" w:sz="0" w:space="0" w:color="auto"/>
                            <w:bottom w:val="none" w:sz="0" w:space="0" w:color="auto"/>
                            <w:right w:val="none" w:sz="0" w:space="0" w:color="auto"/>
                          </w:divBdr>
                          <w:divsChild>
                            <w:div w:id="280109719">
                              <w:marLeft w:val="0"/>
                              <w:marRight w:val="0"/>
                              <w:marTop w:val="0"/>
                              <w:marBottom w:val="0"/>
                              <w:divBdr>
                                <w:top w:val="none" w:sz="0" w:space="0" w:color="auto"/>
                                <w:left w:val="none" w:sz="0" w:space="0" w:color="auto"/>
                                <w:bottom w:val="none" w:sz="0" w:space="0" w:color="auto"/>
                                <w:right w:val="none" w:sz="0" w:space="0" w:color="auto"/>
                              </w:divBdr>
                              <w:divsChild>
                                <w:div w:id="798499646">
                                  <w:marLeft w:val="0"/>
                                  <w:marRight w:val="0"/>
                                  <w:marTop w:val="0"/>
                                  <w:marBottom w:val="0"/>
                                  <w:divBdr>
                                    <w:top w:val="none" w:sz="0" w:space="0" w:color="auto"/>
                                    <w:left w:val="none" w:sz="0" w:space="0" w:color="auto"/>
                                    <w:bottom w:val="none" w:sz="0" w:space="0" w:color="auto"/>
                                    <w:right w:val="none" w:sz="0" w:space="0" w:color="auto"/>
                                  </w:divBdr>
                                </w:div>
                              </w:divsChild>
                            </w:div>
                            <w:div w:id="335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470497">
      <w:bodyDiv w:val="1"/>
      <w:marLeft w:val="0"/>
      <w:marRight w:val="0"/>
      <w:marTop w:val="0"/>
      <w:marBottom w:val="0"/>
      <w:divBdr>
        <w:top w:val="none" w:sz="0" w:space="0" w:color="auto"/>
        <w:left w:val="none" w:sz="0" w:space="0" w:color="auto"/>
        <w:bottom w:val="none" w:sz="0" w:space="0" w:color="auto"/>
        <w:right w:val="none" w:sz="0" w:space="0" w:color="auto"/>
      </w:divBdr>
    </w:div>
    <w:div w:id="1031346625">
      <w:bodyDiv w:val="1"/>
      <w:marLeft w:val="0"/>
      <w:marRight w:val="0"/>
      <w:marTop w:val="0"/>
      <w:marBottom w:val="0"/>
      <w:divBdr>
        <w:top w:val="none" w:sz="0" w:space="0" w:color="auto"/>
        <w:left w:val="none" w:sz="0" w:space="0" w:color="auto"/>
        <w:bottom w:val="none" w:sz="0" w:space="0" w:color="auto"/>
        <w:right w:val="none" w:sz="0" w:space="0" w:color="auto"/>
      </w:divBdr>
    </w:div>
    <w:div w:id="1524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F3FF-4C1F-DC45-B7B6-48EE1AAA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3765</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Oakley</dc:creator>
  <cp:keywords/>
  <dc:description/>
  <cp:lastModifiedBy>Candice Hubbard-Webb</cp:lastModifiedBy>
  <cp:revision>5</cp:revision>
  <cp:lastPrinted>2025-11-07T11:06:00Z</cp:lastPrinted>
  <dcterms:created xsi:type="dcterms:W3CDTF">2025-02-13T12:52:00Z</dcterms:created>
  <dcterms:modified xsi:type="dcterms:W3CDTF">2025-11-07T11:06:00Z</dcterms:modified>
  <cp:category/>
</cp:coreProperties>
</file>