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2F112DCA" w14:textId="77777777" w:rsidTr="002D0345">
        <w:trPr>
          <w:trHeight w:val="1820"/>
        </w:trPr>
        <w:tc>
          <w:tcPr>
            <w:tcW w:w="5070" w:type="dxa"/>
            <w:shd w:val="clear" w:color="auto" w:fill="auto"/>
            <w:vAlign w:val="center"/>
          </w:tcPr>
          <w:p w14:paraId="0DBE77D6" w14:textId="736C9110" w:rsidR="002D0345" w:rsidRPr="00CA1188" w:rsidRDefault="00772837" w:rsidP="002D0345">
            <w:pPr>
              <w:ind w:right="119"/>
              <w:rPr>
                <w:rFonts w:ascii="Calibri" w:hAnsi="Calibri" w:cs="Calibri"/>
                <w:b/>
                <w:sz w:val="28"/>
              </w:rPr>
            </w:pPr>
            <w:r>
              <w:rPr>
                <w:rFonts w:ascii="Calibri" w:hAnsi="Calibri" w:cs="Arial"/>
                <w:iCs/>
                <w:noProof/>
                <w:sz w:val="36"/>
                <w:szCs w:val="36"/>
                <w:lang w:eastAsia="en-GB"/>
              </w:rPr>
              <w:drawing>
                <wp:inline distT="0" distB="0" distL="0" distR="0" wp14:anchorId="19556770" wp14:editId="608B2165">
                  <wp:extent cx="902458" cy="904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33" cy="908559"/>
                          </a:xfrm>
                          <a:prstGeom prst="rect">
                            <a:avLst/>
                          </a:prstGeom>
                          <a:noFill/>
                          <a:ln>
                            <a:noFill/>
                          </a:ln>
                        </pic:spPr>
                      </pic:pic>
                    </a:graphicData>
                  </a:graphic>
                </wp:inline>
              </w:drawing>
            </w:r>
          </w:p>
        </w:tc>
        <w:tc>
          <w:tcPr>
            <w:tcW w:w="5613" w:type="dxa"/>
            <w:shd w:val="clear" w:color="auto" w:fill="auto"/>
          </w:tcPr>
          <w:p w14:paraId="5F080E4E"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53199DB4"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18C3D44A"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2BB3E2D1" w14:textId="77777777" w:rsidR="00A35251" w:rsidRPr="003E6B1A" w:rsidRDefault="00A35251" w:rsidP="00A35251">
            <w:pPr>
              <w:spacing w:line="360" w:lineRule="exact"/>
              <w:ind w:right="119"/>
              <w:rPr>
                <w:rFonts w:ascii="Calibri" w:hAnsi="Calibri" w:cs="Calibri"/>
                <w:i/>
                <w:sz w:val="32"/>
              </w:rPr>
            </w:pPr>
          </w:p>
        </w:tc>
      </w:tr>
    </w:tbl>
    <w:p w14:paraId="41166B42" w14:textId="77777777"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28"/>
        <w:gridCol w:w="4738"/>
        <w:gridCol w:w="1471"/>
      </w:tblGrid>
      <w:tr w:rsidR="004F5519" w:rsidRPr="007C2C4B" w14:paraId="31F2E9A3" w14:textId="77777777" w:rsidTr="005761F3">
        <w:tc>
          <w:tcPr>
            <w:tcW w:w="10683" w:type="dxa"/>
            <w:gridSpan w:val="3"/>
            <w:tcBorders>
              <w:top w:val="single" w:sz="12" w:space="0" w:color="auto"/>
              <w:bottom w:val="single" w:sz="12" w:space="0" w:color="auto"/>
            </w:tcBorders>
            <w:shd w:val="pct10" w:color="auto" w:fill="auto"/>
          </w:tcPr>
          <w:p w14:paraId="141DAAC1"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512C778B"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7463F90A" w14:textId="77777777" w:rsidTr="007D2909">
        <w:trPr>
          <w:trHeight w:val="436"/>
        </w:trPr>
        <w:tc>
          <w:tcPr>
            <w:tcW w:w="4361" w:type="dxa"/>
            <w:vMerge w:val="restart"/>
            <w:tcBorders>
              <w:top w:val="single" w:sz="12" w:space="0" w:color="auto"/>
            </w:tcBorders>
            <w:shd w:val="pct10" w:color="auto" w:fill="auto"/>
          </w:tcPr>
          <w:p w14:paraId="4EF9D965"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14:paraId="6215E6F5" w14:textId="7CADAEFD" w:rsidR="007D2909" w:rsidRPr="00323351" w:rsidRDefault="00323351" w:rsidP="00C36497">
            <w:pPr>
              <w:spacing w:before="120"/>
              <w:rPr>
                <w:rFonts w:ascii="Calibri" w:hAnsi="Calibri" w:cs="Calibri"/>
                <w:sz w:val="22"/>
                <w:szCs w:val="22"/>
              </w:rPr>
            </w:pPr>
            <w:r w:rsidRPr="00323351">
              <w:rPr>
                <w:rFonts w:ascii="Calibri" w:hAnsi="Calibri" w:cs="Calibri"/>
                <w:sz w:val="22"/>
                <w:szCs w:val="22"/>
              </w:rPr>
              <w:t xml:space="preserve">Godstone </w:t>
            </w:r>
            <w:r w:rsidR="00772837">
              <w:rPr>
                <w:rFonts w:ascii="Calibri" w:hAnsi="Calibri" w:cs="Calibri"/>
                <w:sz w:val="22"/>
                <w:szCs w:val="22"/>
              </w:rPr>
              <w:t>Primary and Nursery</w:t>
            </w:r>
            <w:r w:rsidRPr="00323351">
              <w:rPr>
                <w:rFonts w:ascii="Calibri" w:hAnsi="Calibri" w:cs="Calibri"/>
                <w:sz w:val="22"/>
                <w:szCs w:val="22"/>
              </w:rPr>
              <w:t xml:space="preserve"> School</w:t>
            </w:r>
          </w:p>
          <w:p w14:paraId="7D4A3B16" w14:textId="77777777" w:rsidR="00323351" w:rsidRPr="00323351" w:rsidRDefault="00323351" w:rsidP="00C36497">
            <w:pPr>
              <w:spacing w:before="120"/>
              <w:rPr>
                <w:rFonts w:ascii="Calibri" w:hAnsi="Calibri" w:cs="Calibri"/>
                <w:sz w:val="22"/>
                <w:szCs w:val="22"/>
              </w:rPr>
            </w:pPr>
            <w:r w:rsidRPr="00323351">
              <w:rPr>
                <w:rFonts w:ascii="Calibri" w:hAnsi="Calibri" w:cs="Calibri"/>
                <w:sz w:val="22"/>
                <w:szCs w:val="22"/>
              </w:rPr>
              <w:t>Ivy Mill Lane</w:t>
            </w:r>
          </w:p>
          <w:p w14:paraId="23C9C563" w14:textId="77777777" w:rsidR="00323351" w:rsidRDefault="00323351" w:rsidP="00C36497">
            <w:pPr>
              <w:spacing w:before="120"/>
              <w:rPr>
                <w:rFonts w:ascii="Calibri" w:hAnsi="Calibri" w:cs="Calibri"/>
                <w:sz w:val="22"/>
                <w:szCs w:val="22"/>
              </w:rPr>
            </w:pPr>
            <w:r w:rsidRPr="00323351">
              <w:rPr>
                <w:rFonts w:ascii="Calibri" w:hAnsi="Calibri" w:cs="Calibri"/>
                <w:sz w:val="22"/>
                <w:szCs w:val="22"/>
              </w:rPr>
              <w:t>Godstone, Surrey</w:t>
            </w:r>
            <w:r w:rsidR="00AE0CD0">
              <w:rPr>
                <w:rFonts w:ascii="Calibri" w:hAnsi="Calibri" w:cs="Calibri"/>
                <w:sz w:val="22"/>
                <w:szCs w:val="22"/>
              </w:rPr>
              <w:t xml:space="preserve">, </w:t>
            </w:r>
            <w:r w:rsidRPr="00323351">
              <w:rPr>
                <w:rFonts w:ascii="Calibri" w:hAnsi="Calibri" w:cs="Calibri"/>
                <w:sz w:val="22"/>
                <w:szCs w:val="22"/>
              </w:rPr>
              <w:t>RH9 8NH</w:t>
            </w:r>
          </w:p>
          <w:p w14:paraId="0EA62D53" w14:textId="2E6E43AC" w:rsidR="00AE0CD0" w:rsidRPr="007C2C4B" w:rsidRDefault="00E23B5A" w:rsidP="00C36497">
            <w:pPr>
              <w:spacing w:before="120"/>
              <w:rPr>
                <w:rFonts w:ascii="Calibri" w:hAnsi="Calibri" w:cs="Calibri"/>
                <w:color w:val="FF0000"/>
                <w:sz w:val="22"/>
                <w:szCs w:val="22"/>
              </w:rPr>
            </w:pPr>
            <w:hyperlink r:id="rId9" w:history="1">
              <w:r w:rsidRPr="00904CB9">
                <w:rPr>
                  <w:rStyle w:val="Hyperlink"/>
                  <w:rFonts w:ascii="Calibri" w:hAnsi="Calibri" w:cs="Calibri"/>
                  <w:sz w:val="22"/>
                  <w:szCs w:val="22"/>
                </w:rPr>
                <w:t>head@godstone.surrey.sch.uk</w:t>
              </w:r>
            </w:hyperlink>
            <w:r>
              <w:rPr>
                <w:rFonts w:ascii="Calibri" w:hAnsi="Calibri" w:cs="Calibri"/>
                <w:sz w:val="22"/>
                <w:szCs w:val="22"/>
              </w:rPr>
              <w:t xml:space="preserve"> </w:t>
            </w:r>
            <w:bookmarkStart w:id="0" w:name="_GoBack"/>
            <w:bookmarkEnd w:id="0"/>
          </w:p>
        </w:tc>
        <w:tc>
          <w:tcPr>
            <w:tcW w:w="1503" w:type="dxa"/>
            <w:tcBorders>
              <w:top w:val="single" w:sz="12" w:space="0" w:color="auto"/>
              <w:bottom w:val="single" w:sz="4" w:space="0" w:color="auto"/>
            </w:tcBorders>
            <w:shd w:val="pct5" w:color="auto" w:fill="auto"/>
          </w:tcPr>
          <w:p w14:paraId="18259223"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00A99435" w14:textId="77777777" w:rsidTr="00656FE2">
        <w:trPr>
          <w:trHeight w:val="693"/>
        </w:trPr>
        <w:tc>
          <w:tcPr>
            <w:tcW w:w="4361" w:type="dxa"/>
            <w:vMerge/>
            <w:tcBorders>
              <w:bottom w:val="single" w:sz="4" w:space="0" w:color="auto"/>
            </w:tcBorders>
            <w:shd w:val="pct10" w:color="auto" w:fill="auto"/>
          </w:tcPr>
          <w:p w14:paraId="3A55FAE8" w14:textId="77777777"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14:paraId="0F875CF1" w14:textId="77777777"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14:paraId="5705480A"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1E4A926" w14:textId="77777777" w:rsidTr="005761F3">
        <w:tc>
          <w:tcPr>
            <w:tcW w:w="4361" w:type="dxa"/>
            <w:tcBorders>
              <w:top w:val="single" w:sz="4" w:space="0" w:color="auto"/>
              <w:bottom w:val="single" w:sz="12" w:space="0" w:color="auto"/>
            </w:tcBorders>
            <w:shd w:val="pct10" w:color="auto" w:fill="auto"/>
          </w:tcPr>
          <w:p w14:paraId="04A7704D"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14:paraId="268BF28C" w14:textId="77777777" w:rsidR="004F5519" w:rsidRPr="007C2C4B" w:rsidRDefault="004F5519" w:rsidP="003E6B1A">
            <w:pPr>
              <w:spacing w:before="120" w:after="120"/>
              <w:rPr>
                <w:rFonts w:ascii="Calibri" w:hAnsi="Calibri" w:cs="Calibri"/>
                <w:color w:val="FF0000"/>
                <w:sz w:val="22"/>
                <w:szCs w:val="22"/>
              </w:rPr>
            </w:pPr>
          </w:p>
        </w:tc>
      </w:tr>
    </w:tbl>
    <w:p w14:paraId="1C3A11E0"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14:paraId="151531DF" w14:textId="77777777" w:rsidTr="005761F3">
        <w:tc>
          <w:tcPr>
            <w:tcW w:w="10683" w:type="dxa"/>
            <w:gridSpan w:val="2"/>
            <w:tcBorders>
              <w:top w:val="single" w:sz="12" w:space="0" w:color="auto"/>
              <w:bottom w:val="single" w:sz="12" w:space="0" w:color="auto"/>
            </w:tcBorders>
            <w:shd w:val="pct10" w:color="auto" w:fill="auto"/>
          </w:tcPr>
          <w:p w14:paraId="7ACC924B"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F9EA857" w14:textId="77777777" w:rsidTr="00630B38">
        <w:tc>
          <w:tcPr>
            <w:tcW w:w="3652" w:type="dxa"/>
            <w:shd w:val="clear" w:color="auto" w:fill="auto"/>
          </w:tcPr>
          <w:p w14:paraId="6926FDC5"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14:paraId="17E24C87" w14:textId="77777777" w:rsidR="004F5519" w:rsidRPr="007C2C4B" w:rsidRDefault="004F5519" w:rsidP="003E6B1A">
            <w:pPr>
              <w:spacing w:before="120" w:after="120"/>
              <w:rPr>
                <w:rFonts w:ascii="Calibri" w:hAnsi="Calibri" w:cs="Calibri"/>
                <w:sz w:val="22"/>
                <w:szCs w:val="22"/>
              </w:rPr>
            </w:pPr>
          </w:p>
        </w:tc>
      </w:tr>
      <w:tr w:rsidR="004F5519" w:rsidRPr="007C2C4B" w14:paraId="18C188E7" w14:textId="77777777" w:rsidTr="00630B38">
        <w:tc>
          <w:tcPr>
            <w:tcW w:w="3652" w:type="dxa"/>
            <w:shd w:val="clear" w:color="auto" w:fill="auto"/>
          </w:tcPr>
          <w:p w14:paraId="64ACEE84"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14:paraId="594720C8" w14:textId="77777777" w:rsidR="004F5519" w:rsidRPr="007C2C4B" w:rsidRDefault="004F5519" w:rsidP="003E6B1A">
            <w:pPr>
              <w:spacing w:before="120" w:after="120"/>
              <w:rPr>
                <w:rFonts w:ascii="Calibri" w:hAnsi="Calibri" w:cs="Calibri"/>
                <w:sz w:val="22"/>
                <w:szCs w:val="22"/>
              </w:rPr>
            </w:pPr>
          </w:p>
        </w:tc>
      </w:tr>
      <w:tr w:rsidR="00630B38" w:rsidRPr="007C2C4B" w14:paraId="20365CB6" w14:textId="77777777" w:rsidTr="00630B38">
        <w:tc>
          <w:tcPr>
            <w:tcW w:w="3652" w:type="dxa"/>
            <w:shd w:val="clear" w:color="auto" w:fill="auto"/>
          </w:tcPr>
          <w:p w14:paraId="53ADBD24"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14:paraId="4B3DE2E6" w14:textId="77777777" w:rsidR="00630B38" w:rsidRPr="007C2C4B" w:rsidRDefault="00630B38" w:rsidP="003E6B1A">
            <w:pPr>
              <w:spacing w:before="120" w:after="120"/>
              <w:rPr>
                <w:rFonts w:ascii="Calibri" w:hAnsi="Calibri" w:cs="Calibri"/>
                <w:sz w:val="22"/>
                <w:szCs w:val="22"/>
              </w:rPr>
            </w:pPr>
          </w:p>
        </w:tc>
      </w:tr>
    </w:tbl>
    <w:p w14:paraId="608F6CB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4F5D4D5" w14:textId="77777777" w:rsidTr="002421EB">
        <w:tc>
          <w:tcPr>
            <w:tcW w:w="10683" w:type="dxa"/>
            <w:gridSpan w:val="11"/>
            <w:tcBorders>
              <w:top w:val="single" w:sz="12" w:space="0" w:color="auto"/>
              <w:bottom w:val="single" w:sz="12" w:space="0" w:color="auto"/>
            </w:tcBorders>
            <w:shd w:val="pct10" w:color="auto" w:fill="auto"/>
          </w:tcPr>
          <w:p w14:paraId="794A5D9A"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04DE9693" w14:textId="77777777" w:rsidTr="002421EB">
        <w:tc>
          <w:tcPr>
            <w:tcW w:w="675" w:type="dxa"/>
            <w:tcBorders>
              <w:top w:val="single" w:sz="12" w:space="0" w:color="auto"/>
            </w:tcBorders>
            <w:shd w:val="clear" w:color="auto" w:fill="auto"/>
          </w:tcPr>
          <w:p w14:paraId="55F2BAD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5BF653D8"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3FB76D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310AC2C4" w14:textId="77777777" w:rsidR="00A92FEE" w:rsidRPr="007C2C4B" w:rsidRDefault="00A92FEE" w:rsidP="003E6B1A">
            <w:pPr>
              <w:spacing w:before="120" w:after="120"/>
              <w:rPr>
                <w:rFonts w:ascii="Calibri" w:hAnsi="Calibri" w:cs="Calibri"/>
                <w:sz w:val="22"/>
                <w:szCs w:val="22"/>
              </w:rPr>
            </w:pPr>
          </w:p>
        </w:tc>
      </w:tr>
      <w:tr w:rsidR="00C11530" w:rsidRPr="007C2C4B" w14:paraId="6FB279BD" w14:textId="77777777" w:rsidTr="008D4A4B">
        <w:tc>
          <w:tcPr>
            <w:tcW w:w="1526" w:type="dxa"/>
            <w:gridSpan w:val="2"/>
            <w:shd w:val="clear" w:color="auto" w:fill="auto"/>
          </w:tcPr>
          <w:p w14:paraId="6A432FCF"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2E8E110F"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1B3145C4"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14:paraId="4C4E3776" w14:textId="77777777" w:rsidR="00C11530" w:rsidRPr="007C2C4B" w:rsidRDefault="00C11530" w:rsidP="003E6B1A">
            <w:pPr>
              <w:spacing w:before="120" w:after="120"/>
              <w:rPr>
                <w:rFonts w:ascii="Calibri" w:hAnsi="Calibri" w:cs="Calibri"/>
                <w:sz w:val="22"/>
                <w:szCs w:val="22"/>
              </w:rPr>
            </w:pPr>
          </w:p>
        </w:tc>
      </w:tr>
      <w:tr w:rsidR="00C11530" w:rsidRPr="007C2C4B" w14:paraId="4F1B6B0A" w14:textId="77777777" w:rsidTr="002421EB">
        <w:tc>
          <w:tcPr>
            <w:tcW w:w="3794" w:type="dxa"/>
            <w:gridSpan w:val="4"/>
            <w:shd w:val="clear" w:color="auto" w:fill="auto"/>
          </w:tcPr>
          <w:p w14:paraId="2CF539A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56B0939A" w14:textId="77777777" w:rsidR="00C11530" w:rsidRPr="007C2C4B" w:rsidRDefault="00C11530" w:rsidP="003E6B1A">
            <w:pPr>
              <w:spacing w:before="120" w:after="120"/>
              <w:rPr>
                <w:rFonts w:ascii="Calibri" w:hAnsi="Calibri" w:cs="Calibri"/>
                <w:sz w:val="22"/>
                <w:szCs w:val="22"/>
              </w:rPr>
            </w:pPr>
          </w:p>
        </w:tc>
      </w:tr>
      <w:tr w:rsidR="00A92FEE" w:rsidRPr="007C2C4B" w14:paraId="5D26F7BF" w14:textId="77777777" w:rsidTr="00656FE2">
        <w:trPr>
          <w:trHeight w:val="1308"/>
        </w:trPr>
        <w:tc>
          <w:tcPr>
            <w:tcW w:w="1526" w:type="dxa"/>
            <w:gridSpan w:val="2"/>
            <w:shd w:val="clear" w:color="auto" w:fill="auto"/>
          </w:tcPr>
          <w:p w14:paraId="69E62E48"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3E8A5D38" w14:textId="77777777" w:rsidR="00656FE2" w:rsidRPr="007C2C4B" w:rsidRDefault="00656FE2" w:rsidP="00656FE2">
            <w:pPr>
              <w:spacing w:before="120"/>
              <w:rPr>
                <w:rFonts w:ascii="Calibri" w:hAnsi="Calibri" w:cs="Calibri"/>
                <w:sz w:val="22"/>
                <w:szCs w:val="22"/>
              </w:rPr>
            </w:pPr>
          </w:p>
        </w:tc>
      </w:tr>
      <w:tr w:rsidR="00A92FEE" w:rsidRPr="007C2C4B" w14:paraId="1DE18DC0" w14:textId="77777777" w:rsidTr="002421EB">
        <w:trPr>
          <w:trHeight w:val="207"/>
        </w:trPr>
        <w:tc>
          <w:tcPr>
            <w:tcW w:w="1526" w:type="dxa"/>
            <w:gridSpan w:val="2"/>
            <w:vMerge w:val="restart"/>
            <w:shd w:val="clear" w:color="auto" w:fill="auto"/>
          </w:tcPr>
          <w:p w14:paraId="3AFB426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542EAE4C"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13E1F1A" w14:textId="77777777" w:rsidTr="002D0345">
        <w:trPr>
          <w:trHeight w:val="207"/>
        </w:trPr>
        <w:tc>
          <w:tcPr>
            <w:tcW w:w="1526" w:type="dxa"/>
            <w:gridSpan w:val="2"/>
            <w:vMerge/>
            <w:shd w:val="clear" w:color="auto" w:fill="auto"/>
          </w:tcPr>
          <w:p w14:paraId="7107C70E"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526C48C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F314C05" w14:textId="77777777" w:rsidR="00A92FEE" w:rsidRPr="007C2C4B" w:rsidRDefault="00A92FEE" w:rsidP="003E6B1A">
            <w:pPr>
              <w:spacing w:before="120" w:after="120"/>
              <w:rPr>
                <w:rFonts w:ascii="Calibri" w:hAnsi="Calibri" w:cs="Calibri"/>
                <w:sz w:val="22"/>
                <w:szCs w:val="22"/>
              </w:rPr>
            </w:pPr>
          </w:p>
        </w:tc>
      </w:tr>
      <w:tr w:rsidR="00A92FEE" w:rsidRPr="007C2C4B" w14:paraId="69977AC9" w14:textId="77777777" w:rsidTr="002D0345">
        <w:trPr>
          <w:trHeight w:val="206"/>
        </w:trPr>
        <w:tc>
          <w:tcPr>
            <w:tcW w:w="1526" w:type="dxa"/>
            <w:gridSpan w:val="2"/>
            <w:vMerge/>
            <w:shd w:val="clear" w:color="auto" w:fill="auto"/>
          </w:tcPr>
          <w:p w14:paraId="073C06A2"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24D734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6F0D3AD9" w14:textId="77777777" w:rsidR="00A92FEE" w:rsidRPr="007C2C4B" w:rsidRDefault="00A92FEE" w:rsidP="003E6B1A">
            <w:pPr>
              <w:spacing w:before="120" w:after="120"/>
              <w:rPr>
                <w:rFonts w:ascii="Calibri" w:hAnsi="Calibri" w:cs="Calibri"/>
                <w:sz w:val="22"/>
                <w:szCs w:val="22"/>
              </w:rPr>
            </w:pPr>
          </w:p>
        </w:tc>
      </w:tr>
      <w:tr w:rsidR="00A92FEE" w:rsidRPr="007C2C4B" w14:paraId="543C7215" w14:textId="77777777" w:rsidTr="002D0345">
        <w:trPr>
          <w:trHeight w:val="206"/>
        </w:trPr>
        <w:tc>
          <w:tcPr>
            <w:tcW w:w="1526" w:type="dxa"/>
            <w:gridSpan w:val="2"/>
            <w:vMerge/>
            <w:shd w:val="clear" w:color="auto" w:fill="auto"/>
          </w:tcPr>
          <w:p w14:paraId="734E56D8"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F6696E7"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DB7EE44" w14:textId="77777777" w:rsidR="00A92FEE" w:rsidRPr="007C2C4B" w:rsidRDefault="00A92FEE" w:rsidP="003E6B1A">
            <w:pPr>
              <w:spacing w:before="120" w:after="120"/>
              <w:rPr>
                <w:rFonts w:ascii="Calibri" w:hAnsi="Calibri" w:cs="Calibri"/>
                <w:sz w:val="22"/>
                <w:szCs w:val="22"/>
              </w:rPr>
            </w:pPr>
          </w:p>
        </w:tc>
      </w:tr>
      <w:tr w:rsidR="00A92FEE" w:rsidRPr="007C2C4B" w14:paraId="1D0ECEF7" w14:textId="77777777" w:rsidTr="002D0345">
        <w:trPr>
          <w:trHeight w:val="206"/>
        </w:trPr>
        <w:tc>
          <w:tcPr>
            <w:tcW w:w="1526" w:type="dxa"/>
            <w:gridSpan w:val="2"/>
            <w:vMerge/>
            <w:shd w:val="clear" w:color="auto" w:fill="auto"/>
          </w:tcPr>
          <w:p w14:paraId="2DF15F21"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FDB441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39D0DF2F" w14:textId="77777777" w:rsidR="00A92FEE" w:rsidRPr="007C2C4B" w:rsidRDefault="00A92FEE" w:rsidP="003E6B1A">
            <w:pPr>
              <w:spacing w:before="120" w:after="120"/>
              <w:rPr>
                <w:rFonts w:ascii="Calibri" w:hAnsi="Calibri" w:cs="Calibri"/>
                <w:sz w:val="22"/>
                <w:szCs w:val="22"/>
              </w:rPr>
            </w:pPr>
          </w:p>
        </w:tc>
      </w:tr>
      <w:tr w:rsidR="00504840" w:rsidRPr="007C2C4B" w14:paraId="60403FA6" w14:textId="77777777" w:rsidTr="002D0345">
        <w:trPr>
          <w:trHeight w:val="206"/>
        </w:trPr>
        <w:tc>
          <w:tcPr>
            <w:tcW w:w="4503" w:type="dxa"/>
            <w:gridSpan w:val="5"/>
            <w:shd w:val="clear" w:color="auto" w:fill="auto"/>
          </w:tcPr>
          <w:p w14:paraId="5C2698BE"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4FBEA802" w14:textId="77777777" w:rsidR="00504840" w:rsidRPr="007C2C4B" w:rsidRDefault="00504840" w:rsidP="003E6B1A">
            <w:pPr>
              <w:spacing w:before="120" w:after="120"/>
              <w:rPr>
                <w:rFonts w:ascii="Calibri" w:hAnsi="Calibri" w:cs="Calibri"/>
                <w:sz w:val="22"/>
                <w:szCs w:val="22"/>
              </w:rPr>
            </w:pPr>
          </w:p>
        </w:tc>
      </w:tr>
      <w:tr w:rsidR="002421EB" w:rsidRPr="007C2C4B" w14:paraId="0D9B23FD" w14:textId="77777777" w:rsidTr="002D0345">
        <w:trPr>
          <w:trHeight w:val="466"/>
        </w:trPr>
        <w:tc>
          <w:tcPr>
            <w:tcW w:w="4503" w:type="dxa"/>
            <w:gridSpan w:val="5"/>
            <w:vMerge w:val="restart"/>
            <w:shd w:val="clear" w:color="auto" w:fill="auto"/>
          </w:tcPr>
          <w:p w14:paraId="1BD6A4DD"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147F78CC"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949DAA9"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21567A36"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13245FBA" w14:textId="77777777" w:rsidTr="002D0345">
        <w:trPr>
          <w:trHeight w:val="466"/>
        </w:trPr>
        <w:tc>
          <w:tcPr>
            <w:tcW w:w="4503" w:type="dxa"/>
            <w:gridSpan w:val="5"/>
            <w:vMerge/>
            <w:shd w:val="clear" w:color="auto" w:fill="auto"/>
          </w:tcPr>
          <w:p w14:paraId="13C0677F"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574F2AA8" w14:textId="77777777" w:rsidR="002421EB" w:rsidRPr="007C2C4B" w:rsidRDefault="002421EB" w:rsidP="003E6B1A">
            <w:pPr>
              <w:spacing w:before="120" w:after="120"/>
              <w:rPr>
                <w:rFonts w:ascii="Calibri" w:hAnsi="Calibri" w:cs="Calibri"/>
                <w:sz w:val="22"/>
                <w:szCs w:val="22"/>
              </w:rPr>
            </w:pPr>
          </w:p>
        </w:tc>
      </w:tr>
      <w:tr w:rsidR="0028683C" w:rsidRPr="007C2C4B" w14:paraId="006BB9B4" w14:textId="77777777" w:rsidTr="002D0345">
        <w:trPr>
          <w:trHeight w:val="466"/>
        </w:trPr>
        <w:tc>
          <w:tcPr>
            <w:tcW w:w="4503" w:type="dxa"/>
            <w:gridSpan w:val="5"/>
            <w:vMerge w:val="restart"/>
            <w:shd w:val="clear" w:color="auto" w:fill="auto"/>
          </w:tcPr>
          <w:p w14:paraId="75791D3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42638F9E"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896DF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34BDD0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2292988B" w14:textId="77777777" w:rsidTr="002D0345">
        <w:trPr>
          <w:trHeight w:val="1017"/>
        </w:trPr>
        <w:tc>
          <w:tcPr>
            <w:tcW w:w="4503" w:type="dxa"/>
            <w:gridSpan w:val="5"/>
            <w:vMerge/>
            <w:shd w:val="clear" w:color="auto" w:fill="auto"/>
          </w:tcPr>
          <w:p w14:paraId="3FBFF10A"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418EE922" w14:textId="77777777" w:rsidR="0028683C" w:rsidRPr="007C2C4B" w:rsidRDefault="0028683C" w:rsidP="003E6B1A">
            <w:pPr>
              <w:spacing w:before="120" w:after="120"/>
              <w:rPr>
                <w:rFonts w:ascii="Calibri" w:hAnsi="Calibri" w:cs="Calibri"/>
                <w:sz w:val="22"/>
                <w:szCs w:val="22"/>
              </w:rPr>
            </w:pPr>
          </w:p>
        </w:tc>
      </w:tr>
    </w:tbl>
    <w:p w14:paraId="6CF2C224"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2DE91B49" w14:textId="77777777" w:rsidTr="005761F3">
        <w:tc>
          <w:tcPr>
            <w:tcW w:w="10683" w:type="dxa"/>
            <w:gridSpan w:val="4"/>
            <w:tcBorders>
              <w:top w:val="single" w:sz="12" w:space="0" w:color="auto"/>
              <w:bottom w:val="single" w:sz="12" w:space="0" w:color="auto"/>
            </w:tcBorders>
            <w:shd w:val="pct10" w:color="auto" w:fill="auto"/>
          </w:tcPr>
          <w:p w14:paraId="380EE161"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FDF0793" w14:textId="77777777" w:rsidTr="003E6B1A">
        <w:tc>
          <w:tcPr>
            <w:tcW w:w="10683" w:type="dxa"/>
            <w:gridSpan w:val="4"/>
            <w:tcBorders>
              <w:top w:val="single" w:sz="12" w:space="0" w:color="auto"/>
              <w:bottom w:val="single" w:sz="12" w:space="0" w:color="auto"/>
            </w:tcBorders>
            <w:shd w:val="clear" w:color="auto" w:fill="auto"/>
          </w:tcPr>
          <w:p w14:paraId="62C87936"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6DB6050" w14:textId="77777777" w:rsidTr="005761F3">
        <w:trPr>
          <w:trHeight w:val="413"/>
        </w:trPr>
        <w:tc>
          <w:tcPr>
            <w:tcW w:w="3369" w:type="dxa"/>
            <w:vMerge w:val="restart"/>
            <w:tcBorders>
              <w:top w:val="single" w:sz="12" w:space="0" w:color="auto"/>
              <w:bottom w:val="single" w:sz="12" w:space="0" w:color="auto"/>
            </w:tcBorders>
            <w:shd w:val="clear" w:color="auto" w:fill="auto"/>
          </w:tcPr>
          <w:p w14:paraId="6A326F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2BD9B369"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59C49D82"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6C161DC0" w14:textId="77777777" w:rsidTr="005761F3">
        <w:trPr>
          <w:trHeight w:val="412"/>
        </w:trPr>
        <w:tc>
          <w:tcPr>
            <w:tcW w:w="3369" w:type="dxa"/>
            <w:vMerge/>
            <w:tcBorders>
              <w:top w:val="single" w:sz="4" w:space="0" w:color="auto"/>
              <w:bottom w:val="single" w:sz="12" w:space="0" w:color="auto"/>
            </w:tcBorders>
            <w:shd w:val="clear" w:color="auto" w:fill="auto"/>
          </w:tcPr>
          <w:p w14:paraId="090ABFF9"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C735DF0"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0E7C003"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05BE2ECD" w14:textId="77777777" w:rsidR="0028683C" w:rsidRPr="007C2C4B" w:rsidRDefault="0028683C" w:rsidP="003E6B1A">
            <w:pPr>
              <w:spacing w:before="120" w:after="120"/>
              <w:rPr>
                <w:rFonts w:ascii="Calibri" w:hAnsi="Calibri" w:cs="Calibri"/>
                <w:sz w:val="22"/>
                <w:szCs w:val="22"/>
              </w:rPr>
            </w:pPr>
          </w:p>
        </w:tc>
      </w:tr>
      <w:tr w:rsidR="0028683C" w:rsidRPr="007C2C4B" w14:paraId="2531945C" w14:textId="77777777" w:rsidTr="00656FE2">
        <w:trPr>
          <w:trHeight w:val="845"/>
        </w:trPr>
        <w:tc>
          <w:tcPr>
            <w:tcW w:w="3369" w:type="dxa"/>
            <w:tcBorders>
              <w:top w:val="single" w:sz="12" w:space="0" w:color="auto"/>
              <w:bottom w:val="single" w:sz="4" w:space="0" w:color="auto"/>
            </w:tcBorders>
            <w:shd w:val="clear" w:color="auto" w:fill="auto"/>
          </w:tcPr>
          <w:p w14:paraId="27804031"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7E2B71F0"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63BEF1BB"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2F4C825A" w14:textId="77777777" w:rsidR="0028683C" w:rsidRPr="007C2C4B" w:rsidRDefault="0028683C" w:rsidP="00656FE2">
            <w:pPr>
              <w:spacing w:before="120"/>
              <w:rPr>
                <w:rFonts w:ascii="Calibri" w:hAnsi="Calibri" w:cs="Calibri"/>
                <w:sz w:val="22"/>
                <w:szCs w:val="22"/>
              </w:rPr>
            </w:pPr>
          </w:p>
        </w:tc>
      </w:tr>
      <w:tr w:rsidR="005761F3" w:rsidRPr="007C2C4B" w14:paraId="24E0B438" w14:textId="77777777" w:rsidTr="00656FE2">
        <w:trPr>
          <w:trHeight w:val="849"/>
        </w:trPr>
        <w:tc>
          <w:tcPr>
            <w:tcW w:w="3369" w:type="dxa"/>
            <w:tcBorders>
              <w:top w:val="single" w:sz="4" w:space="0" w:color="auto"/>
              <w:bottom w:val="single" w:sz="4" w:space="0" w:color="auto"/>
            </w:tcBorders>
            <w:shd w:val="clear" w:color="auto" w:fill="auto"/>
          </w:tcPr>
          <w:p w14:paraId="7A1542D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CB245DE"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7E2F109D"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6E9D555D" w14:textId="77777777" w:rsidR="005761F3" w:rsidRPr="007C2C4B" w:rsidRDefault="005761F3" w:rsidP="00656FE2">
            <w:pPr>
              <w:spacing w:before="120"/>
              <w:rPr>
                <w:rFonts w:ascii="Calibri" w:hAnsi="Calibri" w:cs="Calibri"/>
                <w:sz w:val="22"/>
                <w:szCs w:val="22"/>
              </w:rPr>
            </w:pPr>
          </w:p>
        </w:tc>
      </w:tr>
      <w:tr w:rsidR="005761F3" w:rsidRPr="007C2C4B" w14:paraId="5129B686" w14:textId="77777777" w:rsidTr="00656FE2">
        <w:trPr>
          <w:trHeight w:val="847"/>
        </w:trPr>
        <w:tc>
          <w:tcPr>
            <w:tcW w:w="3369" w:type="dxa"/>
            <w:tcBorders>
              <w:top w:val="single" w:sz="4" w:space="0" w:color="auto"/>
              <w:bottom w:val="single" w:sz="4" w:space="0" w:color="auto"/>
            </w:tcBorders>
            <w:shd w:val="clear" w:color="auto" w:fill="auto"/>
          </w:tcPr>
          <w:p w14:paraId="5B6E7D51"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38CA7660"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A2C1492"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181DFAC3" w14:textId="77777777" w:rsidR="005761F3" w:rsidRPr="007C2C4B" w:rsidRDefault="005761F3" w:rsidP="00656FE2">
            <w:pPr>
              <w:spacing w:before="120"/>
              <w:rPr>
                <w:rFonts w:ascii="Calibri" w:hAnsi="Calibri" w:cs="Calibri"/>
                <w:sz w:val="22"/>
                <w:szCs w:val="22"/>
              </w:rPr>
            </w:pPr>
          </w:p>
        </w:tc>
      </w:tr>
      <w:tr w:rsidR="0028683C" w:rsidRPr="007C2C4B" w14:paraId="2B4773BA" w14:textId="77777777" w:rsidTr="00656FE2">
        <w:trPr>
          <w:trHeight w:val="845"/>
        </w:trPr>
        <w:tc>
          <w:tcPr>
            <w:tcW w:w="3369" w:type="dxa"/>
            <w:tcBorders>
              <w:top w:val="single" w:sz="4" w:space="0" w:color="auto"/>
              <w:bottom w:val="single" w:sz="12" w:space="0" w:color="auto"/>
            </w:tcBorders>
            <w:shd w:val="clear" w:color="auto" w:fill="auto"/>
          </w:tcPr>
          <w:p w14:paraId="484C088C"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27F0C2D8"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5A6FA618"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0843C774" w14:textId="77777777" w:rsidR="0028683C" w:rsidRPr="007C2C4B" w:rsidRDefault="0028683C" w:rsidP="00656FE2">
            <w:pPr>
              <w:spacing w:before="120"/>
              <w:rPr>
                <w:rFonts w:ascii="Calibri" w:hAnsi="Calibri" w:cs="Calibri"/>
                <w:sz w:val="22"/>
                <w:szCs w:val="22"/>
              </w:rPr>
            </w:pPr>
          </w:p>
        </w:tc>
      </w:tr>
    </w:tbl>
    <w:p w14:paraId="6F2F5E17"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454B7264" w14:textId="77777777" w:rsidTr="002F0D9A">
        <w:tc>
          <w:tcPr>
            <w:tcW w:w="10683" w:type="dxa"/>
            <w:gridSpan w:val="3"/>
            <w:tcBorders>
              <w:top w:val="single" w:sz="12" w:space="0" w:color="auto"/>
              <w:bottom w:val="single" w:sz="12" w:space="0" w:color="auto"/>
            </w:tcBorders>
            <w:shd w:val="pct10" w:color="auto" w:fill="auto"/>
          </w:tcPr>
          <w:p w14:paraId="0739890D"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A5146C" w14:textId="77777777" w:rsidTr="002F0D9A">
        <w:tc>
          <w:tcPr>
            <w:tcW w:w="10683" w:type="dxa"/>
            <w:gridSpan w:val="3"/>
            <w:tcBorders>
              <w:top w:val="single" w:sz="12" w:space="0" w:color="auto"/>
              <w:bottom w:val="single" w:sz="12" w:space="0" w:color="auto"/>
            </w:tcBorders>
            <w:shd w:val="clear" w:color="auto" w:fill="auto"/>
          </w:tcPr>
          <w:p w14:paraId="7A7048C8"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37DD4F42" w14:textId="77777777" w:rsidTr="002F0D9A">
        <w:trPr>
          <w:trHeight w:val="413"/>
          <w:tblHeader/>
        </w:trPr>
        <w:tc>
          <w:tcPr>
            <w:tcW w:w="4361" w:type="dxa"/>
            <w:tcBorders>
              <w:top w:val="single" w:sz="12" w:space="0" w:color="auto"/>
              <w:bottom w:val="single" w:sz="12" w:space="0" w:color="auto"/>
            </w:tcBorders>
            <w:shd w:val="clear" w:color="auto" w:fill="auto"/>
          </w:tcPr>
          <w:p w14:paraId="180D3F24"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4F3BFBA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4B31282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78ECB944" w14:textId="77777777" w:rsidTr="002F0D9A">
        <w:trPr>
          <w:trHeight w:val="722"/>
        </w:trPr>
        <w:tc>
          <w:tcPr>
            <w:tcW w:w="4361" w:type="dxa"/>
            <w:tcBorders>
              <w:top w:val="single" w:sz="12" w:space="0" w:color="auto"/>
              <w:bottom w:val="single" w:sz="4" w:space="0" w:color="auto"/>
            </w:tcBorders>
            <w:shd w:val="clear" w:color="auto" w:fill="auto"/>
          </w:tcPr>
          <w:p w14:paraId="40366594"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01E3A700"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158A6260" w14:textId="77777777" w:rsidR="002F0D9A" w:rsidRPr="005761F3" w:rsidRDefault="002F0D9A" w:rsidP="00C36497">
            <w:pPr>
              <w:spacing w:before="120"/>
              <w:rPr>
                <w:rFonts w:ascii="Calibri" w:hAnsi="Calibri" w:cs="Calibri"/>
                <w:sz w:val="22"/>
                <w:szCs w:val="22"/>
              </w:rPr>
            </w:pPr>
          </w:p>
        </w:tc>
      </w:tr>
      <w:tr w:rsidR="002F0D9A" w:rsidRPr="005761F3" w14:paraId="460CC956" w14:textId="77777777" w:rsidTr="002F0D9A">
        <w:trPr>
          <w:trHeight w:val="723"/>
        </w:trPr>
        <w:tc>
          <w:tcPr>
            <w:tcW w:w="4361" w:type="dxa"/>
            <w:tcBorders>
              <w:top w:val="single" w:sz="4" w:space="0" w:color="auto"/>
            </w:tcBorders>
            <w:shd w:val="clear" w:color="auto" w:fill="auto"/>
          </w:tcPr>
          <w:p w14:paraId="2C8C65FB"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213126D3"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75AB41EB" w14:textId="77777777" w:rsidR="002F0D9A" w:rsidRPr="005761F3" w:rsidRDefault="002F0D9A" w:rsidP="00C36497">
            <w:pPr>
              <w:spacing w:before="120"/>
              <w:rPr>
                <w:rFonts w:ascii="Calibri" w:hAnsi="Calibri" w:cs="Calibri"/>
                <w:sz w:val="22"/>
                <w:szCs w:val="22"/>
              </w:rPr>
            </w:pPr>
          </w:p>
        </w:tc>
      </w:tr>
    </w:tbl>
    <w:p w14:paraId="7394B08C" w14:textId="77777777" w:rsidR="002F0D9A" w:rsidRDefault="002F0D9A" w:rsidP="005761F3">
      <w:pPr>
        <w:rPr>
          <w:rFonts w:ascii="Calibri" w:hAnsi="Calibri" w:cs="Calibri"/>
          <w:sz w:val="22"/>
          <w:szCs w:val="22"/>
        </w:rPr>
      </w:pPr>
    </w:p>
    <w:p w14:paraId="2A45CF91"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3F431E90" w14:textId="77777777" w:rsidTr="005761F3">
        <w:tc>
          <w:tcPr>
            <w:tcW w:w="10683" w:type="dxa"/>
            <w:gridSpan w:val="5"/>
            <w:tcBorders>
              <w:top w:val="single" w:sz="12" w:space="0" w:color="auto"/>
              <w:bottom w:val="single" w:sz="12" w:space="0" w:color="auto"/>
            </w:tcBorders>
            <w:shd w:val="pct10" w:color="auto" w:fill="auto"/>
          </w:tcPr>
          <w:p w14:paraId="5338A5F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E67E657" w14:textId="77777777" w:rsidTr="005761F3">
        <w:tc>
          <w:tcPr>
            <w:tcW w:w="10683" w:type="dxa"/>
            <w:gridSpan w:val="5"/>
            <w:tcBorders>
              <w:top w:val="single" w:sz="12" w:space="0" w:color="auto"/>
              <w:bottom w:val="single" w:sz="12" w:space="0" w:color="auto"/>
            </w:tcBorders>
            <w:shd w:val="clear" w:color="auto" w:fill="auto"/>
          </w:tcPr>
          <w:p w14:paraId="0CF85880"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63697903" w14:textId="77777777" w:rsidTr="007929EC">
        <w:trPr>
          <w:trHeight w:val="413"/>
          <w:tblHeader/>
        </w:trPr>
        <w:tc>
          <w:tcPr>
            <w:tcW w:w="2943" w:type="dxa"/>
            <w:vMerge w:val="restart"/>
            <w:tcBorders>
              <w:top w:val="single" w:sz="12" w:space="0" w:color="auto"/>
            </w:tcBorders>
            <w:shd w:val="clear" w:color="auto" w:fill="auto"/>
          </w:tcPr>
          <w:p w14:paraId="62FC682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14:paraId="0834842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61BD7EF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14:paraId="3DBBA9AF"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72B0CBB3" w14:textId="77777777" w:rsidTr="007929EC">
        <w:trPr>
          <w:trHeight w:val="413"/>
          <w:tblHeader/>
        </w:trPr>
        <w:tc>
          <w:tcPr>
            <w:tcW w:w="2943" w:type="dxa"/>
            <w:vMerge/>
            <w:tcBorders>
              <w:bottom w:val="single" w:sz="12" w:space="0" w:color="auto"/>
            </w:tcBorders>
            <w:shd w:val="clear" w:color="auto" w:fill="auto"/>
          </w:tcPr>
          <w:p w14:paraId="60544B25"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1CD3A93A"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7F0FE74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14:paraId="2028FE31"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14:paraId="5FAC5E76"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40F7B38" w14:textId="77777777" w:rsidTr="007929EC">
        <w:trPr>
          <w:trHeight w:val="1037"/>
        </w:trPr>
        <w:tc>
          <w:tcPr>
            <w:tcW w:w="2943" w:type="dxa"/>
            <w:tcBorders>
              <w:top w:val="single" w:sz="12" w:space="0" w:color="auto"/>
              <w:bottom w:val="single" w:sz="4" w:space="0" w:color="auto"/>
            </w:tcBorders>
            <w:shd w:val="clear" w:color="auto" w:fill="auto"/>
          </w:tcPr>
          <w:p w14:paraId="03839561" w14:textId="77777777"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14:paraId="6A066DBF" w14:textId="77777777"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14:paraId="13AD2B7B" w14:textId="77777777"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14:paraId="7569C128"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75241390" w14:textId="77777777" w:rsidR="007929EC" w:rsidRPr="005761F3" w:rsidRDefault="007929EC" w:rsidP="00C36497">
            <w:pPr>
              <w:spacing w:before="120"/>
              <w:rPr>
                <w:rFonts w:ascii="Calibri" w:hAnsi="Calibri" w:cs="Calibri"/>
                <w:sz w:val="22"/>
                <w:szCs w:val="22"/>
              </w:rPr>
            </w:pPr>
          </w:p>
        </w:tc>
      </w:tr>
      <w:tr w:rsidR="004F6165" w:rsidRPr="005761F3" w14:paraId="4B9F0451" w14:textId="77777777" w:rsidTr="007929EC">
        <w:trPr>
          <w:trHeight w:val="1126"/>
        </w:trPr>
        <w:tc>
          <w:tcPr>
            <w:tcW w:w="2943" w:type="dxa"/>
            <w:tcBorders>
              <w:top w:val="single" w:sz="4" w:space="0" w:color="auto"/>
            </w:tcBorders>
            <w:shd w:val="clear" w:color="auto" w:fill="auto"/>
          </w:tcPr>
          <w:p w14:paraId="60F6C937" w14:textId="77777777"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769233D2" w14:textId="77777777" w:rsidR="004F6165" w:rsidRPr="005761F3" w:rsidRDefault="004F6165" w:rsidP="00C36497">
            <w:pPr>
              <w:spacing w:before="120"/>
              <w:rPr>
                <w:rFonts w:ascii="Calibri" w:hAnsi="Calibri" w:cs="Calibri"/>
                <w:sz w:val="22"/>
                <w:szCs w:val="22"/>
              </w:rPr>
            </w:pPr>
          </w:p>
        </w:tc>
        <w:tc>
          <w:tcPr>
            <w:tcW w:w="1560" w:type="dxa"/>
            <w:shd w:val="clear" w:color="auto" w:fill="auto"/>
          </w:tcPr>
          <w:p w14:paraId="61DAEE42" w14:textId="77777777" w:rsidR="004F6165" w:rsidRPr="005761F3" w:rsidRDefault="004F6165" w:rsidP="00C36497">
            <w:pPr>
              <w:spacing w:before="120"/>
              <w:rPr>
                <w:rFonts w:ascii="Calibri" w:hAnsi="Calibri" w:cs="Calibri"/>
                <w:sz w:val="22"/>
                <w:szCs w:val="22"/>
              </w:rPr>
            </w:pPr>
          </w:p>
        </w:tc>
        <w:tc>
          <w:tcPr>
            <w:tcW w:w="1559" w:type="dxa"/>
            <w:shd w:val="clear" w:color="auto" w:fill="auto"/>
          </w:tcPr>
          <w:p w14:paraId="26F33444" w14:textId="77777777" w:rsidR="004F6165" w:rsidRPr="005761F3" w:rsidRDefault="004F6165" w:rsidP="00C36497">
            <w:pPr>
              <w:spacing w:before="120"/>
              <w:rPr>
                <w:rFonts w:ascii="Calibri" w:hAnsi="Calibri" w:cs="Calibri"/>
                <w:sz w:val="22"/>
                <w:szCs w:val="22"/>
              </w:rPr>
            </w:pPr>
          </w:p>
        </w:tc>
        <w:tc>
          <w:tcPr>
            <w:tcW w:w="2353" w:type="dxa"/>
            <w:shd w:val="clear" w:color="auto" w:fill="auto"/>
          </w:tcPr>
          <w:p w14:paraId="5B28E9D2" w14:textId="77777777" w:rsidR="004F6165" w:rsidRPr="005761F3" w:rsidRDefault="004F6165" w:rsidP="00C36497">
            <w:pPr>
              <w:spacing w:before="120"/>
              <w:rPr>
                <w:rFonts w:ascii="Calibri" w:hAnsi="Calibri" w:cs="Calibri"/>
                <w:sz w:val="22"/>
                <w:szCs w:val="22"/>
              </w:rPr>
            </w:pPr>
          </w:p>
        </w:tc>
      </w:tr>
      <w:tr w:rsidR="007929EC" w:rsidRPr="005761F3" w14:paraId="058D2CBC" w14:textId="77777777" w:rsidTr="007929EC">
        <w:trPr>
          <w:trHeight w:val="1126"/>
        </w:trPr>
        <w:tc>
          <w:tcPr>
            <w:tcW w:w="2943" w:type="dxa"/>
            <w:tcBorders>
              <w:top w:val="single" w:sz="4" w:space="0" w:color="auto"/>
            </w:tcBorders>
            <w:shd w:val="clear" w:color="auto" w:fill="auto"/>
          </w:tcPr>
          <w:p w14:paraId="2E7567E6" w14:textId="77777777"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691FBF8A" w14:textId="77777777" w:rsidR="007929EC" w:rsidRPr="005761F3" w:rsidRDefault="007929EC" w:rsidP="00C36497">
            <w:pPr>
              <w:spacing w:before="120"/>
              <w:rPr>
                <w:rFonts w:ascii="Calibri" w:hAnsi="Calibri" w:cs="Calibri"/>
                <w:sz w:val="22"/>
                <w:szCs w:val="22"/>
              </w:rPr>
            </w:pPr>
          </w:p>
        </w:tc>
        <w:tc>
          <w:tcPr>
            <w:tcW w:w="1560" w:type="dxa"/>
            <w:shd w:val="clear" w:color="auto" w:fill="auto"/>
          </w:tcPr>
          <w:p w14:paraId="0203FAF0" w14:textId="77777777" w:rsidR="007929EC" w:rsidRPr="005761F3" w:rsidRDefault="007929EC" w:rsidP="00C36497">
            <w:pPr>
              <w:spacing w:before="120"/>
              <w:rPr>
                <w:rFonts w:ascii="Calibri" w:hAnsi="Calibri" w:cs="Calibri"/>
                <w:sz w:val="22"/>
                <w:szCs w:val="22"/>
              </w:rPr>
            </w:pPr>
          </w:p>
        </w:tc>
        <w:tc>
          <w:tcPr>
            <w:tcW w:w="1559" w:type="dxa"/>
            <w:shd w:val="clear" w:color="auto" w:fill="auto"/>
          </w:tcPr>
          <w:p w14:paraId="6DBE6894"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3CBEFA18" w14:textId="77777777" w:rsidR="007929EC" w:rsidRPr="005761F3" w:rsidRDefault="007929EC" w:rsidP="00C36497">
            <w:pPr>
              <w:spacing w:before="120"/>
              <w:rPr>
                <w:rFonts w:ascii="Calibri" w:hAnsi="Calibri" w:cs="Calibri"/>
                <w:sz w:val="22"/>
                <w:szCs w:val="22"/>
              </w:rPr>
            </w:pPr>
          </w:p>
        </w:tc>
      </w:tr>
    </w:tbl>
    <w:p w14:paraId="13F9DCC0"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6C90A9E9" w14:textId="77777777" w:rsidTr="00CA7C02">
        <w:tc>
          <w:tcPr>
            <w:tcW w:w="10683" w:type="dxa"/>
            <w:gridSpan w:val="14"/>
            <w:tcBorders>
              <w:top w:val="single" w:sz="12" w:space="0" w:color="auto"/>
              <w:bottom w:val="single" w:sz="12" w:space="0" w:color="auto"/>
            </w:tcBorders>
            <w:shd w:val="pct10" w:color="auto" w:fill="auto"/>
          </w:tcPr>
          <w:p w14:paraId="73966AEB"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0966ECC0" w14:textId="77777777" w:rsidTr="0070080C">
        <w:tc>
          <w:tcPr>
            <w:tcW w:w="3510" w:type="dxa"/>
            <w:gridSpan w:val="6"/>
            <w:tcBorders>
              <w:top w:val="single" w:sz="12" w:space="0" w:color="auto"/>
              <w:bottom w:val="single" w:sz="4" w:space="0" w:color="auto"/>
            </w:tcBorders>
            <w:shd w:val="pct5" w:color="auto" w:fill="auto"/>
          </w:tcPr>
          <w:p w14:paraId="04D34942"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8AE14F6" w14:textId="77777777" w:rsidR="00D80269" w:rsidRPr="007C2C4B" w:rsidRDefault="00D80269" w:rsidP="00C43CBB">
            <w:pPr>
              <w:spacing w:before="120" w:after="120"/>
              <w:rPr>
                <w:rFonts w:ascii="Calibri" w:hAnsi="Calibri" w:cs="Calibri"/>
                <w:sz w:val="22"/>
                <w:szCs w:val="22"/>
              </w:rPr>
            </w:pPr>
          </w:p>
        </w:tc>
      </w:tr>
      <w:tr w:rsidR="00C43CBB" w:rsidRPr="007C2C4B" w14:paraId="05981481" w14:textId="77777777" w:rsidTr="0070080C">
        <w:tc>
          <w:tcPr>
            <w:tcW w:w="3510" w:type="dxa"/>
            <w:gridSpan w:val="6"/>
            <w:tcBorders>
              <w:top w:val="single" w:sz="4" w:space="0" w:color="auto"/>
              <w:bottom w:val="single" w:sz="4" w:space="0" w:color="auto"/>
            </w:tcBorders>
            <w:shd w:val="pct5" w:color="auto" w:fill="auto"/>
          </w:tcPr>
          <w:p w14:paraId="4C952AE3"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119B1598" w14:textId="77777777" w:rsidR="00C43CBB" w:rsidRPr="007C2C4B" w:rsidRDefault="00C43CBB" w:rsidP="00C43CBB">
            <w:pPr>
              <w:spacing w:before="120" w:after="120"/>
              <w:rPr>
                <w:rFonts w:ascii="Calibri" w:hAnsi="Calibri" w:cs="Calibri"/>
                <w:sz w:val="22"/>
                <w:szCs w:val="22"/>
              </w:rPr>
            </w:pPr>
          </w:p>
        </w:tc>
      </w:tr>
      <w:tr w:rsidR="00D80269" w:rsidRPr="007C2C4B" w14:paraId="36E0C29D" w14:textId="77777777" w:rsidTr="0070080C">
        <w:tc>
          <w:tcPr>
            <w:tcW w:w="4219" w:type="dxa"/>
            <w:gridSpan w:val="8"/>
            <w:tcBorders>
              <w:top w:val="single" w:sz="4" w:space="0" w:color="auto"/>
              <w:bottom w:val="single" w:sz="4" w:space="0" w:color="auto"/>
            </w:tcBorders>
            <w:shd w:val="pct5" w:color="auto" w:fill="auto"/>
          </w:tcPr>
          <w:p w14:paraId="365759C1"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14:paraId="501B0021" w14:textId="77777777" w:rsidR="00D80269" w:rsidRPr="007C2C4B" w:rsidRDefault="00D80269" w:rsidP="00C43CBB">
            <w:pPr>
              <w:spacing w:before="120" w:after="120"/>
              <w:rPr>
                <w:rFonts w:ascii="Calibri" w:hAnsi="Calibri" w:cs="Calibri"/>
                <w:sz w:val="22"/>
                <w:szCs w:val="22"/>
              </w:rPr>
            </w:pPr>
          </w:p>
        </w:tc>
      </w:tr>
      <w:tr w:rsidR="00C43CBB" w:rsidRPr="007C2C4B" w14:paraId="61E04DCC" w14:textId="77777777" w:rsidTr="0051561D">
        <w:trPr>
          <w:trHeight w:val="1425"/>
        </w:trPr>
        <w:tc>
          <w:tcPr>
            <w:tcW w:w="2660" w:type="dxa"/>
            <w:gridSpan w:val="4"/>
            <w:tcBorders>
              <w:top w:val="single" w:sz="4" w:space="0" w:color="auto"/>
              <w:bottom w:val="single" w:sz="4" w:space="0" w:color="auto"/>
            </w:tcBorders>
            <w:shd w:val="pct5" w:color="auto" w:fill="auto"/>
          </w:tcPr>
          <w:p w14:paraId="6796C598"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1E2739C7" w14:textId="77777777" w:rsidR="00C43CBB" w:rsidRPr="007C2C4B" w:rsidRDefault="00C43CBB" w:rsidP="00C36497">
            <w:pPr>
              <w:spacing w:before="120"/>
              <w:rPr>
                <w:rFonts w:ascii="Calibri" w:hAnsi="Calibri" w:cs="Calibri"/>
                <w:sz w:val="22"/>
                <w:szCs w:val="22"/>
              </w:rPr>
            </w:pPr>
          </w:p>
        </w:tc>
      </w:tr>
      <w:tr w:rsidR="00C44437" w:rsidRPr="007C2C4B" w14:paraId="6BB535DF" w14:textId="77777777" w:rsidTr="00C44437">
        <w:tc>
          <w:tcPr>
            <w:tcW w:w="904" w:type="dxa"/>
            <w:tcBorders>
              <w:top w:val="single" w:sz="4" w:space="0" w:color="auto"/>
              <w:bottom w:val="single" w:sz="4" w:space="0" w:color="auto"/>
            </w:tcBorders>
            <w:shd w:val="pct5" w:color="auto" w:fill="auto"/>
          </w:tcPr>
          <w:p w14:paraId="75158863"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561E32C7"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5F8EDD06"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06C21C21"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5FBDD582"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10B4CCE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03263468" w14:textId="77777777" w:rsidR="00C44437" w:rsidRPr="007C2C4B" w:rsidRDefault="00C44437" w:rsidP="00C43CBB">
            <w:pPr>
              <w:spacing w:before="120" w:after="120"/>
              <w:rPr>
                <w:rFonts w:ascii="Calibri" w:hAnsi="Calibri" w:cs="Calibri"/>
                <w:sz w:val="22"/>
                <w:szCs w:val="22"/>
              </w:rPr>
            </w:pPr>
          </w:p>
        </w:tc>
      </w:tr>
      <w:tr w:rsidR="003F044B" w:rsidRPr="007C2C4B" w14:paraId="20A38F99" w14:textId="77777777" w:rsidTr="0070080C">
        <w:tc>
          <w:tcPr>
            <w:tcW w:w="2943" w:type="dxa"/>
            <w:gridSpan w:val="5"/>
            <w:tcBorders>
              <w:top w:val="single" w:sz="4" w:space="0" w:color="auto"/>
              <w:bottom w:val="single" w:sz="4" w:space="0" w:color="auto"/>
            </w:tcBorders>
            <w:shd w:val="pct5" w:color="auto" w:fill="auto"/>
          </w:tcPr>
          <w:p w14:paraId="21E09FC8"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415E7820"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0332D81"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w:t>
            </w:r>
            <w:proofErr w:type="spellStart"/>
            <w:r>
              <w:rPr>
                <w:rFonts w:ascii="Calibri" w:hAnsi="Calibri" w:cs="Calibri"/>
                <w:sz w:val="22"/>
                <w:szCs w:val="22"/>
              </w:rPr>
              <w:t>etc</w:t>
            </w:r>
            <w:proofErr w:type="spellEnd"/>
            <w:r>
              <w:rPr>
                <w:rFonts w:ascii="Calibri" w:hAnsi="Calibri" w:cs="Calibri"/>
                <w:sz w:val="22"/>
                <w:szCs w:val="22"/>
              </w:rPr>
              <w:t>)</w:t>
            </w:r>
          </w:p>
        </w:tc>
        <w:tc>
          <w:tcPr>
            <w:tcW w:w="2495" w:type="dxa"/>
            <w:gridSpan w:val="2"/>
            <w:shd w:val="clear" w:color="auto" w:fill="auto"/>
          </w:tcPr>
          <w:p w14:paraId="26658B73" w14:textId="77777777" w:rsidR="003F044B" w:rsidRPr="007C2C4B" w:rsidRDefault="003F044B" w:rsidP="00C43CBB">
            <w:pPr>
              <w:spacing w:before="120" w:after="120"/>
              <w:rPr>
                <w:rFonts w:ascii="Calibri" w:hAnsi="Calibri" w:cs="Calibri"/>
                <w:sz w:val="22"/>
                <w:szCs w:val="22"/>
              </w:rPr>
            </w:pPr>
          </w:p>
        </w:tc>
      </w:tr>
      <w:tr w:rsidR="00AE6BB7" w:rsidRPr="007C2C4B" w14:paraId="0D53D7F9"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3DC8ABBC"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56712C41"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4EBB951A"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66EE6756" w14:textId="77777777" w:rsidTr="00AE6BB7">
        <w:trPr>
          <w:trHeight w:val="609"/>
        </w:trPr>
        <w:tc>
          <w:tcPr>
            <w:tcW w:w="959" w:type="dxa"/>
            <w:gridSpan w:val="2"/>
            <w:vMerge/>
            <w:tcBorders>
              <w:top w:val="single" w:sz="4" w:space="0" w:color="auto"/>
              <w:bottom w:val="single" w:sz="4" w:space="0" w:color="auto"/>
            </w:tcBorders>
            <w:shd w:val="pct5" w:color="auto" w:fill="auto"/>
          </w:tcPr>
          <w:p w14:paraId="6491108B"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2C34A154"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7A1DDE84" w14:textId="77777777" w:rsidR="00CA7C02" w:rsidRPr="007C2C4B" w:rsidRDefault="00CA7C02" w:rsidP="00C43CBB">
            <w:pPr>
              <w:spacing w:before="120" w:after="120"/>
              <w:rPr>
                <w:rFonts w:ascii="Calibri" w:hAnsi="Calibri" w:cs="Calibri"/>
                <w:sz w:val="22"/>
                <w:szCs w:val="22"/>
              </w:rPr>
            </w:pPr>
          </w:p>
        </w:tc>
      </w:tr>
      <w:tr w:rsidR="00C43CBB" w:rsidRPr="007C2C4B" w14:paraId="1DBC1FEF" w14:textId="77777777" w:rsidTr="0051561D">
        <w:trPr>
          <w:trHeight w:val="979"/>
        </w:trPr>
        <w:tc>
          <w:tcPr>
            <w:tcW w:w="2093" w:type="dxa"/>
            <w:gridSpan w:val="3"/>
            <w:tcBorders>
              <w:top w:val="single" w:sz="4" w:space="0" w:color="auto"/>
              <w:bottom w:val="single" w:sz="12" w:space="0" w:color="auto"/>
            </w:tcBorders>
            <w:shd w:val="pct5" w:color="auto" w:fill="auto"/>
          </w:tcPr>
          <w:p w14:paraId="62FF31F8"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32CEE3A" w14:textId="77777777" w:rsidR="00C43CBB" w:rsidRPr="007C2C4B" w:rsidRDefault="00C43CBB" w:rsidP="00C43CBB">
            <w:pPr>
              <w:spacing w:before="120" w:after="120"/>
              <w:rPr>
                <w:rFonts w:ascii="Calibri" w:hAnsi="Calibri" w:cs="Calibri"/>
                <w:sz w:val="22"/>
                <w:szCs w:val="22"/>
              </w:rPr>
            </w:pPr>
          </w:p>
        </w:tc>
      </w:tr>
    </w:tbl>
    <w:p w14:paraId="5521C6D9" w14:textId="77777777" w:rsidR="00656FE2" w:rsidRDefault="00656FE2"/>
    <w:p w14:paraId="0BD6676D"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03766E4" w14:textId="77777777" w:rsidTr="00C43CBB">
        <w:tc>
          <w:tcPr>
            <w:tcW w:w="10683" w:type="dxa"/>
            <w:tcBorders>
              <w:top w:val="single" w:sz="12" w:space="0" w:color="auto"/>
              <w:bottom w:val="single" w:sz="12" w:space="0" w:color="auto"/>
            </w:tcBorders>
            <w:shd w:val="pct10" w:color="auto" w:fill="auto"/>
          </w:tcPr>
          <w:p w14:paraId="3B4A65FD"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4CEE71DA" w14:textId="77777777" w:rsidTr="002D2CEA">
        <w:tc>
          <w:tcPr>
            <w:tcW w:w="10683" w:type="dxa"/>
            <w:tcBorders>
              <w:top w:val="single" w:sz="12" w:space="0" w:color="auto"/>
              <w:bottom w:val="single" w:sz="12" w:space="0" w:color="auto"/>
            </w:tcBorders>
            <w:shd w:val="clear" w:color="auto" w:fill="auto"/>
          </w:tcPr>
          <w:p w14:paraId="5872F35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72928DD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29BFBE0A"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7B583C2E"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309B138"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25E0523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2089A0BB" w14:textId="77777777" w:rsidTr="0070080C">
        <w:trPr>
          <w:trHeight w:val="405"/>
        </w:trPr>
        <w:tc>
          <w:tcPr>
            <w:tcW w:w="392" w:type="dxa"/>
            <w:vMerge w:val="restart"/>
            <w:tcBorders>
              <w:top w:val="single" w:sz="12" w:space="0" w:color="auto"/>
            </w:tcBorders>
            <w:shd w:val="clear" w:color="auto" w:fill="auto"/>
          </w:tcPr>
          <w:p w14:paraId="3BEA41E0"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24EE09B7"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5AF77511"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6252E0DE"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6A0D4AF8" w14:textId="77777777" w:rsidTr="00D80269">
        <w:trPr>
          <w:trHeight w:val="255"/>
        </w:trPr>
        <w:tc>
          <w:tcPr>
            <w:tcW w:w="392" w:type="dxa"/>
            <w:vMerge/>
            <w:shd w:val="clear" w:color="auto" w:fill="auto"/>
          </w:tcPr>
          <w:p w14:paraId="5AE7F7FB"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212E0E"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63F088B4"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1DB95562" w14:textId="77777777" w:rsidR="0070080C" w:rsidRPr="007C2C4B" w:rsidRDefault="0070080C" w:rsidP="00912DBC">
            <w:pPr>
              <w:spacing w:before="20" w:after="20"/>
              <w:rPr>
                <w:rFonts w:ascii="Calibri" w:hAnsi="Calibri" w:cs="Calibri"/>
                <w:sz w:val="22"/>
                <w:szCs w:val="22"/>
              </w:rPr>
            </w:pPr>
          </w:p>
        </w:tc>
      </w:tr>
      <w:tr w:rsidR="0070080C" w:rsidRPr="007C2C4B" w14:paraId="27FAB6EA" w14:textId="77777777" w:rsidTr="00D80269">
        <w:trPr>
          <w:trHeight w:val="348"/>
        </w:trPr>
        <w:tc>
          <w:tcPr>
            <w:tcW w:w="392" w:type="dxa"/>
            <w:vMerge/>
            <w:shd w:val="clear" w:color="auto" w:fill="auto"/>
          </w:tcPr>
          <w:p w14:paraId="1B01F90B"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5BBD28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18802A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59DA54F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3827E710" w14:textId="77777777" w:rsidTr="00656FE2">
        <w:trPr>
          <w:trHeight w:val="392"/>
        </w:trPr>
        <w:tc>
          <w:tcPr>
            <w:tcW w:w="392" w:type="dxa"/>
            <w:vMerge/>
            <w:shd w:val="clear" w:color="auto" w:fill="auto"/>
          </w:tcPr>
          <w:p w14:paraId="584807DF"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E62E02F"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w:t>
            </w:r>
            <w:proofErr w:type="spellStart"/>
            <w:r w:rsidR="002E71FF" w:rsidRPr="002E71FF">
              <w:rPr>
                <w:rFonts w:ascii="Calibri" w:hAnsi="Calibri" w:cs="Calibri"/>
                <w:spacing w:val="-2"/>
                <w:szCs w:val="22"/>
              </w:rPr>
              <w:t>etc</w:t>
            </w:r>
            <w:proofErr w:type="spellEnd"/>
            <w:r w:rsidR="002E71FF" w:rsidRPr="002E71FF">
              <w:rPr>
                <w:rFonts w:ascii="Calibri" w:hAnsi="Calibri" w:cs="Calibri"/>
                <w:spacing w:val="-2"/>
                <w:szCs w:val="22"/>
              </w:rPr>
              <w:t>)</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23F53A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2279DD34" w14:textId="77777777" w:rsidR="0070080C" w:rsidRPr="007C2C4B" w:rsidRDefault="0070080C" w:rsidP="00912DBC">
            <w:pPr>
              <w:spacing w:before="20" w:after="20"/>
              <w:rPr>
                <w:rFonts w:ascii="Calibri" w:hAnsi="Calibri" w:cs="Calibri"/>
                <w:sz w:val="22"/>
                <w:szCs w:val="22"/>
              </w:rPr>
            </w:pPr>
          </w:p>
        </w:tc>
      </w:tr>
      <w:tr w:rsidR="0070080C" w:rsidRPr="007C2C4B" w14:paraId="11751C75" w14:textId="77777777" w:rsidTr="004F6165">
        <w:trPr>
          <w:trHeight w:val="300"/>
        </w:trPr>
        <w:tc>
          <w:tcPr>
            <w:tcW w:w="392" w:type="dxa"/>
            <w:vMerge/>
            <w:shd w:val="clear" w:color="auto" w:fill="auto"/>
          </w:tcPr>
          <w:p w14:paraId="6DD81C1D"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6BB736F"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0481635"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888C186"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7EE01BBA" w14:textId="77777777" w:rsidTr="00125016">
        <w:trPr>
          <w:trHeight w:val="478"/>
        </w:trPr>
        <w:tc>
          <w:tcPr>
            <w:tcW w:w="392" w:type="dxa"/>
            <w:vMerge/>
            <w:shd w:val="clear" w:color="auto" w:fill="auto"/>
          </w:tcPr>
          <w:p w14:paraId="54D161C2"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FA04496"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2742B06"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7DA35AD2" w14:textId="77777777" w:rsidR="0070080C" w:rsidRPr="007C2C4B" w:rsidRDefault="0070080C" w:rsidP="00912DBC">
            <w:pPr>
              <w:spacing w:before="20" w:after="20"/>
              <w:rPr>
                <w:rFonts w:ascii="Calibri" w:hAnsi="Calibri" w:cs="Calibri"/>
                <w:sz w:val="22"/>
                <w:szCs w:val="22"/>
              </w:rPr>
            </w:pPr>
          </w:p>
        </w:tc>
      </w:tr>
      <w:tr w:rsidR="0070080C" w:rsidRPr="007C2C4B" w14:paraId="19DEBFEB" w14:textId="77777777" w:rsidTr="00656FE2">
        <w:trPr>
          <w:trHeight w:val="405"/>
        </w:trPr>
        <w:tc>
          <w:tcPr>
            <w:tcW w:w="392" w:type="dxa"/>
            <w:vMerge/>
            <w:shd w:val="clear" w:color="auto" w:fill="auto"/>
          </w:tcPr>
          <w:p w14:paraId="7694AF12"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0D3329"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2707BD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04BE00B" w14:textId="77777777" w:rsidR="0070080C" w:rsidRPr="007C2C4B" w:rsidRDefault="0070080C" w:rsidP="00912DBC">
            <w:pPr>
              <w:spacing w:before="20" w:after="20"/>
              <w:rPr>
                <w:rFonts w:ascii="Calibri" w:hAnsi="Calibri" w:cs="Calibri"/>
                <w:sz w:val="22"/>
                <w:szCs w:val="22"/>
              </w:rPr>
            </w:pPr>
          </w:p>
        </w:tc>
      </w:tr>
      <w:tr w:rsidR="0070080C" w:rsidRPr="007C2C4B" w14:paraId="7C5B000D" w14:textId="77777777" w:rsidTr="00912DBC">
        <w:trPr>
          <w:trHeight w:val="405"/>
        </w:trPr>
        <w:tc>
          <w:tcPr>
            <w:tcW w:w="392" w:type="dxa"/>
            <w:vMerge/>
            <w:shd w:val="clear" w:color="auto" w:fill="auto"/>
          </w:tcPr>
          <w:p w14:paraId="11755D83"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E911479"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7ECB5466"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5971C337" w14:textId="77777777" w:rsidR="0070080C" w:rsidRPr="007C2C4B" w:rsidRDefault="0070080C" w:rsidP="00912DBC">
            <w:pPr>
              <w:spacing w:before="20" w:after="20"/>
              <w:rPr>
                <w:rFonts w:ascii="Calibri" w:hAnsi="Calibri" w:cs="Calibri"/>
                <w:sz w:val="22"/>
                <w:szCs w:val="22"/>
              </w:rPr>
            </w:pPr>
          </w:p>
        </w:tc>
      </w:tr>
      <w:tr w:rsidR="0070080C" w:rsidRPr="007C2C4B" w14:paraId="758F21B7" w14:textId="77777777" w:rsidTr="00656FE2">
        <w:trPr>
          <w:trHeight w:val="405"/>
        </w:trPr>
        <w:tc>
          <w:tcPr>
            <w:tcW w:w="392" w:type="dxa"/>
            <w:vMerge/>
            <w:shd w:val="clear" w:color="auto" w:fill="auto"/>
          </w:tcPr>
          <w:p w14:paraId="4A1DE23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77C3C9B"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742E0456"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2469452A" w14:textId="77777777" w:rsidR="0070080C" w:rsidRPr="007C2C4B" w:rsidRDefault="0070080C" w:rsidP="00912DBC">
            <w:pPr>
              <w:spacing w:before="20" w:after="20"/>
              <w:rPr>
                <w:rFonts w:ascii="Calibri" w:hAnsi="Calibri" w:cs="Calibri"/>
                <w:sz w:val="22"/>
                <w:szCs w:val="22"/>
              </w:rPr>
            </w:pPr>
          </w:p>
        </w:tc>
      </w:tr>
      <w:tr w:rsidR="0070080C" w:rsidRPr="007C2C4B" w14:paraId="169AF001" w14:textId="77777777" w:rsidTr="00656FE2">
        <w:trPr>
          <w:trHeight w:val="272"/>
        </w:trPr>
        <w:tc>
          <w:tcPr>
            <w:tcW w:w="392" w:type="dxa"/>
            <w:vMerge/>
            <w:shd w:val="clear" w:color="auto" w:fill="auto"/>
          </w:tcPr>
          <w:p w14:paraId="0F0D51EF"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0D0CF965"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45C85AAD"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324B8786" w14:textId="77777777" w:rsidR="0070080C" w:rsidRPr="007C2C4B" w:rsidRDefault="0070080C" w:rsidP="00912DBC">
            <w:pPr>
              <w:spacing w:before="20" w:after="20"/>
              <w:rPr>
                <w:rFonts w:ascii="Calibri" w:hAnsi="Calibri" w:cs="Calibri"/>
                <w:sz w:val="22"/>
                <w:szCs w:val="22"/>
              </w:rPr>
            </w:pPr>
          </w:p>
        </w:tc>
      </w:tr>
      <w:tr w:rsidR="00656FE2" w:rsidRPr="007C2C4B" w14:paraId="0CBD7005" w14:textId="77777777" w:rsidTr="00656FE2">
        <w:trPr>
          <w:trHeight w:val="405"/>
        </w:trPr>
        <w:tc>
          <w:tcPr>
            <w:tcW w:w="392" w:type="dxa"/>
            <w:vMerge w:val="restart"/>
            <w:tcBorders>
              <w:top w:val="single" w:sz="12" w:space="0" w:color="auto"/>
            </w:tcBorders>
            <w:shd w:val="clear" w:color="auto" w:fill="auto"/>
          </w:tcPr>
          <w:p w14:paraId="50F62569"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E061F30"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1BE73973"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093AF6C"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048BB99C" w14:textId="77777777" w:rsidTr="00656FE2">
        <w:trPr>
          <w:trHeight w:val="255"/>
        </w:trPr>
        <w:tc>
          <w:tcPr>
            <w:tcW w:w="392" w:type="dxa"/>
            <w:vMerge/>
            <w:shd w:val="clear" w:color="auto" w:fill="auto"/>
          </w:tcPr>
          <w:p w14:paraId="5A7F229E"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5A5FE71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C30E8BF"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B5DB23D" w14:textId="77777777" w:rsidR="00656FE2" w:rsidRPr="007C2C4B" w:rsidRDefault="00656FE2" w:rsidP="00912DBC">
            <w:pPr>
              <w:spacing w:before="20" w:after="20"/>
              <w:rPr>
                <w:rFonts w:ascii="Calibri" w:hAnsi="Calibri" w:cs="Calibri"/>
                <w:sz w:val="22"/>
                <w:szCs w:val="22"/>
              </w:rPr>
            </w:pPr>
          </w:p>
        </w:tc>
      </w:tr>
      <w:tr w:rsidR="00656FE2" w:rsidRPr="007C2C4B" w14:paraId="31B46A8A" w14:textId="77777777" w:rsidTr="00656FE2">
        <w:trPr>
          <w:trHeight w:val="348"/>
        </w:trPr>
        <w:tc>
          <w:tcPr>
            <w:tcW w:w="392" w:type="dxa"/>
            <w:vMerge/>
            <w:shd w:val="clear" w:color="auto" w:fill="auto"/>
          </w:tcPr>
          <w:p w14:paraId="7F5C5B6D"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152C68ED"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1F72E"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23348A90"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52A343F7" w14:textId="77777777" w:rsidTr="00656FE2">
        <w:trPr>
          <w:trHeight w:val="392"/>
        </w:trPr>
        <w:tc>
          <w:tcPr>
            <w:tcW w:w="392" w:type="dxa"/>
            <w:vMerge/>
            <w:shd w:val="clear" w:color="auto" w:fill="auto"/>
          </w:tcPr>
          <w:p w14:paraId="7167FAC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D0BE162"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0BD23EA7"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1BBA3C2D" w14:textId="77777777" w:rsidR="00656FE2" w:rsidRPr="007C2C4B" w:rsidRDefault="00656FE2" w:rsidP="00912DBC">
            <w:pPr>
              <w:spacing w:before="20" w:after="20"/>
              <w:rPr>
                <w:rFonts w:ascii="Calibri" w:hAnsi="Calibri" w:cs="Calibri"/>
                <w:sz w:val="22"/>
                <w:szCs w:val="22"/>
              </w:rPr>
            </w:pPr>
          </w:p>
        </w:tc>
      </w:tr>
      <w:tr w:rsidR="00656FE2" w:rsidRPr="007C2C4B" w14:paraId="090E93AD" w14:textId="77777777" w:rsidTr="004F6165">
        <w:trPr>
          <w:trHeight w:val="300"/>
        </w:trPr>
        <w:tc>
          <w:tcPr>
            <w:tcW w:w="392" w:type="dxa"/>
            <w:vMerge/>
            <w:shd w:val="clear" w:color="auto" w:fill="auto"/>
          </w:tcPr>
          <w:p w14:paraId="5C734EB8"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4E9FC993"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6304F95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DEA937"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4E0171E2" w14:textId="77777777" w:rsidTr="00125016">
        <w:trPr>
          <w:trHeight w:val="422"/>
        </w:trPr>
        <w:tc>
          <w:tcPr>
            <w:tcW w:w="392" w:type="dxa"/>
            <w:vMerge/>
            <w:shd w:val="clear" w:color="auto" w:fill="auto"/>
          </w:tcPr>
          <w:p w14:paraId="0F440E8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40EDC069"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BFB498B"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72414BAF" w14:textId="77777777" w:rsidR="00656FE2" w:rsidRPr="007C2C4B" w:rsidRDefault="00656FE2" w:rsidP="00912DBC">
            <w:pPr>
              <w:spacing w:before="20" w:after="20"/>
              <w:rPr>
                <w:rFonts w:ascii="Calibri" w:hAnsi="Calibri" w:cs="Calibri"/>
                <w:sz w:val="22"/>
                <w:szCs w:val="22"/>
              </w:rPr>
            </w:pPr>
          </w:p>
        </w:tc>
      </w:tr>
      <w:tr w:rsidR="00656FE2" w:rsidRPr="007C2C4B" w14:paraId="498DB536" w14:textId="77777777" w:rsidTr="00656FE2">
        <w:trPr>
          <w:trHeight w:val="405"/>
        </w:trPr>
        <w:tc>
          <w:tcPr>
            <w:tcW w:w="392" w:type="dxa"/>
            <w:vMerge/>
            <w:shd w:val="clear" w:color="auto" w:fill="auto"/>
          </w:tcPr>
          <w:p w14:paraId="287AC7F1"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9551E0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16EA6BA"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CFEE46B" w14:textId="77777777" w:rsidR="00656FE2" w:rsidRPr="007C2C4B" w:rsidRDefault="00656FE2" w:rsidP="00912DBC">
            <w:pPr>
              <w:spacing w:before="20" w:after="20"/>
              <w:rPr>
                <w:rFonts w:ascii="Calibri" w:hAnsi="Calibri" w:cs="Calibri"/>
                <w:sz w:val="22"/>
                <w:szCs w:val="22"/>
              </w:rPr>
            </w:pPr>
          </w:p>
        </w:tc>
      </w:tr>
      <w:tr w:rsidR="00656FE2" w:rsidRPr="007C2C4B" w14:paraId="4572895E" w14:textId="77777777" w:rsidTr="00912DBC">
        <w:trPr>
          <w:trHeight w:val="405"/>
        </w:trPr>
        <w:tc>
          <w:tcPr>
            <w:tcW w:w="392" w:type="dxa"/>
            <w:vMerge/>
            <w:shd w:val="clear" w:color="auto" w:fill="auto"/>
          </w:tcPr>
          <w:p w14:paraId="5C6DB86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784719F5"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5ABBB919"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6EB8DFE7" w14:textId="77777777" w:rsidR="00656FE2" w:rsidRPr="007C2C4B" w:rsidRDefault="00656FE2" w:rsidP="00912DBC">
            <w:pPr>
              <w:spacing w:before="20" w:after="20"/>
              <w:rPr>
                <w:rFonts w:ascii="Calibri" w:hAnsi="Calibri" w:cs="Calibri"/>
                <w:sz w:val="22"/>
                <w:szCs w:val="22"/>
              </w:rPr>
            </w:pPr>
          </w:p>
        </w:tc>
      </w:tr>
      <w:tr w:rsidR="00656FE2" w:rsidRPr="007C2C4B" w14:paraId="1F80B81A" w14:textId="77777777" w:rsidTr="00656FE2">
        <w:trPr>
          <w:trHeight w:val="405"/>
        </w:trPr>
        <w:tc>
          <w:tcPr>
            <w:tcW w:w="392" w:type="dxa"/>
            <w:vMerge/>
            <w:shd w:val="clear" w:color="auto" w:fill="auto"/>
          </w:tcPr>
          <w:p w14:paraId="560CBD1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BE919D"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6E51CB6"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E8B4270" w14:textId="77777777" w:rsidR="00656FE2" w:rsidRPr="007C2C4B" w:rsidRDefault="00656FE2" w:rsidP="00912DBC">
            <w:pPr>
              <w:spacing w:before="20" w:after="20"/>
              <w:rPr>
                <w:rFonts w:ascii="Calibri" w:hAnsi="Calibri" w:cs="Calibri"/>
                <w:sz w:val="22"/>
                <w:szCs w:val="22"/>
              </w:rPr>
            </w:pPr>
          </w:p>
        </w:tc>
      </w:tr>
      <w:tr w:rsidR="00656FE2" w:rsidRPr="007C2C4B" w14:paraId="38222F8F" w14:textId="77777777" w:rsidTr="00656FE2">
        <w:trPr>
          <w:trHeight w:val="272"/>
        </w:trPr>
        <w:tc>
          <w:tcPr>
            <w:tcW w:w="392" w:type="dxa"/>
            <w:vMerge/>
            <w:shd w:val="clear" w:color="auto" w:fill="auto"/>
          </w:tcPr>
          <w:p w14:paraId="2823892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055A2"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2F20CDC"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1AE401B5" w14:textId="77777777" w:rsidR="00656FE2" w:rsidRPr="007C2C4B" w:rsidRDefault="00656FE2" w:rsidP="00912DBC">
            <w:pPr>
              <w:spacing w:before="20" w:after="20"/>
              <w:rPr>
                <w:rFonts w:ascii="Calibri" w:hAnsi="Calibri" w:cs="Calibri"/>
                <w:sz w:val="22"/>
                <w:szCs w:val="22"/>
              </w:rPr>
            </w:pPr>
          </w:p>
        </w:tc>
      </w:tr>
      <w:tr w:rsidR="00656FE2" w:rsidRPr="007C2C4B" w14:paraId="1AD79B7E" w14:textId="77777777" w:rsidTr="00656FE2">
        <w:trPr>
          <w:trHeight w:val="405"/>
        </w:trPr>
        <w:tc>
          <w:tcPr>
            <w:tcW w:w="392" w:type="dxa"/>
            <w:vMerge w:val="restart"/>
            <w:tcBorders>
              <w:top w:val="single" w:sz="12" w:space="0" w:color="auto"/>
            </w:tcBorders>
            <w:shd w:val="clear" w:color="auto" w:fill="auto"/>
          </w:tcPr>
          <w:p w14:paraId="12875147"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6C45B97A"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9E96F5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B6207F2"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C6AA93E" w14:textId="77777777" w:rsidTr="00656FE2">
        <w:trPr>
          <w:trHeight w:val="255"/>
        </w:trPr>
        <w:tc>
          <w:tcPr>
            <w:tcW w:w="392" w:type="dxa"/>
            <w:vMerge/>
            <w:shd w:val="clear" w:color="auto" w:fill="auto"/>
          </w:tcPr>
          <w:p w14:paraId="5C74FCA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0F0E52C4"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389DB7B"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4AB5D2F4" w14:textId="77777777" w:rsidR="00656FE2" w:rsidRPr="007C2C4B" w:rsidRDefault="00656FE2" w:rsidP="00912DBC">
            <w:pPr>
              <w:spacing w:before="20" w:after="20"/>
              <w:rPr>
                <w:rFonts w:ascii="Calibri" w:hAnsi="Calibri" w:cs="Calibri"/>
                <w:sz w:val="22"/>
                <w:szCs w:val="22"/>
              </w:rPr>
            </w:pPr>
          </w:p>
        </w:tc>
      </w:tr>
      <w:tr w:rsidR="00656FE2" w:rsidRPr="007C2C4B" w14:paraId="2363EABA" w14:textId="77777777" w:rsidTr="00656FE2">
        <w:trPr>
          <w:trHeight w:val="348"/>
        </w:trPr>
        <w:tc>
          <w:tcPr>
            <w:tcW w:w="392" w:type="dxa"/>
            <w:vMerge/>
            <w:shd w:val="clear" w:color="auto" w:fill="auto"/>
          </w:tcPr>
          <w:p w14:paraId="62EB77C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7E5E04D8"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7ECDB9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54B0F2E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4A39AE94" w14:textId="77777777" w:rsidTr="00656FE2">
        <w:trPr>
          <w:trHeight w:val="392"/>
        </w:trPr>
        <w:tc>
          <w:tcPr>
            <w:tcW w:w="392" w:type="dxa"/>
            <w:vMerge/>
            <w:shd w:val="clear" w:color="auto" w:fill="auto"/>
          </w:tcPr>
          <w:p w14:paraId="4B30B4B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692A854"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6350670B"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1E8E0A9B" w14:textId="77777777" w:rsidR="00656FE2" w:rsidRPr="007C2C4B" w:rsidRDefault="00656FE2" w:rsidP="00912DBC">
            <w:pPr>
              <w:spacing w:before="20" w:after="20"/>
              <w:rPr>
                <w:rFonts w:ascii="Calibri" w:hAnsi="Calibri" w:cs="Calibri"/>
                <w:sz w:val="22"/>
                <w:szCs w:val="22"/>
              </w:rPr>
            </w:pPr>
          </w:p>
        </w:tc>
      </w:tr>
      <w:tr w:rsidR="00656FE2" w:rsidRPr="007C2C4B" w14:paraId="5A0918C8" w14:textId="77777777" w:rsidTr="004F6165">
        <w:trPr>
          <w:trHeight w:val="300"/>
        </w:trPr>
        <w:tc>
          <w:tcPr>
            <w:tcW w:w="392" w:type="dxa"/>
            <w:vMerge/>
            <w:shd w:val="clear" w:color="auto" w:fill="auto"/>
          </w:tcPr>
          <w:p w14:paraId="21EB4E8A"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5B30D7C0"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BD1D5DC"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3C0655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004F7A9F" w14:textId="77777777" w:rsidTr="00125016">
        <w:trPr>
          <w:trHeight w:val="436"/>
        </w:trPr>
        <w:tc>
          <w:tcPr>
            <w:tcW w:w="392" w:type="dxa"/>
            <w:vMerge/>
            <w:shd w:val="clear" w:color="auto" w:fill="auto"/>
          </w:tcPr>
          <w:p w14:paraId="2A08A219"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83F731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52E5926"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7E1ED7F3" w14:textId="77777777" w:rsidR="00656FE2" w:rsidRPr="007C2C4B" w:rsidRDefault="00656FE2" w:rsidP="00912DBC">
            <w:pPr>
              <w:spacing w:before="20" w:after="20"/>
              <w:rPr>
                <w:rFonts w:ascii="Calibri" w:hAnsi="Calibri" w:cs="Calibri"/>
                <w:sz w:val="22"/>
                <w:szCs w:val="22"/>
              </w:rPr>
            </w:pPr>
          </w:p>
        </w:tc>
      </w:tr>
      <w:tr w:rsidR="00656FE2" w:rsidRPr="007C2C4B" w14:paraId="2D141E47" w14:textId="77777777" w:rsidTr="00656FE2">
        <w:trPr>
          <w:trHeight w:val="405"/>
        </w:trPr>
        <w:tc>
          <w:tcPr>
            <w:tcW w:w="392" w:type="dxa"/>
            <w:vMerge/>
            <w:shd w:val="clear" w:color="auto" w:fill="auto"/>
          </w:tcPr>
          <w:p w14:paraId="041FC44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1B8EF0B"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EB763C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C7AC63F" w14:textId="77777777" w:rsidR="00656FE2" w:rsidRPr="007C2C4B" w:rsidRDefault="00656FE2" w:rsidP="00912DBC">
            <w:pPr>
              <w:spacing w:before="20" w:after="20"/>
              <w:rPr>
                <w:rFonts w:ascii="Calibri" w:hAnsi="Calibri" w:cs="Calibri"/>
                <w:sz w:val="22"/>
                <w:szCs w:val="22"/>
              </w:rPr>
            </w:pPr>
          </w:p>
        </w:tc>
      </w:tr>
      <w:tr w:rsidR="00656FE2" w:rsidRPr="007C2C4B" w14:paraId="6626CF60" w14:textId="77777777" w:rsidTr="00912DBC">
        <w:trPr>
          <w:trHeight w:val="405"/>
        </w:trPr>
        <w:tc>
          <w:tcPr>
            <w:tcW w:w="392" w:type="dxa"/>
            <w:vMerge/>
            <w:shd w:val="clear" w:color="auto" w:fill="auto"/>
          </w:tcPr>
          <w:p w14:paraId="77DA56E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E446583"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70F70FA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1207B4B" w14:textId="77777777" w:rsidR="00656FE2" w:rsidRPr="007C2C4B" w:rsidRDefault="00656FE2" w:rsidP="00912DBC">
            <w:pPr>
              <w:spacing w:before="20" w:after="20"/>
              <w:rPr>
                <w:rFonts w:ascii="Calibri" w:hAnsi="Calibri" w:cs="Calibri"/>
                <w:sz w:val="22"/>
                <w:szCs w:val="22"/>
              </w:rPr>
            </w:pPr>
          </w:p>
        </w:tc>
      </w:tr>
      <w:tr w:rsidR="00656FE2" w:rsidRPr="007C2C4B" w14:paraId="217C51AA" w14:textId="77777777" w:rsidTr="00656FE2">
        <w:trPr>
          <w:trHeight w:val="405"/>
        </w:trPr>
        <w:tc>
          <w:tcPr>
            <w:tcW w:w="392" w:type="dxa"/>
            <w:vMerge/>
            <w:shd w:val="clear" w:color="auto" w:fill="auto"/>
          </w:tcPr>
          <w:p w14:paraId="79EE7BA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D099C97"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C923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335A1249" w14:textId="77777777" w:rsidR="00656FE2" w:rsidRPr="007C2C4B" w:rsidRDefault="00656FE2" w:rsidP="00912DBC">
            <w:pPr>
              <w:spacing w:before="20" w:after="20"/>
              <w:rPr>
                <w:rFonts w:ascii="Calibri" w:hAnsi="Calibri" w:cs="Calibri"/>
                <w:sz w:val="22"/>
                <w:szCs w:val="22"/>
              </w:rPr>
            </w:pPr>
          </w:p>
        </w:tc>
      </w:tr>
      <w:tr w:rsidR="00656FE2" w:rsidRPr="007C2C4B" w14:paraId="2F90358C" w14:textId="77777777" w:rsidTr="00656FE2">
        <w:trPr>
          <w:trHeight w:val="272"/>
        </w:trPr>
        <w:tc>
          <w:tcPr>
            <w:tcW w:w="392" w:type="dxa"/>
            <w:vMerge/>
            <w:shd w:val="clear" w:color="auto" w:fill="auto"/>
          </w:tcPr>
          <w:p w14:paraId="3955A3C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2577D10C"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09B7A1A"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7A7E885" w14:textId="77777777" w:rsidR="00656FE2" w:rsidRPr="007C2C4B" w:rsidRDefault="00656FE2" w:rsidP="00912DBC">
            <w:pPr>
              <w:spacing w:before="20" w:after="20"/>
              <w:rPr>
                <w:rFonts w:ascii="Calibri" w:hAnsi="Calibri" w:cs="Calibri"/>
                <w:sz w:val="22"/>
                <w:szCs w:val="22"/>
              </w:rPr>
            </w:pPr>
          </w:p>
        </w:tc>
      </w:tr>
      <w:tr w:rsidR="00656FE2" w:rsidRPr="007C2C4B" w14:paraId="6A3D6BCE" w14:textId="77777777" w:rsidTr="00656FE2">
        <w:trPr>
          <w:trHeight w:val="405"/>
        </w:trPr>
        <w:tc>
          <w:tcPr>
            <w:tcW w:w="392" w:type="dxa"/>
            <w:vMerge w:val="restart"/>
            <w:tcBorders>
              <w:top w:val="single" w:sz="12" w:space="0" w:color="auto"/>
            </w:tcBorders>
            <w:shd w:val="clear" w:color="auto" w:fill="auto"/>
          </w:tcPr>
          <w:p w14:paraId="4A630B22"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54AEF7EF"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576A6AD5"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28915382"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543960C" w14:textId="77777777" w:rsidTr="00656FE2">
        <w:trPr>
          <w:trHeight w:val="255"/>
        </w:trPr>
        <w:tc>
          <w:tcPr>
            <w:tcW w:w="392" w:type="dxa"/>
            <w:vMerge/>
            <w:shd w:val="clear" w:color="auto" w:fill="auto"/>
          </w:tcPr>
          <w:p w14:paraId="515DA5E9"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B2C0F3"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4A0F3EF"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1DBAE082" w14:textId="77777777" w:rsidR="00656FE2" w:rsidRPr="007C2C4B" w:rsidRDefault="00656FE2" w:rsidP="00912DBC">
            <w:pPr>
              <w:spacing w:before="20" w:after="20"/>
              <w:rPr>
                <w:rFonts w:ascii="Calibri" w:hAnsi="Calibri" w:cs="Calibri"/>
                <w:sz w:val="22"/>
                <w:szCs w:val="22"/>
              </w:rPr>
            </w:pPr>
          </w:p>
        </w:tc>
      </w:tr>
      <w:tr w:rsidR="00656FE2" w:rsidRPr="007C2C4B" w14:paraId="6330DE7A" w14:textId="77777777" w:rsidTr="00656FE2">
        <w:trPr>
          <w:trHeight w:val="348"/>
        </w:trPr>
        <w:tc>
          <w:tcPr>
            <w:tcW w:w="392" w:type="dxa"/>
            <w:vMerge/>
            <w:shd w:val="clear" w:color="auto" w:fill="auto"/>
          </w:tcPr>
          <w:p w14:paraId="2CE01464"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2B7B057D"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98E58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54F8ADD0"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2E55C145" w14:textId="77777777" w:rsidTr="00656FE2">
        <w:trPr>
          <w:trHeight w:val="392"/>
        </w:trPr>
        <w:tc>
          <w:tcPr>
            <w:tcW w:w="392" w:type="dxa"/>
            <w:vMerge/>
            <w:shd w:val="clear" w:color="auto" w:fill="auto"/>
          </w:tcPr>
          <w:p w14:paraId="64D3C6F5"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84A0A3"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A135BD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73B62927" w14:textId="77777777" w:rsidR="00656FE2" w:rsidRPr="007C2C4B" w:rsidRDefault="00656FE2" w:rsidP="00912DBC">
            <w:pPr>
              <w:spacing w:before="20" w:after="20"/>
              <w:rPr>
                <w:rFonts w:ascii="Calibri" w:hAnsi="Calibri" w:cs="Calibri"/>
                <w:sz w:val="22"/>
                <w:szCs w:val="22"/>
              </w:rPr>
            </w:pPr>
          </w:p>
        </w:tc>
      </w:tr>
      <w:tr w:rsidR="00656FE2" w:rsidRPr="007C2C4B" w14:paraId="4AC67875" w14:textId="77777777" w:rsidTr="004F6165">
        <w:trPr>
          <w:trHeight w:val="300"/>
        </w:trPr>
        <w:tc>
          <w:tcPr>
            <w:tcW w:w="392" w:type="dxa"/>
            <w:vMerge/>
            <w:shd w:val="clear" w:color="auto" w:fill="auto"/>
          </w:tcPr>
          <w:p w14:paraId="2AE43089"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0F26C1A7"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CDFDAE4"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2DD31A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44104AC" w14:textId="77777777" w:rsidTr="00656FE2">
        <w:trPr>
          <w:trHeight w:val="349"/>
        </w:trPr>
        <w:tc>
          <w:tcPr>
            <w:tcW w:w="392" w:type="dxa"/>
            <w:vMerge/>
            <w:shd w:val="clear" w:color="auto" w:fill="auto"/>
          </w:tcPr>
          <w:p w14:paraId="3B080176"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3D2CE75B"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B45F94"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8C3A294" w14:textId="77777777" w:rsidR="00656FE2" w:rsidRPr="007C2C4B" w:rsidRDefault="00656FE2" w:rsidP="00912DBC">
            <w:pPr>
              <w:spacing w:before="20" w:after="20"/>
              <w:rPr>
                <w:rFonts w:ascii="Calibri" w:hAnsi="Calibri" w:cs="Calibri"/>
                <w:sz w:val="22"/>
                <w:szCs w:val="22"/>
              </w:rPr>
            </w:pPr>
          </w:p>
        </w:tc>
      </w:tr>
      <w:tr w:rsidR="00656FE2" w:rsidRPr="007C2C4B" w14:paraId="7066F5B6" w14:textId="77777777" w:rsidTr="00656FE2">
        <w:trPr>
          <w:trHeight w:val="405"/>
        </w:trPr>
        <w:tc>
          <w:tcPr>
            <w:tcW w:w="392" w:type="dxa"/>
            <w:vMerge/>
            <w:shd w:val="clear" w:color="auto" w:fill="auto"/>
          </w:tcPr>
          <w:p w14:paraId="3D5D0C75"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5B3B368"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9F65A8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0AFB93EF" w14:textId="77777777" w:rsidR="00656FE2" w:rsidRPr="007C2C4B" w:rsidRDefault="00656FE2" w:rsidP="00656FE2">
            <w:pPr>
              <w:spacing w:before="120" w:after="120"/>
              <w:rPr>
                <w:rFonts w:ascii="Calibri" w:hAnsi="Calibri" w:cs="Calibri"/>
                <w:sz w:val="22"/>
                <w:szCs w:val="22"/>
              </w:rPr>
            </w:pPr>
          </w:p>
        </w:tc>
      </w:tr>
      <w:tr w:rsidR="00656FE2" w:rsidRPr="007C2C4B" w14:paraId="4F99127D" w14:textId="77777777" w:rsidTr="00912DBC">
        <w:trPr>
          <w:trHeight w:val="405"/>
        </w:trPr>
        <w:tc>
          <w:tcPr>
            <w:tcW w:w="392" w:type="dxa"/>
            <w:vMerge/>
            <w:shd w:val="clear" w:color="auto" w:fill="auto"/>
          </w:tcPr>
          <w:p w14:paraId="38ED48A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209A436"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46ED6829"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CC1BDBF" w14:textId="77777777" w:rsidR="00656FE2" w:rsidRPr="007C2C4B" w:rsidRDefault="00656FE2" w:rsidP="00656FE2">
            <w:pPr>
              <w:spacing w:before="120" w:after="120"/>
              <w:rPr>
                <w:rFonts w:ascii="Calibri" w:hAnsi="Calibri" w:cs="Calibri"/>
                <w:sz w:val="22"/>
                <w:szCs w:val="22"/>
              </w:rPr>
            </w:pPr>
          </w:p>
        </w:tc>
      </w:tr>
      <w:tr w:rsidR="00656FE2" w:rsidRPr="007C2C4B" w14:paraId="1CCC5A5A" w14:textId="77777777" w:rsidTr="00656FE2">
        <w:trPr>
          <w:trHeight w:val="405"/>
        </w:trPr>
        <w:tc>
          <w:tcPr>
            <w:tcW w:w="392" w:type="dxa"/>
            <w:vMerge/>
            <w:shd w:val="clear" w:color="auto" w:fill="auto"/>
          </w:tcPr>
          <w:p w14:paraId="3E6737E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D86160"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01C6C27"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1D6DEA90" w14:textId="77777777" w:rsidR="00656FE2" w:rsidRPr="007C2C4B" w:rsidRDefault="00656FE2" w:rsidP="00656FE2">
            <w:pPr>
              <w:spacing w:before="120" w:after="120"/>
              <w:rPr>
                <w:rFonts w:ascii="Calibri" w:hAnsi="Calibri" w:cs="Calibri"/>
                <w:sz w:val="22"/>
                <w:szCs w:val="22"/>
              </w:rPr>
            </w:pPr>
          </w:p>
        </w:tc>
      </w:tr>
      <w:tr w:rsidR="00656FE2" w:rsidRPr="007C2C4B" w14:paraId="7E433F34" w14:textId="77777777" w:rsidTr="00656FE2">
        <w:trPr>
          <w:trHeight w:val="272"/>
        </w:trPr>
        <w:tc>
          <w:tcPr>
            <w:tcW w:w="392" w:type="dxa"/>
            <w:vMerge/>
            <w:shd w:val="clear" w:color="auto" w:fill="auto"/>
          </w:tcPr>
          <w:p w14:paraId="66B2DF7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734084F"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222FB95C"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1BE6BF3D" w14:textId="77777777" w:rsidR="00656FE2" w:rsidRPr="007C2C4B" w:rsidRDefault="00656FE2" w:rsidP="00656FE2">
            <w:pPr>
              <w:spacing w:before="120" w:after="120"/>
              <w:rPr>
                <w:rFonts w:ascii="Calibri" w:hAnsi="Calibri" w:cs="Calibri"/>
                <w:sz w:val="22"/>
                <w:szCs w:val="22"/>
              </w:rPr>
            </w:pPr>
          </w:p>
        </w:tc>
      </w:tr>
    </w:tbl>
    <w:p w14:paraId="74DCA8FF"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14D7B51A" w14:textId="77777777" w:rsidTr="00CA7C02">
        <w:tc>
          <w:tcPr>
            <w:tcW w:w="10683" w:type="dxa"/>
            <w:gridSpan w:val="5"/>
            <w:tcBorders>
              <w:top w:val="single" w:sz="12" w:space="0" w:color="auto"/>
              <w:bottom w:val="single" w:sz="12" w:space="0" w:color="auto"/>
            </w:tcBorders>
            <w:shd w:val="pct10" w:color="auto" w:fill="auto"/>
          </w:tcPr>
          <w:p w14:paraId="504C2942"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10639D4C" w14:textId="77777777" w:rsidTr="00CA7C02">
        <w:tc>
          <w:tcPr>
            <w:tcW w:w="10683" w:type="dxa"/>
            <w:gridSpan w:val="5"/>
            <w:tcBorders>
              <w:top w:val="single" w:sz="12" w:space="0" w:color="auto"/>
              <w:bottom w:val="single" w:sz="12" w:space="0" w:color="auto"/>
            </w:tcBorders>
            <w:shd w:val="clear" w:color="auto" w:fill="auto"/>
          </w:tcPr>
          <w:p w14:paraId="324B5E0B"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1D3C888A" w14:textId="77777777" w:rsidTr="00CA7C02">
        <w:trPr>
          <w:trHeight w:val="413"/>
          <w:tblHeader/>
        </w:trPr>
        <w:tc>
          <w:tcPr>
            <w:tcW w:w="2943" w:type="dxa"/>
            <w:tcBorders>
              <w:top w:val="single" w:sz="12" w:space="0" w:color="auto"/>
              <w:bottom w:val="single" w:sz="12" w:space="0" w:color="auto"/>
            </w:tcBorders>
            <w:shd w:val="clear" w:color="auto" w:fill="auto"/>
          </w:tcPr>
          <w:p w14:paraId="58962328"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12CF985D"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4114F1AA"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5B87E458"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74FD8C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0255FE8B" w14:textId="77777777" w:rsidTr="00CA7C02">
        <w:trPr>
          <w:trHeight w:val="2108"/>
        </w:trPr>
        <w:tc>
          <w:tcPr>
            <w:tcW w:w="2943" w:type="dxa"/>
            <w:tcBorders>
              <w:top w:val="single" w:sz="12" w:space="0" w:color="auto"/>
              <w:bottom w:val="single" w:sz="4" w:space="0" w:color="auto"/>
            </w:tcBorders>
            <w:shd w:val="clear" w:color="auto" w:fill="auto"/>
          </w:tcPr>
          <w:p w14:paraId="364ED0BA"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08AA4B10"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080E4FFA"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281ECEE9"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0F4971D" w14:textId="77777777" w:rsidR="00CA7C02" w:rsidRPr="007C2C4B" w:rsidRDefault="00CA7C02" w:rsidP="00C36497">
            <w:pPr>
              <w:spacing w:before="120"/>
              <w:rPr>
                <w:rFonts w:ascii="Calibri" w:hAnsi="Calibri" w:cs="Calibri"/>
                <w:sz w:val="22"/>
                <w:szCs w:val="22"/>
              </w:rPr>
            </w:pPr>
          </w:p>
        </w:tc>
      </w:tr>
      <w:tr w:rsidR="0082474E" w:rsidRPr="007C2C4B" w14:paraId="066FE64B" w14:textId="77777777" w:rsidTr="00CA7C02">
        <w:trPr>
          <w:trHeight w:val="2096"/>
        </w:trPr>
        <w:tc>
          <w:tcPr>
            <w:tcW w:w="2943" w:type="dxa"/>
            <w:shd w:val="clear" w:color="auto" w:fill="auto"/>
          </w:tcPr>
          <w:p w14:paraId="3812C727"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36F06E6"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15688D55"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702BF4E"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F7213D6" w14:textId="77777777" w:rsidR="0082474E" w:rsidRPr="007C2C4B" w:rsidRDefault="0082474E" w:rsidP="00C36497">
            <w:pPr>
              <w:spacing w:before="120"/>
              <w:rPr>
                <w:rFonts w:ascii="Calibri" w:hAnsi="Calibri" w:cs="Calibri"/>
                <w:sz w:val="22"/>
                <w:szCs w:val="22"/>
              </w:rPr>
            </w:pPr>
          </w:p>
        </w:tc>
      </w:tr>
      <w:tr w:rsidR="00CA7C02" w:rsidRPr="007C2C4B" w14:paraId="4E5E973B" w14:textId="77777777" w:rsidTr="00CA7C02">
        <w:trPr>
          <w:trHeight w:val="2096"/>
        </w:trPr>
        <w:tc>
          <w:tcPr>
            <w:tcW w:w="2943" w:type="dxa"/>
            <w:shd w:val="clear" w:color="auto" w:fill="auto"/>
          </w:tcPr>
          <w:p w14:paraId="0DE26DF1"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42A06DD9"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1FA2F99F"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4A4F0FCB"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561DC014" w14:textId="77777777" w:rsidR="00CA7C02" w:rsidRPr="007C2C4B" w:rsidRDefault="00CA7C02" w:rsidP="00C36497">
            <w:pPr>
              <w:spacing w:before="120"/>
              <w:rPr>
                <w:rFonts w:ascii="Calibri" w:hAnsi="Calibri" w:cs="Calibri"/>
                <w:sz w:val="22"/>
                <w:szCs w:val="22"/>
              </w:rPr>
            </w:pPr>
          </w:p>
        </w:tc>
      </w:tr>
    </w:tbl>
    <w:p w14:paraId="1DDC95B7" w14:textId="77777777" w:rsidR="00CA7C02" w:rsidRDefault="00CA7C02">
      <w:pPr>
        <w:rPr>
          <w:rFonts w:ascii="Calibri" w:hAnsi="Calibri" w:cs="Calibri"/>
          <w:sz w:val="22"/>
          <w:szCs w:val="22"/>
        </w:rPr>
      </w:pPr>
    </w:p>
    <w:p w14:paraId="32685ACF"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E542284" w14:textId="77777777" w:rsidTr="005761F3">
        <w:tc>
          <w:tcPr>
            <w:tcW w:w="10683" w:type="dxa"/>
            <w:gridSpan w:val="3"/>
            <w:tcBorders>
              <w:top w:val="single" w:sz="12" w:space="0" w:color="auto"/>
              <w:bottom w:val="single" w:sz="12" w:space="0" w:color="auto"/>
            </w:tcBorders>
            <w:shd w:val="pct10" w:color="auto" w:fill="auto"/>
          </w:tcPr>
          <w:p w14:paraId="68707C0E"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39762806" w14:textId="77777777" w:rsidTr="003E6B1A">
        <w:tc>
          <w:tcPr>
            <w:tcW w:w="10683" w:type="dxa"/>
            <w:gridSpan w:val="3"/>
            <w:tcBorders>
              <w:top w:val="single" w:sz="12" w:space="0" w:color="auto"/>
              <w:bottom w:val="single" w:sz="12" w:space="0" w:color="auto"/>
            </w:tcBorders>
            <w:shd w:val="clear" w:color="auto" w:fill="auto"/>
          </w:tcPr>
          <w:p w14:paraId="3CBCFE57"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2DC906C2" w14:textId="77777777" w:rsidTr="00CF524D">
        <w:trPr>
          <w:trHeight w:val="413"/>
          <w:tblHeader/>
        </w:trPr>
        <w:tc>
          <w:tcPr>
            <w:tcW w:w="1951" w:type="dxa"/>
            <w:tcBorders>
              <w:top w:val="single" w:sz="12" w:space="0" w:color="auto"/>
              <w:bottom w:val="single" w:sz="12" w:space="0" w:color="auto"/>
            </w:tcBorders>
            <w:shd w:val="clear" w:color="auto" w:fill="auto"/>
          </w:tcPr>
          <w:p w14:paraId="04EA2E8C"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27086576"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082926FA"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C0FF6F6" w14:textId="77777777" w:rsidTr="0051561D">
        <w:trPr>
          <w:trHeight w:val="3796"/>
        </w:trPr>
        <w:tc>
          <w:tcPr>
            <w:tcW w:w="1951" w:type="dxa"/>
            <w:tcBorders>
              <w:top w:val="single" w:sz="12" w:space="0" w:color="auto"/>
              <w:bottom w:val="single" w:sz="12" w:space="0" w:color="auto"/>
            </w:tcBorders>
            <w:shd w:val="clear" w:color="auto" w:fill="auto"/>
          </w:tcPr>
          <w:p w14:paraId="14151453" w14:textId="77777777"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07B97173"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7041EC37" w14:textId="77777777" w:rsidR="00804AF4" w:rsidRPr="007C2C4B" w:rsidRDefault="00804AF4" w:rsidP="00C36497">
            <w:pPr>
              <w:spacing w:before="120"/>
              <w:rPr>
                <w:rFonts w:ascii="Calibri" w:hAnsi="Calibri" w:cs="Calibri"/>
                <w:sz w:val="22"/>
                <w:szCs w:val="22"/>
              </w:rPr>
            </w:pPr>
          </w:p>
        </w:tc>
      </w:tr>
    </w:tbl>
    <w:p w14:paraId="7B82144E" w14:textId="77777777" w:rsidR="00CD79DC" w:rsidRPr="007C2C4B" w:rsidRDefault="00CD79DC">
      <w:pPr>
        <w:rPr>
          <w:rFonts w:ascii="Calibri" w:hAnsi="Calibri" w:cs="Calibri"/>
          <w:sz w:val="22"/>
          <w:szCs w:val="22"/>
        </w:rPr>
      </w:pPr>
    </w:p>
    <w:p w14:paraId="4851E57A" w14:textId="77777777" w:rsidR="005103C4" w:rsidRPr="007C2C4B" w:rsidRDefault="005103C4" w:rsidP="00820A14">
      <w:pPr>
        <w:rPr>
          <w:rFonts w:ascii="Calibri" w:hAnsi="Calibri" w:cs="Calibri"/>
          <w:sz w:val="22"/>
          <w:szCs w:val="22"/>
        </w:rPr>
      </w:pPr>
    </w:p>
    <w:p w14:paraId="08DD5DF4" w14:textId="77777777" w:rsidR="00CD79DC" w:rsidRPr="007C2C4B" w:rsidRDefault="00CD79DC">
      <w:pPr>
        <w:rPr>
          <w:rFonts w:ascii="Calibri" w:hAnsi="Calibri" w:cs="Calibri"/>
          <w:sz w:val="22"/>
          <w:szCs w:val="22"/>
        </w:rPr>
      </w:pPr>
    </w:p>
    <w:p w14:paraId="2F6A0AF2" w14:textId="77777777" w:rsidR="00BA70A6" w:rsidRPr="007C2C4B" w:rsidRDefault="00BA70A6">
      <w:pPr>
        <w:rPr>
          <w:rFonts w:ascii="Calibri" w:hAnsi="Calibri" w:cs="Calibri"/>
          <w:sz w:val="22"/>
          <w:szCs w:val="22"/>
        </w:rPr>
      </w:pPr>
    </w:p>
    <w:p w14:paraId="1232AD53"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7593D74E" w14:textId="77777777" w:rsidTr="005761F3">
        <w:tc>
          <w:tcPr>
            <w:tcW w:w="10683" w:type="dxa"/>
            <w:gridSpan w:val="12"/>
            <w:tcBorders>
              <w:top w:val="single" w:sz="12" w:space="0" w:color="auto"/>
              <w:bottom w:val="single" w:sz="12" w:space="0" w:color="auto"/>
            </w:tcBorders>
            <w:shd w:val="pct10" w:color="auto" w:fill="auto"/>
          </w:tcPr>
          <w:p w14:paraId="3D30009A"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3B62E50F" w14:textId="77777777" w:rsidTr="00401B2F">
        <w:tc>
          <w:tcPr>
            <w:tcW w:w="10683" w:type="dxa"/>
            <w:gridSpan w:val="12"/>
            <w:tcBorders>
              <w:top w:val="single" w:sz="12" w:space="0" w:color="auto"/>
              <w:bottom w:val="single" w:sz="12" w:space="0" w:color="auto"/>
            </w:tcBorders>
            <w:shd w:val="clear" w:color="auto" w:fill="auto"/>
          </w:tcPr>
          <w:p w14:paraId="43B7B07D"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78FA8DA3"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3F18AB70"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3075C00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3054AC4D"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2923CB89" w14:textId="77777777" w:rsidTr="00630B38">
        <w:trPr>
          <w:trHeight w:val="11858"/>
          <w:tblHeader/>
        </w:trPr>
        <w:tc>
          <w:tcPr>
            <w:tcW w:w="10683" w:type="dxa"/>
            <w:gridSpan w:val="12"/>
            <w:tcBorders>
              <w:top w:val="single" w:sz="12" w:space="0" w:color="auto"/>
            </w:tcBorders>
            <w:shd w:val="clear" w:color="auto" w:fill="auto"/>
          </w:tcPr>
          <w:p w14:paraId="5BFA372E" w14:textId="77777777" w:rsidR="00630B38" w:rsidRPr="007C2C4B" w:rsidRDefault="00630B38" w:rsidP="00C36497">
            <w:pPr>
              <w:spacing w:before="120"/>
              <w:rPr>
                <w:rFonts w:ascii="Calibri" w:hAnsi="Calibri" w:cs="Calibri"/>
                <w:sz w:val="22"/>
                <w:szCs w:val="22"/>
              </w:rPr>
            </w:pPr>
          </w:p>
        </w:tc>
      </w:tr>
      <w:tr w:rsidR="00630B38" w:rsidRPr="007C2C4B" w14:paraId="16149B58" w14:textId="77777777" w:rsidTr="005761F3">
        <w:tc>
          <w:tcPr>
            <w:tcW w:w="10683" w:type="dxa"/>
            <w:gridSpan w:val="12"/>
            <w:tcBorders>
              <w:top w:val="single" w:sz="12" w:space="0" w:color="auto"/>
              <w:bottom w:val="single" w:sz="12" w:space="0" w:color="auto"/>
            </w:tcBorders>
            <w:shd w:val="pct10" w:color="auto" w:fill="auto"/>
          </w:tcPr>
          <w:p w14:paraId="5D4408DB"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15796312" w14:textId="77777777" w:rsidTr="00630B38">
        <w:tc>
          <w:tcPr>
            <w:tcW w:w="10683" w:type="dxa"/>
            <w:gridSpan w:val="12"/>
            <w:tcBorders>
              <w:top w:val="single" w:sz="12" w:space="0" w:color="auto"/>
              <w:bottom w:val="single" w:sz="12" w:space="0" w:color="auto"/>
            </w:tcBorders>
            <w:shd w:val="clear" w:color="auto" w:fill="auto"/>
          </w:tcPr>
          <w:p w14:paraId="2F983405"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7D106E5E"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7A670215"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5CC7DC3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7A58C655"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ABD913B"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61F8D00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6CDA6CD2"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128DB8D7"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76DFD47D"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21512756"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415EC7B6" w14:textId="77777777"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6C20772B"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629" w:type="dxa"/>
            <w:tcBorders>
              <w:top w:val="single" w:sz="12" w:space="0" w:color="auto"/>
              <w:left w:val="single" w:sz="4" w:space="0" w:color="auto"/>
              <w:bottom w:val="single" w:sz="4" w:space="0" w:color="auto"/>
            </w:tcBorders>
            <w:shd w:val="clear" w:color="auto" w:fill="auto"/>
            <w:vAlign w:val="center"/>
          </w:tcPr>
          <w:p w14:paraId="34889599" w14:textId="77777777" w:rsidR="00B45EC2" w:rsidRPr="007C2C4B" w:rsidRDefault="00B45EC2" w:rsidP="00EE2BD3">
            <w:pPr>
              <w:spacing w:before="80" w:after="80"/>
              <w:rPr>
                <w:rFonts w:ascii="Calibri" w:hAnsi="Calibri" w:cs="Calibri"/>
                <w:sz w:val="22"/>
                <w:szCs w:val="22"/>
              </w:rPr>
            </w:pPr>
          </w:p>
        </w:tc>
      </w:tr>
      <w:tr w:rsidR="00B45EC2" w:rsidRPr="007C2C4B" w14:paraId="047BEBE1"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03E7AB5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69A3BEC1"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9D9CFC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4404BAB8" w14:textId="77777777" w:rsidR="00B45EC2" w:rsidRPr="007C2C4B" w:rsidRDefault="00B45EC2" w:rsidP="00EE2BD3">
            <w:pPr>
              <w:spacing w:before="80" w:after="80"/>
              <w:rPr>
                <w:rFonts w:ascii="Calibri" w:hAnsi="Calibri" w:cs="Calibri"/>
                <w:sz w:val="22"/>
                <w:szCs w:val="22"/>
              </w:rPr>
            </w:pPr>
          </w:p>
        </w:tc>
      </w:tr>
      <w:tr w:rsidR="00B45EC2" w:rsidRPr="007C2C4B" w14:paraId="20DDA781"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2114D1B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6BDE4B8" w14:textId="77777777"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2DFC4A2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14:paraId="42B47AF3" w14:textId="77777777" w:rsidR="00B45EC2" w:rsidRPr="007C2C4B" w:rsidRDefault="00B45EC2" w:rsidP="00EE2BD3">
            <w:pPr>
              <w:spacing w:before="80" w:after="80"/>
              <w:rPr>
                <w:rFonts w:ascii="Calibri" w:hAnsi="Calibri" w:cs="Calibri"/>
                <w:sz w:val="22"/>
                <w:szCs w:val="22"/>
              </w:rPr>
            </w:pPr>
          </w:p>
        </w:tc>
      </w:tr>
      <w:tr w:rsidR="00B45EC2" w:rsidRPr="007C2C4B" w14:paraId="361502F7"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726FB09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1D58710" w14:textId="77777777"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7AB494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4127FCAB" w14:textId="77777777" w:rsidR="00B45EC2" w:rsidRPr="007C2C4B" w:rsidRDefault="00B45EC2" w:rsidP="00EE2BD3">
            <w:pPr>
              <w:spacing w:before="80" w:after="80"/>
              <w:rPr>
                <w:rFonts w:ascii="Calibri" w:hAnsi="Calibri" w:cs="Calibri"/>
                <w:sz w:val="22"/>
                <w:szCs w:val="22"/>
              </w:rPr>
            </w:pPr>
          </w:p>
        </w:tc>
      </w:tr>
      <w:tr w:rsidR="00B45EC2" w:rsidRPr="007C2C4B" w14:paraId="126CAD7E"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F1F853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7464D65"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F14014B"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7D827FC5" w14:textId="77777777" w:rsidR="00B45EC2" w:rsidRPr="007C2C4B" w:rsidRDefault="00B45EC2" w:rsidP="00EE2BD3">
            <w:pPr>
              <w:spacing w:before="80" w:after="80"/>
              <w:rPr>
                <w:rFonts w:ascii="Calibri" w:hAnsi="Calibri" w:cs="Calibri"/>
                <w:sz w:val="22"/>
                <w:szCs w:val="22"/>
              </w:rPr>
            </w:pPr>
          </w:p>
        </w:tc>
      </w:tr>
      <w:tr w:rsidR="00B45EC2" w:rsidRPr="007C2C4B" w14:paraId="2DC6B8E1"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6E48773D"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134F66"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DA002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7E44BAFF" w14:textId="77777777" w:rsidR="00B45EC2" w:rsidRPr="007C2C4B" w:rsidRDefault="00B45EC2" w:rsidP="00EE2BD3">
            <w:pPr>
              <w:spacing w:before="80" w:after="80"/>
              <w:rPr>
                <w:rFonts w:ascii="Calibri" w:hAnsi="Calibri" w:cs="Calibri"/>
                <w:sz w:val="22"/>
                <w:szCs w:val="22"/>
              </w:rPr>
            </w:pPr>
          </w:p>
        </w:tc>
      </w:tr>
      <w:tr w:rsidR="00B45EC2" w:rsidRPr="007C2C4B" w14:paraId="232FCBB7"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3BAF6D7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4079DB6"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33A3864"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B923609" w14:textId="77777777" w:rsidR="00B45EC2" w:rsidRPr="007C2C4B" w:rsidRDefault="00B45EC2" w:rsidP="00EE2BD3">
            <w:pPr>
              <w:spacing w:before="80" w:after="80"/>
              <w:rPr>
                <w:rFonts w:ascii="Calibri" w:hAnsi="Calibri" w:cs="Calibri"/>
                <w:sz w:val="22"/>
                <w:szCs w:val="22"/>
              </w:rPr>
            </w:pPr>
          </w:p>
        </w:tc>
      </w:tr>
      <w:tr w:rsidR="00B45EC2" w:rsidRPr="007C2C4B" w14:paraId="5CBCB48D"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7BA6FA2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4FD79FBB"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1E17A2A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0BC697DD" w14:textId="77777777" w:rsidR="00B45EC2" w:rsidRPr="007C2C4B" w:rsidRDefault="00B45EC2" w:rsidP="00EE2BD3">
            <w:pPr>
              <w:spacing w:before="80" w:after="80"/>
              <w:rPr>
                <w:rFonts w:ascii="Calibri" w:hAnsi="Calibri" w:cs="Calibri"/>
                <w:sz w:val="22"/>
                <w:szCs w:val="22"/>
              </w:rPr>
            </w:pPr>
          </w:p>
        </w:tc>
      </w:tr>
    </w:tbl>
    <w:p w14:paraId="4E677910"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6C8E887E" w14:textId="77777777" w:rsidTr="005761F3">
        <w:trPr>
          <w:trHeight w:val="413"/>
          <w:tblHeader/>
        </w:trPr>
        <w:tc>
          <w:tcPr>
            <w:tcW w:w="10683" w:type="dxa"/>
            <w:tcBorders>
              <w:top w:val="single" w:sz="12" w:space="0" w:color="auto"/>
              <w:bottom w:val="single" w:sz="12" w:space="0" w:color="auto"/>
            </w:tcBorders>
            <w:shd w:val="pct10" w:color="auto" w:fill="auto"/>
          </w:tcPr>
          <w:p w14:paraId="729C2D9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1FFC47E1" w14:textId="77777777" w:rsidTr="00550ADA">
        <w:trPr>
          <w:trHeight w:val="438"/>
        </w:trPr>
        <w:tc>
          <w:tcPr>
            <w:tcW w:w="10683" w:type="dxa"/>
            <w:tcBorders>
              <w:top w:val="single" w:sz="12" w:space="0" w:color="auto"/>
              <w:bottom w:val="single" w:sz="12" w:space="0" w:color="auto"/>
            </w:tcBorders>
            <w:shd w:val="clear" w:color="auto" w:fill="auto"/>
          </w:tcPr>
          <w:p w14:paraId="33174D46"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7DF304C" w14:textId="77777777" w:rsidTr="00550ADA">
        <w:trPr>
          <w:trHeight w:val="1417"/>
        </w:trPr>
        <w:tc>
          <w:tcPr>
            <w:tcW w:w="10683" w:type="dxa"/>
            <w:tcBorders>
              <w:top w:val="single" w:sz="12" w:space="0" w:color="auto"/>
              <w:bottom w:val="single" w:sz="12" w:space="0" w:color="auto"/>
            </w:tcBorders>
            <w:shd w:val="clear" w:color="auto" w:fill="auto"/>
          </w:tcPr>
          <w:p w14:paraId="2C5E4739" w14:textId="77777777" w:rsidR="00550ADA" w:rsidRDefault="00550ADA" w:rsidP="00B37EAB">
            <w:pPr>
              <w:spacing w:before="120" w:after="120"/>
              <w:rPr>
                <w:rFonts w:ascii="Calibri" w:hAnsi="Calibri" w:cs="Calibri"/>
                <w:sz w:val="22"/>
                <w:szCs w:val="22"/>
              </w:rPr>
            </w:pPr>
          </w:p>
        </w:tc>
      </w:tr>
      <w:tr w:rsidR="00B37EAB" w:rsidRPr="00147543" w14:paraId="7E5F60B3" w14:textId="77777777" w:rsidTr="00550ADA">
        <w:trPr>
          <w:trHeight w:val="765"/>
        </w:trPr>
        <w:tc>
          <w:tcPr>
            <w:tcW w:w="10683" w:type="dxa"/>
            <w:tcBorders>
              <w:top w:val="single" w:sz="12" w:space="0" w:color="auto"/>
              <w:bottom w:val="single" w:sz="12" w:space="0" w:color="auto"/>
            </w:tcBorders>
            <w:shd w:val="clear" w:color="auto" w:fill="auto"/>
          </w:tcPr>
          <w:p w14:paraId="084C9E3E"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2C0DAB5D"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5"/>
        <w:gridCol w:w="1582"/>
      </w:tblGrid>
      <w:tr w:rsidR="00F7001C" w:rsidRPr="00306DDF" w14:paraId="18C7F42F" w14:textId="77777777" w:rsidTr="00C92643">
        <w:tc>
          <w:tcPr>
            <w:tcW w:w="10683" w:type="dxa"/>
            <w:gridSpan w:val="2"/>
            <w:tcBorders>
              <w:top w:val="single" w:sz="12" w:space="0" w:color="auto"/>
              <w:bottom w:val="single" w:sz="12" w:space="0" w:color="auto"/>
            </w:tcBorders>
            <w:shd w:val="pct10" w:color="auto" w:fill="auto"/>
          </w:tcPr>
          <w:p w14:paraId="44735D1D" w14:textId="77777777" w:rsidR="00F7001C" w:rsidRPr="00A62661" w:rsidRDefault="00F7001C" w:rsidP="00C92643">
            <w:pPr>
              <w:spacing w:before="120" w:after="120"/>
              <w:rPr>
                <w:rFonts w:asciiTheme="minorHAnsi" w:hAnsiTheme="minorHAnsi" w:cstheme="minorHAnsi"/>
                <w:b/>
                <w:sz w:val="22"/>
                <w:szCs w:val="22"/>
              </w:rPr>
            </w:pPr>
            <w:r w:rsidRPr="00A62661">
              <w:rPr>
                <w:rFonts w:asciiTheme="minorHAnsi" w:hAnsiTheme="minorHAnsi" w:cstheme="minorHAnsi"/>
                <w:b/>
                <w:sz w:val="24"/>
                <w:szCs w:val="22"/>
              </w:rPr>
              <w:lastRenderedPageBreak/>
              <w:t>Declarations:</w:t>
            </w:r>
          </w:p>
        </w:tc>
      </w:tr>
      <w:tr w:rsidR="00F7001C" w:rsidRPr="00306DDF" w14:paraId="0669AB0E" w14:textId="77777777" w:rsidTr="00C92643">
        <w:tc>
          <w:tcPr>
            <w:tcW w:w="10683" w:type="dxa"/>
            <w:gridSpan w:val="2"/>
            <w:tcBorders>
              <w:top w:val="single" w:sz="12" w:space="0" w:color="auto"/>
              <w:bottom w:val="single" w:sz="12" w:space="0" w:color="auto"/>
            </w:tcBorders>
            <w:shd w:val="clear" w:color="auto" w:fill="auto"/>
          </w:tcPr>
          <w:p w14:paraId="49EF6FF6" w14:textId="77777777" w:rsidR="00F7001C" w:rsidRPr="00A62661" w:rsidRDefault="00F7001C" w:rsidP="00C92643">
            <w:pPr>
              <w:spacing w:before="120" w:after="60"/>
              <w:jc w:val="both"/>
              <w:rPr>
                <w:rFonts w:asciiTheme="minorHAnsi" w:hAnsiTheme="minorHAnsi" w:cstheme="minorHAnsi"/>
                <w:bCs/>
                <w:iCs/>
                <w:sz w:val="22"/>
                <w:szCs w:val="22"/>
              </w:rPr>
            </w:pPr>
            <w:r w:rsidRPr="00A62661">
              <w:rPr>
                <w:rFonts w:asciiTheme="minorHAnsi" w:hAnsiTheme="minorHAnsi" w:cstheme="minorHAnsi"/>
                <w:bCs/>
                <w:iCs/>
                <w:sz w:val="22"/>
                <w:szCs w:val="22"/>
              </w:rPr>
              <w:t xml:space="preserve">This post is </w:t>
            </w:r>
            <w:r w:rsidRPr="00A62661">
              <w:rPr>
                <w:rFonts w:asciiTheme="minorHAnsi" w:hAnsiTheme="minorHAnsi" w:cstheme="minorHAnsi"/>
                <w:b/>
                <w:bCs/>
                <w:iCs/>
                <w:sz w:val="22"/>
                <w:szCs w:val="22"/>
              </w:rPr>
              <w:t>exempt from the Rehabilitation of Offenders Act (ROA) 1974</w:t>
            </w:r>
            <w:r w:rsidRPr="00A62661">
              <w:rPr>
                <w:rFonts w:asciiTheme="minorHAnsi" w:hAnsiTheme="minorHAnsi" w:cstheme="minorHAnsi"/>
                <w:bCs/>
                <w:iCs/>
                <w:sz w:val="22"/>
                <w:szCs w:val="22"/>
              </w:rPr>
              <w:t xml:space="preserve">. If you are appointed you will be required to undertake an Enhanced Disclosure &amp; Barring Service (DBS) check. </w:t>
            </w:r>
          </w:p>
          <w:p w14:paraId="01A715C0" w14:textId="77777777" w:rsidR="00F7001C" w:rsidRPr="00A62661" w:rsidRDefault="00F7001C" w:rsidP="00C92643">
            <w:pPr>
              <w:spacing w:before="120" w:after="60"/>
              <w:jc w:val="both"/>
              <w:rPr>
                <w:rFonts w:asciiTheme="minorHAnsi" w:hAnsiTheme="minorHAnsi" w:cstheme="minorHAnsi"/>
                <w:bCs/>
                <w:iCs/>
                <w:sz w:val="22"/>
                <w:szCs w:val="22"/>
              </w:rPr>
            </w:pPr>
            <w:r w:rsidRPr="00A62661">
              <w:rPr>
                <w:rFonts w:asciiTheme="minorHAnsi" w:hAnsiTheme="minorHAnsi" w:cstheme="minorHAns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A62661">
              <w:rPr>
                <w:rFonts w:asciiTheme="minorHAnsi" w:hAnsiTheme="minorHAnsi" w:cstheme="minorHAnsi"/>
                <w:b/>
                <w:bCs/>
                <w:iCs/>
                <w:sz w:val="22"/>
                <w:szCs w:val="22"/>
              </w:rPr>
              <w:t>not</w:t>
            </w:r>
            <w:r w:rsidRPr="00A62661">
              <w:rPr>
                <w:rFonts w:asciiTheme="minorHAnsi" w:hAnsiTheme="minorHAnsi" w:cstheme="minorHAns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1FA1104" w14:textId="77777777" w:rsidR="00F7001C" w:rsidRPr="00A62661" w:rsidRDefault="00F7001C" w:rsidP="00C92643">
            <w:pPr>
              <w:spacing w:before="120" w:after="60"/>
              <w:jc w:val="both"/>
              <w:rPr>
                <w:rFonts w:asciiTheme="minorHAnsi" w:hAnsiTheme="minorHAnsi" w:cstheme="minorHAnsi"/>
                <w:bCs/>
                <w:i/>
                <w:iCs/>
                <w:sz w:val="22"/>
                <w:szCs w:val="22"/>
              </w:rPr>
            </w:pPr>
            <w:r w:rsidRPr="00A62661">
              <w:rPr>
                <w:rFonts w:asciiTheme="minorHAnsi" w:hAnsiTheme="minorHAnsi" w:cstheme="minorHAnsi"/>
                <w:bCs/>
                <w:iCs/>
                <w:sz w:val="22"/>
                <w:szCs w:val="22"/>
              </w:rPr>
              <w:t xml:space="preserve">* </w:t>
            </w:r>
            <w:r w:rsidRPr="00A62661">
              <w:rPr>
                <w:rFonts w:asciiTheme="minorHAnsi" w:hAnsiTheme="minorHAnsi" w:cstheme="minorHAnsi"/>
                <w:bCs/>
                <w:i/>
                <w:iCs/>
                <w:sz w:val="22"/>
                <w:szCs w:val="22"/>
              </w:rPr>
              <w:t>Amendments to the Exceptions Order 1975 provide that certain spent convictions and cautions are ‘protected’ meaning that they are not subject to disclosure to employers and cannot be taken into account.</w:t>
            </w:r>
          </w:p>
          <w:p w14:paraId="716B64A6" w14:textId="77777777" w:rsidR="00F7001C" w:rsidRPr="00A62661" w:rsidRDefault="00F7001C" w:rsidP="00C92643">
            <w:pPr>
              <w:spacing w:after="120"/>
              <w:jc w:val="both"/>
              <w:rPr>
                <w:rStyle w:val="Hyperlink"/>
                <w:rFonts w:asciiTheme="minorHAnsi" w:hAnsiTheme="minorHAnsi" w:cstheme="minorHAnsi"/>
                <w:bCs/>
                <w:i/>
                <w:iCs/>
                <w:sz w:val="22"/>
                <w:szCs w:val="22"/>
              </w:rPr>
            </w:pPr>
            <w:r w:rsidRPr="00A62661">
              <w:rPr>
                <w:rFonts w:asciiTheme="minorHAnsi" w:hAnsiTheme="minorHAnsi" w:cstheme="minorHAnsi"/>
                <w:bCs/>
                <w:i/>
                <w:iCs/>
                <w:sz w:val="22"/>
                <w:szCs w:val="22"/>
              </w:rPr>
              <w:t xml:space="preserve">All guidance and criteria on the filtering of these cautions and convictions can be found in the </w:t>
            </w:r>
            <w:hyperlink r:id="rId10" w:history="1">
              <w:r w:rsidRPr="00A62661">
                <w:rPr>
                  <w:rStyle w:val="Hyperlink"/>
                  <w:rFonts w:asciiTheme="minorHAnsi" w:hAnsiTheme="minorHAnsi" w:cstheme="minorHAnsi"/>
                  <w:bCs/>
                  <w:i/>
                  <w:iCs/>
                  <w:sz w:val="22"/>
                  <w:szCs w:val="22"/>
                </w:rPr>
                <w:t>DBS filtering collection on the Gov.uk website</w:t>
              </w:r>
            </w:hyperlink>
            <w:r w:rsidRPr="00A62661">
              <w:rPr>
                <w:rFonts w:asciiTheme="minorHAnsi" w:hAnsiTheme="minorHAnsi" w:cstheme="minorHAnsi"/>
                <w:bCs/>
                <w:i/>
                <w:iCs/>
                <w:sz w:val="22"/>
                <w:szCs w:val="22"/>
              </w:rPr>
              <w:t xml:space="preserve"> and further information on disclosing a criminal record can also be obtained from </w:t>
            </w:r>
            <w:proofErr w:type="spellStart"/>
            <w:r w:rsidRPr="00A62661">
              <w:rPr>
                <w:rFonts w:asciiTheme="minorHAnsi" w:hAnsiTheme="minorHAnsi" w:cstheme="minorHAnsi"/>
                <w:bCs/>
                <w:i/>
                <w:iCs/>
                <w:sz w:val="22"/>
                <w:szCs w:val="22"/>
              </w:rPr>
              <w:t>Nacro</w:t>
            </w:r>
            <w:proofErr w:type="spellEnd"/>
            <w:r w:rsidRPr="00A62661">
              <w:rPr>
                <w:rFonts w:asciiTheme="minorHAnsi" w:hAnsiTheme="minorHAnsi" w:cstheme="minorHAnsi"/>
                <w:bCs/>
                <w:i/>
                <w:iCs/>
                <w:sz w:val="22"/>
                <w:szCs w:val="22"/>
              </w:rPr>
              <w:t xml:space="preserve">: </w:t>
            </w:r>
            <w:hyperlink r:id="rId11" w:history="1">
              <w:r w:rsidRPr="00A62661">
                <w:rPr>
                  <w:rStyle w:val="Hyperlink"/>
                  <w:rFonts w:asciiTheme="minorHAnsi" w:hAnsiTheme="minorHAnsi" w:cstheme="minorHAnsi"/>
                  <w:bCs/>
                  <w:i/>
                  <w:iCs/>
                  <w:sz w:val="22"/>
                  <w:szCs w:val="22"/>
                </w:rPr>
                <w:t>www.nacro.org.uk</w:t>
              </w:r>
            </w:hyperlink>
          </w:p>
          <w:p w14:paraId="4001215C" w14:textId="77777777" w:rsidR="00F7001C" w:rsidRPr="00306DDF" w:rsidRDefault="00F7001C" w:rsidP="00C92643">
            <w:pPr>
              <w:spacing w:before="60" w:after="240"/>
              <w:jc w:val="both"/>
              <w:rPr>
                <w:rFonts w:ascii="Segoe UI" w:hAnsi="Segoe UI" w:cs="Segoe UI"/>
                <w:b/>
                <w:sz w:val="22"/>
                <w:szCs w:val="22"/>
              </w:rPr>
            </w:pPr>
            <w:r w:rsidRPr="00A62661">
              <w:rPr>
                <w:rFonts w:asciiTheme="minorHAnsi" w:hAnsiTheme="minorHAnsi" w:cstheme="minorHAnsi"/>
                <w:b/>
                <w:sz w:val="22"/>
                <w:szCs w:val="22"/>
              </w:rPr>
              <w:t>It is a criminal offence to apply for this role if you are barred from engaging in regulated activity relevant to children.</w:t>
            </w:r>
            <w:r w:rsidRPr="00306DDF">
              <w:rPr>
                <w:rFonts w:ascii="Segoe UI" w:hAnsi="Segoe UI" w:cs="Segoe UI"/>
                <w:b/>
                <w:sz w:val="22"/>
                <w:szCs w:val="22"/>
              </w:rPr>
              <w:t xml:space="preserve"> </w:t>
            </w:r>
          </w:p>
        </w:tc>
      </w:tr>
      <w:tr w:rsidR="00F7001C" w:rsidRPr="00306DDF" w14:paraId="1197D21C" w14:textId="77777777" w:rsidTr="00C92643">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1ED3E964" w14:textId="77777777" w:rsidR="00F7001C" w:rsidRPr="00A62661" w:rsidRDefault="00F7001C" w:rsidP="00C92643">
            <w:pPr>
              <w:spacing w:before="40" w:after="40"/>
              <w:rPr>
                <w:rFonts w:asciiTheme="minorHAnsi" w:hAnsiTheme="minorHAnsi" w:cstheme="minorHAnsi"/>
                <w:sz w:val="22"/>
                <w:szCs w:val="22"/>
              </w:rPr>
            </w:pPr>
            <w:r w:rsidRPr="00A62661">
              <w:rPr>
                <w:rFonts w:asciiTheme="minorHAnsi" w:hAnsiTheme="minorHAnsi" w:cstheme="minorHAnsi"/>
                <w:sz w:val="22"/>
                <w:szCs w:val="22"/>
              </w:rPr>
              <w:t>Are you currently registered with the DBS Update Service?</w:t>
            </w:r>
          </w:p>
        </w:tc>
        <w:tc>
          <w:tcPr>
            <w:tcW w:w="1602" w:type="dxa"/>
            <w:tcBorders>
              <w:top w:val="single" w:sz="12" w:space="0" w:color="auto"/>
              <w:left w:val="single" w:sz="4" w:space="0" w:color="auto"/>
              <w:bottom w:val="single" w:sz="12" w:space="0" w:color="auto"/>
            </w:tcBorders>
            <w:shd w:val="clear" w:color="auto" w:fill="auto"/>
            <w:vAlign w:val="center"/>
          </w:tcPr>
          <w:p w14:paraId="42AD68BC" w14:textId="77777777" w:rsidR="00F7001C" w:rsidRPr="00A62661" w:rsidRDefault="00F7001C" w:rsidP="00C92643">
            <w:pPr>
              <w:spacing w:before="40" w:after="40"/>
              <w:jc w:val="center"/>
              <w:rPr>
                <w:rFonts w:asciiTheme="minorHAnsi" w:hAnsiTheme="minorHAnsi" w:cstheme="minorHAnsi"/>
                <w:sz w:val="22"/>
                <w:szCs w:val="22"/>
              </w:rPr>
            </w:pPr>
            <w:r w:rsidRPr="00A62661">
              <w:rPr>
                <w:rFonts w:asciiTheme="minorHAnsi" w:hAnsiTheme="minorHAnsi" w:cstheme="minorHAnsi"/>
                <w:sz w:val="22"/>
                <w:szCs w:val="22"/>
              </w:rPr>
              <w:t>YES/NO</w:t>
            </w:r>
          </w:p>
        </w:tc>
      </w:tr>
    </w:tbl>
    <w:p w14:paraId="08643F89" w14:textId="77777777" w:rsidR="00F7001C" w:rsidRPr="00306DDF" w:rsidRDefault="00F7001C" w:rsidP="00F7001C"/>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F7001C" w:rsidRPr="00306DDF" w14:paraId="00D53509" w14:textId="77777777" w:rsidTr="00C92643">
        <w:trPr>
          <w:trHeight w:val="413"/>
        </w:trPr>
        <w:tc>
          <w:tcPr>
            <w:tcW w:w="10683" w:type="dxa"/>
            <w:gridSpan w:val="2"/>
            <w:tcBorders>
              <w:top w:val="single" w:sz="12" w:space="0" w:color="auto"/>
              <w:bottom w:val="single" w:sz="12" w:space="0" w:color="auto"/>
            </w:tcBorders>
            <w:shd w:val="clear" w:color="auto" w:fill="auto"/>
          </w:tcPr>
          <w:p w14:paraId="08E62990" w14:textId="77777777" w:rsidR="00F7001C" w:rsidRPr="00F7001C" w:rsidRDefault="00F7001C" w:rsidP="00C92643">
            <w:pPr>
              <w:spacing w:before="120" w:after="120"/>
              <w:rPr>
                <w:rFonts w:asciiTheme="minorHAnsi" w:hAnsiTheme="minorHAnsi" w:cstheme="minorHAnsi"/>
                <w:sz w:val="22"/>
                <w:szCs w:val="22"/>
              </w:rPr>
            </w:pPr>
            <w:r w:rsidRPr="00F7001C">
              <w:rPr>
                <w:rFonts w:asciiTheme="minorHAnsi" w:hAnsiTheme="minorHAnsi" w:cstheme="minorHAnsi"/>
                <w:b/>
                <w:sz w:val="22"/>
                <w:szCs w:val="22"/>
              </w:rPr>
              <w:t>Declaration of Relationships:</w:t>
            </w:r>
          </w:p>
        </w:tc>
      </w:tr>
      <w:tr w:rsidR="00F7001C" w:rsidRPr="00306DDF" w14:paraId="329D6D5A" w14:textId="77777777" w:rsidTr="00C92643">
        <w:trPr>
          <w:trHeight w:val="438"/>
        </w:trPr>
        <w:tc>
          <w:tcPr>
            <w:tcW w:w="8613" w:type="dxa"/>
            <w:tcBorders>
              <w:top w:val="single" w:sz="12" w:space="0" w:color="auto"/>
              <w:bottom w:val="single" w:sz="12" w:space="0" w:color="auto"/>
              <w:right w:val="single" w:sz="4" w:space="0" w:color="auto"/>
            </w:tcBorders>
            <w:shd w:val="clear" w:color="auto" w:fill="auto"/>
          </w:tcPr>
          <w:p w14:paraId="0E6044D5" w14:textId="77777777" w:rsidR="00F7001C" w:rsidRPr="00F7001C" w:rsidRDefault="00F7001C" w:rsidP="00C92643">
            <w:pPr>
              <w:spacing w:before="60" w:after="60"/>
              <w:rPr>
                <w:rFonts w:asciiTheme="minorHAnsi" w:hAnsiTheme="minorHAnsi" w:cstheme="minorHAnsi"/>
                <w:sz w:val="22"/>
                <w:szCs w:val="22"/>
              </w:rPr>
            </w:pPr>
            <w:r w:rsidRPr="00F7001C">
              <w:rPr>
                <w:rFonts w:asciiTheme="minorHAnsi" w:hAnsiTheme="minorHAnsi" w:cstheme="minorHAns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1E3D5974" w14:textId="77777777" w:rsidR="00F7001C" w:rsidRPr="00F7001C" w:rsidRDefault="00F7001C" w:rsidP="00C92643">
            <w:pPr>
              <w:spacing w:before="60" w:after="60"/>
              <w:jc w:val="center"/>
              <w:rPr>
                <w:rFonts w:asciiTheme="minorHAnsi" w:hAnsiTheme="minorHAnsi" w:cstheme="minorHAnsi"/>
                <w:sz w:val="22"/>
                <w:szCs w:val="22"/>
              </w:rPr>
            </w:pPr>
            <w:r w:rsidRPr="00F7001C">
              <w:rPr>
                <w:rFonts w:asciiTheme="minorHAnsi" w:hAnsiTheme="minorHAnsi" w:cstheme="minorHAnsi"/>
                <w:sz w:val="22"/>
                <w:szCs w:val="22"/>
              </w:rPr>
              <w:t>YES / NO</w:t>
            </w:r>
          </w:p>
        </w:tc>
      </w:tr>
      <w:tr w:rsidR="00F7001C" w:rsidRPr="00306DDF" w14:paraId="261001F1" w14:textId="77777777" w:rsidTr="00C92643">
        <w:trPr>
          <w:trHeight w:val="418"/>
        </w:trPr>
        <w:tc>
          <w:tcPr>
            <w:tcW w:w="10683" w:type="dxa"/>
            <w:gridSpan w:val="2"/>
            <w:tcBorders>
              <w:top w:val="single" w:sz="12" w:space="0" w:color="auto"/>
              <w:bottom w:val="single" w:sz="4" w:space="0" w:color="auto"/>
            </w:tcBorders>
            <w:shd w:val="clear" w:color="auto" w:fill="auto"/>
          </w:tcPr>
          <w:p w14:paraId="5C78EC59" w14:textId="77777777" w:rsidR="00F7001C" w:rsidRPr="00F7001C" w:rsidRDefault="00F7001C" w:rsidP="00C92643">
            <w:pPr>
              <w:spacing w:before="60" w:after="60"/>
              <w:rPr>
                <w:rFonts w:asciiTheme="minorHAnsi" w:hAnsiTheme="minorHAnsi" w:cstheme="minorHAnsi"/>
                <w:sz w:val="22"/>
                <w:szCs w:val="22"/>
              </w:rPr>
            </w:pPr>
            <w:r w:rsidRPr="00F7001C">
              <w:rPr>
                <w:rFonts w:asciiTheme="minorHAnsi" w:hAnsiTheme="minorHAnsi" w:cstheme="minorHAnsi"/>
                <w:sz w:val="22"/>
                <w:szCs w:val="22"/>
              </w:rPr>
              <w:t>If YES, please provide below his/her name and role, and state your relationship:</w:t>
            </w:r>
          </w:p>
        </w:tc>
      </w:tr>
      <w:tr w:rsidR="00F7001C" w:rsidRPr="00306DDF" w14:paraId="2D6B30B9" w14:textId="77777777" w:rsidTr="00C92643">
        <w:trPr>
          <w:trHeight w:val="1054"/>
        </w:trPr>
        <w:tc>
          <w:tcPr>
            <w:tcW w:w="10683" w:type="dxa"/>
            <w:gridSpan w:val="2"/>
            <w:tcBorders>
              <w:top w:val="single" w:sz="4" w:space="0" w:color="auto"/>
              <w:bottom w:val="single" w:sz="12" w:space="0" w:color="auto"/>
            </w:tcBorders>
            <w:shd w:val="clear" w:color="auto" w:fill="auto"/>
          </w:tcPr>
          <w:p w14:paraId="4F27300D" w14:textId="77777777" w:rsidR="00F7001C" w:rsidRPr="00306DDF" w:rsidRDefault="00F7001C" w:rsidP="00C92643">
            <w:pPr>
              <w:spacing w:before="120" w:after="120"/>
              <w:rPr>
                <w:rFonts w:ascii="Segoe UI" w:hAnsi="Segoe UI" w:cs="Segoe UI"/>
                <w:sz w:val="22"/>
                <w:szCs w:val="22"/>
              </w:rPr>
            </w:pPr>
          </w:p>
        </w:tc>
      </w:tr>
    </w:tbl>
    <w:p w14:paraId="0439066C" w14:textId="77777777" w:rsidR="00F7001C" w:rsidRPr="00306DDF" w:rsidRDefault="00F7001C" w:rsidP="00F7001C">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F7001C" w:rsidRPr="00306DDF" w14:paraId="222C6A61" w14:textId="77777777" w:rsidTr="00C92643">
        <w:trPr>
          <w:trHeight w:val="413"/>
        </w:trPr>
        <w:tc>
          <w:tcPr>
            <w:tcW w:w="10683" w:type="dxa"/>
            <w:tcBorders>
              <w:top w:val="single" w:sz="12" w:space="0" w:color="auto"/>
              <w:bottom w:val="single" w:sz="12" w:space="0" w:color="auto"/>
            </w:tcBorders>
            <w:shd w:val="clear" w:color="auto" w:fill="auto"/>
          </w:tcPr>
          <w:p w14:paraId="1AB80F37" w14:textId="77777777" w:rsidR="00F7001C" w:rsidRPr="00F7001C" w:rsidRDefault="00F7001C" w:rsidP="00C92643">
            <w:pPr>
              <w:spacing w:before="80" w:after="80"/>
              <w:rPr>
                <w:rFonts w:asciiTheme="minorHAnsi" w:hAnsiTheme="minorHAnsi" w:cstheme="minorHAnsi"/>
                <w:b/>
                <w:sz w:val="24"/>
                <w:szCs w:val="24"/>
              </w:rPr>
            </w:pPr>
            <w:r w:rsidRPr="00306DDF">
              <w:rPr>
                <w:rFonts w:ascii="Segoe UI" w:hAnsi="Segoe UI" w:cs="Segoe UI"/>
                <w:sz w:val="16"/>
              </w:rPr>
              <w:lastRenderedPageBreak/>
              <w:br w:type="page"/>
            </w:r>
            <w:r w:rsidRPr="00F7001C">
              <w:rPr>
                <w:rFonts w:asciiTheme="minorHAnsi" w:hAnsiTheme="minorHAnsi" w:cstheme="minorHAnsi"/>
                <w:b/>
                <w:sz w:val="24"/>
                <w:szCs w:val="24"/>
              </w:rPr>
              <w:t>A Note on Childcare Disqualification Requirements</w:t>
            </w:r>
          </w:p>
        </w:tc>
      </w:tr>
      <w:tr w:rsidR="00F7001C" w:rsidRPr="00306DDF" w14:paraId="69DD55C0" w14:textId="77777777" w:rsidTr="00C92643">
        <w:trPr>
          <w:trHeight w:val="7075"/>
        </w:trPr>
        <w:tc>
          <w:tcPr>
            <w:tcW w:w="10683" w:type="dxa"/>
            <w:tcBorders>
              <w:top w:val="single" w:sz="12" w:space="0" w:color="auto"/>
              <w:bottom w:val="single" w:sz="12" w:space="0" w:color="auto"/>
            </w:tcBorders>
            <w:shd w:val="clear" w:color="auto" w:fill="auto"/>
          </w:tcPr>
          <w:p w14:paraId="1CF9C3F6" w14:textId="77777777" w:rsidR="00F7001C" w:rsidRPr="00F7001C" w:rsidRDefault="00F7001C" w:rsidP="00C92643">
            <w:pPr>
              <w:spacing w:before="120"/>
              <w:jc w:val="both"/>
              <w:rPr>
                <w:rFonts w:asciiTheme="minorHAnsi" w:hAnsiTheme="minorHAnsi" w:cstheme="minorHAnsi"/>
                <w:sz w:val="22"/>
                <w:szCs w:val="22"/>
              </w:rPr>
            </w:pPr>
            <w:r w:rsidRPr="00F7001C">
              <w:rPr>
                <w:rFonts w:asciiTheme="minorHAnsi" w:hAnsiTheme="minorHAnsi" w:cstheme="minorHAns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prospective staff responsible for the provision or management of such childcare (including teaching) are therefore required to declare that they are not disqualified from undertaking such work if shortlisted for the role. </w:t>
            </w:r>
          </w:p>
          <w:p w14:paraId="34DF7B1A" w14:textId="77777777" w:rsidR="00F7001C" w:rsidRPr="00F7001C" w:rsidRDefault="00F7001C" w:rsidP="00C92643">
            <w:pPr>
              <w:spacing w:before="80"/>
              <w:jc w:val="both"/>
              <w:rPr>
                <w:rFonts w:asciiTheme="minorHAnsi" w:hAnsiTheme="minorHAnsi" w:cstheme="minorHAnsi"/>
                <w:sz w:val="22"/>
                <w:szCs w:val="22"/>
              </w:rPr>
            </w:pPr>
            <w:r w:rsidRPr="00F7001C">
              <w:rPr>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C8259E7" w14:textId="77777777" w:rsidR="00F7001C" w:rsidRPr="00F7001C" w:rsidRDefault="00F7001C" w:rsidP="00C92643">
            <w:pPr>
              <w:numPr>
                <w:ilvl w:val="0"/>
                <w:numId w:val="9"/>
              </w:numPr>
              <w:spacing w:before="20"/>
              <w:ind w:left="714" w:hanging="357"/>
              <w:jc w:val="both"/>
              <w:rPr>
                <w:rFonts w:asciiTheme="minorHAnsi" w:hAnsiTheme="minorHAnsi" w:cstheme="minorHAnsi"/>
                <w:sz w:val="22"/>
                <w:szCs w:val="22"/>
              </w:rPr>
            </w:pPr>
            <w:r w:rsidRPr="00F7001C">
              <w:rPr>
                <w:rFonts w:asciiTheme="minorHAnsi" w:hAnsiTheme="minorHAnsi" w:cstheme="minorHAnsi"/>
                <w:sz w:val="22"/>
                <w:szCs w:val="22"/>
              </w:rPr>
              <w:t>Inclusion on the Children’s Barred List;</w:t>
            </w:r>
          </w:p>
          <w:p w14:paraId="2FBFDB5F" w14:textId="77777777" w:rsidR="00F7001C" w:rsidRPr="00F7001C" w:rsidRDefault="00F7001C" w:rsidP="00C92643">
            <w:pPr>
              <w:numPr>
                <w:ilvl w:val="0"/>
                <w:numId w:val="9"/>
              </w:numPr>
              <w:spacing w:before="20"/>
              <w:ind w:left="714" w:hanging="357"/>
              <w:jc w:val="both"/>
              <w:rPr>
                <w:rFonts w:asciiTheme="minorHAnsi" w:hAnsiTheme="minorHAnsi" w:cstheme="minorHAnsi"/>
                <w:sz w:val="22"/>
                <w:szCs w:val="22"/>
              </w:rPr>
            </w:pPr>
            <w:r w:rsidRPr="00F7001C">
              <w:rPr>
                <w:rFonts w:asciiTheme="minorHAnsi" w:hAnsiTheme="minorHAnsi" w:cstheme="minorHAnsi"/>
                <w:sz w:val="22"/>
                <w:szCs w:val="22"/>
              </w:rPr>
              <w:t>Being cautioned for, or convicted of, certain violent and sexual criminal offences against children and adults;</w:t>
            </w:r>
          </w:p>
          <w:p w14:paraId="6E4F8714" w14:textId="77777777" w:rsidR="00F7001C" w:rsidRPr="00F7001C" w:rsidRDefault="00F7001C" w:rsidP="00C92643">
            <w:pPr>
              <w:numPr>
                <w:ilvl w:val="0"/>
                <w:numId w:val="9"/>
              </w:numPr>
              <w:spacing w:before="20"/>
              <w:ind w:left="714" w:hanging="357"/>
              <w:jc w:val="both"/>
              <w:rPr>
                <w:rFonts w:asciiTheme="minorHAnsi" w:hAnsiTheme="minorHAnsi" w:cstheme="minorHAnsi"/>
                <w:sz w:val="22"/>
                <w:szCs w:val="22"/>
              </w:rPr>
            </w:pPr>
            <w:r w:rsidRPr="00F7001C">
              <w:rPr>
                <w:rFonts w:asciiTheme="minorHAnsi" w:hAnsiTheme="minorHAnsi" w:cstheme="minorHAnsi"/>
                <w:sz w:val="22"/>
                <w:szCs w:val="22"/>
              </w:rPr>
              <w:t>Grounds relating to the care of children (including where an order is made in respect of a child under the person’s care);</w:t>
            </w:r>
          </w:p>
          <w:p w14:paraId="7BFDF39D" w14:textId="77777777" w:rsidR="00F7001C" w:rsidRPr="00F7001C" w:rsidRDefault="00F7001C" w:rsidP="00C92643">
            <w:pPr>
              <w:numPr>
                <w:ilvl w:val="0"/>
                <w:numId w:val="9"/>
              </w:numPr>
              <w:spacing w:before="20"/>
              <w:ind w:left="714" w:hanging="357"/>
              <w:jc w:val="both"/>
              <w:rPr>
                <w:rFonts w:asciiTheme="minorHAnsi" w:hAnsiTheme="minorHAnsi" w:cstheme="minorHAnsi"/>
                <w:sz w:val="22"/>
                <w:szCs w:val="22"/>
              </w:rPr>
            </w:pPr>
            <w:r w:rsidRPr="00F7001C">
              <w:rPr>
                <w:rFonts w:asciiTheme="minorHAnsi" w:hAnsiTheme="minorHAnsi" w:cstheme="minorHAnsi"/>
                <w:sz w:val="22"/>
                <w:szCs w:val="22"/>
              </w:rPr>
              <w:t>Having registration refused or cancelled in relation to childcare or children’s homes or being disqualified from private fostering.</w:t>
            </w:r>
          </w:p>
          <w:p w14:paraId="5877B6DC" w14:textId="77777777" w:rsidR="00F7001C" w:rsidRPr="00F7001C" w:rsidRDefault="00F7001C" w:rsidP="00C92643">
            <w:pPr>
              <w:spacing w:before="80"/>
              <w:jc w:val="both"/>
              <w:rPr>
                <w:rFonts w:asciiTheme="minorHAnsi" w:hAnsiTheme="minorHAnsi" w:cstheme="minorHAnsi"/>
                <w:sz w:val="22"/>
                <w:szCs w:val="22"/>
              </w:rPr>
            </w:pPr>
            <w:r w:rsidRPr="00F7001C">
              <w:rPr>
                <w:rFonts w:asciiTheme="minorHAnsi" w:hAnsiTheme="minorHAnsi" w:cstheme="minorHAns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03AEF443" w14:textId="77777777" w:rsidR="00F7001C" w:rsidRPr="00306DDF" w:rsidRDefault="00F7001C" w:rsidP="00C92643">
            <w:pPr>
              <w:spacing w:before="80"/>
              <w:jc w:val="both"/>
              <w:rPr>
                <w:rFonts w:ascii="Segoe UI" w:hAnsi="Segoe UI" w:cs="Segoe UI"/>
                <w:sz w:val="22"/>
                <w:szCs w:val="22"/>
              </w:rPr>
            </w:pPr>
            <w:r w:rsidRPr="00F7001C">
              <w:rPr>
                <w:rFonts w:asciiTheme="minorHAnsi" w:hAnsiTheme="minorHAnsi" w:cstheme="minorHAnsi"/>
                <w:sz w:val="22"/>
                <w:szCs w:val="22"/>
              </w:rPr>
              <w:t xml:space="preserve">Should you need to, you can find out more about disqualification in the Department for Education’s guidance: </w:t>
            </w:r>
            <w:hyperlink r:id="rId12" w:history="1">
              <w:r w:rsidRPr="00F7001C">
                <w:rPr>
                  <w:rStyle w:val="Hyperlink"/>
                  <w:rFonts w:asciiTheme="minorHAnsi" w:hAnsiTheme="minorHAnsi" w:cstheme="minorHAnsi"/>
                  <w:sz w:val="22"/>
                  <w:szCs w:val="22"/>
                </w:rPr>
                <w:t>https://www.gov.uk/government/publications/disqualification-under-the-childcare-act-2006</w:t>
              </w:r>
            </w:hyperlink>
          </w:p>
        </w:tc>
      </w:tr>
    </w:tbl>
    <w:p w14:paraId="6B2F956B" w14:textId="77777777" w:rsidR="00F7001C" w:rsidRPr="00306DDF" w:rsidRDefault="00F7001C" w:rsidP="00F7001C">
      <w:pPr>
        <w:rPr>
          <w:rFonts w:ascii="Segoe UI" w:hAnsi="Segoe UI" w:cs="Segoe UI"/>
          <w:sz w:val="12"/>
        </w:rPr>
      </w:pPr>
    </w:p>
    <w:p w14:paraId="1B840E94" w14:textId="77777777" w:rsidR="00F7001C" w:rsidRPr="00306DDF" w:rsidRDefault="00F7001C" w:rsidP="00F7001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50"/>
        <w:gridCol w:w="809"/>
        <w:gridCol w:w="1525"/>
        <w:gridCol w:w="568"/>
        <w:gridCol w:w="557"/>
      </w:tblGrid>
      <w:tr w:rsidR="00F7001C" w:rsidRPr="00306DDF" w14:paraId="2FE4CEEB" w14:textId="77777777" w:rsidTr="00C92643">
        <w:trPr>
          <w:trHeight w:val="941"/>
        </w:trPr>
        <w:tc>
          <w:tcPr>
            <w:tcW w:w="10683" w:type="dxa"/>
            <w:gridSpan w:val="6"/>
            <w:tcBorders>
              <w:top w:val="single" w:sz="12" w:space="0" w:color="auto"/>
              <w:bottom w:val="single" w:sz="4" w:space="0" w:color="auto"/>
            </w:tcBorders>
            <w:shd w:val="clear" w:color="auto" w:fill="auto"/>
          </w:tcPr>
          <w:p w14:paraId="342FFC0A" w14:textId="77777777" w:rsidR="00F7001C" w:rsidRPr="00F7001C" w:rsidRDefault="00F7001C" w:rsidP="00C92643">
            <w:pPr>
              <w:spacing w:before="60" w:after="60"/>
              <w:jc w:val="both"/>
              <w:rPr>
                <w:rFonts w:asciiTheme="minorHAnsi" w:hAnsiTheme="minorHAnsi" w:cstheme="minorHAnsi"/>
                <w:sz w:val="22"/>
                <w:szCs w:val="22"/>
              </w:rPr>
            </w:pPr>
            <w:r w:rsidRPr="00F7001C">
              <w:rPr>
                <w:rFonts w:asciiTheme="minorHAnsi" w:hAnsiTheme="minorHAnsi" w:cstheme="minorHAns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F7001C" w:rsidRPr="00306DDF" w14:paraId="5DCA972F" w14:textId="77777777" w:rsidTr="00C92643">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77E2EB8E" w14:textId="77777777" w:rsidR="00F7001C" w:rsidRPr="00F7001C" w:rsidRDefault="00F7001C" w:rsidP="00C92643">
            <w:pPr>
              <w:spacing w:before="120" w:after="120"/>
              <w:jc w:val="center"/>
              <w:rPr>
                <w:rFonts w:asciiTheme="minorHAnsi" w:hAnsiTheme="minorHAnsi" w:cstheme="minorHAnsi"/>
                <w:sz w:val="22"/>
                <w:szCs w:val="22"/>
              </w:rPr>
            </w:pPr>
            <w:r w:rsidRPr="00F7001C">
              <w:rPr>
                <w:rFonts w:asciiTheme="minorHAnsi" w:hAnsiTheme="minorHAnsi" w:cstheme="minorHAns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57738CC9" w14:textId="77777777" w:rsidR="00F7001C" w:rsidRPr="00306DDF" w:rsidRDefault="00F7001C" w:rsidP="00C92643">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6ECF1EF" w14:textId="77777777" w:rsidR="00F7001C" w:rsidRPr="00F7001C" w:rsidRDefault="00F7001C" w:rsidP="00C92643">
            <w:pPr>
              <w:spacing w:before="120" w:after="120"/>
              <w:jc w:val="center"/>
              <w:rPr>
                <w:rFonts w:asciiTheme="minorHAnsi" w:hAnsiTheme="minorHAnsi" w:cstheme="minorHAnsi"/>
                <w:sz w:val="22"/>
                <w:szCs w:val="22"/>
              </w:rPr>
            </w:pPr>
            <w:r w:rsidRPr="00F7001C">
              <w:rPr>
                <w:rFonts w:asciiTheme="minorHAnsi" w:hAnsiTheme="minorHAnsi" w:cstheme="minorHAns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4B0A1B6A" w14:textId="77777777" w:rsidR="00F7001C" w:rsidRPr="00306DDF" w:rsidRDefault="00F7001C" w:rsidP="00C92643">
            <w:pPr>
              <w:spacing w:before="120" w:after="120"/>
              <w:rPr>
                <w:rFonts w:ascii="Segoe UI" w:hAnsi="Segoe UI" w:cs="Segoe UI"/>
                <w:sz w:val="22"/>
                <w:szCs w:val="22"/>
              </w:rPr>
            </w:pPr>
          </w:p>
        </w:tc>
      </w:tr>
      <w:tr w:rsidR="00F7001C" w:rsidRPr="00306DDF" w14:paraId="7773FC5F" w14:textId="77777777" w:rsidTr="00C92643">
        <w:trPr>
          <w:trHeight w:val="1243"/>
        </w:trPr>
        <w:tc>
          <w:tcPr>
            <w:tcW w:w="10683" w:type="dxa"/>
            <w:gridSpan w:val="6"/>
            <w:tcBorders>
              <w:top w:val="single" w:sz="4" w:space="0" w:color="auto"/>
              <w:bottom w:val="single" w:sz="4" w:space="0" w:color="auto"/>
            </w:tcBorders>
            <w:shd w:val="clear" w:color="auto" w:fill="auto"/>
          </w:tcPr>
          <w:p w14:paraId="4016D292" w14:textId="77777777" w:rsidR="00F7001C" w:rsidRPr="00F7001C" w:rsidRDefault="00F7001C" w:rsidP="00C92643">
            <w:pPr>
              <w:spacing w:before="60"/>
              <w:jc w:val="both"/>
              <w:rPr>
                <w:rFonts w:asciiTheme="minorHAnsi" w:hAnsiTheme="minorHAnsi" w:cstheme="minorHAnsi"/>
                <w:sz w:val="24"/>
                <w:szCs w:val="24"/>
              </w:rPr>
            </w:pPr>
            <w:r w:rsidRPr="00F7001C">
              <w:rPr>
                <w:rFonts w:asciiTheme="minorHAnsi" w:hAnsiTheme="minorHAnsi" w:cstheme="minorHAnsi"/>
                <w:sz w:val="24"/>
                <w:szCs w:val="24"/>
              </w:rPr>
              <w:t>If you have submitted your application electronically, you will be asked to sign your application form in the event that you are shortlisted and called for interview.</w:t>
            </w:r>
          </w:p>
          <w:p w14:paraId="4699057A" w14:textId="77777777" w:rsidR="00F7001C" w:rsidRPr="00306DDF" w:rsidRDefault="00F7001C" w:rsidP="00C92643">
            <w:pPr>
              <w:spacing w:before="60" w:after="60"/>
              <w:jc w:val="center"/>
              <w:rPr>
                <w:rFonts w:ascii="Segoe UI" w:hAnsi="Segoe UI" w:cs="Segoe UI"/>
                <w:sz w:val="22"/>
                <w:szCs w:val="22"/>
              </w:rPr>
            </w:pPr>
            <w:r w:rsidRPr="00F7001C">
              <w:rPr>
                <w:rFonts w:asciiTheme="minorHAnsi" w:hAnsiTheme="minorHAnsi" w:cstheme="minorHAnsi"/>
                <w:b/>
                <w:sz w:val="24"/>
                <w:szCs w:val="24"/>
              </w:rPr>
              <w:t>Thank you for your application.</w:t>
            </w:r>
          </w:p>
        </w:tc>
      </w:tr>
      <w:tr w:rsidR="00F7001C" w:rsidRPr="00306DDF" w14:paraId="6ECF9DB0" w14:textId="77777777" w:rsidTr="00C92643">
        <w:trPr>
          <w:trHeight w:val="267"/>
        </w:trPr>
        <w:tc>
          <w:tcPr>
            <w:tcW w:w="10683" w:type="dxa"/>
            <w:gridSpan w:val="6"/>
            <w:tcBorders>
              <w:top w:val="single" w:sz="4" w:space="0" w:color="auto"/>
            </w:tcBorders>
            <w:shd w:val="clear" w:color="auto" w:fill="auto"/>
          </w:tcPr>
          <w:p w14:paraId="37A5CDA9" w14:textId="77777777" w:rsidR="00F7001C" w:rsidRPr="00F7001C" w:rsidRDefault="00F7001C" w:rsidP="00C92643">
            <w:pPr>
              <w:spacing w:before="80" w:after="40"/>
              <w:jc w:val="both"/>
              <w:rPr>
                <w:rFonts w:asciiTheme="minorHAnsi" w:hAnsiTheme="minorHAnsi" w:cstheme="minorHAnsi"/>
                <w:sz w:val="24"/>
                <w:szCs w:val="24"/>
              </w:rPr>
            </w:pPr>
            <w:r w:rsidRPr="00F7001C">
              <w:rPr>
                <w:rFonts w:asciiTheme="minorHAnsi" w:hAnsiTheme="minorHAnsi" w:cstheme="minorHAnsi"/>
                <w:b/>
                <w:sz w:val="24"/>
                <w:szCs w:val="24"/>
              </w:rPr>
              <w:t xml:space="preserve">Retention of Application Forms:  </w:t>
            </w:r>
          </w:p>
        </w:tc>
      </w:tr>
      <w:tr w:rsidR="00F7001C" w:rsidRPr="00306DDF" w14:paraId="359D419E" w14:textId="77777777" w:rsidTr="00C92643">
        <w:trPr>
          <w:trHeight w:val="267"/>
        </w:trPr>
        <w:tc>
          <w:tcPr>
            <w:tcW w:w="9555" w:type="dxa"/>
            <w:gridSpan w:val="4"/>
            <w:tcBorders>
              <w:bottom w:val="single" w:sz="12" w:space="0" w:color="auto"/>
              <w:right w:val="single" w:sz="4" w:space="0" w:color="auto"/>
            </w:tcBorders>
            <w:shd w:val="clear" w:color="auto" w:fill="auto"/>
          </w:tcPr>
          <w:p w14:paraId="2DE16C37" w14:textId="77777777" w:rsidR="00F7001C" w:rsidRPr="00F7001C" w:rsidRDefault="00F7001C" w:rsidP="00C92643">
            <w:pPr>
              <w:spacing w:before="80" w:after="40"/>
              <w:jc w:val="both"/>
              <w:rPr>
                <w:rFonts w:asciiTheme="minorHAnsi" w:hAnsiTheme="minorHAnsi" w:cstheme="minorHAnsi"/>
                <w:b/>
                <w:sz w:val="22"/>
                <w:szCs w:val="22"/>
              </w:rPr>
            </w:pPr>
            <w:r w:rsidRPr="00F7001C">
              <w:rPr>
                <w:rFonts w:asciiTheme="minorHAnsi" w:hAnsiTheme="minorHAnsi" w:cstheme="minorHAns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3C013673" w14:textId="77777777" w:rsidR="00F7001C" w:rsidRPr="00F7001C" w:rsidRDefault="00F7001C" w:rsidP="00C92643">
            <w:pPr>
              <w:spacing w:before="80" w:after="40"/>
              <w:jc w:val="center"/>
              <w:rPr>
                <w:rFonts w:asciiTheme="minorHAnsi" w:hAnsiTheme="minorHAnsi" w:cstheme="minorHAnsi"/>
                <w:sz w:val="22"/>
                <w:szCs w:val="22"/>
              </w:rPr>
            </w:pPr>
            <w:r w:rsidRPr="00F7001C">
              <w:rPr>
                <w:rFonts w:asciiTheme="minorHAnsi" w:hAnsiTheme="minorHAnsi" w:cstheme="minorHAns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1592A3A9" w14:textId="77777777" w:rsidR="00F7001C" w:rsidRPr="00F7001C" w:rsidRDefault="00F7001C" w:rsidP="00C92643">
            <w:pPr>
              <w:spacing w:before="80" w:after="40"/>
              <w:jc w:val="center"/>
              <w:rPr>
                <w:rFonts w:asciiTheme="minorHAnsi" w:hAnsiTheme="minorHAnsi" w:cstheme="minorHAnsi"/>
                <w:sz w:val="22"/>
                <w:szCs w:val="22"/>
              </w:rPr>
            </w:pPr>
            <w:r w:rsidRPr="00F7001C">
              <w:rPr>
                <w:rFonts w:asciiTheme="minorHAnsi" w:hAnsiTheme="minorHAnsi" w:cstheme="minorHAnsi"/>
                <w:sz w:val="22"/>
                <w:szCs w:val="22"/>
              </w:rPr>
              <w:t>NO</w:t>
            </w:r>
          </w:p>
        </w:tc>
      </w:tr>
    </w:tbl>
    <w:p w14:paraId="6CEB1F37" w14:textId="77777777" w:rsidR="00F7001C" w:rsidRPr="00306DDF" w:rsidRDefault="00F7001C" w:rsidP="00F7001C">
      <w:pPr>
        <w:rPr>
          <w:rFonts w:ascii="Segoe UI" w:hAnsi="Segoe UI" w:cs="Segoe UI"/>
        </w:rPr>
      </w:pPr>
    </w:p>
    <w:p w14:paraId="13197280" w14:textId="77777777" w:rsidR="00F7001C" w:rsidRPr="00306DDF" w:rsidRDefault="00F7001C" w:rsidP="00F7001C">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9"/>
        <w:gridCol w:w="554"/>
        <w:gridCol w:w="845"/>
        <w:gridCol w:w="554"/>
        <w:gridCol w:w="409"/>
        <w:gridCol w:w="1956"/>
        <w:gridCol w:w="141"/>
        <w:gridCol w:w="413"/>
        <w:gridCol w:w="283"/>
        <w:gridCol w:w="2817"/>
      </w:tblGrid>
      <w:tr w:rsidR="00F7001C" w:rsidRPr="00306DDF" w14:paraId="08657B15" w14:textId="77777777" w:rsidTr="00C92643">
        <w:tc>
          <w:tcPr>
            <w:tcW w:w="10683" w:type="dxa"/>
            <w:gridSpan w:val="11"/>
            <w:tcBorders>
              <w:top w:val="nil"/>
              <w:left w:val="nil"/>
              <w:bottom w:val="nil"/>
              <w:right w:val="nil"/>
            </w:tcBorders>
            <w:shd w:val="clear" w:color="auto" w:fill="auto"/>
          </w:tcPr>
          <w:p w14:paraId="524A532B" w14:textId="77777777" w:rsidR="00F7001C" w:rsidRPr="00306DDF" w:rsidRDefault="00F7001C" w:rsidP="00C92643">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7001C" w:rsidRPr="00306DDF" w14:paraId="10A81AF4" w14:textId="77777777" w:rsidTr="00C92643">
        <w:tc>
          <w:tcPr>
            <w:tcW w:w="10683" w:type="dxa"/>
            <w:gridSpan w:val="11"/>
            <w:tcBorders>
              <w:top w:val="nil"/>
              <w:left w:val="nil"/>
              <w:bottom w:val="single" w:sz="12" w:space="0" w:color="auto"/>
              <w:right w:val="nil"/>
            </w:tcBorders>
            <w:shd w:val="clear" w:color="auto" w:fill="auto"/>
          </w:tcPr>
          <w:p w14:paraId="382F7BAB" w14:textId="77777777" w:rsidR="00F7001C" w:rsidRPr="00F7001C" w:rsidRDefault="00F7001C" w:rsidP="00C92643">
            <w:pPr>
              <w:spacing w:after="240"/>
              <w:jc w:val="both"/>
              <w:rPr>
                <w:rFonts w:asciiTheme="minorHAnsi" w:hAnsiTheme="minorHAnsi" w:cstheme="minorHAnsi"/>
                <w:sz w:val="22"/>
                <w:szCs w:val="22"/>
              </w:rPr>
            </w:pPr>
            <w:r w:rsidRPr="00F7001C">
              <w:rPr>
                <w:rFonts w:asciiTheme="minorHAnsi" w:hAnsiTheme="minorHAnsi" w:cstheme="minorHAns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F7001C">
              <w:rPr>
                <w:rFonts w:asciiTheme="minorHAnsi" w:hAnsiTheme="minorHAnsi" w:cstheme="minorHAnsi"/>
                <w:b/>
                <w:sz w:val="22"/>
                <w:szCs w:val="22"/>
              </w:rPr>
              <w:t>is optional</w:t>
            </w:r>
            <w:r w:rsidRPr="00F7001C">
              <w:rPr>
                <w:rFonts w:asciiTheme="minorHAnsi" w:hAnsiTheme="minorHAnsi" w:cstheme="minorHAnsi"/>
                <w:sz w:val="22"/>
                <w:szCs w:val="22"/>
              </w:rPr>
              <w:t xml:space="preserve">. In accordance with data protection legislation, the information provided will </w:t>
            </w:r>
            <w:r w:rsidRPr="00F7001C">
              <w:rPr>
                <w:rFonts w:asciiTheme="minorHAnsi" w:hAnsiTheme="minorHAnsi" w:cstheme="minorHAnsi"/>
                <w:sz w:val="22"/>
                <w:szCs w:val="22"/>
                <w:u w:val="single"/>
              </w:rPr>
              <w:t>only</w:t>
            </w:r>
            <w:r w:rsidRPr="00F7001C">
              <w:rPr>
                <w:rFonts w:asciiTheme="minorHAnsi" w:hAnsiTheme="minorHAnsi" w:cstheme="minorHAnsi"/>
                <w:sz w:val="22"/>
                <w:szCs w:val="22"/>
              </w:rPr>
              <w:t xml:space="preserve"> be used for the purposes of equality monitoring and to inform improvements to our policies.  </w:t>
            </w:r>
            <w:r w:rsidRPr="00F7001C">
              <w:rPr>
                <w:rFonts w:asciiTheme="minorHAnsi" w:hAnsiTheme="minorHAnsi" w:cstheme="minorHAnsi"/>
                <w:b/>
                <w:sz w:val="22"/>
                <w:szCs w:val="22"/>
              </w:rPr>
              <w:t xml:space="preserve">The form will be separated from your application upon receipt and will </w:t>
            </w:r>
            <w:r w:rsidRPr="00F7001C">
              <w:rPr>
                <w:rFonts w:asciiTheme="minorHAnsi" w:hAnsiTheme="minorHAnsi" w:cstheme="minorHAnsi"/>
                <w:b/>
                <w:sz w:val="22"/>
                <w:szCs w:val="22"/>
                <w:u w:val="single"/>
              </w:rPr>
              <w:t>not</w:t>
            </w:r>
            <w:r w:rsidRPr="00F7001C">
              <w:rPr>
                <w:rFonts w:asciiTheme="minorHAnsi" w:hAnsiTheme="minorHAnsi" w:cstheme="minorHAnsi"/>
                <w:b/>
                <w:sz w:val="22"/>
                <w:szCs w:val="22"/>
              </w:rPr>
              <w:t xml:space="preserve"> be shared with the selection panel.</w:t>
            </w:r>
            <w:r w:rsidRPr="00F7001C">
              <w:rPr>
                <w:rFonts w:asciiTheme="minorHAnsi" w:hAnsiTheme="minorHAnsi" w:cstheme="minorHAnsi"/>
                <w:sz w:val="22"/>
                <w:szCs w:val="22"/>
              </w:rPr>
              <w:t xml:space="preserve"> </w:t>
            </w:r>
            <w:r w:rsidRPr="00F7001C">
              <w:rPr>
                <w:rFonts w:asciiTheme="minorHAnsi" w:hAnsiTheme="minorHAnsi" w:cstheme="minorHAnsi"/>
                <w:b/>
                <w:sz w:val="22"/>
                <w:szCs w:val="22"/>
              </w:rPr>
              <w:t>For the successful candidate, the form will be retained securely as part of the confidential staff record.</w:t>
            </w:r>
            <w:r w:rsidRPr="00F7001C">
              <w:rPr>
                <w:rFonts w:asciiTheme="minorHAnsi" w:hAnsiTheme="minorHAnsi" w:cstheme="minorHAnsi"/>
                <w:sz w:val="22"/>
                <w:szCs w:val="22"/>
              </w:rPr>
              <w:t xml:space="preserve"> Thank you.</w:t>
            </w:r>
          </w:p>
        </w:tc>
      </w:tr>
      <w:tr w:rsidR="00F7001C" w:rsidRPr="00306DDF" w14:paraId="319FA93E" w14:textId="77777777" w:rsidTr="00C92643">
        <w:trPr>
          <w:trHeight w:val="418"/>
        </w:trPr>
        <w:tc>
          <w:tcPr>
            <w:tcW w:w="1526" w:type="dxa"/>
            <w:tcBorders>
              <w:top w:val="single" w:sz="12" w:space="0" w:color="auto"/>
              <w:bottom w:val="single" w:sz="12" w:space="0" w:color="auto"/>
              <w:right w:val="single" w:sz="4" w:space="0" w:color="auto"/>
            </w:tcBorders>
            <w:shd w:val="clear" w:color="auto" w:fill="auto"/>
          </w:tcPr>
          <w:p w14:paraId="1C1EAF3A" w14:textId="77777777" w:rsidR="00F7001C" w:rsidRPr="00306DDF" w:rsidRDefault="00F7001C" w:rsidP="00C92643">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6034FA77" w14:textId="77777777" w:rsidR="00F7001C" w:rsidRPr="00306DDF" w:rsidRDefault="00F7001C" w:rsidP="00C92643">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B79A27C" w14:textId="77777777" w:rsidR="00F7001C" w:rsidRPr="00306DDF" w:rsidRDefault="00F7001C" w:rsidP="00C92643">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345B6788" w14:textId="77777777" w:rsidR="00F7001C" w:rsidRPr="00306DDF" w:rsidRDefault="00F7001C" w:rsidP="00C92643">
            <w:pPr>
              <w:spacing w:before="60" w:after="60"/>
              <w:rPr>
                <w:rFonts w:ascii="Segoe UI" w:hAnsi="Segoe UI" w:cs="Segoe UI"/>
                <w:sz w:val="22"/>
                <w:szCs w:val="22"/>
              </w:rPr>
            </w:pPr>
          </w:p>
        </w:tc>
      </w:tr>
      <w:tr w:rsidR="00F7001C" w:rsidRPr="00306DDF" w14:paraId="28EC22F8" w14:textId="77777777" w:rsidTr="00C9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552C8B62" w14:textId="77777777" w:rsidR="00F7001C" w:rsidRPr="00306DDF" w:rsidRDefault="00F7001C" w:rsidP="00C92643">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7001C" w:rsidRPr="00306DDF" w14:paraId="308F185C" w14:textId="77777777" w:rsidTr="00C9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6063AF2" w14:textId="77777777" w:rsidR="00F7001C" w:rsidRPr="00306DDF" w:rsidRDefault="00F7001C" w:rsidP="00C92643">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381007E4"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0B9596" w14:textId="77777777" w:rsidR="00F7001C" w:rsidRPr="00306DDF" w:rsidRDefault="00F7001C" w:rsidP="00C92643">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767A94"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494680" w14:textId="77777777" w:rsidR="00F7001C" w:rsidRPr="00306DDF" w:rsidRDefault="00F7001C" w:rsidP="00C92643">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132261F6"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2914DC75" w14:textId="77777777" w:rsidR="00F7001C" w:rsidRPr="00306DDF" w:rsidRDefault="00F7001C" w:rsidP="00C92643">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205A2FED" w14:textId="77777777" w:rsidR="00F7001C" w:rsidRPr="00306DDF" w:rsidRDefault="00F7001C" w:rsidP="00C92643">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EED4C26" w14:textId="77777777" w:rsidR="00F7001C" w:rsidRPr="00306DDF" w:rsidRDefault="00F7001C" w:rsidP="00C92643">
            <w:pPr>
              <w:spacing w:before="120" w:after="120"/>
              <w:rPr>
                <w:rFonts w:ascii="Segoe UI" w:hAnsi="Segoe UI" w:cs="Segoe UI"/>
                <w:sz w:val="22"/>
                <w:szCs w:val="22"/>
              </w:rPr>
            </w:pPr>
          </w:p>
        </w:tc>
      </w:tr>
    </w:tbl>
    <w:p w14:paraId="7CA650FE" w14:textId="77777777" w:rsidR="00F7001C" w:rsidRPr="00306DDF" w:rsidRDefault="00F7001C" w:rsidP="00F7001C">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7001C" w:rsidRPr="00306DDF" w14:paraId="7F312EBB" w14:textId="77777777" w:rsidTr="00C92643">
        <w:trPr>
          <w:trHeight w:val="335"/>
        </w:trPr>
        <w:tc>
          <w:tcPr>
            <w:tcW w:w="1384" w:type="dxa"/>
            <w:shd w:val="clear" w:color="auto" w:fill="auto"/>
          </w:tcPr>
          <w:p w14:paraId="137E1CBB" w14:textId="77777777" w:rsidR="00F7001C" w:rsidRPr="00306DDF" w:rsidRDefault="00F7001C" w:rsidP="00C92643">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68210088"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1E5000" w14:textId="77777777" w:rsidR="00F7001C" w:rsidRPr="00306DDF" w:rsidRDefault="00F7001C" w:rsidP="00C92643">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06EFEDBD"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D80280E" w14:textId="77777777" w:rsidR="00F7001C" w:rsidRPr="00306DDF" w:rsidRDefault="00F7001C" w:rsidP="00C92643">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788D63FE"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3420F57" w14:textId="77777777" w:rsidR="00F7001C" w:rsidRPr="00306DDF" w:rsidRDefault="00F7001C" w:rsidP="00C92643">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78537769"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518EC2F" w14:textId="77777777" w:rsidR="00F7001C" w:rsidRPr="00306DDF" w:rsidRDefault="00F7001C" w:rsidP="00C92643">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1829966D"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E7C94CA" w14:textId="77777777" w:rsidR="00F7001C" w:rsidRPr="00306DDF" w:rsidRDefault="00F7001C" w:rsidP="00C92643">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C64BDE8"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FD653C9" w14:textId="77777777" w:rsidR="00F7001C" w:rsidRPr="00306DDF" w:rsidRDefault="00F7001C" w:rsidP="00C92643">
            <w:pPr>
              <w:spacing w:before="120" w:after="120"/>
              <w:rPr>
                <w:rFonts w:ascii="Segoe UI" w:hAnsi="Segoe UI" w:cs="Segoe UI"/>
                <w:sz w:val="22"/>
                <w:szCs w:val="22"/>
              </w:rPr>
            </w:pPr>
          </w:p>
        </w:tc>
        <w:tc>
          <w:tcPr>
            <w:tcW w:w="380" w:type="dxa"/>
            <w:tcBorders>
              <w:left w:val="single" w:sz="4" w:space="0" w:color="auto"/>
            </w:tcBorders>
            <w:shd w:val="clear" w:color="auto" w:fill="auto"/>
          </w:tcPr>
          <w:p w14:paraId="7C590C13" w14:textId="77777777" w:rsidR="00F7001C" w:rsidRPr="00306DDF" w:rsidRDefault="00F7001C" w:rsidP="00C92643">
            <w:pPr>
              <w:spacing w:before="120" w:after="120"/>
              <w:rPr>
                <w:rFonts w:ascii="Segoe UI" w:hAnsi="Segoe UI" w:cs="Segoe UI"/>
                <w:sz w:val="22"/>
                <w:szCs w:val="22"/>
              </w:rPr>
            </w:pPr>
          </w:p>
        </w:tc>
      </w:tr>
    </w:tbl>
    <w:p w14:paraId="1CDAC9A0" w14:textId="77777777" w:rsidR="00F7001C" w:rsidRPr="00306DDF" w:rsidRDefault="00F7001C" w:rsidP="00F7001C">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7001C" w:rsidRPr="00306DDF" w14:paraId="33E4DEF8" w14:textId="77777777" w:rsidTr="00C92643">
        <w:trPr>
          <w:trHeight w:val="335"/>
        </w:trPr>
        <w:tc>
          <w:tcPr>
            <w:tcW w:w="1384" w:type="dxa"/>
            <w:shd w:val="clear" w:color="auto" w:fill="auto"/>
          </w:tcPr>
          <w:p w14:paraId="1075C530" w14:textId="77777777" w:rsidR="00F7001C" w:rsidRPr="00306DDF" w:rsidRDefault="00F7001C" w:rsidP="00C92643">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111A6F8C" w14:textId="77777777" w:rsidR="00F7001C" w:rsidRPr="00306DDF" w:rsidRDefault="00F7001C" w:rsidP="00C92643">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E360EAC"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DDBAE5" w14:textId="77777777" w:rsidR="00F7001C" w:rsidRPr="00306DDF" w:rsidRDefault="00F7001C" w:rsidP="00C92643">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6757B7EF" w14:textId="77777777" w:rsidR="00F7001C" w:rsidRPr="00306DDF" w:rsidRDefault="00F7001C" w:rsidP="00C92643">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383660" w14:textId="77777777" w:rsidR="00F7001C" w:rsidRPr="00306DDF" w:rsidRDefault="00F7001C" w:rsidP="00C92643">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268ABF98" w14:textId="77777777" w:rsidR="00F7001C" w:rsidRPr="00306DDF" w:rsidRDefault="00F7001C" w:rsidP="00C92643">
            <w:pPr>
              <w:spacing w:before="120" w:after="120"/>
              <w:rPr>
                <w:rFonts w:ascii="Segoe UI" w:hAnsi="Segoe UI" w:cs="Segoe UI"/>
                <w:sz w:val="22"/>
                <w:szCs w:val="22"/>
              </w:rPr>
            </w:pPr>
          </w:p>
        </w:tc>
      </w:tr>
      <w:tr w:rsidR="00F7001C" w:rsidRPr="00306DDF" w14:paraId="709FF3AC" w14:textId="77777777" w:rsidTr="00C92643">
        <w:trPr>
          <w:gridAfter w:val="1"/>
          <w:wAfter w:w="54" w:type="dxa"/>
          <w:trHeight w:val="390"/>
        </w:trPr>
        <w:tc>
          <w:tcPr>
            <w:tcW w:w="1384" w:type="dxa"/>
            <w:shd w:val="clear" w:color="auto" w:fill="auto"/>
          </w:tcPr>
          <w:p w14:paraId="6E4AA523" w14:textId="77777777" w:rsidR="00F7001C" w:rsidRPr="00306DDF" w:rsidRDefault="00F7001C" w:rsidP="00C92643">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40AE0FC6" w14:textId="77777777" w:rsidR="00F7001C" w:rsidRPr="00306DDF" w:rsidRDefault="00F7001C" w:rsidP="00C92643">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7001C" w:rsidRPr="00306DDF" w14:paraId="7CF94937" w14:textId="77777777" w:rsidTr="00C92643">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353F808"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075F3023" w14:textId="77777777" w:rsidR="00F7001C" w:rsidRPr="00306DDF" w:rsidRDefault="00F7001C" w:rsidP="00C92643">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69C67166"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7001C" w:rsidRPr="00306DDF" w14:paraId="74E2763F" w14:textId="77777777" w:rsidTr="00C92643">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27ACA28"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3BAA07B8" w14:textId="77777777" w:rsidR="00F7001C" w:rsidRPr="00306DDF" w:rsidRDefault="00F7001C" w:rsidP="00C92643">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4F6F79D" w14:textId="77777777" w:rsidR="00F7001C" w:rsidRPr="00306DDF" w:rsidRDefault="00F7001C" w:rsidP="00C92643">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185FD62"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5646AE" w14:textId="77777777" w:rsidR="00F7001C" w:rsidRPr="00306DDF" w:rsidRDefault="00F7001C" w:rsidP="00C92643">
            <w:pPr>
              <w:spacing w:before="40" w:after="40"/>
              <w:rPr>
                <w:rFonts w:ascii="Segoe UI" w:hAnsi="Segoe UI" w:cs="Segoe UI"/>
                <w:sz w:val="22"/>
                <w:szCs w:val="22"/>
              </w:rPr>
            </w:pPr>
          </w:p>
        </w:tc>
      </w:tr>
      <w:tr w:rsidR="00F7001C" w:rsidRPr="00306DDF" w14:paraId="36B6CBF4" w14:textId="77777777" w:rsidTr="00C92643">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2EDF4473" w14:textId="77777777" w:rsidR="00F7001C" w:rsidRPr="00306DDF" w:rsidRDefault="00F7001C" w:rsidP="00C92643">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4651C977" w14:textId="77777777" w:rsidR="00F7001C" w:rsidRPr="00306DDF" w:rsidRDefault="00F7001C" w:rsidP="00C92643">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4AAAC454" w14:textId="77777777" w:rsidR="00F7001C" w:rsidRPr="00306DDF" w:rsidRDefault="00F7001C" w:rsidP="00C92643">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43AAC26"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29EAFB48" w14:textId="77777777" w:rsidR="00F7001C" w:rsidRPr="00306DDF" w:rsidRDefault="00F7001C" w:rsidP="00C92643">
            <w:pPr>
              <w:spacing w:before="40" w:after="40"/>
              <w:rPr>
                <w:rFonts w:ascii="Segoe UI" w:hAnsi="Segoe UI" w:cs="Segoe UI"/>
                <w:sz w:val="22"/>
                <w:szCs w:val="22"/>
              </w:rPr>
            </w:pPr>
          </w:p>
        </w:tc>
      </w:tr>
      <w:tr w:rsidR="00F7001C" w:rsidRPr="00306DDF" w14:paraId="2FF944A1" w14:textId="77777777" w:rsidTr="00C92643">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DBB1E78"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E8C985E" w14:textId="77777777" w:rsidR="00F7001C" w:rsidRPr="00306DDF" w:rsidRDefault="00F7001C" w:rsidP="00C92643">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BE1F85" w14:textId="77777777" w:rsidR="00F7001C" w:rsidRPr="00306DDF" w:rsidRDefault="00F7001C" w:rsidP="00C92643">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32CC1532"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5A55FDDF" w14:textId="77777777" w:rsidR="00F7001C" w:rsidRPr="00306DDF" w:rsidRDefault="00F7001C" w:rsidP="00C92643">
            <w:pPr>
              <w:spacing w:before="40" w:after="40"/>
              <w:rPr>
                <w:rFonts w:ascii="Segoe UI" w:hAnsi="Segoe UI" w:cs="Segoe UI"/>
                <w:sz w:val="22"/>
                <w:szCs w:val="22"/>
              </w:rPr>
            </w:pPr>
          </w:p>
        </w:tc>
      </w:tr>
      <w:tr w:rsidR="00F7001C" w:rsidRPr="00306DDF" w14:paraId="034FD17E" w14:textId="77777777" w:rsidTr="00C92643">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8CAAE8E"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62973DCC" w14:textId="77777777" w:rsidR="00F7001C" w:rsidRPr="00306DDF" w:rsidRDefault="00F7001C" w:rsidP="00C92643">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F2AAE7F" w14:textId="77777777" w:rsidR="00F7001C" w:rsidRPr="00306DDF" w:rsidRDefault="00F7001C" w:rsidP="00C92643">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37533DA"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4252F362" w14:textId="77777777" w:rsidR="00F7001C" w:rsidRPr="00306DDF" w:rsidRDefault="00F7001C" w:rsidP="00C92643">
            <w:pPr>
              <w:spacing w:before="40" w:after="40"/>
              <w:rPr>
                <w:rFonts w:ascii="Segoe UI" w:hAnsi="Segoe UI" w:cs="Segoe UI"/>
                <w:sz w:val="22"/>
                <w:szCs w:val="22"/>
              </w:rPr>
            </w:pPr>
          </w:p>
        </w:tc>
      </w:tr>
      <w:tr w:rsidR="00F7001C" w:rsidRPr="00306DDF" w14:paraId="5E55E3B1" w14:textId="77777777" w:rsidTr="00C92643">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8248EEA"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8B6D12" w14:textId="77777777" w:rsidR="00F7001C" w:rsidRPr="00306DDF" w:rsidRDefault="00F7001C" w:rsidP="00C92643">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08E40FA7" w14:textId="77777777" w:rsidR="00F7001C" w:rsidRPr="00306DDF" w:rsidRDefault="00F7001C" w:rsidP="00C92643">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039316A"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D298EBE" w14:textId="77777777" w:rsidR="00F7001C" w:rsidRPr="00306DDF" w:rsidRDefault="00F7001C" w:rsidP="00C92643">
            <w:pPr>
              <w:spacing w:before="40" w:after="40"/>
              <w:rPr>
                <w:rFonts w:ascii="Segoe UI" w:hAnsi="Segoe UI" w:cs="Segoe UI"/>
                <w:sz w:val="22"/>
                <w:szCs w:val="22"/>
              </w:rPr>
            </w:pPr>
          </w:p>
        </w:tc>
      </w:tr>
      <w:tr w:rsidR="00F7001C" w:rsidRPr="00306DDF" w14:paraId="19A38B2C" w14:textId="77777777" w:rsidTr="00C92643">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00CE0E2" w14:textId="77777777" w:rsidR="00F7001C" w:rsidRPr="00306DDF" w:rsidRDefault="00F7001C" w:rsidP="00C92643">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291C00F0" w14:textId="77777777" w:rsidR="00F7001C" w:rsidRPr="00306DDF" w:rsidRDefault="00F7001C" w:rsidP="00C92643">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325CD1ED" w14:textId="77777777" w:rsidR="00F7001C" w:rsidRPr="00306DDF" w:rsidRDefault="00F7001C" w:rsidP="00C92643">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DEE49AA" w14:textId="77777777" w:rsidR="00F7001C" w:rsidRPr="00306DDF" w:rsidRDefault="00F7001C" w:rsidP="00C92643">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298CCD0F" w14:textId="77777777" w:rsidR="00F7001C" w:rsidRPr="00306DDF" w:rsidRDefault="00F7001C" w:rsidP="00C92643">
            <w:pPr>
              <w:spacing w:before="40" w:after="40"/>
              <w:rPr>
                <w:rFonts w:ascii="Segoe UI" w:hAnsi="Segoe UI" w:cs="Segoe UI"/>
                <w:sz w:val="22"/>
                <w:szCs w:val="22"/>
              </w:rPr>
            </w:pPr>
          </w:p>
        </w:tc>
      </w:tr>
      <w:tr w:rsidR="00F7001C" w:rsidRPr="00306DDF" w14:paraId="474A970F" w14:textId="77777777" w:rsidTr="00C92643">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321EDED7"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6557BF5C" w14:textId="77777777" w:rsidR="00F7001C" w:rsidRPr="00306DDF" w:rsidRDefault="00F7001C" w:rsidP="00C92643">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725523C8"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7001C" w:rsidRPr="00306DDF" w14:paraId="5A78819A" w14:textId="77777777" w:rsidTr="00C92643">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1391E767" w14:textId="77777777" w:rsidR="00F7001C" w:rsidRPr="00306DDF" w:rsidRDefault="00F7001C" w:rsidP="00C92643">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5F6722CC" w14:textId="77777777" w:rsidR="00F7001C" w:rsidRPr="00306DDF" w:rsidRDefault="00F7001C" w:rsidP="00C92643">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2AED7C9" w14:textId="77777777" w:rsidR="00F7001C" w:rsidRPr="00306DDF" w:rsidRDefault="00F7001C" w:rsidP="00C92643">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5898EE2B"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7DF5D1A4" w14:textId="77777777" w:rsidR="00F7001C" w:rsidRPr="00306DDF" w:rsidRDefault="00F7001C" w:rsidP="00C92643">
            <w:pPr>
              <w:spacing w:before="40" w:after="40"/>
              <w:rPr>
                <w:rFonts w:ascii="Segoe UI" w:hAnsi="Segoe UI" w:cs="Segoe UI"/>
                <w:sz w:val="22"/>
                <w:szCs w:val="22"/>
              </w:rPr>
            </w:pPr>
          </w:p>
        </w:tc>
      </w:tr>
      <w:tr w:rsidR="00F7001C" w:rsidRPr="00306DDF" w14:paraId="0CD2E34B" w14:textId="77777777" w:rsidTr="00C92643">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C10E90E"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FC99E72" w14:textId="77777777" w:rsidR="00F7001C" w:rsidRPr="00306DDF" w:rsidRDefault="00F7001C" w:rsidP="00C92643">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4D04585" w14:textId="77777777" w:rsidR="00F7001C" w:rsidRPr="00306DDF" w:rsidRDefault="00F7001C" w:rsidP="00C92643">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507CB73"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17149CDF" w14:textId="77777777" w:rsidR="00F7001C" w:rsidRPr="00306DDF" w:rsidRDefault="00F7001C" w:rsidP="00C92643">
            <w:pPr>
              <w:spacing w:before="40" w:after="40"/>
              <w:rPr>
                <w:rFonts w:ascii="Segoe UI" w:hAnsi="Segoe UI" w:cs="Segoe UI"/>
                <w:sz w:val="22"/>
                <w:szCs w:val="22"/>
              </w:rPr>
            </w:pPr>
          </w:p>
        </w:tc>
      </w:tr>
      <w:tr w:rsidR="00F7001C" w:rsidRPr="00306DDF" w14:paraId="23B3D194" w14:textId="77777777" w:rsidTr="00C92643">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1666447"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2021BBD5" w14:textId="77777777" w:rsidR="00F7001C" w:rsidRPr="00306DDF" w:rsidRDefault="00F7001C" w:rsidP="00C92643">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492F8B28" w14:textId="77777777" w:rsidR="00F7001C" w:rsidRPr="00306DDF" w:rsidRDefault="00F7001C" w:rsidP="00C92643">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FFA60E3"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0363B8C3" w14:textId="77777777" w:rsidR="00F7001C" w:rsidRPr="00306DDF" w:rsidRDefault="00F7001C" w:rsidP="00C92643">
            <w:pPr>
              <w:spacing w:before="40" w:after="40"/>
              <w:rPr>
                <w:rFonts w:ascii="Segoe UI" w:hAnsi="Segoe UI" w:cs="Segoe UI"/>
                <w:sz w:val="22"/>
                <w:szCs w:val="22"/>
              </w:rPr>
            </w:pPr>
          </w:p>
        </w:tc>
      </w:tr>
      <w:tr w:rsidR="00F7001C" w:rsidRPr="00306DDF" w14:paraId="5B50DF91" w14:textId="77777777" w:rsidTr="00C92643">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47BF235"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6207B41E" w14:textId="77777777" w:rsidR="00F7001C" w:rsidRPr="00306DDF" w:rsidRDefault="00F7001C" w:rsidP="00C92643">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5C95CD12" w14:textId="77777777" w:rsidR="00F7001C" w:rsidRPr="00306DDF" w:rsidRDefault="00F7001C" w:rsidP="00C92643">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79E91423" w14:textId="77777777" w:rsidR="00F7001C" w:rsidRPr="00306DDF" w:rsidRDefault="00F7001C" w:rsidP="00C92643">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DB6726E" w14:textId="77777777" w:rsidR="00F7001C" w:rsidRPr="00306DDF" w:rsidRDefault="00F7001C" w:rsidP="00C92643">
            <w:pPr>
              <w:spacing w:before="40" w:after="40"/>
              <w:rPr>
                <w:rFonts w:ascii="Segoe UI" w:hAnsi="Segoe UI" w:cs="Segoe UI"/>
                <w:sz w:val="22"/>
                <w:szCs w:val="22"/>
              </w:rPr>
            </w:pPr>
          </w:p>
        </w:tc>
      </w:tr>
      <w:tr w:rsidR="00F7001C" w:rsidRPr="00306DDF" w14:paraId="0E4DB97E" w14:textId="77777777" w:rsidTr="00C92643">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89DB663" w14:textId="77777777" w:rsidR="00F7001C" w:rsidRPr="00306DDF" w:rsidRDefault="00F7001C" w:rsidP="00C92643">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656ABF57" w14:textId="77777777" w:rsidR="00F7001C" w:rsidRPr="00306DDF" w:rsidRDefault="00F7001C" w:rsidP="00C92643">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B3B6278" w14:textId="77777777" w:rsidR="00F7001C" w:rsidRPr="00306DDF" w:rsidRDefault="00F7001C" w:rsidP="00C92643">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403D64B8"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7001C" w:rsidRPr="00306DDF" w14:paraId="251BFAA9" w14:textId="77777777" w:rsidTr="00C92643">
        <w:trPr>
          <w:gridAfter w:val="1"/>
          <w:wAfter w:w="54" w:type="dxa"/>
          <w:trHeight w:val="280"/>
        </w:trPr>
        <w:tc>
          <w:tcPr>
            <w:tcW w:w="4504" w:type="dxa"/>
            <w:gridSpan w:val="2"/>
            <w:tcBorders>
              <w:top w:val="single" w:sz="12" w:space="0" w:color="auto"/>
            </w:tcBorders>
            <w:shd w:val="clear" w:color="auto" w:fill="auto"/>
          </w:tcPr>
          <w:p w14:paraId="56D1D7A9" w14:textId="77777777" w:rsidR="00F7001C" w:rsidRPr="00306DDF" w:rsidRDefault="00F7001C" w:rsidP="00C92643">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B4B53C6" w14:textId="77777777" w:rsidR="00F7001C" w:rsidRPr="00306DDF" w:rsidRDefault="00F7001C" w:rsidP="00C92643">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23D9A38E" w14:textId="77777777" w:rsidR="00F7001C" w:rsidRPr="00306DDF" w:rsidRDefault="00F7001C" w:rsidP="00C92643">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6F644325"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7470C3FF" w14:textId="77777777" w:rsidR="00F7001C" w:rsidRPr="00306DDF" w:rsidRDefault="00F7001C" w:rsidP="00C92643">
            <w:pPr>
              <w:spacing w:before="40" w:after="40"/>
              <w:rPr>
                <w:rFonts w:ascii="Segoe UI" w:hAnsi="Segoe UI" w:cs="Segoe UI"/>
                <w:b/>
                <w:sz w:val="22"/>
                <w:szCs w:val="22"/>
              </w:rPr>
            </w:pPr>
          </w:p>
        </w:tc>
      </w:tr>
      <w:tr w:rsidR="00F7001C" w:rsidRPr="00306DDF" w14:paraId="3D6E9780" w14:textId="77777777" w:rsidTr="00C92643">
        <w:trPr>
          <w:gridAfter w:val="1"/>
          <w:wAfter w:w="54" w:type="dxa"/>
          <w:trHeight w:val="76"/>
        </w:trPr>
        <w:tc>
          <w:tcPr>
            <w:tcW w:w="4504" w:type="dxa"/>
            <w:gridSpan w:val="2"/>
            <w:shd w:val="clear" w:color="auto" w:fill="auto"/>
          </w:tcPr>
          <w:p w14:paraId="3D6BE3F6" w14:textId="77777777" w:rsidR="00F7001C" w:rsidRPr="00306DDF" w:rsidRDefault="00F7001C" w:rsidP="00C92643">
            <w:pPr>
              <w:spacing w:before="40" w:after="40"/>
              <w:rPr>
                <w:rFonts w:ascii="Segoe UI" w:hAnsi="Segoe UI" w:cs="Segoe UI"/>
                <w:sz w:val="22"/>
                <w:szCs w:val="22"/>
              </w:rPr>
            </w:pPr>
          </w:p>
        </w:tc>
        <w:tc>
          <w:tcPr>
            <w:tcW w:w="566" w:type="dxa"/>
            <w:shd w:val="clear" w:color="auto" w:fill="auto"/>
          </w:tcPr>
          <w:p w14:paraId="6F15218A" w14:textId="77777777" w:rsidR="00F7001C" w:rsidRPr="00306DDF" w:rsidRDefault="00F7001C" w:rsidP="00C92643">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18B4AEC9" w14:textId="77777777" w:rsidR="00F7001C" w:rsidRPr="00306DDF" w:rsidRDefault="00F7001C" w:rsidP="00C92643">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66A20E0A" w14:textId="77777777" w:rsidR="00F7001C" w:rsidRPr="00306DDF" w:rsidRDefault="00F7001C" w:rsidP="00C92643">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7201783C" w14:textId="77777777" w:rsidR="00F7001C" w:rsidRPr="00306DDF" w:rsidRDefault="00F7001C" w:rsidP="00C92643">
            <w:pPr>
              <w:spacing w:before="40" w:after="40"/>
              <w:rPr>
                <w:rFonts w:ascii="Segoe UI" w:hAnsi="Segoe UI" w:cs="Segoe UI"/>
                <w:sz w:val="22"/>
                <w:szCs w:val="22"/>
              </w:rPr>
            </w:pPr>
          </w:p>
        </w:tc>
      </w:tr>
      <w:tr w:rsidR="00F7001C" w:rsidRPr="00306DDF" w14:paraId="5984F43D" w14:textId="77777777" w:rsidTr="00C92643">
        <w:trPr>
          <w:gridAfter w:val="1"/>
          <w:wAfter w:w="54" w:type="dxa"/>
          <w:trHeight w:val="350"/>
        </w:trPr>
        <w:tc>
          <w:tcPr>
            <w:tcW w:w="4504" w:type="dxa"/>
            <w:gridSpan w:val="2"/>
            <w:shd w:val="clear" w:color="auto" w:fill="auto"/>
          </w:tcPr>
          <w:p w14:paraId="56B6CD29" w14:textId="77777777" w:rsidR="00F7001C" w:rsidRPr="00306DDF" w:rsidRDefault="00F7001C" w:rsidP="00C92643">
            <w:pPr>
              <w:spacing w:before="40" w:after="40"/>
              <w:rPr>
                <w:rFonts w:ascii="Segoe UI" w:hAnsi="Segoe UI" w:cs="Segoe UI"/>
                <w:sz w:val="22"/>
                <w:szCs w:val="22"/>
              </w:rPr>
            </w:pPr>
          </w:p>
        </w:tc>
        <w:tc>
          <w:tcPr>
            <w:tcW w:w="566" w:type="dxa"/>
            <w:shd w:val="clear" w:color="auto" w:fill="auto"/>
          </w:tcPr>
          <w:p w14:paraId="3DE9788F" w14:textId="77777777" w:rsidR="00F7001C" w:rsidRPr="00306DDF" w:rsidRDefault="00F7001C" w:rsidP="00C92643">
            <w:pPr>
              <w:spacing w:before="40" w:after="40"/>
              <w:rPr>
                <w:rFonts w:ascii="Segoe UI" w:hAnsi="Segoe UI" w:cs="Segoe UI"/>
                <w:sz w:val="22"/>
                <w:szCs w:val="22"/>
              </w:rPr>
            </w:pPr>
          </w:p>
        </w:tc>
        <w:tc>
          <w:tcPr>
            <w:tcW w:w="282" w:type="dxa"/>
            <w:tcBorders>
              <w:left w:val="nil"/>
              <w:right w:val="single" w:sz="12" w:space="0" w:color="auto"/>
            </w:tcBorders>
          </w:tcPr>
          <w:p w14:paraId="40C2D78C" w14:textId="77777777" w:rsidR="00F7001C" w:rsidRPr="00306DDF" w:rsidRDefault="00F7001C" w:rsidP="00C92643">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0DD3E849" w14:textId="77777777" w:rsidR="00F7001C" w:rsidRPr="00306DDF" w:rsidRDefault="00F7001C" w:rsidP="00C92643">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1582E481" w14:textId="77777777" w:rsidR="00F7001C" w:rsidRPr="00306DDF" w:rsidRDefault="00F7001C" w:rsidP="00C92643">
            <w:pPr>
              <w:spacing w:before="40" w:after="40"/>
              <w:rPr>
                <w:rFonts w:ascii="Segoe UI" w:hAnsi="Segoe UI" w:cs="Segoe UI"/>
                <w:sz w:val="22"/>
                <w:szCs w:val="22"/>
              </w:rPr>
            </w:pPr>
          </w:p>
        </w:tc>
      </w:tr>
    </w:tbl>
    <w:p w14:paraId="5C9ABE05" w14:textId="77777777" w:rsidR="00F7001C" w:rsidRPr="00306DDF" w:rsidRDefault="00F7001C" w:rsidP="00F7001C">
      <w:pPr>
        <w:rPr>
          <w:rFonts w:ascii="Segoe UI" w:hAnsi="Segoe UI" w:cs="Segoe UI"/>
          <w:sz w:val="16"/>
        </w:rPr>
      </w:pPr>
    </w:p>
    <w:tbl>
      <w:tblPr>
        <w:tblW w:w="5000" w:type="pct"/>
        <w:tblLook w:val="04A0" w:firstRow="1" w:lastRow="0" w:firstColumn="1" w:lastColumn="0" w:noHBand="0" w:noVBand="1"/>
      </w:tblPr>
      <w:tblGrid>
        <w:gridCol w:w="9267"/>
        <w:gridCol w:w="1195"/>
      </w:tblGrid>
      <w:tr w:rsidR="00F7001C" w:rsidRPr="0039647B" w14:paraId="4B3F916F" w14:textId="77777777" w:rsidTr="00C92643">
        <w:trPr>
          <w:trHeight w:val="404"/>
        </w:trPr>
        <w:tc>
          <w:tcPr>
            <w:tcW w:w="4429" w:type="pct"/>
            <w:tcBorders>
              <w:right w:val="single" w:sz="4" w:space="0" w:color="auto"/>
            </w:tcBorders>
            <w:shd w:val="clear" w:color="auto" w:fill="auto"/>
          </w:tcPr>
          <w:p w14:paraId="3778BB4E" w14:textId="77777777" w:rsidR="00F7001C" w:rsidRPr="0039647B" w:rsidRDefault="00F7001C" w:rsidP="00C92643">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DB671FC" w14:textId="77777777" w:rsidR="00F7001C" w:rsidRPr="0039647B" w:rsidRDefault="00F7001C" w:rsidP="00C92643">
            <w:pPr>
              <w:spacing w:before="40" w:after="40"/>
              <w:rPr>
                <w:rFonts w:ascii="Segoe UI" w:hAnsi="Segoe UI" w:cs="Segoe UI"/>
                <w:szCs w:val="22"/>
              </w:rPr>
            </w:pPr>
          </w:p>
        </w:tc>
      </w:tr>
    </w:tbl>
    <w:p w14:paraId="2373DDD6" w14:textId="77777777" w:rsidR="00EE2BD3" w:rsidRDefault="00EE2BD3" w:rsidP="00EE2BD3"/>
    <w:sectPr w:rsidR="00EE2BD3" w:rsidSect="006043FA">
      <w:footerReference w:type="default" r:id="rId13"/>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F7D72" w14:textId="77777777" w:rsidR="00C948B9" w:rsidRDefault="00C948B9">
      <w:r>
        <w:separator/>
      </w:r>
    </w:p>
  </w:endnote>
  <w:endnote w:type="continuationSeparator" w:id="0">
    <w:p w14:paraId="69F5E56F" w14:textId="77777777" w:rsidR="00C948B9" w:rsidRDefault="00C9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87E8" w14:textId="77777777" w:rsidR="004F6165" w:rsidRPr="007C2C4B" w:rsidRDefault="007B0672"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1CFBB028" wp14:editId="7EA1B8DB">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B635B" w14:textId="751F6123" w:rsidR="004F6165" w:rsidRDefault="004F6165">
                          <w:pPr>
                            <w:rPr>
                              <w:rFonts w:ascii="Calibri" w:hAnsi="Calibri" w:cs="Calibri"/>
                            </w:rPr>
                          </w:pPr>
                          <w:r w:rsidRPr="007C2C4B">
                            <w:rPr>
                              <w:rFonts w:ascii="Calibri" w:hAnsi="Calibri" w:cs="Calibri"/>
                            </w:rPr>
                            <w:t xml:space="preserve">Last Revised </w:t>
                          </w:r>
                          <w:r w:rsidR="00F7001C">
                            <w:rPr>
                              <w:rFonts w:ascii="Calibri" w:hAnsi="Calibri" w:cs="Calibri"/>
                            </w:rPr>
                            <w:t>August 2021</w:t>
                          </w:r>
                        </w:p>
                        <w:p w14:paraId="4FDE795E" w14:textId="77777777" w:rsidR="00F7001C" w:rsidRPr="007C2C4B" w:rsidRDefault="00F7001C">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CFBB02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237B635B" w14:textId="751F6123" w:rsidR="004F6165" w:rsidRDefault="004F6165">
                    <w:pPr>
                      <w:rPr>
                        <w:rFonts w:ascii="Calibri" w:hAnsi="Calibri" w:cs="Calibri"/>
                      </w:rPr>
                    </w:pPr>
                    <w:r w:rsidRPr="007C2C4B">
                      <w:rPr>
                        <w:rFonts w:ascii="Calibri" w:hAnsi="Calibri" w:cs="Calibri"/>
                      </w:rPr>
                      <w:t xml:space="preserve">Last Revised </w:t>
                    </w:r>
                    <w:r w:rsidR="00F7001C">
                      <w:rPr>
                        <w:rFonts w:ascii="Calibri" w:hAnsi="Calibri" w:cs="Calibri"/>
                      </w:rPr>
                      <w:t>August 2021</w:t>
                    </w:r>
                  </w:p>
                  <w:p w14:paraId="4FDE795E" w14:textId="77777777" w:rsidR="00F7001C" w:rsidRPr="007C2C4B" w:rsidRDefault="00F7001C">
                    <w:pPr>
                      <w:rPr>
                        <w:rFonts w:ascii="Calibri" w:hAnsi="Calibri" w:cs="Calibri"/>
                      </w:rPr>
                    </w:pPr>
                  </w:p>
                </w:txbxContent>
              </v:textbox>
            </v:shape>
          </w:pict>
        </mc:Fallback>
      </mc:AlternateContent>
    </w:r>
    <w:r w:rsidR="00AE0CD0">
      <w:rPr>
        <w:rFonts w:ascii="Calibri" w:hAnsi="Calibri" w:cs="Calibri"/>
        <w:noProof/>
      </w:rPr>
      <w:t>1</w:t>
    </w:r>
  </w:p>
  <w:p w14:paraId="0BF19CE9"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85CF4" w14:textId="77777777" w:rsidR="00C948B9" w:rsidRDefault="00C948B9">
      <w:r>
        <w:separator/>
      </w:r>
    </w:p>
  </w:footnote>
  <w:footnote w:type="continuationSeparator" w:id="0">
    <w:p w14:paraId="2AE2AB5D" w14:textId="77777777" w:rsidR="00C948B9" w:rsidRDefault="00C948B9">
      <w:r>
        <w:continuationSeparator/>
      </w:r>
    </w:p>
  </w:footnote>
  <w:footnote w:id="1">
    <w:p w14:paraId="1D3DB0F5"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2015E"/>
    <w:rsid w:val="00232A13"/>
    <w:rsid w:val="002421EB"/>
    <w:rsid w:val="00243771"/>
    <w:rsid w:val="00250A95"/>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23351"/>
    <w:rsid w:val="0033687F"/>
    <w:rsid w:val="00360207"/>
    <w:rsid w:val="00373E28"/>
    <w:rsid w:val="003A756C"/>
    <w:rsid w:val="003C65EC"/>
    <w:rsid w:val="003D6B00"/>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F5519"/>
    <w:rsid w:val="004F6165"/>
    <w:rsid w:val="00504840"/>
    <w:rsid w:val="005103C4"/>
    <w:rsid w:val="00510BA1"/>
    <w:rsid w:val="005126C3"/>
    <w:rsid w:val="0051561D"/>
    <w:rsid w:val="00521B72"/>
    <w:rsid w:val="00550ADA"/>
    <w:rsid w:val="00573690"/>
    <w:rsid w:val="005761F3"/>
    <w:rsid w:val="00590110"/>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72837"/>
    <w:rsid w:val="0077701F"/>
    <w:rsid w:val="007929EC"/>
    <w:rsid w:val="007B0672"/>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0CD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948B9"/>
    <w:rsid w:val="00CA559E"/>
    <w:rsid w:val="00CA6AD7"/>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3B5A"/>
    <w:rsid w:val="00E25246"/>
    <w:rsid w:val="00E41C5B"/>
    <w:rsid w:val="00E67528"/>
    <w:rsid w:val="00E86475"/>
    <w:rsid w:val="00EA7B1F"/>
    <w:rsid w:val="00EE2BD3"/>
    <w:rsid w:val="00F13F22"/>
    <w:rsid w:val="00F47380"/>
    <w:rsid w:val="00F7001C"/>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445E06"/>
  <w15:docId w15:val="{F3B2CCBD-0FCE-49DC-9312-7A94FAA5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isqualification-under-the-childcare-act-2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r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mailto:head@godstone.surrey.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F1F1C-25FB-4432-A84E-6582AFFC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15671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Nicholas Usher</cp:lastModifiedBy>
  <cp:revision>4</cp:revision>
  <cp:lastPrinted>2012-04-03T16:35:00Z</cp:lastPrinted>
  <dcterms:created xsi:type="dcterms:W3CDTF">2021-12-06T16:39:00Z</dcterms:created>
  <dcterms:modified xsi:type="dcterms:W3CDTF">2022-02-05T13:33:00Z</dcterms:modified>
</cp:coreProperties>
</file>