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a"/>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8"/>
        <w:gridCol w:w="5523"/>
      </w:tblGrid>
      <w:tr w:rsidR="00EF5BAA" w:rsidRPr="007E78DB" w14:paraId="6E5E38CF" w14:textId="77777777" w:rsidTr="00E76998">
        <w:trPr>
          <w:trHeight w:val="380"/>
        </w:trPr>
        <w:tc>
          <w:tcPr>
            <w:tcW w:w="4258" w:type="dxa"/>
            <w:shd w:val="clear" w:color="auto" w:fill="DBE5F1" w:themeFill="accent1" w:themeFillTint="33"/>
          </w:tcPr>
          <w:p w14:paraId="6E5E38CD" w14:textId="77777777" w:rsidR="00EF5BAA" w:rsidRPr="007E78DB" w:rsidRDefault="00DD19CB" w:rsidP="00E76998">
            <w:pPr>
              <w:jc w:val="both"/>
              <w:rPr>
                <w:rFonts w:ascii="Arial" w:hAnsi="Arial" w:cs="Arial"/>
                <w:sz w:val="24"/>
                <w:szCs w:val="24"/>
              </w:rPr>
            </w:pPr>
            <w:r w:rsidRPr="007E78DB">
              <w:rPr>
                <w:rFonts w:ascii="Arial" w:eastAsia="Arial" w:hAnsi="Arial" w:cs="Arial"/>
                <w:b/>
                <w:sz w:val="24"/>
                <w:szCs w:val="24"/>
              </w:rPr>
              <w:t>Job Title:</w:t>
            </w:r>
          </w:p>
        </w:tc>
        <w:tc>
          <w:tcPr>
            <w:tcW w:w="5523" w:type="dxa"/>
          </w:tcPr>
          <w:p w14:paraId="6E5E38CE" w14:textId="79E1FB06" w:rsidR="00EF5BAA" w:rsidRPr="007E78DB" w:rsidRDefault="00970D00" w:rsidP="00E76998">
            <w:pPr>
              <w:jc w:val="both"/>
              <w:rPr>
                <w:rFonts w:ascii="Arial" w:hAnsi="Arial" w:cs="Arial"/>
                <w:sz w:val="24"/>
                <w:szCs w:val="24"/>
              </w:rPr>
            </w:pPr>
            <w:bookmarkStart w:id="0" w:name="h.30j0zll" w:colFirst="0" w:colLast="0"/>
            <w:bookmarkEnd w:id="0"/>
            <w:r>
              <w:rPr>
                <w:rFonts w:ascii="Arial" w:hAnsi="Arial" w:cs="Arial"/>
                <w:sz w:val="24"/>
                <w:szCs w:val="24"/>
              </w:rPr>
              <w:t>Class T</w:t>
            </w:r>
            <w:r w:rsidRPr="00E5472D">
              <w:rPr>
                <w:rFonts w:ascii="Arial" w:hAnsi="Arial" w:cs="Arial"/>
                <w:sz w:val="24"/>
                <w:szCs w:val="24"/>
              </w:rPr>
              <w:t>eacher</w:t>
            </w:r>
            <w:r w:rsidR="00E5472D" w:rsidRPr="00E5472D">
              <w:rPr>
                <w:rFonts w:ascii="Arial" w:hAnsi="Arial" w:cs="Arial"/>
                <w:sz w:val="24"/>
                <w:szCs w:val="24"/>
              </w:rPr>
              <w:t xml:space="preserve"> (TMS)</w:t>
            </w:r>
          </w:p>
        </w:tc>
      </w:tr>
      <w:tr w:rsidR="00EF5BAA" w:rsidRPr="007E78DB" w14:paraId="6E5E38D2" w14:textId="77777777" w:rsidTr="00E76998">
        <w:trPr>
          <w:trHeight w:val="380"/>
        </w:trPr>
        <w:tc>
          <w:tcPr>
            <w:tcW w:w="4258" w:type="dxa"/>
            <w:shd w:val="clear" w:color="auto" w:fill="DBE5F1" w:themeFill="accent1" w:themeFillTint="33"/>
          </w:tcPr>
          <w:p w14:paraId="6E5E38D0" w14:textId="77777777" w:rsidR="00EF5BAA" w:rsidRPr="007E78DB" w:rsidRDefault="00DD19CB" w:rsidP="00E76998">
            <w:pPr>
              <w:jc w:val="both"/>
              <w:rPr>
                <w:rFonts w:ascii="Arial" w:hAnsi="Arial" w:cs="Arial"/>
                <w:sz w:val="24"/>
                <w:szCs w:val="24"/>
              </w:rPr>
            </w:pPr>
            <w:r w:rsidRPr="007E78DB">
              <w:rPr>
                <w:rFonts w:ascii="Arial" w:eastAsia="Arial" w:hAnsi="Arial" w:cs="Arial"/>
                <w:b/>
                <w:sz w:val="24"/>
                <w:szCs w:val="24"/>
              </w:rPr>
              <w:t>Location:</w:t>
            </w:r>
          </w:p>
        </w:tc>
        <w:tc>
          <w:tcPr>
            <w:tcW w:w="5523" w:type="dxa"/>
          </w:tcPr>
          <w:p w14:paraId="6E5E38D1" w14:textId="3C130DF5" w:rsidR="00EF5BAA" w:rsidRPr="00C360CB" w:rsidRDefault="00C360CB" w:rsidP="00E76998">
            <w:pPr>
              <w:jc w:val="both"/>
              <w:rPr>
                <w:rFonts w:ascii="Arial" w:hAnsi="Arial" w:cs="Arial"/>
                <w:bCs/>
                <w:sz w:val="24"/>
                <w:szCs w:val="24"/>
              </w:rPr>
            </w:pPr>
            <w:r w:rsidRPr="00C360CB">
              <w:rPr>
                <w:rFonts w:ascii="Arial" w:hAnsi="Arial" w:cs="Arial"/>
                <w:bCs/>
                <w:sz w:val="24"/>
                <w:szCs w:val="24"/>
              </w:rPr>
              <w:t>Any Lighthouse Schools Partnership location</w:t>
            </w:r>
          </w:p>
        </w:tc>
      </w:tr>
      <w:tr w:rsidR="00EF5BAA" w:rsidRPr="007E78DB" w14:paraId="6E5E38D5" w14:textId="77777777" w:rsidTr="00E76998">
        <w:trPr>
          <w:trHeight w:val="380"/>
        </w:trPr>
        <w:tc>
          <w:tcPr>
            <w:tcW w:w="4258" w:type="dxa"/>
            <w:shd w:val="clear" w:color="auto" w:fill="DBE5F1" w:themeFill="accent1" w:themeFillTint="33"/>
          </w:tcPr>
          <w:p w14:paraId="6E5E38D3" w14:textId="77777777" w:rsidR="00EF5BAA" w:rsidRPr="007E78DB" w:rsidRDefault="00DD19CB" w:rsidP="00E76998">
            <w:pPr>
              <w:jc w:val="both"/>
              <w:rPr>
                <w:rFonts w:ascii="Arial" w:hAnsi="Arial" w:cs="Arial"/>
                <w:sz w:val="24"/>
                <w:szCs w:val="24"/>
              </w:rPr>
            </w:pPr>
            <w:r w:rsidRPr="007E78DB">
              <w:rPr>
                <w:rFonts w:ascii="Arial" w:eastAsia="Arial" w:hAnsi="Arial" w:cs="Arial"/>
                <w:b/>
                <w:sz w:val="24"/>
                <w:szCs w:val="24"/>
              </w:rPr>
              <w:t>Salary Range:</w:t>
            </w:r>
          </w:p>
        </w:tc>
        <w:tc>
          <w:tcPr>
            <w:tcW w:w="5523" w:type="dxa"/>
          </w:tcPr>
          <w:p w14:paraId="6E5E38D4" w14:textId="54906082" w:rsidR="00EF5BAA" w:rsidRPr="007E78DB" w:rsidRDefault="003F1201" w:rsidP="007A396F">
            <w:pPr>
              <w:jc w:val="both"/>
              <w:rPr>
                <w:rFonts w:ascii="Arial" w:hAnsi="Arial" w:cs="Arial"/>
                <w:sz w:val="24"/>
                <w:szCs w:val="24"/>
              </w:rPr>
            </w:pPr>
            <w:r>
              <w:rPr>
                <w:rFonts w:ascii="Arial" w:hAnsi="Arial" w:cs="Arial"/>
                <w:sz w:val="24"/>
                <w:szCs w:val="24"/>
              </w:rPr>
              <w:t>MPS</w:t>
            </w:r>
          </w:p>
        </w:tc>
      </w:tr>
      <w:tr w:rsidR="00EF5BAA" w:rsidRPr="007E78DB" w14:paraId="6E5E38D8" w14:textId="77777777" w:rsidTr="00E76998">
        <w:trPr>
          <w:trHeight w:val="380"/>
        </w:trPr>
        <w:tc>
          <w:tcPr>
            <w:tcW w:w="4258" w:type="dxa"/>
            <w:shd w:val="clear" w:color="auto" w:fill="DBE5F1" w:themeFill="accent1" w:themeFillTint="33"/>
          </w:tcPr>
          <w:p w14:paraId="6E5E38D6" w14:textId="77777777" w:rsidR="00EF5BAA" w:rsidRPr="007E78DB" w:rsidRDefault="00DD19CB" w:rsidP="00E76998">
            <w:pPr>
              <w:jc w:val="both"/>
              <w:rPr>
                <w:rFonts w:ascii="Arial" w:hAnsi="Arial" w:cs="Arial"/>
                <w:sz w:val="24"/>
                <w:szCs w:val="24"/>
              </w:rPr>
            </w:pPr>
            <w:r w:rsidRPr="007E78DB">
              <w:rPr>
                <w:rFonts w:ascii="Arial" w:eastAsia="Arial" w:hAnsi="Arial" w:cs="Arial"/>
                <w:b/>
                <w:sz w:val="24"/>
                <w:szCs w:val="24"/>
              </w:rPr>
              <w:t>Reports To:</w:t>
            </w:r>
          </w:p>
        </w:tc>
        <w:tc>
          <w:tcPr>
            <w:tcW w:w="5523" w:type="dxa"/>
          </w:tcPr>
          <w:p w14:paraId="6E5E38D7" w14:textId="6D680F76" w:rsidR="00EF5BAA" w:rsidRPr="007E78DB" w:rsidRDefault="00E5472D" w:rsidP="002922BA">
            <w:pPr>
              <w:jc w:val="both"/>
              <w:rPr>
                <w:rFonts w:ascii="Arial" w:hAnsi="Arial" w:cs="Arial"/>
                <w:sz w:val="24"/>
                <w:szCs w:val="24"/>
              </w:rPr>
            </w:pPr>
            <w:r>
              <w:rPr>
                <w:rFonts w:ascii="Arial" w:eastAsia="Arial" w:hAnsi="Arial" w:cs="Arial"/>
                <w:sz w:val="24"/>
                <w:szCs w:val="24"/>
              </w:rPr>
              <w:t>Headteacher</w:t>
            </w:r>
          </w:p>
        </w:tc>
      </w:tr>
    </w:tbl>
    <w:p w14:paraId="6E5E38E4" w14:textId="52CBC392" w:rsidR="00EF5BAA" w:rsidRPr="007E78DB" w:rsidRDefault="00EF5BAA" w:rsidP="00E76998">
      <w:pPr>
        <w:jc w:val="both"/>
        <w:rPr>
          <w:rFonts w:ascii="Arial" w:hAnsi="Arial" w:cs="Arial"/>
          <w:sz w:val="24"/>
          <w:szCs w:val="24"/>
        </w:rPr>
      </w:pPr>
      <w:bookmarkStart w:id="1" w:name="h.gjdgxs" w:colFirst="0" w:colLast="0"/>
      <w:bookmarkEnd w:id="1"/>
    </w:p>
    <w:tbl>
      <w:tblPr>
        <w:tblStyle w:val="a2"/>
        <w:tblW w:w="9763" w:type="dxa"/>
        <w:tblInd w:w="-27" w:type="dxa"/>
        <w:tblLayout w:type="fixed"/>
        <w:tblLook w:val="0400" w:firstRow="0" w:lastRow="0" w:firstColumn="0" w:lastColumn="0" w:noHBand="0" w:noVBand="1"/>
      </w:tblPr>
      <w:tblGrid>
        <w:gridCol w:w="9763"/>
      </w:tblGrid>
      <w:tr w:rsidR="00EF5BAA" w:rsidRPr="007E78DB" w14:paraId="6E5E38E6" w14:textId="77777777" w:rsidTr="00E76998">
        <w:trPr>
          <w:trHeight w:val="380"/>
        </w:trPr>
        <w:tc>
          <w:tcPr>
            <w:tcW w:w="976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E5E38E5" w14:textId="77777777" w:rsidR="00EF5BAA" w:rsidRPr="007E78DB" w:rsidRDefault="00DD19CB" w:rsidP="00E76998">
            <w:pPr>
              <w:jc w:val="both"/>
              <w:rPr>
                <w:rFonts w:ascii="Arial" w:hAnsi="Arial" w:cs="Arial"/>
                <w:sz w:val="24"/>
                <w:szCs w:val="24"/>
              </w:rPr>
            </w:pPr>
            <w:r w:rsidRPr="007E78DB">
              <w:rPr>
                <w:rFonts w:ascii="Arial" w:eastAsia="Arial" w:hAnsi="Arial" w:cs="Arial"/>
                <w:b/>
                <w:sz w:val="24"/>
                <w:szCs w:val="24"/>
              </w:rPr>
              <w:t>Job Purpose</w:t>
            </w:r>
          </w:p>
        </w:tc>
      </w:tr>
      <w:tr w:rsidR="00EF5BAA" w:rsidRPr="007E78DB" w14:paraId="6E5E38F0" w14:textId="77777777" w:rsidTr="00872D04">
        <w:trPr>
          <w:trHeight w:val="704"/>
        </w:trPr>
        <w:tc>
          <w:tcPr>
            <w:tcW w:w="9763" w:type="dxa"/>
            <w:tcBorders>
              <w:top w:val="single" w:sz="4" w:space="0" w:color="000000"/>
              <w:left w:val="single" w:sz="4" w:space="0" w:color="000000"/>
              <w:bottom w:val="single" w:sz="4" w:space="0" w:color="000000"/>
              <w:right w:val="single" w:sz="4" w:space="0" w:color="000000"/>
            </w:tcBorders>
            <w:vAlign w:val="center"/>
          </w:tcPr>
          <w:p w14:paraId="32912B12" w14:textId="77777777" w:rsidR="00A54946" w:rsidRDefault="00C360CB" w:rsidP="002922BA">
            <w:pPr>
              <w:spacing w:line="276" w:lineRule="auto"/>
              <w:rPr>
                <w:rFonts w:ascii="Arial" w:hAnsi="Arial" w:cs="Arial"/>
                <w:sz w:val="24"/>
                <w:szCs w:val="24"/>
              </w:rPr>
            </w:pPr>
            <w:r w:rsidRPr="00C360CB">
              <w:rPr>
                <w:rFonts w:ascii="Arial" w:hAnsi="Arial" w:cs="Arial"/>
                <w:sz w:val="24"/>
                <w:szCs w:val="24"/>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6E5E38EF" w14:textId="78C1817A" w:rsidR="00C360CB" w:rsidRPr="007E78DB" w:rsidRDefault="00C360CB" w:rsidP="002922BA">
            <w:pPr>
              <w:spacing w:line="276" w:lineRule="auto"/>
              <w:rPr>
                <w:rFonts w:ascii="Arial" w:hAnsi="Arial" w:cs="Arial"/>
                <w:sz w:val="24"/>
                <w:szCs w:val="24"/>
              </w:rPr>
            </w:pPr>
          </w:p>
        </w:tc>
      </w:tr>
    </w:tbl>
    <w:p w14:paraId="6E5E38F1" w14:textId="5D3A4DB0" w:rsidR="00EF5BAA" w:rsidRPr="007E78DB" w:rsidRDefault="00EF5BAA" w:rsidP="00E76998">
      <w:pPr>
        <w:jc w:val="both"/>
        <w:rPr>
          <w:rFonts w:ascii="Arial" w:hAnsi="Arial" w:cs="Arial"/>
          <w:sz w:val="24"/>
          <w:szCs w:val="24"/>
        </w:rPr>
      </w:pPr>
    </w:p>
    <w:tbl>
      <w:tblPr>
        <w:tblStyle w:val="a3"/>
        <w:tblW w:w="978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EF5BAA" w:rsidRPr="007E78DB" w14:paraId="6E5E38F5" w14:textId="77777777" w:rsidTr="15FDFD69">
        <w:tc>
          <w:tcPr>
            <w:tcW w:w="9781" w:type="dxa"/>
            <w:shd w:val="clear" w:color="auto" w:fill="DBE5F1" w:themeFill="accent1" w:themeFillTint="33"/>
          </w:tcPr>
          <w:p w14:paraId="6E5E38F4" w14:textId="141EE26A" w:rsidR="00EF5BAA" w:rsidRPr="007E78DB" w:rsidRDefault="00E76998" w:rsidP="00E76998">
            <w:pPr>
              <w:jc w:val="both"/>
              <w:rPr>
                <w:rFonts w:ascii="Arial" w:hAnsi="Arial" w:cs="Arial"/>
                <w:sz w:val="24"/>
                <w:szCs w:val="24"/>
              </w:rPr>
            </w:pPr>
            <w:r w:rsidRPr="007E78DB">
              <w:rPr>
                <w:rFonts w:ascii="Arial" w:eastAsia="Arial" w:hAnsi="Arial" w:cs="Arial"/>
                <w:b/>
                <w:sz w:val="24"/>
                <w:szCs w:val="24"/>
              </w:rPr>
              <w:t>Main Responsibilities and D</w:t>
            </w:r>
            <w:r w:rsidR="00DD19CB" w:rsidRPr="007E78DB">
              <w:rPr>
                <w:rFonts w:ascii="Arial" w:eastAsia="Arial" w:hAnsi="Arial" w:cs="Arial"/>
                <w:b/>
                <w:sz w:val="24"/>
                <w:szCs w:val="24"/>
              </w:rPr>
              <w:t>uties</w:t>
            </w:r>
          </w:p>
        </w:tc>
      </w:tr>
      <w:tr w:rsidR="00872D04" w:rsidRPr="007E78DB" w14:paraId="6E5E3922" w14:textId="77777777" w:rsidTr="15FDFD69">
        <w:tc>
          <w:tcPr>
            <w:tcW w:w="9781" w:type="dxa"/>
          </w:tcPr>
          <w:p w14:paraId="3E643BC7" w14:textId="2D3F67F6" w:rsidR="00E5472D" w:rsidRPr="00E5472D" w:rsidRDefault="00E5472D" w:rsidP="00E5472D">
            <w:pPr>
              <w:spacing w:line="276" w:lineRule="auto"/>
              <w:rPr>
                <w:rFonts w:ascii="Arial" w:eastAsia="Arial" w:hAnsi="Arial" w:cs="Arial"/>
                <w:sz w:val="24"/>
                <w:szCs w:val="24"/>
                <w:lang w:val="en-US"/>
              </w:rPr>
            </w:pPr>
            <w:r w:rsidRPr="00E5472D">
              <w:rPr>
                <w:rFonts w:ascii="Arial" w:eastAsia="Arial" w:hAnsi="Arial" w:cs="Arial"/>
                <w:sz w:val="24"/>
                <w:szCs w:val="24"/>
                <w:lang w:val="en-US"/>
              </w:rPr>
              <w:t xml:space="preserve">The Teacher will:  </w:t>
            </w:r>
          </w:p>
          <w:p w14:paraId="707D9692" w14:textId="77777777" w:rsidR="00C360CB" w:rsidRDefault="00C360CB" w:rsidP="00C360CB">
            <w:pPr>
              <w:pStyle w:val="ListParagraph"/>
              <w:numPr>
                <w:ilvl w:val="0"/>
                <w:numId w:val="31"/>
              </w:numPr>
              <w:spacing w:line="276" w:lineRule="auto"/>
              <w:rPr>
                <w:rFonts w:ascii="Arial" w:eastAsia="Arial" w:hAnsi="Arial" w:cs="Arial"/>
                <w:sz w:val="24"/>
                <w:szCs w:val="24"/>
              </w:rPr>
            </w:pPr>
            <w:r w:rsidRPr="00C360CB">
              <w:rPr>
                <w:rFonts w:ascii="Arial" w:eastAsia="Arial" w:hAnsi="Arial" w:cs="Arial"/>
                <w:sz w:val="24"/>
                <w:szCs w:val="24"/>
              </w:rPr>
              <w:t>Set high expectations which inspire, motivate and challenge pupils</w:t>
            </w:r>
          </w:p>
          <w:p w14:paraId="0F77BA40" w14:textId="77777777" w:rsidR="00C360CB" w:rsidRDefault="00C360CB" w:rsidP="00C360CB">
            <w:pPr>
              <w:pStyle w:val="ListParagraph"/>
              <w:numPr>
                <w:ilvl w:val="0"/>
                <w:numId w:val="32"/>
              </w:numPr>
              <w:spacing w:line="276" w:lineRule="auto"/>
              <w:rPr>
                <w:rFonts w:ascii="Arial" w:eastAsia="Arial" w:hAnsi="Arial" w:cs="Arial"/>
                <w:sz w:val="24"/>
                <w:szCs w:val="24"/>
              </w:rPr>
            </w:pPr>
            <w:r w:rsidRPr="00C360CB">
              <w:rPr>
                <w:rFonts w:ascii="Arial" w:eastAsia="Arial" w:hAnsi="Arial" w:cs="Arial"/>
                <w:sz w:val="24"/>
                <w:szCs w:val="24"/>
              </w:rPr>
              <w:t xml:space="preserve">establish a safe and stimulating environment for pupils, rooted in mutual respect; </w:t>
            </w:r>
          </w:p>
          <w:p w14:paraId="6C4A46C5" w14:textId="77777777" w:rsidR="00C360CB" w:rsidRDefault="00C360CB" w:rsidP="00C360CB">
            <w:pPr>
              <w:pStyle w:val="ListParagraph"/>
              <w:numPr>
                <w:ilvl w:val="0"/>
                <w:numId w:val="32"/>
              </w:numPr>
              <w:spacing w:line="276" w:lineRule="auto"/>
              <w:rPr>
                <w:rFonts w:ascii="Arial" w:eastAsia="Arial" w:hAnsi="Arial" w:cs="Arial"/>
                <w:sz w:val="24"/>
                <w:szCs w:val="24"/>
              </w:rPr>
            </w:pPr>
            <w:r w:rsidRPr="00C360CB">
              <w:rPr>
                <w:rFonts w:ascii="Arial" w:eastAsia="Arial" w:hAnsi="Arial" w:cs="Arial"/>
                <w:sz w:val="24"/>
                <w:szCs w:val="24"/>
              </w:rPr>
              <w:t xml:space="preserve">set goals that stretch and challenge pupils of all backgrounds, abilities and dispositions; </w:t>
            </w:r>
          </w:p>
          <w:p w14:paraId="585F65A1" w14:textId="77777777" w:rsidR="00C360CB" w:rsidRDefault="00C360CB" w:rsidP="00C360CB">
            <w:pPr>
              <w:pStyle w:val="ListParagraph"/>
              <w:numPr>
                <w:ilvl w:val="0"/>
                <w:numId w:val="32"/>
              </w:numPr>
              <w:spacing w:line="276" w:lineRule="auto"/>
              <w:rPr>
                <w:rFonts w:ascii="Arial" w:eastAsia="Arial" w:hAnsi="Arial" w:cs="Arial"/>
                <w:sz w:val="24"/>
                <w:szCs w:val="24"/>
              </w:rPr>
            </w:pPr>
            <w:r w:rsidRPr="00C360CB">
              <w:rPr>
                <w:rFonts w:ascii="Arial" w:eastAsia="Arial" w:hAnsi="Arial" w:cs="Arial"/>
                <w:sz w:val="24"/>
                <w:szCs w:val="24"/>
              </w:rPr>
              <w:t xml:space="preserve">demonstrate consistently the positive attitudes, values and behaviour which are expected of pupils. </w:t>
            </w:r>
          </w:p>
          <w:p w14:paraId="1F07939B" w14:textId="77777777" w:rsidR="00C360CB" w:rsidRDefault="00C360CB" w:rsidP="00C360CB">
            <w:pPr>
              <w:pStyle w:val="ListParagraph"/>
              <w:spacing w:line="276" w:lineRule="auto"/>
              <w:ind w:left="780"/>
              <w:rPr>
                <w:rFonts w:ascii="Arial" w:eastAsia="Arial" w:hAnsi="Arial" w:cs="Arial"/>
                <w:sz w:val="24"/>
                <w:szCs w:val="24"/>
              </w:rPr>
            </w:pPr>
          </w:p>
          <w:p w14:paraId="01220A64" w14:textId="77777777" w:rsidR="00C360CB" w:rsidRDefault="00C360CB" w:rsidP="00C360CB">
            <w:pPr>
              <w:pStyle w:val="ListParagraph"/>
              <w:numPr>
                <w:ilvl w:val="0"/>
                <w:numId w:val="31"/>
              </w:numPr>
              <w:spacing w:line="276" w:lineRule="auto"/>
              <w:rPr>
                <w:rFonts w:ascii="Arial" w:eastAsia="Arial" w:hAnsi="Arial" w:cs="Arial"/>
                <w:sz w:val="24"/>
                <w:szCs w:val="24"/>
              </w:rPr>
            </w:pPr>
            <w:r w:rsidRPr="00C360CB">
              <w:rPr>
                <w:rFonts w:ascii="Arial" w:eastAsia="Arial" w:hAnsi="Arial" w:cs="Arial"/>
                <w:sz w:val="24"/>
                <w:szCs w:val="24"/>
              </w:rPr>
              <w:t xml:space="preserve"> Promote good progress and outcomes by pupils </w:t>
            </w:r>
          </w:p>
          <w:p w14:paraId="70E96ED1" w14:textId="77777777" w:rsidR="00C360CB" w:rsidRDefault="00C360CB" w:rsidP="00C360CB">
            <w:pPr>
              <w:pStyle w:val="ListParagraph"/>
              <w:numPr>
                <w:ilvl w:val="0"/>
                <w:numId w:val="34"/>
              </w:numPr>
              <w:spacing w:line="276" w:lineRule="auto"/>
              <w:rPr>
                <w:rFonts w:ascii="Arial" w:eastAsia="Arial" w:hAnsi="Arial" w:cs="Arial"/>
                <w:sz w:val="24"/>
                <w:szCs w:val="24"/>
              </w:rPr>
            </w:pPr>
            <w:r w:rsidRPr="00C360CB">
              <w:rPr>
                <w:rFonts w:ascii="Arial" w:eastAsia="Arial" w:hAnsi="Arial" w:cs="Arial"/>
                <w:sz w:val="24"/>
                <w:szCs w:val="24"/>
              </w:rPr>
              <w:t xml:space="preserve">be accountable for pupils’ attainment, progress and outcomes; </w:t>
            </w:r>
          </w:p>
          <w:p w14:paraId="6BF33AC0" w14:textId="77777777" w:rsidR="00C360CB" w:rsidRDefault="00C360CB" w:rsidP="00C360CB">
            <w:pPr>
              <w:pStyle w:val="ListParagraph"/>
              <w:numPr>
                <w:ilvl w:val="0"/>
                <w:numId w:val="34"/>
              </w:numPr>
              <w:spacing w:line="276" w:lineRule="auto"/>
              <w:rPr>
                <w:rFonts w:ascii="Arial" w:eastAsia="Arial" w:hAnsi="Arial" w:cs="Arial"/>
                <w:sz w:val="24"/>
                <w:szCs w:val="24"/>
              </w:rPr>
            </w:pPr>
            <w:r w:rsidRPr="00C360CB">
              <w:rPr>
                <w:rFonts w:ascii="Arial" w:eastAsia="Arial" w:hAnsi="Arial" w:cs="Arial"/>
                <w:sz w:val="24"/>
                <w:szCs w:val="24"/>
              </w:rPr>
              <w:t xml:space="preserve">be aware of pupils’ capabilities and their prior knowledge, and plan teaching to build on these; </w:t>
            </w:r>
          </w:p>
          <w:p w14:paraId="1C44F8D3" w14:textId="77777777" w:rsidR="00C360CB" w:rsidRDefault="00C360CB" w:rsidP="00C360CB">
            <w:pPr>
              <w:pStyle w:val="ListParagraph"/>
              <w:numPr>
                <w:ilvl w:val="0"/>
                <w:numId w:val="34"/>
              </w:numPr>
              <w:spacing w:line="276" w:lineRule="auto"/>
              <w:rPr>
                <w:rFonts w:ascii="Arial" w:eastAsia="Arial" w:hAnsi="Arial" w:cs="Arial"/>
                <w:sz w:val="24"/>
                <w:szCs w:val="24"/>
              </w:rPr>
            </w:pPr>
            <w:r w:rsidRPr="00C360CB">
              <w:rPr>
                <w:rFonts w:ascii="Arial" w:eastAsia="Arial" w:hAnsi="Arial" w:cs="Arial"/>
                <w:sz w:val="24"/>
                <w:szCs w:val="24"/>
              </w:rPr>
              <w:t xml:space="preserve">guide pupils to reflect on the progress they have made and their emerging needs; </w:t>
            </w:r>
          </w:p>
          <w:p w14:paraId="7A488C8C" w14:textId="77777777" w:rsidR="00C360CB" w:rsidRDefault="00C360CB" w:rsidP="00C360CB">
            <w:pPr>
              <w:pStyle w:val="ListParagraph"/>
              <w:numPr>
                <w:ilvl w:val="0"/>
                <w:numId w:val="34"/>
              </w:numPr>
              <w:spacing w:line="276" w:lineRule="auto"/>
              <w:rPr>
                <w:rFonts w:ascii="Arial" w:eastAsia="Arial" w:hAnsi="Arial" w:cs="Arial"/>
                <w:sz w:val="24"/>
                <w:szCs w:val="24"/>
              </w:rPr>
            </w:pPr>
            <w:r w:rsidRPr="00C360CB">
              <w:rPr>
                <w:rFonts w:ascii="Arial" w:eastAsia="Arial" w:hAnsi="Arial" w:cs="Arial"/>
                <w:sz w:val="24"/>
                <w:szCs w:val="24"/>
              </w:rPr>
              <w:t xml:space="preserve">demonstrate knowledge and understanding of how pupils learn and how </w:t>
            </w:r>
            <w:proofErr w:type="gramStart"/>
            <w:r w:rsidRPr="00C360CB">
              <w:rPr>
                <w:rFonts w:ascii="Arial" w:eastAsia="Arial" w:hAnsi="Arial" w:cs="Arial"/>
                <w:sz w:val="24"/>
                <w:szCs w:val="24"/>
              </w:rPr>
              <w:t>this impacts</w:t>
            </w:r>
            <w:proofErr w:type="gramEnd"/>
            <w:r w:rsidRPr="00C360CB">
              <w:rPr>
                <w:rFonts w:ascii="Arial" w:eastAsia="Arial" w:hAnsi="Arial" w:cs="Arial"/>
                <w:sz w:val="24"/>
                <w:szCs w:val="24"/>
              </w:rPr>
              <w:t xml:space="preserve"> on teaching; </w:t>
            </w:r>
          </w:p>
          <w:p w14:paraId="7B0DC88B" w14:textId="77777777" w:rsidR="00C360CB" w:rsidRDefault="00C360CB" w:rsidP="00C360CB">
            <w:pPr>
              <w:pStyle w:val="ListParagraph"/>
              <w:numPr>
                <w:ilvl w:val="0"/>
                <w:numId w:val="34"/>
              </w:numPr>
              <w:spacing w:line="276" w:lineRule="auto"/>
              <w:rPr>
                <w:rFonts w:ascii="Arial" w:eastAsia="Arial" w:hAnsi="Arial" w:cs="Arial"/>
                <w:sz w:val="24"/>
                <w:szCs w:val="24"/>
              </w:rPr>
            </w:pPr>
            <w:r w:rsidRPr="00C360CB">
              <w:rPr>
                <w:rFonts w:ascii="Arial" w:eastAsia="Arial" w:hAnsi="Arial" w:cs="Arial"/>
                <w:sz w:val="24"/>
                <w:szCs w:val="24"/>
              </w:rPr>
              <w:t xml:space="preserve">encourage pupils to take a responsible and conscientious attitude to their own work and study. </w:t>
            </w:r>
          </w:p>
          <w:p w14:paraId="7B75729A" w14:textId="77777777" w:rsidR="00C360CB" w:rsidRDefault="00C360CB" w:rsidP="00C360CB">
            <w:pPr>
              <w:pStyle w:val="ListParagraph"/>
              <w:spacing w:line="276" w:lineRule="auto"/>
              <w:ind w:left="780"/>
              <w:rPr>
                <w:rFonts w:ascii="Arial" w:eastAsia="Arial" w:hAnsi="Arial" w:cs="Arial"/>
                <w:sz w:val="24"/>
                <w:szCs w:val="24"/>
              </w:rPr>
            </w:pPr>
          </w:p>
          <w:p w14:paraId="575A2EBC" w14:textId="77777777" w:rsidR="00C360CB" w:rsidRDefault="00C360CB" w:rsidP="00C360CB">
            <w:pPr>
              <w:pStyle w:val="ListParagraph"/>
              <w:numPr>
                <w:ilvl w:val="0"/>
                <w:numId w:val="31"/>
              </w:numPr>
              <w:spacing w:line="276" w:lineRule="auto"/>
              <w:rPr>
                <w:rFonts w:ascii="Arial" w:eastAsia="Arial" w:hAnsi="Arial" w:cs="Arial"/>
                <w:sz w:val="24"/>
                <w:szCs w:val="24"/>
              </w:rPr>
            </w:pPr>
            <w:r w:rsidRPr="00C360CB">
              <w:rPr>
                <w:rFonts w:ascii="Arial" w:eastAsia="Arial" w:hAnsi="Arial" w:cs="Arial"/>
                <w:sz w:val="24"/>
                <w:szCs w:val="24"/>
              </w:rPr>
              <w:t xml:space="preserve">Demonstrate good subject and curriculum knowledge </w:t>
            </w:r>
          </w:p>
          <w:p w14:paraId="235EA8A1" w14:textId="77777777" w:rsidR="00C360CB" w:rsidRDefault="00C360CB" w:rsidP="00C360CB">
            <w:pPr>
              <w:pStyle w:val="ListParagraph"/>
              <w:numPr>
                <w:ilvl w:val="0"/>
                <w:numId w:val="36"/>
              </w:numPr>
              <w:spacing w:line="276" w:lineRule="auto"/>
              <w:rPr>
                <w:rFonts w:ascii="Arial" w:eastAsia="Arial" w:hAnsi="Arial" w:cs="Arial"/>
                <w:sz w:val="24"/>
                <w:szCs w:val="24"/>
              </w:rPr>
            </w:pPr>
            <w:r w:rsidRPr="00C360CB">
              <w:rPr>
                <w:rFonts w:ascii="Arial" w:eastAsia="Arial" w:hAnsi="Arial" w:cs="Arial"/>
                <w:sz w:val="24"/>
                <w:szCs w:val="24"/>
              </w:rPr>
              <w:t xml:space="preserve">have a secure knowledge of the relevant subject(s) and curriculum areas, foster and maintain pupils’ interest in the subject, and address misunderstandings; </w:t>
            </w:r>
          </w:p>
          <w:p w14:paraId="131350B3" w14:textId="77777777" w:rsidR="00C360CB" w:rsidRDefault="00C360CB" w:rsidP="00C360CB">
            <w:pPr>
              <w:pStyle w:val="ListParagraph"/>
              <w:numPr>
                <w:ilvl w:val="0"/>
                <w:numId w:val="36"/>
              </w:numPr>
              <w:spacing w:line="276" w:lineRule="auto"/>
              <w:rPr>
                <w:rFonts w:ascii="Arial" w:eastAsia="Arial" w:hAnsi="Arial" w:cs="Arial"/>
                <w:sz w:val="24"/>
                <w:szCs w:val="24"/>
              </w:rPr>
            </w:pPr>
            <w:r w:rsidRPr="00C360CB">
              <w:rPr>
                <w:rFonts w:ascii="Arial" w:eastAsia="Arial" w:hAnsi="Arial" w:cs="Arial"/>
                <w:sz w:val="24"/>
                <w:szCs w:val="24"/>
              </w:rPr>
              <w:t xml:space="preserve">demonstrate a critical understanding of developments in the subject and curriculum areas, and promote the value of scholarship; </w:t>
            </w:r>
          </w:p>
          <w:p w14:paraId="22CAF5C8" w14:textId="77777777" w:rsidR="00C360CB" w:rsidRDefault="00C360CB" w:rsidP="00C360CB">
            <w:pPr>
              <w:pStyle w:val="ListParagraph"/>
              <w:numPr>
                <w:ilvl w:val="0"/>
                <w:numId w:val="36"/>
              </w:numPr>
              <w:spacing w:line="276" w:lineRule="auto"/>
              <w:rPr>
                <w:rFonts w:ascii="Arial" w:eastAsia="Arial" w:hAnsi="Arial" w:cs="Arial"/>
                <w:sz w:val="24"/>
                <w:szCs w:val="24"/>
              </w:rPr>
            </w:pPr>
            <w:r w:rsidRPr="00C360CB">
              <w:rPr>
                <w:rFonts w:ascii="Arial" w:eastAsia="Arial" w:hAnsi="Arial" w:cs="Arial"/>
                <w:sz w:val="24"/>
                <w:szCs w:val="24"/>
              </w:rPr>
              <w:t xml:space="preserve">demonstrate an understanding of and take responsibility for promoting high standards of literacy, articulacy and the correct use of standard English, whatever the teacher’s specialist subject; </w:t>
            </w:r>
          </w:p>
          <w:p w14:paraId="76FF7638" w14:textId="77777777" w:rsidR="00C360CB" w:rsidRDefault="00C360CB" w:rsidP="00C360CB">
            <w:pPr>
              <w:pStyle w:val="ListParagraph"/>
              <w:numPr>
                <w:ilvl w:val="0"/>
                <w:numId w:val="36"/>
              </w:numPr>
              <w:spacing w:line="276" w:lineRule="auto"/>
              <w:rPr>
                <w:rFonts w:ascii="Arial" w:eastAsia="Arial" w:hAnsi="Arial" w:cs="Arial"/>
                <w:sz w:val="24"/>
                <w:szCs w:val="24"/>
              </w:rPr>
            </w:pPr>
            <w:r w:rsidRPr="00C360CB">
              <w:rPr>
                <w:rFonts w:ascii="Arial" w:eastAsia="Arial" w:hAnsi="Arial" w:cs="Arial"/>
                <w:sz w:val="24"/>
                <w:szCs w:val="24"/>
              </w:rPr>
              <w:lastRenderedPageBreak/>
              <w:t xml:space="preserve">if teaching early reading, demonstrate a clear understanding of systematic synthetic phonics; </w:t>
            </w:r>
          </w:p>
          <w:p w14:paraId="3F285BF5" w14:textId="77777777" w:rsidR="00C360CB" w:rsidRDefault="00C360CB" w:rsidP="00C360CB">
            <w:pPr>
              <w:pStyle w:val="ListParagraph"/>
              <w:numPr>
                <w:ilvl w:val="0"/>
                <w:numId w:val="36"/>
              </w:numPr>
              <w:spacing w:line="276" w:lineRule="auto"/>
              <w:rPr>
                <w:rFonts w:ascii="Arial" w:eastAsia="Arial" w:hAnsi="Arial" w:cs="Arial"/>
                <w:sz w:val="24"/>
                <w:szCs w:val="24"/>
              </w:rPr>
            </w:pPr>
            <w:r w:rsidRPr="00C360CB">
              <w:rPr>
                <w:rFonts w:ascii="Arial" w:eastAsia="Arial" w:hAnsi="Arial" w:cs="Arial"/>
                <w:sz w:val="24"/>
                <w:szCs w:val="24"/>
              </w:rPr>
              <w:t xml:space="preserve">if teaching early mathematics, demonstrate a clear understanding of appropriate teaching strategies. </w:t>
            </w:r>
          </w:p>
          <w:p w14:paraId="1FCBA35D" w14:textId="77777777" w:rsidR="00C360CB" w:rsidRDefault="00C360CB" w:rsidP="00C360CB">
            <w:pPr>
              <w:pStyle w:val="ListParagraph"/>
              <w:spacing w:line="276" w:lineRule="auto"/>
              <w:ind w:left="780"/>
              <w:rPr>
                <w:rFonts w:ascii="Arial" w:eastAsia="Arial" w:hAnsi="Arial" w:cs="Arial"/>
                <w:sz w:val="24"/>
                <w:szCs w:val="24"/>
              </w:rPr>
            </w:pPr>
          </w:p>
          <w:p w14:paraId="31F3D5B6" w14:textId="77777777" w:rsidR="00034D37" w:rsidRDefault="00C360CB" w:rsidP="00C360CB">
            <w:pPr>
              <w:pStyle w:val="ListParagraph"/>
              <w:numPr>
                <w:ilvl w:val="0"/>
                <w:numId w:val="31"/>
              </w:numPr>
              <w:spacing w:line="276" w:lineRule="auto"/>
              <w:rPr>
                <w:rFonts w:ascii="Arial" w:eastAsia="Arial" w:hAnsi="Arial" w:cs="Arial"/>
                <w:sz w:val="24"/>
                <w:szCs w:val="24"/>
              </w:rPr>
            </w:pPr>
            <w:r w:rsidRPr="00C360CB">
              <w:rPr>
                <w:rFonts w:ascii="Arial" w:eastAsia="Arial" w:hAnsi="Arial" w:cs="Arial"/>
                <w:sz w:val="24"/>
                <w:szCs w:val="24"/>
              </w:rPr>
              <w:t xml:space="preserve">Plan and teach well-structured lessons </w:t>
            </w:r>
          </w:p>
          <w:p w14:paraId="668A5828" w14:textId="77777777" w:rsidR="00034D37" w:rsidRDefault="00C360CB" w:rsidP="00034D37">
            <w:pPr>
              <w:pStyle w:val="ListParagraph"/>
              <w:numPr>
                <w:ilvl w:val="0"/>
                <w:numId w:val="37"/>
              </w:numPr>
              <w:spacing w:line="276" w:lineRule="auto"/>
              <w:rPr>
                <w:rFonts w:ascii="Arial" w:eastAsia="Arial" w:hAnsi="Arial" w:cs="Arial"/>
                <w:sz w:val="24"/>
                <w:szCs w:val="24"/>
              </w:rPr>
            </w:pPr>
            <w:r w:rsidRPr="00C360CB">
              <w:rPr>
                <w:rFonts w:ascii="Arial" w:eastAsia="Arial" w:hAnsi="Arial" w:cs="Arial"/>
                <w:sz w:val="24"/>
                <w:szCs w:val="24"/>
              </w:rPr>
              <w:t xml:space="preserve">impart knowledge and develop understanding through effective use of lesson time; </w:t>
            </w:r>
          </w:p>
          <w:p w14:paraId="2B105287" w14:textId="77777777" w:rsidR="00034D37" w:rsidRDefault="00C360CB" w:rsidP="00034D37">
            <w:pPr>
              <w:pStyle w:val="ListParagraph"/>
              <w:numPr>
                <w:ilvl w:val="0"/>
                <w:numId w:val="37"/>
              </w:numPr>
              <w:spacing w:line="276" w:lineRule="auto"/>
              <w:rPr>
                <w:rFonts w:ascii="Arial" w:eastAsia="Arial" w:hAnsi="Arial" w:cs="Arial"/>
                <w:sz w:val="24"/>
                <w:szCs w:val="24"/>
              </w:rPr>
            </w:pPr>
            <w:r w:rsidRPr="00C360CB">
              <w:rPr>
                <w:rFonts w:ascii="Arial" w:eastAsia="Arial" w:hAnsi="Arial" w:cs="Arial"/>
                <w:sz w:val="24"/>
                <w:szCs w:val="24"/>
              </w:rPr>
              <w:t xml:space="preserve">promote a love of learning and children’s intellectual curiosity; </w:t>
            </w:r>
          </w:p>
          <w:p w14:paraId="2E1DA1E8" w14:textId="77777777" w:rsidR="00034D37" w:rsidRDefault="00C360CB" w:rsidP="00034D37">
            <w:pPr>
              <w:pStyle w:val="ListParagraph"/>
              <w:numPr>
                <w:ilvl w:val="0"/>
                <w:numId w:val="37"/>
              </w:numPr>
              <w:spacing w:line="276" w:lineRule="auto"/>
              <w:rPr>
                <w:rFonts w:ascii="Arial" w:eastAsia="Arial" w:hAnsi="Arial" w:cs="Arial"/>
                <w:sz w:val="24"/>
                <w:szCs w:val="24"/>
              </w:rPr>
            </w:pPr>
            <w:r w:rsidRPr="00C360CB">
              <w:rPr>
                <w:rFonts w:ascii="Arial" w:eastAsia="Arial" w:hAnsi="Arial" w:cs="Arial"/>
                <w:sz w:val="24"/>
                <w:szCs w:val="24"/>
              </w:rPr>
              <w:t xml:space="preserve">set homework and plan other out-of-class activities to consolidate and extend the knowledge and understanding pupils have acquired; </w:t>
            </w:r>
          </w:p>
          <w:p w14:paraId="6DCF9AB4" w14:textId="77777777" w:rsidR="00034D37" w:rsidRDefault="00C360CB" w:rsidP="00034D37">
            <w:pPr>
              <w:pStyle w:val="ListParagraph"/>
              <w:numPr>
                <w:ilvl w:val="0"/>
                <w:numId w:val="37"/>
              </w:numPr>
              <w:spacing w:line="276" w:lineRule="auto"/>
              <w:rPr>
                <w:rFonts w:ascii="Arial" w:eastAsia="Arial" w:hAnsi="Arial" w:cs="Arial"/>
                <w:sz w:val="24"/>
                <w:szCs w:val="24"/>
              </w:rPr>
            </w:pPr>
            <w:r w:rsidRPr="00C360CB">
              <w:rPr>
                <w:rFonts w:ascii="Arial" w:eastAsia="Arial" w:hAnsi="Arial" w:cs="Arial"/>
                <w:sz w:val="24"/>
                <w:szCs w:val="24"/>
              </w:rPr>
              <w:t xml:space="preserve">reflect systematically on the effectiveness of lessons and approaches to teaching; </w:t>
            </w:r>
          </w:p>
          <w:p w14:paraId="26560E19" w14:textId="6C02A0B1" w:rsidR="00E5472D" w:rsidRDefault="00C360CB" w:rsidP="00034D37">
            <w:pPr>
              <w:pStyle w:val="ListParagraph"/>
              <w:numPr>
                <w:ilvl w:val="0"/>
                <w:numId w:val="37"/>
              </w:numPr>
              <w:spacing w:line="276" w:lineRule="auto"/>
              <w:rPr>
                <w:rFonts w:ascii="Arial" w:eastAsia="Arial" w:hAnsi="Arial" w:cs="Arial"/>
                <w:sz w:val="24"/>
                <w:szCs w:val="24"/>
              </w:rPr>
            </w:pPr>
            <w:r w:rsidRPr="00C360CB">
              <w:rPr>
                <w:rFonts w:ascii="Arial" w:eastAsia="Arial" w:hAnsi="Arial" w:cs="Arial"/>
                <w:sz w:val="24"/>
                <w:szCs w:val="24"/>
              </w:rPr>
              <w:t>contribute to the design and provision of an engaging curriculum within the relevant subject area(s).</w:t>
            </w:r>
          </w:p>
          <w:p w14:paraId="3BDBA142" w14:textId="77777777" w:rsidR="00034D37" w:rsidRPr="00C360CB" w:rsidRDefault="00034D37" w:rsidP="00034D37">
            <w:pPr>
              <w:pStyle w:val="ListParagraph"/>
              <w:spacing w:line="276" w:lineRule="auto"/>
              <w:ind w:left="780"/>
              <w:rPr>
                <w:rFonts w:ascii="Arial" w:eastAsia="Arial" w:hAnsi="Arial" w:cs="Arial"/>
                <w:sz w:val="24"/>
                <w:szCs w:val="24"/>
              </w:rPr>
            </w:pPr>
          </w:p>
          <w:p w14:paraId="3D546280" w14:textId="77777777" w:rsidR="00034D37" w:rsidRPr="00034D37" w:rsidRDefault="00C360CB" w:rsidP="00C360CB">
            <w:pPr>
              <w:pStyle w:val="ListParagraph"/>
              <w:numPr>
                <w:ilvl w:val="0"/>
                <w:numId w:val="31"/>
              </w:numPr>
              <w:spacing w:line="276" w:lineRule="auto"/>
              <w:rPr>
                <w:rFonts w:ascii="Arial" w:eastAsia="Arial" w:hAnsi="Arial" w:cs="Arial"/>
                <w:sz w:val="24"/>
                <w:szCs w:val="24"/>
                <w:lang w:val="en-US"/>
              </w:rPr>
            </w:pPr>
            <w:r w:rsidRPr="00C360CB">
              <w:rPr>
                <w:rFonts w:ascii="Arial" w:eastAsia="Arial" w:hAnsi="Arial" w:cs="Arial"/>
                <w:sz w:val="24"/>
                <w:szCs w:val="24"/>
              </w:rPr>
              <w:t xml:space="preserve">Adapt teaching to respond to the strengths and needs of all pupils </w:t>
            </w:r>
          </w:p>
          <w:p w14:paraId="333EBF82" w14:textId="77777777" w:rsidR="00034D37" w:rsidRPr="00034D37" w:rsidRDefault="00C360CB" w:rsidP="00034D37">
            <w:pPr>
              <w:pStyle w:val="ListParagraph"/>
              <w:numPr>
                <w:ilvl w:val="0"/>
                <w:numId w:val="38"/>
              </w:numPr>
              <w:spacing w:line="276" w:lineRule="auto"/>
              <w:rPr>
                <w:rFonts w:ascii="Arial" w:eastAsia="Arial" w:hAnsi="Arial" w:cs="Arial"/>
                <w:sz w:val="24"/>
                <w:szCs w:val="24"/>
                <w:lang w:val="en-US"/>
              </w:rPr>
            </w:pPr>
            <w:r w:rsidRPr="00C360CB">
              <w:rPr>
                <w:rFonts w:ascii="Arial" w:eastAsia="Arial" w:hAnsi="Arial" w:cs="Arial"/>
                <w:sz w:val="24"/>
                <w:szCs w:val="24"/>
              </w:rPr>
              <w:t xml:space="preserve">know when and how to differentiate appropriately, using approaches which enable pupils to be taught effectively; </w:t>
            </w:r>
          </w:p>
          <w:p w14:paraId="0CF7053A" w14:textId="77777777" w:rsidR="00034D37" w:rsidRPr="00034D37" w:rsidRDefault="00C360CB" w:rsidP="00034D37">
            <w:pPr>
              <w:pStyle w:val="ListParagraph"/>
              <w:numPr>
                <w:ilvl w:val="0"/>
                <w:numId w:val="38"/>
              </w:numPr>
              <w:spacing w:line="276" w:lineRule="auto"/>
              <w:rPr>
                <w:rFonts w:ascii="Arial" w:eastAsia="Arial" w:hAnsi="Arial" w:cs="Arial"/>
                <w:sz w:val="24"/>
                <w:szCs w:val="24"/>
                <w:lang w:val="en-US"/>
              </w:rPr>
            </w:pPr>
            <w:r w:rsidRPr="00C360CB">
              <w:rPr>
                <w:rFonts w:ascii="Arial" w:eastAsia="Arial" w:hAnsi="Arial" w:cs="Arial"/>
                <w:sz w:val="24"/>
                <w:szCs w:val="24"/>
              </w:rPr>
              <w:t xml:space="preserve">have a secure understanding of how a range of factors can inhibit pupils’ ability to learn, and how best to overcome these; </w:t>
            </w:r>
          </w:p>
          <w:p w14:paraId="2A53CC91" w14:textId="77777777" w:rsidR="00034D37" w:rsidRPr="00034D37" w:rsidRDefault="00C360CB" w:rsidP="00034D37">
            <w:pPr>
              <w:pStyle w:val="ListParagraph"/>
              <w:numPr>
                <w:ilvl w:val="0"/>
                <w:numId w:val="38"/>
              </w:numPr>
              <w:spacing w:line="276" w:lineRule="auto"/>
              <w:rPr>
                <w:rFonts w:ascii="Arial" w:eastAsia="Arial" w:hAnsi="Arial" w:cs="Arial"/>
                <w:sz w:val="24"/>
                <w:szCs w:val="24"/>
                <w:lang w:val="en-US"/>
              </w:rPr>
            </w:pPr>
            <w:r w:rsidRPr="00C360CB">
              <w:rPr>
                <w:rFonts w:ascii="Arial" w:eastAsia="Arial" w:hAnsi="Arial" w:cs="Arial"/>
                <w:sz w:val="24"/>
                <w:szCs w:val="24"/>
              </w:rPr>
              <w:t xml:space="preserve">demonstrate an awareness of the physical, social and intellectual development of children, and know how to adapt teaching to support pupils’ education at different stages of development; </w:t>
            </w:r>
          </w:p>
          <w:p w14:paraId="39C3262E" w14:textId="47B4B1DF" w:rsidR="00034D37" w:rsidRPr="00034D37" w:rsidRDefault="00C360CB" w:rsidP="00034D37">
            <w:pPr>
              <w:pStyle w:val="ListParagraph"/>
              <w:numPr>
                <w:ilvl w:val="0"/>
                <w:numId w:val="38"/>
              </w:numPr>
              <w:spacing w:line="276" w:lineRule="auto"/>
              <w:rPr>
                <w:rFonts w:ascii="Arial" w:eastAsia="Arial" w:hAnsi="Arial" w:cs="Arial"/>
                <w:sz w:val="24"/>
                <w:szCs w:val="24"/>
                <w:lang w:val="en-US"/>
              </w:rPr>
            </w:pPr>
            <w:r w:rsidRPr="00C360CB">
              <w:rPr>
                <w:rFonts w:ascii="Arial" w:eastAsia="Arial" w:hAnsi="Arial" w:cs="Arial"/>
                <w:sz w:val="24"/>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7A18833D" w14:textId="77777777" w:rsidR="00034D37" w:rsidRPr="00034D37" w:rsidRDefault="00034D37" w:rsidP="00034D37">
            <w:pPr>
              <w:pStyle w:val="ListParagraph"/>
              <w:spacing w:line="276" w:lineRule="auto"/>
              <w:ind w:left="780"/>
              <w:rPr>
                <w:rFonts w:ascii="Arial" w:eastAsia="Arial" w:hAnsi="Arial" w:cs="Arial"/>
                <w:sz w:val="24"/>
                <w:szCs w:val="24"/>
                <w:lang w:val="en-US"/>
              </w:rPr>
            </w:pPr>
          </w:p>
          <w:p w14:paraId="1BF78902" w14:textId="77777777" w:rsidR="00034D37" w:rsidRPr="00034D37" w:rsidRDefault="00C360CB" w:rsidP="00034D37">
            <w:pPr>
              <w:pStyle w:val="ListParagraph"/>
              <w:numPr>
                <w:ilvl w:val="0"/>
                <w:numId w:val="3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Make accurate and productive use of assessment </w:t>
            </w:r>
          </w:p>
          <w:p w14:paraId="7C6B86EF" w14:textId="77777777" w:rsidR="00034D37" w:rsidRPr="00034D37" w:rsidRDefault="00C360CB" w:rsidP="00034D37">
            <w:pPr>
              <w:pStyle w:val="ListParagraph"/>
              <w:numPr>
                <w:ilvl w:val="0"/>
                <w:numId w:val="39"/>
              </w:numPr>
              <w:spacing w:line="276" w:lineRule="auto"/>
              <w:rPr>
                <w:rFonts w:ascii="Arial" w:eastAsia="Arial" w:hAnsi="Arial" w:cs="Arial"/>
                <w:sz w:val="24"/>
                <w:szCs w:val="24"/>
                <w:lang w:val="en-US"/>
              </w:rPr>
            </w:pPr>
            <w:r w:rsidRPr="00034D37">
              <w:rPr>
                <w:rFonts w:ascii="Arial" w:eastAsia="Arial" w:hAnsi="Arial" w:cs="Arial"/>
                <w:sz w:val="24"/>
                <w:szCs w:val="24"/>
              </w:rPr>
              <w:t xml:space="preserve">know and understand how to assess the relevant subject and curriculum areas, including statutory assessment requirements; </w:t>
            </w:r>
          </w:p>
          <w:p w14:paraId="451ED8D4" w14:textId="6C1DF8E1" w:rsidR="00034D37" w:rsidRPr="00034D37" w:rsidRDefault="00C360CB" w:rsidP="00034D37">
            <w:pPr>
              <w:pStyle w:val="ListParagraph"/>
              <w:numPr>
                <w:ilvl w:val="0"/>
                <w:numId w:val="39"/>
              </w:numPr>
              <w:spacing w:line="276" w:lineRule="auto"/>
              <w:rPr>
                <w:rFonts w:ascii="Arial" w:eastAsia="Arial" w:hAnsi="Arial" w:cs="Arial"/>
                <w:sz w:val="24"/>
                <w:szCs w:val="24"/>
                <w:lang w:val="en-US"/>
              </w:rPr>
            </w:pPr>
            <w:r w:rsidRPr="00034D37">
              <w:rPr>
                <w:rFonts w:ascii="Arial" w:eastAsia="Arial" w:hAnsi="Arial" w:cs="Arial"/>
                <w:sz w:val="24"/>
                <w:szCs w:val="24"/>
              </w:rPr>
              <w:t xml:space="preserve">make use of formative and summative assessment to secure pupils’ progress; </w:t>
            </w:r>
          </w:p>
          <w:p w14:paraId="4AEB93B9" w14:textId="74919220" w:rsidR="00034D37" w:rsidRPr="00034D37" w:rsidRDefault="00C360CB" w:rsidP="00034D37">
            <w:pPr>
              <w:pStyle w:val="ListParagraph"/>
              <w:numPr>
                <w:ilvl w:val="0"/>
                <w:numId w:val="39"/>
              </w:numPr>
              <w:spacing w:line="276" w:lineRule="auto"/>
              <w:rPr>
                <w:rFonts w:ascii="Arial" w:eastAsia="Arial" w:hAnsi="Arial" w:cs="Arial"/>
                <w:sz w:val="24"/>
                <w:szCs w:val="24"/>
                <w:lang w:val="en-US"/>
              </w:rPr>
            </w:pPr>
            <w:r w:rsidRPr="00034D37">
              <w:rPr>
                <w:rFonts w:ascii="Arial" w:eastAsia="Arial" w:hAnsi="Arial" w:cs="Arial"/>
                <w:sz w:val="24"/>
                <w:szCs w:val="24"/>
              </w:rPr>
              <w:t xml:space="preserve">use relevant data to monitor progress, set targets, and plan subsequent lessons; </w:t>
            </w:r>
          </w:p>
          <w:p w14:paraId="61572168" w14:textId="77777777" w:rsidR="00034D37" w:rsidRPr="00034D37" w:rsidRDefault="00C360CB" w:rsidP="00034D37">
            <w:pPr>
              <w:pStyle w:val="ListParagraph"/>
              <w:numPr>
                <w:ilvl w:val="0"/>
                <w:numId w:val="39"/>
              </w:numPr>
              <w:spacing w:line="276" w:lineRule="auto"/>
              <w:rPr>
                <w:rFonts w:ascii="Arial" w:eastAsia="Arial" w:hAnsi="Arial" w:cs="Arial"/>
                <w:sz w:val="24"/>
                <w:szCs w:val="24"/>
                <w:lang w:val="en-US"/>
              </w:rPr>
            </w:pPr>
            <w:r w:rsidRPr="00034D37">
              <w:rPr>
                <w:rFonts w:ascii="Arial" w:eastAsia="Arial" w:hAnsi="Arial" w:cs="Arial"/>
                <w:sz w:val="24"/>
                <w:szCs w:val="24"/>
              </w:rPr>
              <w:t xml:space="preserve">give pupils regular feedback, both orally and through accurate marking, and encourage pupils to respond to the feedback. </w:t>
            </w:r>
          </w:p>
          <w:p w14:paraId="114DACAC" w14:textId="77777777" w:rsidR="00034D37" w:rsidRPr="00034D37" w:rsidRDefault="00034D37" w:rsidP="00034D37">
            <w:pPr>
              <w:pStyle w:val="ListParagraph"/>
              <w:spacing w:line="276" w:lineRule="auto"/>
              <w:ind w:left="780"/>
              <w:rPr>
                <w:rFonts w:ascii="Arial" w:eastAsia="Arial" w:hAnsi="Arial" w:cs="Arial"/>
                <w:sz w:val="24"/>
                <w:szCs w:val="24"/>
                <w:lang w:val="en-US"/>
              </w:rPr>
            </w:pPr>
          </w:p>
          <w:p w14:paraId="2A92A815" w14:textId="77777777" w:rsidR="00034D37" w:rsidRPr="00034D37" w:rsidRDefault="00C360CB" w:rsidP="00034D37">
            <w:pPr>
              <w:pStyle w:val="ListParagraph"/>
              <w:numPr>
                <w:ilvl w:val="0"/>
                <w:numId w:val="3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Manage behaviour effectively to ensure a good and safe learning environment </w:t>
            </w:r>
          </w:p>
          <w:p w14:paraId="4CCC0739" w14:textId="77777777" w:rsidR="00034D37" w:rsidRPr="00034D37" w:rsidRDefault="00C360CB" w:rsidP="00034D37">
            <w:pPr>
              <w:pStyle w:val="ListParagraph"/>
              <w:numPr>
                <w:ilvl w:val="0"/>
                <w:numId w:val="40"/>
              </w:numPr>
              <w:spacing w:line="276" w:lineRule="auto"/>
              <w:rPr>
                <w:rFonts w:ascii="Arial" w:eastAsia="Arial" w:hAnsi="Arial" w:cs="Arial"/>
                <w:sz w:val="24"/>
                <w:szCs w:val="24"/>
                <w:lang w:val="en-US"/>
              </w:rPr>
            </w:pPr>
            <w:r w:rsidRPr="00034D37">
              <w:rPr>
                <w:rFonts w:ascii="Arial" w:eastAsia="Arial" w:hAnsi="Arial" w:cs="Arial"/>
                <w:sz w:val="24"/>
                <w:szCs w:val="24"/>
              </w:rPr>
              <w:t xml:space="preserve">have clear rules and routines for behaviour in classrooms, and take responsibility for promoting good and courteous behaviour both in classrooms and around the school, in accordance with the school’s behaviour policy; </w:t>
            </w:r>
          </w:p>
          <w:p w14:paraId="24BCC7CA" w14:textId="77777777" w:rsidR="00034D37" w:rsidRPr="00034D37" w:rsidRDefault="00C360CB" w:rsidP="00034D37">
            <w:pPr>
              <w:pStyle w:val="ListParagraph"/>
              <w:numPr>
                <w:ilvl w:val="0"/>
                <w:numId w:val="40"/>
              </w:numPr>
              <w:spacing w:line="276" w:lineRule="auto"/>
              <w:rPr>
                <w:rFonts w:ascii="Arial" w:eastAsia="Arial" w:hAnsi="Arial" w:cs="Arial"/>
                <w:sz w:val="24"/>
                <w:szCs w:val="24"/>
                <w:lang w:val="en-US"/>
              </w:rPr>
            </w:pPr>
            <w:r w:rsidRPr="00034D37">
              <w:rPr>
                <w:rFonts w:ascii="Arial" w:eastAsia="Arial" w:hAnsi="Arial" w:cs="Arial"/>
                <w:sz w:val="24"/>
                <w:szCs w:val="24"/>
              </w:rPr>
              <w:lastRenderedPageBreak/>
              <w:t xml:space="preserve">have high expectations of behaviour, and establish a framework for discipline with a range of strategies, using praise, sanctions and rewards consistently and fairly; </w:t>
            </w:r>
          </w:p>
          <w:p w14:paraId="0ED2D3F3" w14:textId="77777777" w:rsidR="00034D37" w:rsidRPr="00034D37" w:rsidRDefault="00C360CB" w:rsidP="00034D37">
            <w:pPr>
              <w:pStyle w:val="ListParagraph"/>
              <w:numPr>
                <w:ilvl w:val="0"/>
                <w:numId w:val="40"/>
              </w:numPr>
              <w:spacing w:line="276" w:lineRule="auto"/>
              <w:rPr>
                <w:rFonts w:ascii="Arial" w:eastAsia="Arial" w:hAnsi="Arial" w:cs="Arial"/>
                <w:sz w:val="24"/>
                <w:szCs w:val="24"/>
                <w:lang w:val="en-US"/>
              </w:rPr>
            </w:pPr>
            <w:r w:rsidRPr="00034D37">
              <w:rPr>
                <w:rFonts w:ascii="Arial" w:eastAsia="Arial" w:hAnsi="Arial" w:cs="Arial"/>
                <w:sz w:val="24"/>
                <w:szCs w:val="24"/>
              </w:rPr>
              <w:t xml:space="preserve">manage classes effectively, using approaches which are appropriate to pupils’ needs in order to involve and motivate them; </w:t>
            </w:r>
          </w:p>
          <w:p w14:paraId="16F47232" w14:textId="77777777" w:rsidR="00034D37" w:rsidRPr="00034D37" w:rsidRDefault="00C360CB" w:rsidP="00034D37">
            <w:pPr>
              <w:pStyle w:val="ListParagraph"/>
              <w:numPr>
                <w:ilvl w:val="0"/>
                <w:numId w:val="40"/>
              </w:numPr>
              <w:spacing w:line="276" w:lineRule="auto"/>
              <w:rPr>
                <w:rFonts w:ascii="Arial" w:eastAsia="Arial" w:hAnsi="Arial" w:cs="Arial"/>
                <w:sz w:val="24"/>
                <w:szCs w:val="24"/>
                <w:lang w:val="en-US"/>
              </w:rPr>
            </w:pPr>
            <w:r w:rsidRPr="00034D37">
              <w:rPr>
                <w:rFonts w:ascii="Arial" w:eastAsia="Arial" w:hAnsi="Arial" w:cs="Arial"/>
                <w:sz w:val="24"/>
                <w:szCs w:val="24"/>
              </w:rPr>
              <w:t xml:space="preserve">maintain good relationships with pupils, exercise appropriate authority, and act decisively when necessary. </w:t>
            </w:r>
          </w:p>
          <w:p w14:paraId="7D03D24F" w14:textId="77777777" w:rsidR="00034D37" w:rsidRDefault="00034D37" w:rsidP="00034D37">
            <w:pPr>
              <w:pStyle w:val="ListParagraph"/>
              <w:spacing w:line="276" w:lineRule="auto"/>
              <w:ind w:left="780"/>
              <w:rPr>
                <w:rFonts w:ascii="Arial" w:eastAsia="Arial" w:hAnsi="Arial" w:cs="Arial"/>
                <w:sz w:val="24"/>
                <w:szCs w:val="24"/>
                <w:lang w:val="en-US"/>
              </w:rPr>
            </w:pPr>
          </w:p>
          <w:p w14:paraId="561FEBD0" w14:textId="77777777" w:rsidR="00034D37" w:rsidRPr="00034D37" w:rsidRDefault="00C360CB" w:rsidP="00034D37">
            <w:pPr>
              <w:pStyle w:val="ListParagraph"/>
              <w:numPr>
                <w:ilvl w:val="0"/>
                <w:numId w:val="3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Fulfil wider professional responsibilities </w:t>
            </w:r>
          </w:p>
          <w:p w14:paraId="02FFF65B" w14:textId="77777777" w:rsidR="00034D37" w:rsidRPr="00034D37" w:rsidRDefault="00C360CB" w:rsidP="00034D37">
            <w:pPr>
              <w:pStyle w:val="ListParagraph"/>
              <w:numPr>
                <w:ilvl w:val="0"/>
                <w:numId w:val="4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make a positive contribution to the wider life and ethos of the school; </w:t>
            </w:r>
          </w:p>
          <w:p w14:paraId="1B780698" w14:textId="77777777" w:rsidR="00034D37" w:rsidRPr="00034D37" w:rsidRDefault="00C360CB" w:rsidP="00034D37">
            <w:pPr>
              <w:pStyle w:val="ListParagraph"/>
              <w:numPr>
                <w:ilvl w:val="0"/>
                <w:numId w:val="4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develop effective professional relationships with colleagues, knowing how and when to draw on advice and specialist support; </w:t>
            </w:r>
          </w:p>
          <w:p w14:paraId="64ABD0FF" w14:textId="1DCCF95C" w:rsidR="00034D37" w:rsidRPr="00034D37" w:rsidRDefault="00C360CB" w:rsidP="00034D37">
            <w:pPr>
              <w:pStyle w:val="ListParagraph"/>
              <w:numPr>
                <w:ilvl w:val="0"/>
                <w:numId w:val="4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deploy support staff effectively; </w:t>
            </w:r>
          </w:p>
          <w:p w14:paraId="26064889" w14:textId="645C6651" w:rsidR="00034D37" w:rsidRPr="00034D37" w:rsidRDefault="00C360CB" w:rsidP="00034D37">
            <w:pPr>
              <w:pStyle w:val="ListParagraph"/>
              <w:numPr>
                <w:ilvl w:val="0"/>
                <w:numId w:val="41"/>
              </w:numPr>
              <w:spacing w:line="276" w:lineRule="auto"/>
              <w:rPr>
                <w:rFonts w:ascii="Arial" w:eastAsia="Arial" w:hAnsi="Arial" w:cs="Arial"/>
                <w:sz w:val="24"/>
                <w:szCs w:val="24"/>
                <w:lang w:val="en-US"/>
              </w:rPr>
            </w:pPr>
            <w:r w:rsidRPr="00034D37">
              <w:rPr>
                <w:rFonts w:ascii="Arial" w:eastAsia="Arial" w:hAnsi="Arial" w:cs="Arial"/>
                <w:sz w:val="24"/>
                <w:szCs w:val="24"/>
              </w:rPr>
              <w:t xml:space="preserve">take responsibility for improving teaching through appropriate professional development, responding to advice and feedback from colleagues; </w:t>
            </w:r>
          </w:p>
          <w:p w14:paraId="5D608CE3" w14:textId="13DACFDC" w:rsidR="00C360CB" w:rsidRPr="00034D37" w:rsidRDefault="00C360CB" w:rsidP="00034D37">
            <w:pPr>
              <w:pStyle w:val="ListParagraph"/>
              <w:numPr>
                <w:ilvl w:val="0"/>
                <w:numId w:val="41"/>
              </w:numPr>
              <w:spacing w:line="276" w:lineRule="auto"/>
              <w:rPr>
                <w:rFonts w:ascii="Arial" w:eastAsia="Arial" w:hAnsi="Arial" w:cs="Arial"/>
                <w:sz w:val="24"/>
                <w:szCs w:val="24"/>
                <w:lang w:val="en-US"/>
              </w:rPr>
            </w:pPr>
            <w:r w:rsidRPr="00034D37">
              <w:rPr>
                <w:rFonts w:ascii="Arial" w:eastAsia="Arial" w:hAnsi="Arial" w:cs="Arial"/>
                <w:sz w:val="24"/>
                <w:szCs w:val="24"/>
              </w:rPr>
              <w:t>communicate effectively with parents with regard to pupils’ achievements and wellbeing.</w:t>
            </w:r>
          </w:p>
          <w:p w14:paraId="4C64F46D" w14:textId="2A165CF4" w:rsidR="00034D37" w:rsidRDefault="00034D37" w:rsidP="00034D37">
            <w:pPr>
              <w:spacing w:line="276" w:lineRule="auto"/>
              <w:rPr>
                <w:rFonts w:ascii="Arial" w:eastAsia="Arial" w:hAnsi="Arial" w:cs="Arial"/>
                <w:sz w:val="24"/>
                <w:szCs w:val="24"/>
                <w:lang w:val="en-US"/>
              </w:rPr>
            </w:pPr>
          </w:p>
          <w:p w14:paraId="36F8B49D" w14:textId="7C864F0B" w:rsidR="00034D37" w:rsidRPr="00034D37" w:rsidRDefault="00034D37" w:rsidP="00034D37">
            <w:pPr>
              <w:pStyle w:val="ListParagraph"/>
              <w:numPr>
                <w:ilvl w:val="0"/>
                <w:numId w:val="31"/>
              </w:numPr>
              <w:spacing w:line="276" w:lineRule="auto"/>
              <w:rPr>
                <w:rFonts w:ascii="Arial" w:eastAsia="Arial" w:hAnsi="Arial" w:cs="Arial"/>
                <w:sz w:val="24"/>
                <w:szCs w:val="24"/>
                <w:lang w:val="en-US"/>
              </w:rPr>
            </w:pPr>
            <w:r>
              <w:rPr>
                <w:rFonts w:ascii="Arial" w:eastAsia="Arial" w:hAnsi="Arial" w:cs="Arial"/>
                <w:sz w:val="24"/>
                <w:szCs w:val="24"/>
                <w:lang w:val="en-US"/>
              </w:rPr>
              <w:t>Trust Related Responsibilities</w:t>
            </w:r>
          </w:p>
          <w:p w14:paraId="74099146" w14:textId="7D6BC2A0" w:rsidR="00E5472D" w:rsidRPr="00C7395C" w:rsidRDefault="00E5472D" w:rsidP="00C7395C">
            <w:pPr>
              <w:pStyle w:val="ListParagraph"/>
              <w:numPr>
                <w:ilvl w:val="0"/>
                <w:numId w:val="28"/>
              </w:numPr>
              <w:spacing w:line="276" w:lineRule="auto"/>
              <w:rPr>
                <w:rFonts w:ascii="Arial" w:eastAsia="Arial" w:hAnsi="Arial" w:cs="Arial"/>
                <w:sz w:val="24"/>
                <w:szCs w:val="24"/>
                <w:lang w:val="en-US"/>
              </w:rPr>
            </w:pPr>
            <w:r w:rsidRPr="00C7395C">
              <w:rPr>
                <w:rFonts w:ascii="Arial" w:eastAsia="Arial" w:hAnsi="Arial" w:cs="Arial"/>
                <w:sz w:val="24"/>
                <w:szCs w:val="24"/>
                <w:lang w:val="en-US"/>
              </w:rPr>
              <w:t>formative and summative assessment</w:t>
            </w:r>
            <w:r w:rsidR="003B5F4D">
              <w:rPr>
                <w:rFonts w:ascii="Arial" w:eastAsia="Arial" w:hAnsi="Arial" w:cs="Arial"/>
                <w:sz w:val="24"/>
                <w:szCs w:val="24"/>
                <w:lang w:val="en-US"/>
              </w:rPr>
              <w:t xml:space="preserve"> (Insight the Trust Assessment Tracker)</w:t>
            </w:r>
            <w:r w:rsidRPr="00C7395C">
              <w:rPr>
                <w:rFonts w:ascii="Arial" w:eastAsia="Arial" w:hAnsi="Arial" w:cs="Arial"/>
                <w:sz w:val="24"/>
                <w:szCs w:val="24"/>
                <w:lang w:val="en-US"/>
              </w:rPr>
              <w:t xml:space="preserve"> into weekly and termly </w:t>
            </w:r>
            <w:r w:rsidR="003B5F4D">
              <w:rPr>
                <w:rFonts w:ascii="Arial" w:eastAsia="Arial" w:hAnsi="Arial" w:cs="Arial"/>
                <w:sz w:val="24"/>
                <w:szCs w:val="24"/>
                <w:lang w:val="en-US"/>
              </w:rPr>
              <w:t xml:space="preserve">curriculum </w:t>
            </w:r>
            <w:r w:rsidRPr="00C7395C">
              <w:rPr>
                <w:rFonts w:ascii="Arial" w:eastAsia="Arial" w:hAnsi="Arial" w:cs="Arial"/>
                <w:sz w:val="24"/>
                <w:szCs w:val="24"/>
                <w:lang w:val="en-US"/>
              </w:rPr>
              <w:t>planning</w:t>
            </w:r>
            <w:r w:rsidR="003B5F4D">
              <w:rPr>
                <w:rFonts w:ascii="Arial" w:eastAsia="Arial" w:hAnsi="Arial" w:cs="Arial"/>
                <w:sz w:val="24"/>
                <w:szCs w:val="24"/>
                <w:lang w:val="en-US"/>
              </w:rPr>
              <w:t xml:space="preserve"> to ensure coverage of the NC programmes of study</w:t>
            </w:r>
            <w:r w:rsidRPr="00C7395C">
              <w:rPr>
                <w:rFonts w:ascii="Arial" w:eastAsia="Arial" w:hAnsi="Arial" w:cs="Arial"/>
                <w:sz w:val="24"/>
                <w:szCs w:val="24"/>
                <w:lang w:val="en-US"/>
              </w:rPr>
              <w:t xml:space="preserve">; </w:t>
            </w:r>
          </w:p>
          <w:p w14:paraId="49DDF07B" w14:textId="41F0E4EE" w:rsidR="00E5472D" w:rsidRPr="00034D37" w:rsidRDefault="00E5472D" w:rsidP="00034D37">
            <w:pPr>
              <w:pStyle w:val="ListParagraph"/>
              <w:numPr>
                <w:ilvl w:val="0"/>
                <w:numId w:val="28"/>
              </w:numPr>
              <w:spacing w:line="276" w:lineRule="auto"/>
              <w:rPr>
                <w:rFonts w:ascii="Arial" w:eastAsia="Arial" w:hAnsi="Arial" w:cs="Arial"/>
                <w:sz w:val="24"/>
                <w:szCs w:val="24"/>
                <w:lang w:val="en-US"/>
              </w:rPr>
            </w:pPr>
            <w:r w:rsidRPr="00C7395C">
              <w:rPr>
                <w:rFonts w:ascii="Arial" w:eastAsia="Arial" w:hAnsi="Arial" w:cs="Arial"/>
                <w:sz w:val="24"/>
                <w:szCs w:val="24"/>
                <w:lang w:val="en-US"/>
              </w:rPr>
              <w:t xml:space="preserve">report to parents on the </w:t>
            </w:r>
            <w:r w:rsidR="003B5F4D">
              <w:rPr>
                <w:rFonts w:ascii="Arial" w:eastAsia="Arial" w:hAnsi="Arial" w:cs="Arial"/>
                <w:sz w:val="24"/>
                <w:szCs w:val="24"/>
                <w:lang w:val="en-US"/>
              </w:rPr>
              <w:t xml:space="preserve">personal </w:t>
            </w:r>
            <w:r w:rsidRPr="00C7395C">
              <w:rPr>
                <w:rFonts w:ascii="Arial" w:eastAsia="Arial" w:hAnsi="Arial" w:cs="Arial"/>
                <w:sz w:val="24"/>
                <w:szCs w:val="24"/>
                <w:lang w:val="en-US"/>
              </w:rPr>
              <w:t xml:space="preserve">development, progress and attainment of pupils; </w:t>
            </w:r>
          </w:p>
          <w:p w14:paraId="05996798" w14:textId="35E7C4D1" w:rsidR="00E5472D" w:rsidRPr="00C7395C" w:rsidRDefault="00E5472D" w:rsidP="00C7395C">
            <w:pPr>
              <w:pStyle w:val="ListParagraph"/>
              <w:numPr>
                <w:ilvl w:val="0"/>
                <w:numId w:val="28"/>
              </w:numPr>
              <w:spacing w:line="276" w:lineRule="auto"/>
              <w:rPr>
                <w:rFonts w:ascii="Arial" w:eastAsia="Arial" w:hAnsi="Arial" w:cs="Arial"/>
                <w:sz w:val="24"/>
                <w:szCs w:val="24"/>
                <w:lang w:val="en-US"/>
              </w:rPr>
            </w:pPr>
            <w:r w:rsidRPr="00C7395C">
              <w:rPr>
                <w:rFonts w:ascii="Arial" w:eastAsia="Arial" w:hAnsi="Arial" w:cs="Arial"/>
                <w:sz w:val="24"/>
                <w:szCs w:val="24"/>
                <w:lang w:val="en-US"/>
              </w:rPr>
              <w:t xml:space="preserve">take part in and contribute to meetings that relate to teaching/curriculum; </w:t>
            </w:r>
            <w:r w:rsidR="00C7395C" w:rsidRPr="00C7395C">
              <w:rPr>
                <w:rFonts w:ascii="Arial" w:eastAsia="Arial" w:hAnsi="Arial" w:cs="Arial"/>
                <w:sz w:val="24"/>
                <w:szCs w:val="24"/>
                <w:lang w:val="en-US"/>
              </w:rPr>
              <w:t>cooperate with</w:t>
            </w:r>
            <w:r w:rsidRPr="00C7395C">
              <w:rPr>
                <w:rFonts w:ascii="Arial" w:eastAsia="Arial" w:hAnsi="Arial" w:cs="Arial"/>
                <w:sz w:val="24"/>
                <w:szCs w:val="24"/>
                <w:lang w:val="en-US"/>
              </w:rPr>
              <w:t xml:space="preserve"> and,</w:t>
            </w:r>
            <w:r w:rsidR="00240C91">
              <w:rPr>
                <w:rFonts w:ascii="Arial" w:eastAsia="Arial" w:hAnsi="Arial" w:cs="Arial"/>
                <w:sz w:val="24"/>
                <w:szCs w:val="24"/>
                <w:lang w:val="en-US"/>
              </w:rPr>
              <w:t xml:space="preserve"> where appropriate, advise the H</w:t>
            </w:r>
            <w:r w:rsidRPr="00C7395C">
              <w:rPr>
                <w:rFonts w:ascii="Arial" w:eastAsia="Arial" w:hAnsi="Arial" w:cs="Arial"/>
                <w:sz w:val="24"/>
                <w:szCs w:val="24"/>
                <w:lang w:val="en-US"/>
              </w:rPr>
              <w:t xml:space="preserve">eadteacher and other colleagues, </w:t>
            </w:r>
            <w:r w:rsidR="003D79FC">
              <w:rPr>
                <w:rFonts w:ascii="Arial" w:eastAsia="Arial" w:hAnsi="Arial" w:cs="Arial"/>
                <w:sz w:val="24"/>
                <w:szCs w:val="24"/>
                <w:lang w:val="en-US"/>
              </w:rPr>
              <w:t xml:space="preserve">on the </w:t>
            </w:r>
            <w:r w:rsidRPr="00C7395C">
              <w:rPr>
                <w:rFonts w:ascii="Arial" w:eastAsia="Arial" w:hAnsi="Arial" w:cs="Arial"/>
                <w:sz w:val="24"/>
                <w:szCs w:val="24"/>
                <w:lang w:val="en-US"/>
              </w:rPr>
              <w:t>develop</w:t>
            </w:r>
            <w:r w:rsidR="00240C91">
              <w:rPr>
                <w:rFonts w:ascii="Arial" w:eastAsia="Arial" w:hAnsi="Arial" w:cs="Arial"/>
                <w:sz w:val="24"/>
                <w:szCs w:val="24"/>
                <w:lang w:val="en-US"/>
              </w:rPr>
              <w:t>ment and management of a number of subjects</w:t>
            </w:r>
            <w:r w:rsidRPr="00C7395C">
              <w:rPr>
                <w:rFonts w:ascii="Arial" w:eastAsia="Arial" w:hAnsi="Arial" w:cs="Arial"/>
                <w:sz w:val="24"/>
                <w:szCs w:val="24"/>
                <w:lang w:val="en-US"/>
              </w:rPr>
              <w:t xml:space="preserve"> (</w:t>
            </w:r>
            <w:r w:rsidR="003D79FC">
              <w:rPr>
                <w:rFonts w:ascii="Arial" w:eastAsia="Arial" w:hAnsi="Arial" w:cs="Arial"/>
                <w:sz w:val="24"/>
                <w:szCs w:val="24"/>
                <w:lang w:val="en-US"/>
              </w:rPr>
              <w:t>a</w:t>
            </w:r>
            <w:r w:rsidRPr="00C7395C">
              <w:rPr>
                <w:rFonts w:ascii="Arial" w:eastAsia="Arial" w:hAnsi="Arial" w:cs="Arial"/>
                <w:sz w:val="24"/>
                <w:szCs w:val="24"/>
                <w:lang w:val="en-US"/>
              </w:rPr>
              <w:t>pplicable to</w:t>
            </w:r>
            <w:r w:rsidR="00C7395C">
              <w:rPr>
                <w:rFonts w:ascii="Arial" w:eastAsia="Arial" w:hAnsi="Arial" w:cs="Arial"/>
                <w:sz w:val="24"/>
                <w:szCs w:val="24"/>
                <w:lang w:val="en-US"/>
              </w:rPr>
              <w:t xml:space="preserve"> any teacher who is not an NQT)</w:t>
            </w:r>
            <w:r w:rsidR="003D79FC">
              <w:rPr>
                <w:rFonts w:ascii="Arial" w:eastAsia="Arial" w:hAnsi="Arial" w:cs="Arial"/>
                <w:sz w:val="24"/>
                <w:szCs w:val="24"/>
                <w:lang w:val="en-US"/>
              </w:rPr>
              <w:t>;</w:t>
            </w:r>
            <w:r w:rsidRPr="00C7395C">
              <w:rPr>
                <w:rFonts w:ascii="Arial" w:eastAsia="Arial" w:hAnsi="Arial" w:cs="Arial"/>
                <w:sz w:val="24"/>
                <w:szCs w:val="24"/>
                <w:lang w:val="en-US"/>
              </w:rPr>
              <w:t xml:space="preserve">  </w:t>
            </w:r>
          </w:p>
          <w:p w14:paraId="43A2F098" w14:textId="29538A36" w:rsidR="00E5472D" w:rsidRPr="00034D37" w:rsidRDefault="00E5472D" w:rsidP="00034D37">
            <w:pPr>
              <w:pStyle w:val="ListParagraph"/>
              <w:numPr>
                <w:ilvl w:val="0"/>
                <w:numId w:val="28"/>
              </w:numPr>
              <w:spacing w:line="276" w:lineRule="auto"/>
              <w:rPr>
                <w:rFonts w:ascii="Arial" w:eastAsia="Arial" w:hAnsi="Arial" w:cs="Arial"/>
                <w:sz w:val="24"/>
                <w:szCs w:val="24"/>
                <w:lang w:val="en-US"/>
              </w:rPr>
            </w:pPr>
            <w:r w:rsidRPr="00C7395C">
              <w:rPr>
                <w:rFonts w:ascii="Arial" w:eastAsia="Arial" w:hAnsi="Arial" w:cs="Arial"/>
                <w:sz w:val="24"/>
                <w:szCs w:val="24"/>
                <w:lang w:val="en-US"/>
              </w:rPr>
              <w:t xml:space="preserve">communicate and co-operate with specialists from outside agencies;  </w:t>
            </w:r>
          </w:p>
          <w:p w14:paraId="35BD4CDD" w14:textId="2982015D" w:rsidR="00E5472D" w:rsidRPr="00504AA5" w:rsidRDefault="00E5472D" w:rsidP="00504AA5">
            <w:pPr>
              <w:pStyle w:val="ListParagraph"/>
              <w:numPr>
                <w:ilvl w:val="0"/>
                <w:numId w:val="28"/>
              </w:numPr>
              <w:spacing w:line="276" w:lineRule="auto"/>
              <w:rPr>
                <w:rFonts w:ascii="Arial" w:eastAsia="Arial" w:hAnsi="Arial" w:cs="Arial"/>
                <w:sz w:val="24"/>
                <w:szCs w:val="24"/>
                <w:lang w:val="en-US"/>
              </w:rPr>
            </w:pPr>
            <w:r w:rsidRPr="00504AA5">
              <w:rPr>
                <w:rFonts w:ascii="Arial" w:eastAsia="Arial" w:hAnsi="Arial" w:cs="Arial"/>
                <w:sz w:val="24"/>
                <w:szCs w:val="24"/>
                <w:lang w:val="en-US"/>
              </w:rPr>
              <w:t xml:space="preserve">participate in the </w:t>
            </w:r>
            <w:r w:rsidR="003D79FC">
              <w:rPr>
                <w:rFonts w:ascii="Arial" w:eastAsia="Arial" w:hAnsi="Arial" w:cs="Arial"/>
                <w:sz w:val="24"/>
                <w:szCs w:val="24"/>
                <w:lang w:val="en-US"/>
              </w:rPr>
              <w:t xml:space="preserve">Trust </w:t>
            </w:r>
            <w:r w:rsidRPr="00504AA5">
              <w:rPr>
                <w:rFonts w:ascii="Arial" w:eastAsia="Arial" w:hAnsi="Arial" w:cs="Arial"/>
                <w:sz w:val="24"/>
                <w:szCs w:val="24"/>
                <w:lang w:val="en-US"/>
              </w:rPr>
              <w:t xml:space="preserve">appraisal process through:  </w:t>
            </w:r>
          </w:p>
          <w:p w14:paraId="27E72C49" w14:textId="77777777" w:rsidR="00504AA5" w:rsidRDefault="00E5472D" w:rsidP="00504AA5">
            <w:pPr>
              <w:pStyle w:val="ListParagraph"/>
              <w:numPr>
                <w:ilvl w:val="1"/>
                <w:numId w:val="28"/>
              </w:numPr>
              <w:spacing w:line="276" w:lineRule="auto"/>
              <w:rPr>
                <w:rFonts w:ascii="Arial" w:eastAsia="Arial" w:hAnsi="Arial" w:cs="Arial"/>
                <w:sz w:val="24"/>
                <w:szCs w:val="24"/>
                <w:lang w:val="en-US"/>
              </w:rPr>
            </w:pPr>
            <w:r w:rsidRPr="00504AA5">
              <w:rPr>
                <w:rFonts w:ascii="Arial" w:eastAsia="Arial" w:hAnsi="Arial" w:cs="Arial"/>
                <w:sz w:val="24"/>
                <w:szCs w:val="24"/>
                <w:lang w:val="en-US"/>
              </w:rPr>
              <w:t>the apprai</w:t>
            </w:r>
            <w:r w:rsidR="00504AA5">
              <w:rPr>
                <w:rFonts w:ascii="Arial" w:eastAsia="Arial" w:hAnsi="Arial" w:cs="Arial"/>
                <w:sz w:val="24"/>
                <w:szCs w:val="24"/>
                <w:lang w:val="en-US"/>
              </w:rPr>
              <w:t xml:space="preserve">sal of their own performance  </w:t>
            </w:r>
          </w:p>
          <w:p w14:paraId="74C9B352" w14:textId="77777777" w:rsidR="00504AA5" w:rsidRDefault="00E5472D" w:rsidP="00504AA5">
            <w:pPr>
              <w:pStyle w:val="ListParagraph"/>
              <w:numPr>
                <w:ilvl w:val="1"/>
                <w:numId w:val="28"/>
              </w:numPr>
              <w:spacing w:line="276" w:lineRule="auto"/>
              <w:rPr>
                <w:rFonts w:ascii="Arial" w:eastAsia="Arial" w:hAnsi="Arial" w:cs="Arial"/>
                <w:sz w:val="24"/>
                <w:szCs w:val="24"/>
                <w:lang w:val="en-US"/>
              </w:rPr>
            </w:pPr>
            <w:r w:rsidRPr="00504AA5">
              <w:rPr>
                <w:rFonts w:ascii="Arial" w:eastAsia="Arial" w:hAnsi="Arial" w:cs="Arial"/>
                <w:sz w:val="24"/>
                <w:szCs w:val="24"/>
                <w:lang w:val="en-US"/>
              </w:rPr>
              <w:t>undertaking on</w:t>
            </w:r>
            <w:r w:rsidR="00504AA5">
              <w:rPr>
                <w:rFonts w:ascii="Arial" w:eastAsia="Arial" w:hAnsi="Arial" w:cs="Arial"/>
                <w:sz w:val="24"/>
                <w:szCs w:val="24"/>
                <w:lang w:val="en-US"/>
              </w:rPr>
              <w:t xml:space="preserve">going CPD linked to appraisal </w:t>
            </w:r>
          </w:p>
          <w:p w14:paraId="75AA51C6" w14:textId="09E36C98" w:rsidR="00E5472D" w:rsidRPr="00504AA5" w:rsidRDefault="00E5472D" w:rsidP="00504AA5">
            <w:pPr>
              <w:pStyle w:val="ListParagraph"/>
              <w:numPr>
                <w:ilvl w:val="1"/>
                <w:numId w:val="28"/>
              </w:numPr>
              <w:spacing w:line="276" w:lineRule="auto"/>
              <w:rPr>
                <w:rFonts w:ascii="Arial" w:eastAsia="Arial" w:hAnsi="Arial" w:cs="Arial"/>
                <w:sz w:val="24"/>
                <w:szCs w:val="24"/>
                <w:lang w:val="en-US"/>
              </w:rPr>
            </w:pPr>
            <w:r w:rsidRPr="00504AA5">
              <w:rPr>
                <w:rFonts w:ascii="Arial" w:eastAsia="Arial" w:hAnsi="Arial" w:cs="Arial"/>
                <w:sz w:val="24"/>
                <w:szCs w:val="24"/>
                <w:lang w:val="en-US"/>
              </w:rPr>
              <w:t xml:space="preserve">supporting CPD of other staff (where applicable)  </w:t>
            </w:r>
          </w:p>
          <w:p w14:paraId="5F30B8A1" w14:textId="141D4280" w:rsidR="00E5472D" w:rsidRPr="00504AA5" w:rsidRDefault="00E5472D" w:rsidP="00504AA5">
            <w:pPr>
              <w:pStyle w:val="ListParagraph"/>
              <w:numPr>
                <w:ilvl w:val="0"/>
                <w:numId w:val="28"/>
              </w:numPr>
              <w:spacing w:line="276" w:lineRule="auto"/>
              <w:rPr>
                <w:rFonts w:ascii="Arial" w:eastAsia="Arial" w:hAnsi="Arial" w:cs="Arial"/>
                <w:sz w:val="24"/>
                <w:szCs w:val="24"/>
                <w:lang w:val="en-US"/>
              </w:rPr>
            </w:pPr>
            <w:r w:rsidRPr="00504AA5">
              <w:rPr>
                <w:rFonts w:ascii="Arial" w:eastAsia="Arial" w:hAnsi="Arial" w:cs="Arial"/>
                <w:sz w:val="24"/>
                <w:szCs w:val="24"/>
                <w:lang w:val="en-US"/>
              </w:rPr>
              <w:t>Undertake ot</w:t>
            </w:r>
            <w:r w:rsidR="00504AA5">
              <w:rPr>
                <w:rFonts w:ascii="Arial" w:eastAsia="Arial" w:hAnsi="Arial" w:cs="Arial"/>
                <w:sz w:val="24"/>
                <w:szCs w:val="24"/>
                <w:lang w:val="en-US"/>
              </w:rPr>
              <w:t>her duties as delegated by the H</w:t>
            </w:r>
            <w:r w:rsidRPr="00504AA5">
              <w:rPr>
                <w:rFonts w:ascii="Arial" w:eastAsia="Arial" w:hAnsi="Arial" w:cs="Arial"/>
                <w:sz w:val="24"/>
                <w:szCs w:val="24"/>
                <w:lang w:val="en-US"/>
              </w:rPr>
              <w:t>eadteacher to contribute to whole-school provision</w:t>
            </w:r>
            <w:r w:rsidR="003D79FC">
              <w:rPr>
                <w:rFonts w:ascii="Arial" w:eastAsia="Arial" w:hAnsi="Arial" w:cs="Arial"/>
                <w:sz w:val="24"/>
                <w:szCs w:val="24"/>
                <w:lang w:val="en-US"/>
              </w:rPr>
              <w:t xml:space="preserve"> as a member of the whole-school team. </w:t>
            </w:r>
            <w:r w:rsidRPr="00504AA5">
              <w:rPr>
                <w:rFonts w:ascii="Arial" w:eastAsia="Arial" w:hAnsi="Arial" w:cs="Arial"/>
                <w:sz w:val="24"/>
                <w:szCs w:val="24"/>
                <w:lang w:val="en-US"/>
              </w:rPr>
              <w:t xml:space="preserve">  </w:t>
            </w:r>
          </w:p>
          <w:p w14:paraId="6E5E3921" w14:textId="2F7992B7" w:rsidR="007E78DB" w:rsidRPr="007E78DB" w:rsidRDefault="007E78DB" w:rsidP="002922BA">
            <w:pPr>
              <w:spacing w:line="276" w:lineRule="auto"/>
              <w:rPr>
                <w:rFonts w:ascii="Arial" w:hAnsi="Arial" w:cs="Arial"/>
                <w:sz w:val="24"/>
                <w:szCs w:val="24"/>
              </w:rPr>
            </w:pPr>
          </w:p>
        </w:tc>
      </w:tr>
      <w:tr w:rsidR="00872D04" w:rsidRPr="007E78DB" w14:paraId="6E5E3924" w14:textId="77777777" w:rsidTr="15FDFD69">
        <w:tc>
          <w:tcPr>
            <w:tcW w:w="9781" w:type="dxa"/>
            <w:shd w:val="clear" w:color="auto" w:fill="DBE5F1" w:themeFill="accent1" w:themeFillTint="33"/>
          </w:tcPr>
          <w:p w14:paraId="6E5E3923" w14:textId="0366D4B5" w:rsidR="00872D04" w:rsidRPr="007E78DB" w:rsidRDefault="00872D04" w:rsidP="00872D04">
            <w:pPr>
              <w:jc w:val="both"/>
              <w:rPr>
                <w:rFonts w:ascii="Arial" w:hAnsi="Arial" w:cs="Arial"/>
                <w:sz w:val="24"/>
                <w:szCs w:val="24"/>
              </w:rPr>
            </w:pPr>
            <w:r w:rsidRPr="007E78DB">
              <w:rPr>
                <w:rFonts w:ascii="Arial" w:eastAsia="Arial" w:hAnsi="Arial" w:cs="Arial"/>
                <w:b/>
                <w:sz w:val="24"/>
                <w:szCs w:val="24"/>
              </w:rPr>
              <w:lastRenderedPageBreak/>
              <w:t>Supervision and Management</w:t>
            </w:r>
          </w:p>
        </w:tc>
      </w:tr>
      <w:tr w:rsidR="00872D04" w:rsidRPr="007E78DB" w14:paraId="6E5E3927" w14:textId="77777777" w:rsidTr="15FDFD69">
        <w:tc>
          <w:tcPr>
            <w:tcW w:w="9781" w:type="dxa"/>
          </w:tcPr>
          <w:p w14:paraId="6E5E3926" w14:textId="73088E1F" w:rsidR="00872D04" w:rsidRPr="007E78DB" w:rsidRDefault="00E5472D" w:rsidP="007F0B56">
            <w:pPr>
              <w:widowControl w:val="0"/>
              <w:jc w:val="both"/>
              <w:rPr>
                <w:rFonts w:ascii="Arial" w:hAnsi="Arial" w:cs="Arial"/>
                <w:sz w:val="24"/>
                <w:szCs w:val="24"/>
              </w:rPr>
            </w:pPr>
            <w:r w:rsidRPr="00E5472D">
              <w:rPr>
                <w:rFonts w:ascii="Arial" w:hAnsi="Arial" w:cs="Arial"/>
                <w:sz w:val="24"/>
                <w:szCs w:val="24"/>
              </w:rPr>
              <w:t xml:space="preserve">Headteacher and the Senior Leadership of the school </w:t>
            </w:r>
          </w:p>
        </w:tc>
      </w:tr>
      <w:tr w:rsidR="00872D04" w:rsidRPr="007E78DB" w14:paraId="6E5E3929" w14:textId="77777777" w:rsidTr="15FDFD69">
        <w:tc>
          <w:tcPr>
            <w:tcW w:w="9781" w:type="dxa"/>
            <w:shd w:val="clear" w:color="auto" w:fill="DBE5F1" w:themeFill="accent1" w:themeFillTint="33"/>
          </w:tcPr>
          <w:p w14:paraId="6E5E3928" w14:textId="29E1C37A" w:rsidR="00872D04" w:rsidRPr="007E78DB" w:rsidRDefault="00872D04" w:rsidP="00872D04">
            <w:pPr>
              <w:jc w:val="both"/>
              <w:rPr>
                <w:rFonts w:ascii="Arial" w:hAnsi="Arial" w:cs="Arial"/>
                <w:sz w:val="24"/>
                <w:szCs w:val="24"/>
              </w:rPr>
            </w:pPr>
            <w:r w:rsidRPr="007E78DB">
              <w:rPr>
                <w:rFonts w:ascii="Arial" w:eastAsia="Arial" w:hAnsi="Arial" w:cs="Arial"/>
                <w:b/>
                <w:sz w:val="24"/>
                <w:szCs w:val="24"/>
              </w:rPr>
              <w:t>Problem Solving and Creativity</w:t>
            </w:r>
          </w:p>
        </w:tc>
      </w:tr>
      <w:tr w:rsidR="00872D04" w:rsidRPr="007E78DB" w14:paraId="6E5E392B" w14:textId="77777777" w:rsidTr="15FDFD69">
        <w:tc>
          <w:tcPr>
            <w:tcW w:w="9781" w:type="dxa"/>
          </w:tcPr>
          <w:p w14:paraId="716153BE" w14:textId="77777777" w:rsidR="009360B6" w:rsidRDefault="009360B6" w:rsidP="007F0B56">
            <w:pPr>
              <w:widowControl w:val="0"/>
              <w:rPr>
                <w:rFonts w:ascii="Arial" w:hAnsi="Arial" w:cs="Arial"/>
                <w:color w:val="auto"/>
                <w:sz w:val="24"/>
                <w:szCs w:val="24"/>
                <w:shd w:val="clear" w:color="auto" w:fill="FFFFFF"/>
              </w:rPr>
            </w:pPr>
            <w:r w:rsidRPr="007F0B56">
              <w:rPr>
                <w:rFonts w:ascii="Arial" w:hAnsi="Arial" w:cs="Arial"/>
                <w:color w:val="auto"/>
                <w:sz w:val="24"/>
                <w:szCs w:val="24"/>
                <w:shd w:val="clear" w:color="auto" w:fill="FFFFFF"/>
              </w:rPr>
              <w:t>The class teacher</w:t>
            </w:r>
            <w:r>
              <w:rPr>
                <w:rFonts w:ascii="Arial" w:hAnsi="Arial" w:cs="Arial"/>
                <w:color w:val="auto"/>
                <w:sz w:val="24"/>
                <w:szCs w:val="24"/>
                <w:shd w:val="clear" w:color="auto" w:fill="FFFFFF"/>
              </w:rPr>
              <w:t>:</w:t>
            </w:r>
          </w:p>
          <w:p w14:paraId="6E5E392A" w14:textId="360F7841" w:rsidR="00872D04" w:rsidRPr="009360B6" w:rsidRDefault="009360B6" w:rsidP="007F0B56">
            <w:pPr>
              <w:pStyle w:val="ListParagraph"/>
              <w:widowControl w:val="0"/>
              <w:numPr>
                <w:ilvl w:val="0"/>
                <w:numId w:val="30"/>
              </w:numPr>
              <w:rPr>
                <w:rFonts w:ascii="Arial" w:eastAsia="Arial" w:hAnsi="Arial" w:cs="Arial"/>
                <w:sz w:val="24"/>
                <w:szCs w:val="24"/>
              </w:rPr>
            </w:pPr>
            <w:r w:rsidRPr="007F0B56">
              <w:rPr>
                <w:rFonts w:ascii="Arial" w:hAnsi="Arial" w:cs="Arial"/>
                <w:color w:val="auto"/>
                <w:sz w:val="24"/>
                <w:szCs w:val="24"/>
                <w:shd w:val="clear" w:color="auto" w:fill="FFFFFF"/>
              </w:rPr>
              <w:t xml:space="preserve">will be able to problem solve and by doing so demonstrate </w:t>
            </w:r>
            <w:r>
              <w:rPr>
                <w:rFonts w:ascii="Arial" w:hAnsi="Arial" w:cs="Arial"/>
                <w:color w:val="auto"/>
                <w:sz w:val="24"/>
                <w:szCs w:val="24"/>
                <w:shd w:val="clear" w:color="auto" w:fill="FFFFFF"/>
              </w:rPr>
              <w:t xml:space="preserve">they </w:t>
            </w:r>
            <w:r w:rsidRPr="007F0B56">
              <w:rPr>
                <w:rFonts w:ascii="Arial" w:hAnsi="Arial" w:cs="Arial"/>
                <w:color w:val="auto"/>
                <w:sz w:val="24"/>
                <w:szCs w:val="24"/>
                <w:shd w:val="clear" w:color="auto" w:fill="FFFFFF"/>
              </w:rPr>
              <w:t>are able to address</w:t>
            </w:r>
            <w:r w:rsidR="00776F69" w:rsidRPr="007F0B56">
              <w:rPr>
                <w:rFonts w:ascii="Arial" w:hAnsi="Arial" w:cs="Arial"/>
                <w:color w:val="auto"/>
                <w:sz w:val="24"/>
                <w:szCs w:val="24"/>
                <w:shd w:val="clear" w:color="auto" w:fill="FFFFFF"/>
              </w:rPr>
              <w:t xml:space="preserve"> a challenge or</w:t>
            </w:r>
            <w:r w:rsidRPr="007F0B56">
              <w:rPr>
                <w:rFonts w:ascii="Arial" w:hAnsi="Arial" w:cs="Arial"/>
                <w:color w:val="auto"/>
                <w:sz w:val="24"/>
                <w:szCs w:val="24"/>
                <w:shd w:val="clear" w:color="auto" w:fill="FFFFFF"/>
              </w:rPr>
              <w:t xml:space="preserve"> problem in a creative manner as it may be t</w:t>
            </w:r>
            <w:r w:rsidR="00776F69" w:rsidRPr="007F0B56">
              <w:rPr>
                <w:rFonts w:ascii="Arial" w:hAnsi="Arial" w:cs="Arial"/>
                <w:color w:val="auto"/>
                <w:sz w:val="24"/>
                <w:szCs w:val="24"/>
                <w:shd w:val="clear" w:color="auto" w:fill="FFFFFF"/>
              </w:rPr>
              <w:t xml:space="preserve">he solution is not obvious. </w:t>
            </w:r>
          </w:p>
        </w:tc>
      </w:tr>
      <w:tr w:rsidR="00113936" w:rsidRPr="007E78DB" w14:paraId="5B75EF9E" w14:textId="77777777" w:rsidTr="00DE221D">
        <w:tc>
          <w:tcPr>
            <w:tcW w:w="9781" w:type="dxa"/>
            <w:shd w:val="clear" w:color="auto" w:fill="DBE5F1" w:themeFill="accent1" w:themeFillTint="33"/>
          </w:tcPr>
          <w:p w14:paraId="414A5399" w14:textId="09638F81" w:rsidR="00113936" w:rsidRPr="007E78DB" w:rsidRDefault="00113936" w:rsidP="00113936">
            <w:pPr>
              <w:jc w:val="both"/>
              <w:rPr>
                <w:rFonts w:ascii="Arial" w:eastAsia="Arial" w:hAnsi="Arial" w:cs="Arial"/>
                <w:sz w:val="24"/>
                <w:szCs w:val="24"/>
              </w:rPr>
            </w:pPr>
          </w:p>
        </w:tc>
      </w:tr>
      <w:tr w:rsidR="00113936" w:rsidRPr="007E78DB" w14:paraId="2626F76C" w14:textId="77777777" w:rsidTr="15FDFD69">
        <w:tc>
          <w:tcPr>
            <w:tcW w:w="9781" w:type="dxa"/>
          </w:tcPr>
          <w:p w14:paraId="7F02B6AD" w14:textId="65E3C7E9" w:rsidR="00F9090D" w:rsidRPr="007E78DB" w:rsidRDefault="00F9090D" w:rsidP="002922BA">
            <w:pPr>
              <w:jc w:val="both"/>
              <w:rPr>
                <w:rFonts w:ascii="Arial" w:eastAsia="Arial" w:hAnsi="Arial" w:cs="Arial"/>
                <w:sz w:val="24"/>
                <w:szCs w:val="24"/>
              </w:rPr>
            </w:pPr>
          </w:p>
        </w:tc>
      </w:tr>
      <w:tr w:rsidR="00113936" w:rsidRPr="007E78DB" w14:paraId="6E5E392D" w14:textId="77777777" w:rsidTr="15FDFD69">
        <w:tc>
          <w:tcPr>
            <w:tcW w:w="9781" w:type="dxa"/>
            <w:shd w:val="clear" w:color="auto" w:fill="DBE5F1" w:themeFill="accent1" w:themeFillTint="33"/>
          </w:tcPr>
          <w:p w14:paraId="6E5E392C" w14:textId="77B1A147" w:rsidR="00113936" w:rsidRPr="007E78DB" w:rsidRDefault="00113936" w:rsidP="00113936">
            <w:pPr>
              <w:jc w:val="both"/>
              <w:rPr>
                <w:rFonts w:ascii="Arial" w:hAnsi="Arial" w:cs="Arial"/>
                <w:sz w:val="24"/>
                <w:szCs w:val="24"/>
              </w:rPr>
            </w:pPr>
            <w:r w:rsidRPr="007E78DB">
              <w:rPr>
                <w:rFonts w:ascii="Arial" w:eastAsia="Arial" w:hAnsi="Arial" w:cs="Arial"/>
                <w:b/>
                <w:sz w:val="24"/>
                <w:szCs w:val="24"/>
              </w:rPr>
              <w:t>Key Contacts and Relationships</w:t>
            </w:r>
          </w:p>
        </w:tc>
      </w:tr>
      <w:tr w:rsidR="00113936" w:rsidRPr="007E78DB" w14:paraId="6E5E3937" w14:textId="77777777" w:rsidTr="15FDFD69">
        <w:tc>
          <w:tcPr>
            <w:tcW w:w="9781" w:type="dxa"/>
          </w:tcPr>
          <w:p w14:paraId="34416987" w14:textId="4AFB4DE7" w:rsidR="00113936" w:rsidRDefault="00776F69" w:rsidP="002922BA">
            <w:pPr>
              <w:widowControl w:val="0"/>
              <w:spacing w:line="276" w:lineRule="auto"/>
              <w:jc w:val="both"/>
              <w:rPr>
                <w:rFonts w:ascii="Arial" w:hAnsi="Arial" w:cs="Arial"/>
                <w:sz w:val="24"/>
                <w:szCs w:val="24"/>
              </w:rPr>
            </w:pPr>
            <w:r>
              <w:rPr>
                <w:rFonts w:ascii="Arial" w:hAnsi="Arial" w:cs="Arial"/>
                <w:sz w:val="24"/>
                <w:szCs w:val="24"/>
              </w:rPr>
              <w:t>School, staff, parents, governors, officers from the Trust</w:t>
            </w:r>
          </w:p>
          <w:p w14:paraId="588713F9" w14:textId="5550B3E6" w:rsidR="00776F69" w:rsidRDefault="00776F69" w:rsidP="002922BA">
            <w:pPr>
              <w:widowControl w:val="0"/>
              <w:spacing w:line="276" w:lineRule="auto"/>
              <w:jc w:val="both"/>
              <w:rPr>
                <w:rFonts w:ascii="Arial" w:hAnsi="Arial" w:cs="Arial"/>
                <w:sz w:val="24"/>
                <w:szCs w:val="24"/>
              </w:rPr>
            </w:pPr>
            <w:r>
              <w:rPr>
                <w:rFonts w:ascii="Arial" w:hAnsi="Arial" w:cs="Arial"/>
                <w:sz w:val="24"/>
                <w:szCs w:val="24"/>
              </w:rPr>
              <w:t>Local Community</w:t>
            </w:r>
          </w:p>
          <w:p w14:paraId="7D8C4D19" w14:textId="77777777" w:rsidR="00776F69" w:rsidRDefault="00776F69" w:rsidP="002922BA">
            <w:pPr>
              <w:widowControl w:val="0"/>
              <w:spacing w:line="276" w:lineRule="auto"/>
              <w:jc w:val="both"/>
              <w:rPr>
                <w:rFonts w:ascii="Arial" w:hAnsi="Arial" w:cs="Arial"/>
                <w:sz w:val="24"/>
                <w:szCs w:val="24"/>
              </w:rPr>
            </w:pPr>
            <w:r>
              <w:rPr>
                <w:rFonts w:ascii="Arial" w:hAnsi="Arial" w:cs="Arial"/>
                <w:sz w:val="24"/>
                <w:szCs w:val="24"/>
              </w:rPr>
              <w:t>Lighthouse Schools Partnership</w:t>
            </w:r>
          </w:p>
          <w:p w14:paraId="6E5E3936" w14:textId="4A634FC2" w:rsidR="00776F69" w:rsidRPr="007E78DB" w:rsidRDefault="00776F69" w:rsidP="002922BA">
            <w:pPr>
              <w:widowControl w:val="0"/>
              <w:spacing w:line="276" w:lineRule="auto"/>
              <w:jc w:val="both"/>
              <w:rPr>
                <w:rFonts w:ascii="Arial" w:hAnsi="Arial" w:cs="Arial"/>
                <w:sz w:val="24"/>
                <w:szCs w:val="24"/>
              </w:rPr>
            </w:pPr>
          </w:p>
        </w:tc>
      </w:tr>
      <w:tr w:rsidR="00113936" w:rsidRPr="007E78DB" w14:paraId="6E5E3939" w14:textId="77777777" w:rsidTr="15FDFD69">
        <w:tc>
          <w:tcPr>
            <w:tcW w:w="9781" w:type="dxa"/>
            <w:shd w:val="clear" w:color="auto" w:fill="DBE5F1" w:themeFill="accent1" w:themeFillTint="33"/>
          </w:tcPr>
          <w:p w14:paraId="6E5E3938" w14:textId="77777777" w:rsidR="00113936" w:rsidRPr="007E78DB" w:rsidRDefault="00113936" w:rsidP="00113936">
            <w:pPr>
              <w:tabs>
                <w:tab w:val="left" w:pos="2027"/>
              </w:tabs>
              <w:jc w:val="both"/>
              <w:rPr>
                <w:rFonts w:ascii="Arial" w:hAnsi="Arial" w:cs="Arial"/>
                <w:sz w:val="24"/>
                <w:szCs w:val="24"/>
              </w:rPr>
            </w:pPr>
            <w:r w:rsidRPr="007E78DB">
              <w:rPr>
                <w:rFonts w:ascii="Arial" w:hAnsi="Arial" w:cs="Arial"/>
                <w:b/>
                <w:sz w:val="24"/>
                <w:szCs w:val="24"/>
              </w:rPr>
              <w:t>Decision Making</w:t>
            </w:r>
          </w:p>
        </w:tc>
      </w:tr>
      <w:tr w:rsidR="00113936" w:rsidRPr="007E78DB" w14:paraId="6E5E393C" w14:textId="77777777" w:rsidTr="15FDFD69">
        <w:tc>
          <w:tcPr>
            <w:tcW w:w="9781" w:type="dxa"/>
          </w:tcPr>
          <w:p w14:paraId="6E5E393B" w14:textId="41D33DAF" w:rsidR="00113936" w:rsidRPr="007E78DB" w:rsidRDefault="00113936" w:rsidP="007F0B56">
            <w:pPr>
              <w:widowControl w:val="0"/>
              <w:spacing w:line="276" w:lineRule="auto"/>
              <w:jc w:val="right"/>
              <w:rPr>
                <w:rFonts w:ascii="Arial" w:hAnsi="Arial" w:cs="Arial"/>
                <w:sz w:val="24"/>
                <w:szCs w:val="24"/>
              </w:rPr>
            </w:pPr>
          </w:p>
        </w:tc>
      </w:tr>
      <w:tr w:rsidR="00113936" w:rsidRPr="007E78DB" w14:paraId="6E5E393E" w14:textId="77777777" w:rsidTr="15FDFD69">
        <w:tc>
          <w:tcPr>
            <w:tcW w:w="9781" w:type="dxa"/>
            <w:shd w:val="clear" w:color="auto" w:fill="DBE5F1" w:themeFill="accent1" w:themeFillTint="33"/>
          </w:tcPr>
          <w:p w14:paraId="6E5E393D" w14:textId="77777777" w:rsidR="00113936" w:rsidRPr="007E78DB" w:rsidRDefault="00113936" w:rsidP="00113936">
            <w:pPr>
              <w:tabs>
                <w:tab w:val="left" w:pos="2027"/>
              </w:tabs>
              <w:jc w:val="both"/>
              <w:rPr>
                <w:rFonts w:ascii="Arial" w:hAnsi="Arial" w:cs="Arial"/>
                <w:sz w:val="24"/>
                <w:szCs w:val="24"/>
              </w:rPr>
            </w:pPr>
            <w:r w:rsidRPr="007E78DB">
              <w:rPr>
                <w:rFonts w:ascii="Arial" w:hAnsi="Arial" w:cs="Arial"/>
                <w:b/>
                <w:sz w:val="24"/>
                <w:szCs w:val="24"/>
              </w:rPr>
              <w:t>Resources</w:t>
            </w:r>
          </w:p>
        </w:tc>
      </w:tr>
      <w:tr w:rsidR="00113936" w:rsidRPr="007E78DB" w14:paraId="6E5E3941" w14:textId="77777777" w:rsidTr="15FDFD69">
        <w:tc>
          <w:tcPr>
            <w:tcW w:w="9781" w:type="dxa"/>
          </w:tcPr>
          <w:p w14:paraId="6E5E3940" w14:textId="07E74A82" w:rsidR="00113936" w:rsidRPr="007E78DB" w:rsidRDefault="00776F69" w:rsidP="002922BA">
            <w:pPr>
              <w:rPr>
                <w:rFonts w:ascii="Arial" w:hAnsi="Arial" w:cs="Arial"/>
                <w:sz w:val="24"/>
                <w:szCs w:val="24"/>
              </w:rPr>
            </w:pPr>
            <w:r>
              <w:rPr>
                <w:rFonts w:ascii="Arial" w:hAnsi="Arial" w:cs="Arial"/>
                <w:sz w:val="24"/>
                <w:szCs w:val="24"/>
              </w:rPr>
              <w:t>Laptop</w:t>
            </w:r>
          </w:p>
        </w:tc>
      </w:tr>
      <w:tr w:rsidR="00113936" w:rsidRPr="007E78DB" w14:paraId="6E5E3943" w14:textId="77777777" w:rsidTr="15FDFD69">
        <w:tc>
          <w:tcPr>
            <w:tcW w:w="9781" w:type="dxa"/>
            <w:shd w:val="clear" w:color="auto" w:fill="DBE5F1" w:themeFill="accent1" w:themeFillTint="33"/>
          </w:tcPr>
          <w:p w14:paraId="6E5E3942" w14:textId="309BCB74" w:rsidR="00113936" w:rsidRPr="007E78DB" w:rsidRDefault="00113936" w:rsidP="00113936">
            <w:pPr>
              <w:tabs>
                <w:tab w:val="left" w:pos="2027"/>
              </w:tabs>
              <w:jc w:val="both"/>
              <w:rPr>
                <w:rFonts w:ascii="Arial" w:hAnsi="Arial" w:cs="Arial"/>
                <w:sz w:val="24"/>
                <w:szCs w:val="24"/>
              </w:rPr>
            </w:pPr>
            <w:r w:rsidRPr="007E78DB">
              <w:rPr>
                <w:rFonts w:ascii="Arial" w:hAnsi="Arial" w:cs="Arial"/>
                <w:b/>
                <w:sz w:val="24"/>
                <w:szCs w:val="24"/>
              </w:rPr>
              <w:t>Working Environment</w:t>
            </w:r>
          </w:p>
        </w:tc>
      </w:tr>
      <w:tr w:rsidR="00113936" w:rsidRPr="007E78DB" w14:paraId="6E5E3946" w14:textId="77777777" w:rsidTr="15FDFD69">
        <w:tc>
          <w:tcPr>
            <w:tcW w:w="9781" w:type="dxa"/>
          </w:tcPr>
          <w:p w14:paraId="6E5E3945" w14:textId="1A5225AE" w:rsidR="00113936" w:rsidRPr="007E78DB" w:rsidRDefault="00504AA5" w:rsidP="007F0B56">
            <w:pPr>
              <w:widowControl w:val="0"/>
              <w:spacing w:line="276" w:lineRule="auto"/>
              <w:jc w:val="both"/>
              <w:rPr>
                <w:rFonts w:ascii="Arial" w:hAnsi="Arial" w:cs="Arial"/>
                <w:sz w:val="24"/>
                <w:szCs w:val="24"/>
              </w:rPr>
            </w:pPr>
            <w:r>
              <w:rPr>
                <w:rFonts w:ascii="Arial" w:hAnsi="Arial" w:cs="Arial"/>
                <w:sz w:val="24"/>
                <w:szCs w:val="24"/>
              </w:rPr>
              <w:t>School classrooms and offices.</w:t>
            </w:r>
          </w:p>
        </w:tc>
      </w:tr>
      <w:tr w:rsidR="00113936" w:rsidRPr="007E78DB" w14:paraId="35D4EAEE" w14:textId="77777777" w:rsidTr="00113936">
        <w:tc>
          <w:tcPr>
            <w:tcW w:w="9781" w:type="dxa"/>
            <w:shd w:val="clear" w:color="auto" w:fill="DBE5F1" w:themeFill="accent1" w:themeFillTint="33"/>
          </w:tcPr>
          <w:p w14:paraId="61CDF8F6" w14:textId="3B2FD6F6" w:rsidR="00113936" w:rsidRPr="007E78DB" w:rsidRDefault="00113936" w:rsidP="00113936">
            <w:pPr>
              <w:tabs>
                <w:tab w:val="left" w:pos="2027"/>
              </w:tabs>
              <w:jc w:val="both"/>
              <w:rPr>
                <w:rFonts w:ascii="Arial" w:eastAsia="Arial" w:hAnsi="Arial" w:cs="Arial"/>
                <w:sz w:val="24"/>
                <w:szCs w:val="24"/>
              </w:rPr>
            </w:pPr>
            <w:r w:rsidRPr="007E78DB">
              <w:rPr>
                <w:rFonts w:ascii="Arial" w:hAnsi="Arial" w:cs="Arial"/>
                <w:b/>
                <w:sz w:val="24"/>
                <w:szCs w:val="24"/>
              </w:rPr>
              <w:t>Special Notes or Conditions</w:t>
            </w:r>
          </w:p>
        </w:tc>
      </w:tr>
      <w:tr w:rsidR="00113936" w:rsidRPr="007E78DB" w14:paraId="1889EC6A" w14:textId="77777777" w:rsidTr="15FDFD69">
        <w:tc>
          <w:tcPr>
            <w:tcW w:w="9781" w:type="dxa"/>
          </w:tcPr>
          <w:p w14:paraId="52DA9466" w14:textId="77777777" w:rsidR="00E5472D" w:rsidRPr="00E5472D" w:rsidRDefault="00E5472D" w:rsidP="00E5472D">
            <w:pPr>
              <w:pStyle w:val="BodyText"/>
              <w:jc w:val="both"/>
              <w:rPr>
                <w:rFonts w:ascii="Arial" w:eastAsia="Arial" w:hAnsi="Arial" w:cs="Arial"/>
                <w:szCs w:val="24"/>
                <w:lang w:val="en-GB" w:eastAsia="en-GB"/>
              </w:rPr>
            </w:pPr>
            <w:r w:rsidRPr="00E5472D">
              <w:rPr>
                <w:rFonts w:ascii="Arial" w:eastAsia="Arial" w:hAnsi="Arial" w:cs="Arial"/>
                <w:szCs w:val="24"/>
                <w:lang w:val="en-GB" w:eastAsia="en-GB"/>
              </w:rPr>
              <w:t xml:space="preserve">This job description should be read in conjunction with current duties as set out in the most recent School Teachers Pay and Conditions Document as well as the Teachers’ Standards.  </w:t>
            </w:r>
          </w:p>
          <w:p w14:paraId="267BEDCA" w14:textId="77777777" w:rsidR="00E5472D" w:rsidRPr="00E5472D" w:rsidRDefault="00E5472D" w:rsidP="00E5472D">
            <w:pPr>
              <w:pStyle w:val="BodyText"/>
              <w:jc w:val="both"/>
              <w:rPr>
                <w:rFonts w:ascii="Arial" w:eastAsia="Arial" w:hAnsi="Arial" w:cs="Arial"/>
                <w:szCs w:val="24"/>
                <w:lang w:val="en-GB" w:eastAsia="en-GB"/>
              </w:rPr>
            </w:pPr>
            <w:r w:rsidRPr="00E5472D">
              <w:rPr>
                <w:rFonts w:ascii="Arial" w:eastAsia="Arial" w:hAnsi="Arial" w:cs="Arial"/>
                <w:szCs w:val="24"/>
                <w:lang w:val="en-GB" w:eastAsia="en-GB"/>
              </w:rPr>
              <w:t xml:space="preserve"> </w:t>
            </w:r>
          </w:p>
          <w:p w14:paraId="269A714A" w14:textId="3A6BF282" w:rsidR="00F9090D" w:rsidRPr="007E78DB" w:rsidRDefault="00E5472D" w:rsidP="007F0B56">
            <w:pPr>
              <w:pStyle w:val="BodyText"/>
              <w:rPr>
                <w:rFonts w:ascii="Arial" w:eastAsia="Arial" w:hAnsi="Arial" w:cs="Arial"/>
                <w:szCs w:val="24"/>
                <w:lang w:val="en-GB" w:eastAsia="en-GB"/>
              </w:rPr>
            </w:pPr>
            <w:r w:rsidRPr="00E5472D">
              <w:rPr>
                <w:rFonts w:ascii="Arial" w:eastAsia="Arial" w:hAnsi="Arial" w:cs="Arial"/>
                <w:szCs w:val="24"/>
                <w:lang w:val="en-GB" w:eastAsia="en-GB"/>
              </w:rPr>
              <w:t>Teachers with additional responsibility should also refer to additional relevant job description</w:t>
            </w:r>
            <w:r>
              <w:rPr>
                <w:rFonts w:ascii="Arial" w:eastAsia="Arial" w:hAnsi="Arial" w:cs="Arial"/>
                <w:szCs w:val="24"/>
                <w:lang w:val="en-GB" w:eastAsia="en-GB"/>
              </w:rPr>
              <w:t>.</w:t>
            </w:r>
          </w:p>
          <w:p w14:paraId="00F98A6E" w14:textId="77777777" w:rsidR="00113936" w:rsidRDefault="00113936" w:rsidP="00113936">
            <w:pPr>
              <w:rPr>
                <w:rFonts w:ascii="Arial" w:eastAsia="Arial" w:hAnsi="Arial" w:cs="Arial"/>
                <w:sz w:val="24"/>
                <w:szCs w:val="24"/>
              </w:rPr>
            </w:pPr>
          </w:p>
          <w:p w14:paraId="042B9F46" w14:textId="2D1AACDB" w:rsidR="00E5472D" w:rsidRPr="007E78DB" w:rsidRDefault="00E5472D" w:rsidP="00E5472D">
            <w:pPr>
              <w:rPr>
                <w:rFonts w:ascii="Arial" w:eastAsia="Arial" w:hAnsi="Arial" w:cs="Arial"/>
                <w:sz w:val="24"/>
                <w:szCs w:val="24"/>
              </w:rPr>
            </w:pPr>
            <w:r w:rsidRPr="00E5472D">
              <w:rPr>
                <w:rFonts w:ascii="Arial" w:eastAsia="Arial" w:hAnsi="Arial" w:cs="Arial"/>
                <w:sz w:val="24"/>
                <w:szCs w:val="24"/>
              </w:rPr>
              <w:t>NOTE: This job description is not intended to be an exhaustive list of duties and may  be amended in the light of developing school needs, in consultation with the post- holder.</w:t>
            </w:r>
          </w:p>
        </w:tc>
      </w:tr>
    </w:tbl>
    <w:p w14:paraId="6E5E3947" w14:textId="5108945B" w:rsidR="00E76998" w:rsidRPr="007E78DB" w:rsidRDefault="00E76998" w:rsidP="00E76998">
      <w:pPr>
        <w:jc w:val="both"/>
        <w:rPr>
          <w:rFonts w:ascii="Arial" w:hAnsi="Arial" w:cs="Arial"/>
          <w:sz w:val="24"/>
          <w:szCs w:val="24"/>
        </w:rPr>
      </w:pPr>
    </w:p>
    <w:tbl>
      <w:tblPr>
        <w:tblStyle w:val="TableGrid"/>
        <w:tblW w:w="0" w:type="auto"/>
        <w:tblLook w:val="04A0" w:firstRow="1" w:lastRow="0" w:firstColumn="1" w:lastColumn="0" w:noHBand="0" w:noVBand="1"/>
      </w:tblPr>
      <w:tblGrid>
        <w:gridCol w:w="2346"/>
        <w:gridCol w:w="7396"/>
      </w:tblGrid>
      <w:tr w:rsidR="00562BA4" w:rsidRPr="007E78DB" w14:paraId="52E3C145" w14:textId="77777777" w:rsidTr="00562BA4">
        <w:tc>
          <w:tcPr>
            <w:tcW w:w="2376" w:type="dxa"/>
            <w:shd w:val="clear" w:color="auto" w:fill="DBE5F1" w:themeFill="accent1" w:themeFillTint="33"/>
          </w:tcPr>
          <w:p w14:paraId="22CC33C2" w14:textId="5F0B93E2" w:rsidR="00562BA4" w:rsidRPr="007E78DB" w:rsidRDefault="00562BA4" w:rsidP="009F377C">
            <w:pPr>
              <w:rPr>
                <w:rFonts w:ascii="Arial" w:hAnsi="Arial" w:cs="Arial"/>
                <w:sz w:val="24"/>
                <w:szCs w:val="24"/>
              </w:rPr>
            </w:pPr>
            <w:r w:rsidRPr="007E78DB">
              <w:rPr>
                <w:rFonts w:ascii="Arial" w:hAnsi="Arial" w:cs="Arial"/>
                <w:sz w:val="24"/>
                <w:szCs w:val="24"/>
              </w:rPr>
              <w:t>Name</w:t>
            </w:r>
          </w:p>
        </w:tc>
        <w:tc>
          <w:tcPr>
            <w:tcW w:w="7592" w:type="dxa"/>
          </w:tcPr>
          <w:p w14:paraId="0EEA7052" w14:textId="77777777" w:rsidR="00562BA4" w:rsidRPr="007E78DB" w:rsidRDefault="00562BA4" w:rsidP="009F377C">
            <w:pPr>
              <w:rPr>
                <w:rFonts w:ascii="Arial" w:hAnsi="Arial" w:cs="Arial"/>
                <w:sz w:val="24"/>
                <w:szCs w:val="24"/>
              </w:rPr>
            </w:pPr>
          </w:p>
        </w:tc>
      </w:tr>
      <w:tr w:rsidR="00562BA4" w:rsidRPr="007E78DB" w14:paraId="43A06411" w14:textId="77777777" w:rsidTr="00562BA4">
        <w:tc>
          <w:tcPr>
            <w:tcW w:w="2376" w:type="dxa"/>
            <w:shd w:val="clear" w:color="auto" w:fill="DBE5F1" w:themeFill="accent1" w:themeFillTint="33"/>
          </w:tcPr>
          <w:p w14:paraId="067A58D9" w14:textId="33CAA8A2" w:rsidR="00562BA4" w:rsidRPr="007E78DB" w:rsidRDefault="00562BA4" w:rsidP="009F377C">
            <w:pPr>
              <w:rPr>
                <w:rFonts w:ascii="Arial" w:hAnsi="Arial" w:cs="Arial"/>
                <w:sz w:val="24"/>
                <w:szCs w:val="24"/>
              </w:rPr>
            </w:pPr>
            <w:r w:rsidRPr="007E78DB">
              <w:rPr>
                <w:rFonts w:ascii="Arial" w:hAnsi="Arial" w:cs="Arial"/>
                <w:sz w:val="24"/>
                <w:szCs w:val="24"/>
              </w:rPr>
              <w:t>Signature</w:t>
            </w:r>
          </w:p>
        </w:tc>
        <w:tc>
          <w:tcPr>
            <w:tcW w:w="7592" w:type="dxa"/>
          </w:tcPr>
          <w:p w14:paraId="1EAF3C13" w14:textId="77777777" w:rsidR="00562BA4" w:rsidRPr="007E78DB" w:rsidRDefault="00562BA4" w:rsidP="009F377C">
            <w:pPr>
              <w:rPr>
                <w:rFonts w:ascii="Arial" w:hAnsi="Arial" w:cs="Arial"/>
                <w:sz w:val="24"/>
                <w:szCs w:val="24"/>
              </w:rPr>
            </w:pPr>
          </w:p>
        </w:tc>
      </w:tr>
      <w:tr w:rsidR="00562BA4" w:rsidRPr="007E78DB" w14:paraId="53CE9D33" w14:textId="77777777" w:rsidTr="00562BA4">
        <w:tc>
          <w:tcPr>
            <w:tcW w:w="2376" w:type="dxa"/>
            <w:shd w:val="clear" w:color="auto" w:fill="DBE5F1" w:themeFill="accent1" w:themeFillTint="33"/>
          </w:tcPr>
          <w:p w14:paraId="7B2BBEBB" w14:textId="22E3EDFD" w:rsidR="00562BA4" w:rsidRPr="007E78DB" w:rsidRDefault="00562BA4" w:rsidP="009F377C">
            <w:pPr>
              <w:rPr>
                <w:rFonts w:ascii="Arial" w:hAnsi="Arial" w:cs="Arial"/>
                <w:sz w:val="24"/>
                <w:szCs w:val="24"/>
              </w:rPr>
            </w:pPr>
            <w:r w:rsidRPr="007E78DB">
              <w:rPr>
                <w:rFonts w:ascii="Arial" w:hAnsi="Arial" w:cs="Arial"/>
                <w:sz w:val="24"/>
                <w:szCs w:val="24"/>
              </w:rPr>
              <w:t>Date</w:t>
            </w:r>
          </w:p>
        </w:tc>
        <w:tc>
          <w:tcPr>
            <w:tcW w:w="7592" w:type="dxa"/>
          </w:tcPr>
          <w:p w14:paraId="584114FA" w14:textId="77777777" w:rsidR="00562BA4" w:rsidRPr="007E78DB" w:rsidRDefault="00562BA4" w:rsidP="009F377C">
            <w:pPr>
              <w:rPr>
                <w:rFonts w:ascii="Arial" w:hAnsi="Arial" w:cs="Arial"/>
                <w:sz w:val="24"/>
                <w:szCs w:val="24"/>
              </w:rPr>
            </w:pPr>
          </w:p>
        </w:tc>
      </w:tr>
    </w:tbl>
    <w:p w14:paraId="06E925FC" w14:textId="553AB870" w:rsidR="00E76998" w:rsidRPr="007E78DB" w:rsidRDefault="00E76998" w:rsidP="009F377C">
      <w:pPr>
        <w:rPr>
          <w:rFonts w:ascii="Arial" w:hAnsi="Arial" w:cs="Arial"/>
          <w:sz w:val="24"/>
          <w:szCs w:val="24"/>
        </w:rPr>
      </w:pPr>
    </w:p>
    <w:p w14:paraId="6C3E66BD" w14:textId="04EA0F7D" w:rsidR="00E76998" w:rsidRDefault="00E76998" w:rsidP="00E76998">
      <w:pPr>
        <w:jc w:val="both"/>
        <w:rPr>
          <w:rFonts w:ascii="Arial" w:hAnsi="Arial" w:cs="Arial"/>
          <w:sz w:val="24"/>
          <w:szCs w:val="24"/>
        </w:rPr>
      </w:pPr>
    </w:p>
    <w:p w14:paraId="2260E808" w14:textId="7AB24887" w:rsidR="00034D37" w:rsidRDefault="00034D37" w:rsidP="00E76998">
      <w:pPr>
        <w:jc w:val="both"/>
        <w:rPr>
          <w:rFonts w:ascii="Arial" w:hAnsi="Arial" w:cs="Arial"/>
          <w:sz w:val="24"/>
          <w:szCs w:val="24"/>
        </w:rPr>
      </w:pPr>
    </w:p>
    <w:p w14:paraId="24956A24" w14:textId="1315ADBD" w:rsidR="00034D37" w:rsidRDefault="00034D37" w:rsidP="00E76998">
      <w:pPr>
        <w:jc w:val="both"/>
        <w:rPr>
          <w:rFonts w:ascii="Arial" w:hAnsi="Arial" w:cs="Arial"/>
          <w:sz w:val="24"/>
          <w:szCs w:val="24"/>
        </w:rPr>
      </w:pPr>
    </w:p>
    <w:p w14:paraId="41B6EA27" w14:textId="2141A061" w:rsidR="00034D37" w:rsidRDefault="00034D37" w:rsidP="00E76998">
      <w:pPr>
        <w:jc w:val="both"/>
        <w:rPr>
          <w:rFonts w:ascii="Arial" w:hAnsi="Arial" w:cs="Arial"/>
          <w:sz w:val="24"/>
          <w:szCs w:val="24"/>
        </w:rPr>
      </w:pPr>
    </w:p>
    <w:p w14:paraId="6DB26448" w14:textId="6FBDFD16" w:rsidR="00034D37" w:rsidRDefault="00034D37" w:rsidP="00E76998">
      <w:pPr>
        <w:jc w:val="both"/>
        <w:rPr>
          <w:rFonts w:ascii="Arial" w:hAnsi="Arial" w:cs="Arial"/>
          <w:sz w:val="24"/>
          <w:szCs w:val="24"/>
        </w:rPr>
      </w:pPr>
    </w:p>
    <w:p w14:paraId="66A33A96" w14:textId="1F0B879A" w:rsidR="00034D37" w:rsidRDefault="00034D37" w:rsidP="00E76998">
      <w:pPr>
        <w:jc w:val="both"/>
        <w:rPr>
          <w:rFonts w:ascii="Arial" w:hAnsi="Arial" w:cs="Arial"/>
          <w:sz w:val="24"/>
          <w:szCs w:val="24"/>
        </w:rPr>
      </w:pPr>
    </w:p>
    <w:p w14:paraId="185DE322" w14:textId="64DF4E11" w:rsidR="00034D37" w:rsidRDefault="00034D37" w:rsidP="00E76998">
      <w:pPr>
        <w:jc w:val="both"/>
        <w:rPr>
          <w:rFonts w:ascii="Arial" w:hAnsi="Arial" w:cs="Arial"/>
          <w:sz w:val="24"/>
          <w:szCs w:val="24"/>
        </w:rPr>
      </w:pPr>
    </w:p>
    <w:p w14:paraId="65C2BD49" w14:textId="7AE494EC" w:rsidR="00034D37" w:rsidRDefault="00034D37" w:rsidP="00E76998">
      <w:pPr>
        <w:jc w:val="both"/>
        <w:rPr>
          <w:rFonts w:ascii="Arial" w:hAnsi="Arial" w:cs="Arial"/>
          <w:sz w:val="24"/>
          <w:szCs w:val="24"/>
        </w:rPr>
      </w:pPr>
    </w:p>
    <w:p w14:paraId="2E322828" w14:textId="553B5B46" w:rsidR="00034D37" w:rsidRDefault="00034D37" w:rsidP="00E76998">
      <w:pPr>
        <w:jc w:val="both"/>
        <w:rPr>
          <w:rFonts w:ascii="Arial" w:hAnsi="Arial" w:cs="Arial"/>
          <w:sz w:val="24"/>
          <w:szCs w:val="24"/>
        </w:rPr>
      </w:pPr>
    </w:p>
    <w:p w14:paraId="612976FA" w14:textId="0EC639E7" w:rsidR="00034D37" w:rsidRDefault="00034D37" w:rsidP="00E76998">
      <w:pPr>
        <w:jc w:val="both"/>
        <w:rPr>
          <w:rFonts w:ascii="Arial" w:hAnsi="Arial" w:cs="Arial"/>
          <w:sz w:val="24"/>
          <w:szCs w:val="24"/>
        </w:rPr>
      </w:pPr>
    </w:p>
    <w:p w14:paraId="65A807AA" w14:textId="5FF22FF9" w:rsidR="00034D37" w:rsidRDefault="00034D37" w:rsidP="00E76998">
      <w:pPr>
        <w:jc w:val="both"/>
        <w:rPr>
          <w:rFonts w:ascii="Arial" w:hAnsi="Arial" w:cs="Arial"/>
          <w:sz w:val="24"/>
          <w:szCs w:val="24"/>
        </w:rPr>
      </w:pPr>
    </w:p>
    <w:p w14:paraId="692755A5" w14:textId="250D9441" w:rsidR="00EF4663" w:rsidRDefault="00EF4663" w:rsidP="00E76998">
      <w:pPr>
        <w:jc w:val="both"/>
        <w:rPr>
          <w:rFonts w:ascii="Arial" w:hAnsi="Arial" w:cs="Arial"/>
          <w:sz w:val="24"/>
          <w:szCs w:val="24"/>
        </w:rPr>
      </w:pPr>
    </w:p>
    <w:p w14:paraId="14FD3804" w14:textId="515A9FFC" w:rsidR="00EF4663" w:rsidRDefault="00EF4663" w:rsidP="00E76998">
      <w:pPr>
        <w:jc w:val="both"/>
        <w:rPr>
          <w:rFonts w:ascii="Arial" w:hAnsi="Arial" w:cs="Arial"/>
          <w:sz w:val="24"/>
          <w:szCs w:val="24"/>
        </w:rPr>
      </w:pPr>
    </w:p>
    <w:p w14:paraId="1CB858AC" w14:textId="672E74F5" w:rsidR="00EF4663" w:rsidRDefault="00EF4663" w:rsidP="00E76998">
      <w:pPr>
        <w:jc w:val="both"/>
        <w:rPr>
          <w:rFonts w:ascii="Arial" w:hAnsi="Arial" w:cs="Arial"/>
          <w:sz w:val="24"/>
          <w:szCs w:val="24"/>
        </w:rPr>
      </w:pPr>
    </w:p>
    <w:p w14:paraId="7C49B6DD" w14:textId="32F930A6" w:rsidR="00EF4663" w:rsidRDefault="00EF4663" w:rsidP="00E76998">
      <w:pPr>
        <w:jc w:val="both"/>
        <w:rPr>
          <w:rFonts w:ascii="Arial" w:hAnsi="Arial" w:cs="Arial"/>
          <w:sz w:val="24"/>
          <w:szCs w:val="24"/>
        </w:rPr>
      </w:pPr>
    </w:p>
    <w:p w14:paraId="1CCC2D98" w14:textId="5FFDD92A" w:rsidR="00EF4663" w:rsidRDefault="00EF4663" w:rsidP="00E76998">
      <w:pPr>
        <w:jc w:val="both"/>
        <w:rPr>
          <w:rFonts w:ascii="Arial" w:hAnsi="Arial" w:cs="Arial"/>
          <w:sz w:val="24"/>
          <w:szCs w:val="24"/>
        </w:rPr>
      </w:pPr>
    </w:p>
    <w:p w14:paraId="2880FBE6" w14:textId="774C5FA6" w:rsidR="00EF4663" w:rsidRDefault="00EF4663" w:rsidP="00E76998">
      <w:pPr>
        <w:jc w:val="both"/>
        <w:rPr>
          <w:rFonts w:ascii="Arial" w:hAnsi="Arial" w:cs="Arial"/>
          <w:sz w:val="24"/>
          <w:szCs w:val="24"/>
        </w:rPr>
      </w:pPr>
    </w:p>
    <w:p w14:paraId="47FE4CE1" w14:textId="77777777" w:rsidR="00EF4663" w:rsidRDefault="00EF4663" w:rsidP="00E76998">
      <w:pPr>
        <w:jc w:val="both"/>
        <w:rPr>
          <w:rFonts w:ascii="Arial" w:hAnsi="Arial" w:cs="Arial"/>
          <w:sz w:val="24"/>
          <w:szCs w:val="24"/>
        </w:rPr>
      </w:pPr>
    </w:p>
    <w:p w14:paraId="44822B51" w14:textId="77777777" w:rsidR="00034D37" w:rsidRPr="007E78DB" w:rsidRDefault="00034D37" w:rsidP="00E76998">
      <w:pPr>
        <w:jc w:val="both"/>
        <w:rPr>
          <w:rFonts w:ascii="Arial" w:hAnsi="Arial" w:cs="Arial"/>
          <w:sz w:val="24"/>
          <w:szCs w:val="24"/>
        </w:rPr>
      </w:pPr>
    </w:p>
    <w:p w14:paraId="5A86BDDD" w14:textId="17683AA7" w:rsidR="00C84BC8" w:rsidRPr="007E78DB" w:rsidRDefault="00C84BC8" w:rsidP="00C344B8">
      <w:pPr>
        <w:rPr>
          <w:rFonts w:ascii="Arial" w:eastAsia="Arial" w:hAnsi="Arial" w:cs="Arial"/>
          <w:b/>
          <w:sz w:val="24"/>
          <w:szCs w:val="24"/>
        </w:rPr>
      </w:pPr>
    </w:p>
    <w:p w14:paraId="5A663E19" w14:textId="2764A125" w:rsidR="00E76998" w:rsidRPr="00F31258" w:rsidRDefault="00E76998" w:rsidP="00E76998">
      <w:pPr>
        <w:jc w:val="center"/>
        <w:rPr>
          <w:rFonts w:ascii="Arial" w:eastAsia="Arial" w:hAnsi="Arial" w:cs="Arial"/>
          <w:b/>
        </w:rPr>
      </w:pPr>
      <w:r w:rsidRPr="00F31258">
        <w:rPr>
          <w:rFonts w:ascii="Arial" w:eastAsia="Arial" w:hAnsi="Arial" w:cs="Arial"/>
          <w:b/>
        </w:rPr>
        <w:lastRenderedPageBreak/>
        <w:t>PERSON SPECIFICATION</w:t>
      </w:r>
    </w:p>
    <w:p w14:paraId="1F692704" w14:textId="77777777" w:rsidR="00E76998" w:rsidRPr="00F31258" w:rsidRDefault="00E76998" w:rsidP="00E76998">
      <w:pPr>
        <w:jc w:val="both"/>
        <w:rPr>
          <w:rFonts w:ascii="Arial" w:eastAsia="Arial" w:hAnsi="Arial" w:cs="Arial"/>
        </w:rPr>
      </w:pPr>
    </w:p>
    <w:tbl>
      <w:tblPr>
        <w:tblStyle w:val="TableGrid"/>
        <w:tblW w:w="0" w:type="auto"/>
        <w:tblLook w:val="04A0" w:firstRow="1" w:lastRow="0" w:firstColumn="1" w:lastColumn="0" w:noHBand="0" w:noVBand="1"/>
      </w:tblPr>
      <w:tblGrid>
        <w:gridCol w:w="2352"/>
        <w:gridCol w:w="7390"/>
      </w:tblGrid>
      <w:tr w:rsidR="003D09BB" w:rsidRPr="00F31258" w14:paraId="04190C1D" w14:textId="77777777" w:rsidTr="00C84BC8">
        <w:tc>
          <w:tcPr>
            <w:tcW w:w="2376" w:type="dxa"/>
            <w:shd w:val="clear" w:color="auto" w:fill="DBE5F1" w:themeFill="accent1" w:themeFillTint="33"/>
          </w:tcPr>
          <w:p w14:paraId="200A8771" w14:textId="77777777" w:rsidR="003D09BB" w:rsidRPr="00F31258" w:rsidRDefault="003D09BB" w:rsidP="003D09BB">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rPr>
            </w:pPr>
            <w:r w:rsidRPr="00F31258">
              <w:rPr>
                <w:rFonts w:ascii="Arial" w:eastAsia="Arial" w:hAnsi="Arial" w:cs="Arial"/>
                <w:b/>
              </w:rPr>
              <w:t>Job Title:</w:t>
            </w:r>
          </w:p>
        </w:tc>
        <w:tc>
          <w:tcPr>
            <w:tcW w:w="7513" w:type="dxa"/>
          </w:tcPr>
          <w:p w14:paraId="4EFABC5D" w14:textId="477B3363" w:rsidR="003D09BB" w:rsidRPr="00F31258" w:rsidRDefault="009360B6" w:rsidP="003D09BB">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rPr>
            </w:pPr>
            <w:r>
              <w:rPr>
                <w:rFonts w:ascii="Arial" w:eastAsia="Arial" w:hAnsi="Arial" w:cs="Arial"/>
                <w:b/>
              </w:rPr>
              <w:t>Class Teacher</w:t>
            </w:r>
          </w:p>
        </w:tc>
      </w:tr>
      <w:tr w:rsidR="003D09BB" w:rsidRPr="00F31258" w14:paraId="3393DDFA" w14:textId="77777777" w:rsidTr="00C84BC8">
        <w:tc>
          <w:tcPr>
            <w:tcW w:w="2376" w:type="dxa"/>
            <w:shd w:val="clear" w:color="auto" w:fill="DBE5F1" w:themeFill="accent1" w:themeFillTint="33"/>
          </w:tcPr>
          <w:p w14:paraId="4FF25D38" w14:textId="77777777" w:rsidR="003D09BB" w:rsidRPr="00F31258" w:rsidRDefault="003D09BB" w:rsidP="003D09BB">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b/>
              </w:rPr>
            </w:pPr>
            <w:r w:rsidRPr="00F31258">
              <w:rPr>
                <w:rFonts w:ascii="Arial" w:eastAsia="Arial" w:hAnsi="Arial" w:cs="Arial"/>
                <w:b/>
              </w:rPr>
              <w:t>Location:</w:t>
            </w:r>
          </w:p>
        </w:tc>
        <w:tc>
          <w:tcPr>
            <w:tcW w:w="7513" w:type="dxa"/>
          </w:tcPr>
          <w:p w14:paraId="1FEF1F63" w14:textId="27F85504" w:rsidR="003D09BB" w:rsidRPr="00F31258" w:rsidRDefault="00C344B8" w:rsidP="003D09BB">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rPr>
            </w:pPr>
            <w:r w:rsidRPr="00F31258">
              <w:rPr>
                <w:rFonts w:ascii="Arial" w:hAnsi="Arial" w:cs="Arial"/>
                <w:b/>
              </w:rPr>
              <w:t>Any Lighthouse Schools Partnership location</w:t>
            </w:r>
          </w:p>
        </w:tc>
      </w:tr>
    </w:tbl>
    <w:p w14:paraId="1E683C87" w14:textId="55CAC17D" w:rsidR="00E76998" w:rsidRPr="00F31258" w:rsidRDefault="00E76998" w:rsidP="00E7699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3771"/>
        <w:gridCol w:w="3619"/>
      </w:tblGrid>
      <w:tr w:rsidR="00B411C3" w:rsidRPr="00F31258" w14:paraId="5B7EB9D6" w14:textId="77777777" w:rsidTr="004B0C27">
        <w:tc>
          <w:tcPr>
            <w:tcW w:w="23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44E873" w14:textId="77777777" w:rsidR="00B411C3" w:rsidRPr="00F31258" w:rsidRDefault="00B411C3" w:rsidP="00B411C3">
            <w:pPr>
              <w:suppressAutoHyphens/>
              <w:rPr>
                <w:rFonts w:ascii="Arial" w:hAnsi="Arial" w:cs="Arial"/>
                <w:b/>
              </w:rPr>
            </w:pPr>
            <w:r w:rsidRPr="00F31258">
              <w:rPr>
                <w:rFonts w:ascii="Arial" w:hAnsi="Arial" w:cs="Arial"/>
                <w:b/>
              </w:rPr>
              <w:t>KEY CRITERIA</w:t>
            </w:r>
          </w:p>
        </w:tc>
        <w:tc>
          <w:tcPr>
            <w:tcW w:w="37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964245" w14:textId="77777777" w:rsidR="00B411C3" w:rsidRPr="00F31258" w:rsidRDefault="00B411C3" w:rsidP="00B411C3">
            <w:pPr>
              <w:suppressAutoHyphens/>
              <w:jc w:val="both"/>
              <w:rPr>
                <w:rFonts w:ascii="Arial" w:hAnsi="Arial" w:cs="Arial"/>
                <w:b/>
              </w:rPr>
            </w:pPr>
            <w:r w:rsidRPr="00F31258">
              <w:rPr>
                <w:rFonts w:ascii="Arial" w:hAnsi="Arial" w:cs="Arial"/>
                <w:b/>
              </w:rPr>
              <w:t>ESSENTIAL</w:t>
            </w:r>
          </w:p>
        </w:tc>
        <w:tc>
          <w:tcPr>
            <w:tcW w:w="36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791746" w14:textId="77777777" w:rsidR="00B411C3" w:rsidRPr="00F31258" w:rsidRDefault="00B411C3" w:rsidP="00B411C3">
            <w:pPr>
              <w:suppressAutoHyphens/>
              <w:jc w:val="both"/>
              <w:rPr>
                <w:rFonts w:ascii="Arial" w:hAnsi="Arial" w:cs="Arial"/>
                <w:b/>
              </w:rPr>
            </w:pPr>
            <w:r w:rsidRPr="00F31258">
              <w:rPr>
                <w:rFonts w:ascii="Arial" w:hAnsi="Arial" w:cs="Arial"/>
                <w:b/>
              </w:rPr>
              <w:t>DESIRABLE</w:t>
            </w:r>
          </w:p>
        </w:tc>
      </w:tr>
      <w:tr w:rsidR="003D09BB" w:rsidRPr="00F31258" w14:paraId="74430461" w14:textId="77777777" w:rsidTr="004B0C27">
        <w:tc>
          <w:tcPr>
            <w:tcW w:w="23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AC25AE" w14:textId="77777777" w:rsidR="003D09BB" w:rsidRPr="00F31258" w:rsidRDefault="003D09BB" w:rsidP="003D09BB">
            <w:pPr>
              <w:suppressAutoHyphens/>
              <w:rPr>
                <w:rFonts w:ascii="Arial" w:hAnsi="Arial" w:cs="Arial"/>
                <w:b/>
              </w:rPr>
            </w:pPr>
          </w:p>
          <w:p w14:paraId="122E3D02" w14:textId="77777777" w:rsidR="003D09BB" w:rsidRPr="00F31258" w:rsidRDefault="003D09BB" w:rsidP="003D09BB">
            <w:pPr>
              <w:suppressAutoHyphens/>
              <w:rPr>
                <w:rFonts w:ascii="Arial" w:hAnsi="Arial" w:cs="Arial"/>
                <w:b/>
              </w:rPr>
            </w:pPr>
            <w:r w:rsidRPr="00F31258">
              <w:rPr>
                <w:rFonts w:ascii="Arial" w:hAnsi="Arial" w:cs="Arial"/>
                <w:b/>
              </w:rPr>
              <w:t>Qualifications and Experience</w:t>
            </w:r>
          </w:p>
          <w:p w14:paraId="12E7436E" w14:textId="77777777" w:rsidR="003D09BB" w:rsidRPr="00F31258" w:rsidRDefault="003D09BB" w:rsidP="003D09BB">
            <w:pPr>
              <w:suppressAutoHyphens/>
              <w:rPr>
                <w:rFonts w:ascii="Arial" w:hAnsi="Arial" w:cs="Arial"/>
                <w:b/>
              </w:rPr>
            </w:pP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1985928A" w14:textId="737A2146" w:rsidR="00A20FB0"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Qualified Teacher Status</w:t>
            </w:r>
            <w:r w:rsidR="009360B6">
              <w:rPr>
                <w:rFonts w:ascii="Arial" w:hAnsi="Arial" w:cs="Arial"/>
              </w:rPr>
              <w:t>.</w:t>
            </w:r>
          </w:p>
          <w:p w14:paraId="520FAC69" w14:textId="451F97B6"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Successful recent teaching in Primary Schools</w:t>
            </w:r>
            <w:r w:rsidR="009360B6">
              <w:rPr>
                <w:rFonts w:ascii="Arial" w:hAnsi="Arial" w:cs="Arial"/>
              </w:rPr>
              <w:t>.</w:t>
            </w:r>
            <w:r w:rsidRPr="00504AA5">
              <w:rPr>
                <w:rFonts w:ascii="Arial" w:hAnsi="Arial" w:cs="Arial"/>
              </w:rPr>
              <w:t xml:space="preserve"> </w:t>
            </w:r>
          </w:p>
          <w:p w14:paraId="05EA9A8C" w14:textId="7A8E2FC4"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 xml:space="preserve">Experience of teaching in Foundation Stage/KS1 and relevant assessment practices and desire to gain experience in teaching across the full Primary range. </w:t>
            </w:r>
          </w:p>
          <w:p w14:paraId="364546F3" w14:textId="22F3451F"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Experience of analysing data to improve practice</w:t>
            </w:r>
            <w:r w:rsidR="009360B6">
              <w:rPr>
                <w:rFonts w:ascii="Arial" w:hAnsi="Arial" w:cs="Arial"/>
              </w:rPr>
              <w:t>.</w:t>
            </w:r>
            <w:r w:rsidRPr="00504AA5">
              <w:rPr>
                <w:rFonts w:ascii="Arial" w:hAnsi="Arial" w:cs="Arial"/>
              </w:rPr>
              <w:t xml:space="preserve">  </w:t>
            </w:r>
          </w:p>
          <w:p w14:paraId="439A632E" w14:textId="3F470438"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 xml:space="preserve">Experience of using effective techniques and strategies to ensure an outstanding learning environment where learning is well organised and calm. </w:t>
            </w:r>
          </w:p>
          <w:p w14:paraId="4A32C684" w14:textId="3828EF03"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Experience of meeting the needs of a wide range of learners (SEN, vulnerable learners</w:t>
            </w:r>
            <w:r w:rsidR="009360B6">
              <w:rPr>
                <w:rFonts w:ascii="Arial" w:hAnsi="Arial" w:cs="Arial"/>
              </w:rPr>
              <w:t>, those at greater depth</w:t>
            </w:r>
            <w:r w:rsidRPr="00504AA5">
              <w:rPr>
                <w:rFonts w:ascii="Arial" w:hAnsi="Arial" w:cs="Arial"/>
              </w:rPr>
              <w:t xml:space="preserve"> and G&amp;T)</w:t>
            </w:r>
            <w:r w:rsidR="009360B6">
              <w:rPr>
                <w:rFonts w:ascii="Arial" w:hAnsi="Arial" w:cs="Arial"/>
              </w:rPr>
              <w:t>.</w:t>
            </w:r>
            <w:r w:rsidRPr="00504AA5">
              <w:rPr>
                <w:rFonts w:ascii="Arial" w:hAnsi="Arial" w:cs="Arial"/>
              </w:rPr>
              <w:t xml:space="preserve"> </w:t>
            </w:r>
          </w:p>
          <w:p w14:paraId="4107514D" w14:textId="5B101274"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Experience of effective team working and commitment to planning co-operatively in a team situation</w:t>
            </w:r>
          </w:p>
        </w:tc>
        <w:tc>
          <w:tcPr>
            <w:tcW w:w="3619" w:type="dxa"/>
            <w:tcBorders>
              <w:top w:val="single" w:sz="4" w:space="0" w:color="auto"/>
              <w:left w:val="single" w:sz="4" w:space="0" w:color="auto"/>
              <w:bottom w:val="single" w:sz="4" w:space="0" w:color="auto"/>
              <w:right w:val="single" w:sz="4" w:space="0" w:color="auto"/>
            </w:tcBorders>
            <w:shd w:val="clear" w:color="auto" w:fill="auto"/>
          </w:tcPr>
          <w:p w14:paraId="501F8839" w14:textId="11DF5D32" w:rsidR="004B0C27"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Evidence of commitment to further professional development</w:t>
            </w:r>
            <w:r w:rsidR="009360B6">
              <w:rPr>
                <w:rFonts w:ascii="Arial" w:hAnsi="Arial" w:cs="Arial"/>
              </w:rPr>
              <w:t>.</w:t>
            </w:r>
          </w:p>
          <w:p w14:paraId="0F546275" w14:textId="15ABD52E"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Teaching experience across primary range</w:t>
            </w:r>
            <w:r w:rsidR="009360B6">
              <w:rPr>
                <w:rFonts w:ascii="Arial" w:hAnsi="Arial" w:cs="Arial"/>
              </w:rPr>
              <w:t>.</w:t>
            </w:r>
            <w:r w:rsidRPr="00504AA5">
              <w:rPr>
                <w:rFonts w:ascii="Arial" w:hAnsi="Arial" w:cs="Arial"/>
              </w:rPr>
              <w:t xml:space="preserve"> </w:t>
            </w:r>
          </w:p>
          <w:p w14:paraId="68790E19" w14:textId="202A26D1" w:rsidR="00504AA5" w:rsidRPr="00504AA5" w:rsidRDefault="00504AA5" w:rsidP="00504AA5">
            <w:pPr>
              <w:pStyle w:val="ListParagraph"/>
              <w:widowControl w:val="0"/>
              <w:numPr>
                <w:ilvl w:val="0"/>
                <w:numId w:val="24"/>
              </w:numPr>
              <w:spacing w:line="276" w:lineRule="auto"/>
              <w:rPr>
                <w:rFonts w:ascii="Arial" w:hAnsi="Arial" w:cs="Arial"/>
              </w:rPr>
            </w:pPr>
            <w:r w:rsidRPr="00504AA5">
              <w:rPr>
                <w:rFonts w:ascii="Arial" w:hAnsi="Arial" w:cs="Arial"/>
              </w:rPr>
              <w:t>Experience of leading a subject or initiative in school</w:t>
            </w:r>
            <w:r w:rsidR="009360B6">
              <w:rPr>
                <w:rFonts w:ascii="Arial" w:hAnsi="Arial" w:cs="Arial"/>
              </w:rPr>
              <w:t>.</w:t>
            </w:r>
            <w:r w:rsidRPr="00504AA5">
              <w:rPr>
                <w:rFonts w:ascii="Arial" w:hAnsi="Arial" w:cs="Arial"/>
              </w:rPr>
              <w:t xml:space="preserve"> </w:t>
            </w:r>
          </w:p>
          <w:p w14:paraId="50C6C366" w14:textId="6B845E38" w:rsidR="00504AA5" w:rsidRPr="00504AA5" w:rsidRDefault="00504AA5" w:rsidP="00504AA5">
            <w:pPr>
              <w:pStyle w:val="ListParagraph"/>
              <w:widowControl w:val="0"/>
              <w:spacing w:line="276" w:lineRule="auto"/>
              <w:ind w:left="360"/>
              <w:rPr>
                <w:rFonts w:ascii="Arial" w:hAnsi="Arial" w:cs="Arial"/>
              </w:rPr>
            </w:pPr>
          </w:p>
        </w:tc>
      </w:tr>
      <w:tr w:rsidR="00F35E65" w:rsidRPr="00F31258" w14:paraId="460C9908" w14:textId="77777777" w:rsidTr="004B0C27">
        <w:tc>
          <w:tcPr>
            <w:tcW w:w="23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E434" w14:textId="77777777" w:rsidR="00F35E65" w:rsidRPr="00F31258" w:rsidRDefault="00F35E65" w:rsidP="00F35E65">
            <w:pPr>
              <w:suppressAutoHyphens/>
              <w:rPr>
                <w:rFonts w:ascii="Arial" w:hAnsi="Arial" w:cs="Arial"/>
                <w:b/>
              </w:rPr>
            </w:pPr>
          </w:p>
          <w:p w14:paraId="214B51D8" w14:textId="77777777" w:rsidR="00F35E65" w:rsidRPr="00F31258" w:rsidRDefault="00F35E65" w:rsidP="00F35E65">
            <w:pPr>
              <w:suppressAutoHyphens/>
              <w:rPr>
                <w:rFonts w:ascii="Arial" w:hAnsi="Arial" w:cs="Arial"/>
                <w:b/>
              </w:rPr>
            </w:pPr>
            <w:r w:rsidRPr="00F31258">
              <w:rPr>
                <w:rFonts w:ascii="Arial" w:hAnsi="Arial" w:cs="Arial"/>
                <w:b/>
              </w:rPr>
              <w:t>Skills and Abilities</w:t>
            </w:r>
          </w:p>
          <w:p w14:paraId="618F92B9" w14:textId="77777777" w:rsidR="00F35E65" w:rsidRPr="00F31258" w:rsidRDefault="00F35E65" w:rsidP="00F35E65">
            <w:pPr>
              <w:suppressAutoHyphens/>
              <w:rPr>
                <w:rFonts w:ascii="Arial" w:hAnsi="Arial" w:cs="Arial"/>
                <w:b/>
              </w:rPr>
            </w:pP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403480C7" w14:textId="19CCBF74" w:rsidR="005D6C78" w:rsidRDefault="00C34465" w:rsidP="00504AA5">
            <w:pPr>
              <w:pStyle w:val="ListParagraph"/>
              <w:widowControl w:val="0"/>
              <w:numPr>
                <w:ilvl w:val="0"/>
                <w:numId w:val="25"/>
              </w:numPr>
              <w:spacing w:line="276" w:lineRule="auto"/>
              <w:rPr>
                <w:rFonts w:ascii="Arial" w:hAnsi="Arial" w:cs="Arial"/>
                <w:bCs/>
              </w:rPr>
            </w:pPr>
            <w:r>
              <w:rPr>
                <w:rFonts w:ascii="Arial" w:hAnsi="Arial" w:cs="Arial"/>
                <w:bCs/>
              </w:rPr>
              <w:t>Extensive knowledge of best practice.</w:t>
            </w:r>
          </w:p>
          <w:p w14:paraId="220E1A26" w14:textId="77777777" w:rsidR="00504AA5" w:rsidRDefault="00C34465" w:rsidP="00504AA5">
            <w:pPr>
              <w:pStyle w:val="ListParagraph"/>
              <w:widowControl w:val="0"/>
              <w:numPr>
                <w:ilvl w:val="0"/>
                <w:numId w:val="25"/>
              </w:numPr>
              <w:spacing w:line="276" w:lineRule="auto"/>
              <w:rPr>
                <w:rFonts w:ascii="Arial" w:hAnsi="Arial" w:cs="Arial"/>
                <w:bCs/>
              </w:rPr>
            </w:pPr>
            <w:r>
              <w:rPr>
                <w:rFonts w:ascii="Arial" w:hAnsi="Arial" w:cs="Arial"/>
                <w:bCs/>
              </w:rPr>
              <w:t>Good understanding on how to teach high-quality phonics, grammar and spelling.</w:t>
            </w:r>
          </w:p>
          <w:p w14:paraId="4906D190" w14:textId="636ECBD7" w:rsidR="00C34465" w:rsidRDefault="00C34465" w:rsidP="00504AA5">
            <w:pPr>
              <w:pStyle w:val="ListParagraph"/>
              <w:widowControl w:val="0"/>
              <w:numPr>
                <w:ilvl w:val="0"/>
                <w:numId w:val="25"/>
              </w:numPr>
              <w:spacing w:line="276" w:lineRule="auto"/>
              <w:rPr>
                <w:rFonts w:ascii="Arial" w:hAnsi="Arial" w:cs="Arial"/>
                <w:bCs/>
              </w:rPr>
            </w:pPr>
            <w:r>
              <w:rPr>
                <w:rFonts w:ascii="Arial" w:hAnsi="Arial" w:cs="Arial"/>
                <w:bCs/>
              </w:rPr>
              <w:t xml:space="preserve">Has a thorough understanding of young </w:t>
            </w:r>
            <w:r w:rsidR="009360B6">
              <w:rPr>
                <w:rFonts w:ascii="Arial" w:hAnsi="Arial" w:cs="Arial"/>
                <w:bCs/>
              </w:rPr>
              <w:t>pupil</w:t>
            </w:r>
            <w:r>
              <w:rPr>
                <w:rFonts w:ascii="Arial" w:hAnsi="Arial" w:cs="Arial"/>
                <w:bCs/>
              </w:rPr>
              <w:t>’s needs, and how they learn.</w:t>
            </w:r>
          </w:p>
          <w:p w14:paraId="137C933A" w14:textId="4787413B" w:rsidR="00C34465" w:rsidRDefault="00C34465" w:rsidP="00504AA5">
            <w:pPr>
              <w:pStyle w:val="ListParagraph"/>
              <w:widowControl w:val="0"/>
              <w:numPr>
                <w:ilvl w:val="0"/>
                <w:numId w:val="25"/>
              </w:numPr>
              <w:spacing w:line="276" w:lineRule="auto"/>
              <w:rPr>
                <w:rFonts w:ascii="Arial" w:hAnsi="Arial" w:cs="Arial"/>
                <w:bCs/>
              </w:rPr>
            </w:pPr>
            <w:r>
              <w:rPr>
                <w:rFonts w:ascii="Arial" w:hAnsi="Arial" w:cs="Arial"/>
                <w:bCs/>
              </w:rPr>
              <w:t xml:space="preserve">Understanding of how to plan a broad and balanced curriculum which engages </w:t>
            </w:r>
            <w:r w:rsidR="00DD547A">
              <w:rPr>
                <w:rFonts w:ascii="Arial" w:hAnsi="Arial" w:cs="Arial"/>
                <w:bCs/>
              </w:rPr>
              <w:t xml:space="preserve">pupils </w:t>
            </w:r>
            <w:r>
              <w:rPr>
                <w:rFonts w:ascii="Arial" w:hAnsi="Arial" w:cs="Arial"/>
                <w:bCs/>
              </w:rPr>
              <w:t>in learning.</w:t>
            </w:r>
          </w:p>
          <w:p w14:paraId="745F3257" w14:textId="4EC51B74" w:rsidR="00C34465" w:rsidRPr="00504AA5" w:rsidRDefault="00C34465" w:rsidP="00504AA5">
            <w:pPr>
              <w:pStyle w:val="ListParagraph"/>
              <w:widowControl w:val="0"/>
              <w:numPr>
                <w:ilvl w:val="0"/>
                <w:numId w:val="25"/>
              </w:numPr>
              <w:spacing w:line="276" w:lineRule="auto"/>
              <w:rPr>
                <w:rFonts w:ascii="Arial" w:hAnsi="Arial" w:cs="Arial"/>
                <w:bCs/>
              </w:rPr>
            </w:pPr>
            <w:r>
              <w:rPr>
                <w:rFonts w:ascii="Arial" w:hAnsi="Arial" w:cs="Arial"/>
                <w:bCs/>
              </w:rPr>
              <w:t>Commitment to parents as co-educators.</w:t>
            </w:r>
          </w:p>
        </w:tc>
        <w:tc>
          <w:tcPr>
            <w:tcW w:w="3619" w:type="dxa"/>
            <w:tcBorders>
              <w:top w:val="single" w:sz="4" w:space="0" w:color="auto"/>
              <w:left w:val="single" w:sz="4" w:space="0" w:color="auto"/>
              <w:bottom w:val="single" w:sz="4" w:space="0" w:color="auto"/>
              <w:right w:val="single" w:sz="4" w:space="0" w:color="auto"/>
            </w:tcBorders>
            <w:shd w:val="clear" w:color="auto" w:fill="auto"/>
          </w:tcPr>
          <w:p w14:paraId="031B36A9" w14:textId="494FF3D1" w:rsidR="00F35E65" w:rsidRPr="00504AA5" w:rsidRDefault="00504AA5" w:rsidP="00504AA5">
            <w:pPr>
              <w:pStyle w:val="ListParagraph"/>
              <w:widowControl w:val="0"/>
              <w:numPr>
                <w:ilvl w:val="0"/>
                <w:numId w:val="25"/>
              </w:numPr>
              <w:rPr>
                <w:rFonts w:ascii="Arial" w:hAnsi="Arial" w:cs="Arial"/>
              </w:rPr>
            </w:pPr>
            <w:r w:rsidRPr="00504AA5">
              <w:rPr>
                <w:rFonts w:ascii="Arial" w:hAnsi="Arial" w:cs="Arial"/>
              </w:rPr>
              <w:t>Evidence to contributing to wider school life e.g. extracurricular groups.</w:t>
            </w:r>
          </w:p>
        </w:tc>
      </w:tr>
      <w:tr w:rsidR="00F35E65" w:rsidRPr="00F31258" w14:paraId="75414549" w14:textId="77777777" w:rsidTr="004B0C27">
        <w:tc>
          <w:tcPr>
            <w:tcW w:w="23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7A51E" w14:textId="77777777" w:rsidR="00F35E65" w:rsidRPr="00F31258" w:rsidRDefault="00F35E65" w:rsidP="00F35E65">
            <w:pPr>
              <w:suppressAutoHyphens/>
              <w:rPr>
                <w:rFonts w:ascii="Arial" w:hAnsi="Arial" w:cs="Arial"/>
                <w:b/>
              </w:rPr>
            </w:pPr>
          </w:p>
          <w:p w14:paraId="79665F3D" w14:textId="77777777" w:rsidR="00F35E65" w:rsidRPr="00F31258" w:rsidRDefault="00F35E65" w:rsidP="00F35E65">
            <w:pPr>
              <w:suppressAutoHyphens/>
              <w:rPr>
                <w:rFonts w:ascii="Arial" w:hAnsi="Arial" w:cs="Arial"/>
                <w:b/>
              </w:rPr>
            </w:pPr>
            <w:r w:rsidRPr="00F31258">
              <w:rPr>
                <w:rFonts w:ascii="Arial" w:hAnsi="Arial" w:cs="Arial"/>
                <w:b/>
              </w:rPr>
              <w:t>Work-related Personal Requirements</w:t>
            </w:r>
          </w:p>
          <w:p w14:paraId="6760A45D" w14:textId="77777777" w:rsidR="00F35E65" w:rsidRPr="00F31258" w:rsidRDefault="00F35E65" w:rsidP="00F35E65">
            <w:pPr>
              <w:suppressAutoHyphens/>
              <w:rPr>
                <w:rFonts w:ascii="Arial" w:hAnsi="Arial" w:cs="Arial"/>
                <w:b/>
              </w:rPr>
            </w:pP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11E1235A" w14:textId="4ACD9B1E"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 xml:space="preserve">Well-organised, </w:t>
            </w:r>
            <w:r>
              <w:rPr>
                <w:rFonts w:ascii="Arial" w:eastAsia="Arial" w:hAnsi="Arial" w:cs="Arial"/>
              </w:rPr>
              <w:t>professional and innovative.</w:t>
            </w:r>
          </w:p>
          <w:p w14:paraId="2BFD7FC9"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To be loyal and committ</w:t>
            </w:r>
            <w:r>
              <w:rPr>
                <w:rFonts w:ascii="Arial" w:eastAsia="Arial" w:hAnsi="Arial" w:cs="Arial"/>
              </w:rPr>
              <w:t>ed to the school.</w:t>
            </w:r>
          </w:p>
          <w:p w14:paraId="2F101132" w14:textId="27FE3312"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To be able to work positiv</w:t>
            </w:r>
            <w:r>
              <w:rPr>
                <w:rFonts w:ascii="Arial" w:eastAsia="Arial" w:hAnsi="Arial" w:cs="Arial"/>
              </w:rPr>
              <w:t xml:space="preserve">ely with </w:t>
            </w:r>
            <w:r w:rsidR="00DD547A">
              <w:rPr>
                <w:rFonts w:ascii="Arial" w:eastAsia="Arial" w:hAnsi="Arial" w:cs="Arial"/>
              </w:rPr>
              <w:t xml:space="preserve">pupils </w:t>
            </w:r>
            <w:r>
              <w:rPr>
                <w:rFonts w:ascii="Arial" w:eastAsia="Arial" w:hAnsi="Arial" w:cs="Arial"/>
              </w:rPr>
              <w:t>and parents.</w:t>
            </w:r>
          </w:p>
          <w:p w14:paraId="2E69FADF"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 xml:space="preserve">A reflective practitioner </w:t>
            </w:r>
            <w:r>
              <w:rPr>
                <w:rFonts w:ascii="Arial" w:eastAsia="Arial" w:hAnsi="Arial" w:cs="Arial"/>
              </w:rPr>
              <w:t>who wants to grow and improve.</w:t>
            </w:r>
          </w:p>
          <w:p w14:paraId="01E75344" w14:textId="77777777" w:rsidR="00C34465" w:rsidRDefault="00C34465" w:rsidP="00C34465">
            <w:pPr>
              <w:pStyle w:val="ListParagraph"/>
              <w:widowControl w:val="0"/>
              <w:numPr>
                <w:ilvl w:val="0"/>
                <w:numId w:val="26"/>
              </w:numPr>
              <w:spacing w:line="276" w:lineRule="auto"/>
              <w:rPr>
                <w:rFonts w:ascii="Arial" w:eastAsia="Arial" w:hAnsi="Arial" w:cs="Arial"/>
              </w:rPr>
            </w:pPr>
            <w:r>
              <w:rPr>
                <w:rFonts w:ascii="Arial" w:eastAsia="Arial" w:hAnsi="Arial" w:cs="Arial"/>
              </w:rPr>
              <w:t>A team player.</w:t>
            </w:r>
          </w:p>
          <w:p w14:paraId="1381638B"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A flexible teacher who wants to gain experience</w:t>
            </w:r>
            <w:r>
              <w:rPr>
                <w:rFonts w:ascii="Arial" w:eastAsia="Arial" w:hAnsi="Arial" w:cs="Arial"/>
              </w:rPr>
              <w:t xml:space="preserve"> across the Primary age range.</w:t>
            </w:r>
          </w:p>
          <w:p w14:paraId="56A99DF1"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Able to work under pressur</w:t>
            </w:r>
            <w:r>
              <w:rPr>
                <w:rFonts w:ascii="Arial" w:eastAsia="Arial" w:hAnsi="Arial" w:cs="Arial"/>
              </w:rPr>
              <w:t>e and meet deadlines.</w:t>
            </w:r>
          </w:p>
          <w:p w14:paraId="1E1100C9"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Have a se</w:t>
            </w:r>
            <w:r>
              <w:rPr>
                <w:rFonts w:ascii="Arial" w:eastAsia="Arial" w:hAnsi="Arial" w:cs="Arial"/>
              </w:rPr>
              <w:t>nse of humour and be positive.</w:t>
            </w:r>
          </w:p>
          <w:p w14:paraId="14F0802A"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Have an awa</w:t>
            </w:r>
            <w:r>
              <w:rPr>
                <w:rFonts w:ascii="Arial" w:eastAsia="Arial" w:hAnsi="Arial" w:cs="Arial"/>
              </w:rPr>
              <w:t>reness of the needs of others.</w:t>
            </w:r>
          </w:p>
          <w:p w14:paraId="77092B15"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Able to manage an a</w:t>
            </w:r>
            <w:r>
              <w:rPr>
                <w:rFonts w:ascii="Arial" w:eastAsia="Arial" w:hAnsi="Arial" w:cs="Arial"/>
              </w:rPr>
              <w:t>ppropriate work-life balance.</w:t>
            </w:r>
          </w:p>
          <w:p w14:paraId="074EECB6" w14:textId="09CC9034"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Passionate about wanting to make</w:t>
            </w:r>
            <w:r>
              <w:rPr>
                <w:rFonts w:ascii="Arial" w:eastAsia="Arial" w:hAnsi="Arial" w:cs="Arial"/>
              </w:rPr>
              <w:t xml:space="preserve"> a difference to our</w:t>
            </w:r>
            <w:r w:rsidR="00DD547A">
              <w:rPr>
                <w:rFonts w:ascii="Arial" w:eastAsia="Arial" w:hAnsi="Arial" w:cs="Arial"/>
              </w:rPr>
              <w:t xml:space="preserve"> pupils</w:t>
            </w:r>
            <w:r>
              <w:rPr>
                <w:rFonts w:ascii="Arial" w:eastAsia="Arial" w:hAnsi="Arial" w:cs="Arial"/>
              </w:rPr>
              <w:t>.</w:t>
            </w:r>
          </w:p>
          <w:p w14:paraId="1B161DD2" w14:textId="77777777" w:rsidR="00C34465"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 xml:space="preserve">Has a desire to further their own </w:t>
            </w:r>
            <w:r>
              <w:rPr>
                <w:rFonts w:ascii="Arial" w:eastAsia="Arial" w:hAnsi="Arial" w:cs="Arial"/>
              </w:rPr>
              <w:t>learning.</w:t>
            </w:r>
          </w:p>
          <w:p w14:paraId="2353616E" w14:textId="068255C9" w:rsidR="005D6C78" w:rsidRPr="00F31258" w:rsidRDefault="00C34465" w:rsidP="00C34465">
            <w:pPr>
              <w:pStyle w:val="ListParagraph"/>
              <w:widowControl w:val="0"/>
              <w:numPr>
                <w:ilvl w:val="0"/>
                <w:numId w:val="26"/>
              </w:numPr>
              <w:spacing w:line="276" w:lineRule="auto"/>
              <w:rPr>
                <w:rFonts w:ascii="Arial" w:eastAsia="Arial" w:hAnsi="Arial" w:cs="Arial"/>
              </w:rPr>
            </w:pPr>
            <w:r w:rsidRPr="00C34465">
              <w:rPr>
                <w:rFonts w:ascii="Arial" w:eastAsia="Arial" w:hAnsi="Arial" w:cs="Arial"/>
              </w:rPr>
              <w:t>Have an approachable and friendly manner</w:t>
            </w:r>
            <w:r>
              <w:rPr>
                <w:rFonts w:ascii="Arial" w:eastAsia="Arial" w:hAnsi="Arial" w:cs="Arial"/>
              </w:rPr>
              <w:t>.</w:t>
            </w:r>
          </w:p>
        </w:tc>
        <w:tc>
          <w:tcPr>
            <w:tcW w:w="3619" w:type="dxa"/>
            <w:tcBorders>
              <w:top w:val="single" w:sz="4" w:space="0" w:color="auto"/>
              <w:left w:val="single" w:sz="4" w:space="0" w:color="auto"/>
              <w:bottom w:val="single" w:sz="4" w:space="0" w:color="auto"/>
              <w:right w:val="single" w:sz="4" w:space="0" w:color="auto"/>
            </w:tcBorders>
            <w:shd w:val="clear" w:color="auto" w:fill="auto"/>
          </w:tcPr>
          <w:p w14:paraId="50CD7654" w14:textId="491C9969" w:rsidR="00F35E65" w:rsidRPr="00C34465" w:rsidRDefault="00C34465" w:rsidP="00C34465">
            <w:pPr>
              <w:pStyle w:val="NoSpacing"/>
              <w:numPr>
                <w:ilvl w:val="0"/>
                <w:numId w:val="26"/>
              </w:numPr>
              <w:rPr>
                <w:rFonts w:ascii="Arial" w:hAnsi="Arial" w:cs="Arial"/>
              </w:rPr>
            </w:pPr>
            <w:r w:rsidRPr="00C34465">
              <w:rPr>
                <w:rFonts w:ascii="Arial" w:hAnsi="Arial" w:cs="Arial"/>
              </w:rPr>
              <w:t>To have varied interests outside school and education</w:t>
            </w:r>
            <w:r>
              <w:rPr>
                <w:rFonts w:ascii="Arial" w:hAnsi="Arial" w:cs="Arial"/>
              </w:rPr>
              <w:t>.</w:t>
            </w:r>
          </w:p>
        </w:tc>
      </w:tr>
    </w:tbl>
    <w:p w14:paraId="6E5E3976" w14:textId="350FE159" w:rsidR="00EF5BAA" w:rsidRPr="007E78DB" w:rsidRDefault="00EF5BAA" w:rsidP="00E20253">
      <w:pPr>
        <w:pStyle w:val="paragraph"/>
        <w:spacing w:before="0" w:beforeAutospacing="0" w:after="0" w:afterAutospacing="0"/>
        <w:jc w:val="both"/>
        <w:textAlignment w:val="baseline"/>
        <w:rPr>
          <w:rFonts w:ascii="Arial" w:hAnsi="Arial" w:cs="Arial"/>
        </w:rPr>
      </w:pPr>
    </w:p>
    <w:sectPr w:rsidR="00EF5BAA" w:rsidRPr="007E78DB" w:rsidSect="00113936">
      <w:headerReference w:type="default" r:id="rId10"/>
      <w:footerReference w:type="default" r:id="rId11"/>
      <w:pgSz w:w="11906" w:h="16838"/>
      <w:pgMar w:top="2127" w:right="1077" w:bottom="1440"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7A06" w14:textId="77777777" w:rsidR="00D964D6" w:rsidRDefault="00D964D6">
      <w:r>
        <w:separator/>
      </w:r>
    </w:p>
  </w:endnote>
  <w:endnote w:type="continuationSeparator" w:id="0">
    <w:p w14:paraId="308C90A0" w14:textId="77777777" w:rsidR="00D964D6" w:rsidRDefault="00D9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208433"/>
      <w:docPartObj>
        <w:docPartGallery w:val="Page Numbers (Bottom of Page)"/>
        <w:docPartUnique/>
      </w:docPartObj>
    </w:sdtPr>
    <w:sdtEndPr>
      <w:rPr>
        <w:noProof/>
      </w:rPr>
    </w:sdtEndPr>
    <w:sdtContent>
      <w:p w14:paraId="04B2FFE2" w14:textId="4BB008E0" w:rsidR="00A20FB0" w:rsidRDefault="00A20FB0">
        <w:pPr>
          <w:pStyle w:val="Footer"/>
          <w:jc w:val="center"/>
        </w:pPr>
        <w:r>
          <w:fldChar w:fldCharType="begin"/>
        </w:r>
        <w:r>
          <w:instrText xml:space="preserve"> PAGE   \* MERGEFORMAT </w:instrText>
        </w:r>
        <w:r>
          <w:fldChar w:fldCharType="separate"/>
        </w:r>
        <w:r w:rsidR="00B00586">
          <w:rPr>
            <w:noProof/>
          </w:rPr>
          <w:t>2</w:t>
        </w:r>
        <w:r>
          <w:rPr>
            <w:noProof/>
          </w:rPr>
          <w:fldChar w:fldCharType="end"/>
        </w:r>
      </w:p>
    </w:sdtContent>
  </w:sdt>
  <w:p w14:paraId="6A59370C" w14:textId="77777777" w:rsidR="00A20FB0" w:rsidRDefault="00A2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FCC0B" w14:textId="77777777" w:rsidR="00D964D6" w:rsidRDefault="00D964D6">
      <w:r>
        <w:separator/>
      </w:r>
    </w:p>
  </w:footnote>
  <w:footnote w:type="continuationSeparator" w:id="0">
    <w:p w14:paraId="623C3058" w14:textId="77777777" w:rsidR="00D964D6" w:rsidRDefault="00D9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397D" w14:textId="616940F4" w:rsidR="00EF5BAA" w:rsidRDefault="00113936" w:rsidP="00E76998">
    <w:pPr>
      <w:tabs>
        <w:tab w:val="center" w:pos="4513"/>
        <w:tab w:val="right" w:pos="9026"/>
      </w:tabs>
      <w:spacing w:before="708"/>
      <w:jc w:val="center"/>
    </w:pPr>
    <w:r>
      <w:rPr>
        <w:b/>
        <w:bCs/>
        <w:noProof/>
      </w:rPr>
      <w:drawing>
        <wp:anchor distT="0" distB="0" distL="114300" distR="114300" simplePos="0" relativeHeight="251658240" behindDoc="1" locked="0" layoutInCell="1" allowOverlap="1" wp14:anchorId="1DEDC6A8" wp14:editId="5F48B749">
          <wp:simplePos x="0" y="0"/>
          <wp:positionH relativeFrom="margin">
            <wp:align>center</wp:align>
          </wp:positionH>
          <wp:positionV relativeFrom="paragraph">
            <wp:posOffset>-381000</wp:posOffset>
          </wp:positionV>
          <wp:extent cx="1200150" cy="1262380"/>
          <wp:effectExtent l="0" t="0" r="0" b="0"/>
          <wp:wrapTight wrapText="bothSides">
            <wp:wrapPolygon edited="0">
              <wp:start x="0" y="0"/>
              <wp:lineTo x="0" y="21187"/>
              <wp:lineTo x="21257" y="21187"/>
              <wp:lineTo x="212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 latitudinal logo.jpg"/>
                  <pic:cNvPicPr/>
                </pic:nvPicPr>
                <pic:blipFill>
                  <a:blip r:embed="rId1">
                    <a:extLst>
                      <a:ext uri="{28A0092B-C50C-407E-A947-70E740481C1C}">
                        <a14:useLocalDpi xmlns:a14="http://schemas.microsoft.com/office/drawing/2010/main" val="0"/>
                      </a:ext>
                    </a:extLst>
                  </a:blip>
                  <a:stretch>
                    <a:fillRect/>
                  </a:stretch>
                </pic:blipFill>
                <pic:spPr>
                  <a:xfrm>
                    <a:off x="0" y="0"/>
                    <a:ext cx="1200150" cy="1262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D0D"/>
    <w:multiLevelType w:val="hybridMultilevel"/>
    <w:tmpl w:val="BA4C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3670D"/>
    <w:multiLevelType w:val="hybridMultilevel"/>
    <w:tmpl w:val="FC68DBFC"/>
    <w:lvl w:ilvl="0" w:tplc="41CA58D6">
      <w:start w:val="1"/>
      <w:numFmt w:val="decimal"/>
      <w:lvlText w:val="%1."/>
      <w:lvlJc w:val="left"/>
      <w:pPr>
        <w:ind w:left="420" w:hanging="360"/>
      </w:pPr>
      <w:rPr>
        <w:rFonts w:hint="default"/>
      </w:rPr>
    </w:lvl>
    <w:lvl w:ilvl="1" w:tplc="5A943F98">
      <w:numFmt w:val="bullet"/>
      <w:lvlText w:val="•"/>
      <w:lvlJc w:val="left"/>
      <w:pPr>
        <w:ind w:left="1140" w:hanging="360"/>
      </w:pPr>
      <w:rPr>
        <w:rFonts w:ascii="Arial" w:eastAsia="Arial" w:hAnsi="Arial" w:cs="Arial"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8E326E1"/>
    <w:multiLevelType w:val="hybridMultilevel"/>
    <w:tmpl w:val="7458D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04B95"/>
    <w:multiLevelType w:val="hybridMultilevel"/>
    <w:tmpl w:val="132CC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E843C5"/>
    <w:multiLevelType w:val="hybridMultilevel"/>
    <w:tmpl w:val="21A056F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FA8607E"/>
    <w:multiLevelType w:val="hybridMultilevel"/>
    <w:tmpl w:val="2662E838"/>
    <w:lvl w:ilvl="0" w:tplc="57B660D0">
      <w:start w:val="1"/>
      <w:numFmt w:val="bullet"/>
      <w:lvlText w:val=""/>
      <w:lvlJc w:val="left"/>
      <w:pPr>
        <w:ind w:left="720" w:hanging="360"/>
      </w:pPr>
      <w:rPr>
        <w:rFonts w:ascii="Symbol" w:hAnsi="Symbol" w:hint="default"/>
      </w:rPr>
    </w:lvl>
    <w:lvl w:ilvl="1" w:tplc="8FC026E2">
      <w:start w:val="1"/>
      <w:numFmt w:val="bullet"/>
      <w:lvlText w:val="o"/>
      <w:lvlJc w:val="left"/>
      <w:pPr>
        <w:ind w:left="1440" w:hanging="360"/>
      </w:pPr>
      <w:rPr>
        <w:rFonts w:ascii="Courier New" w:hAnsi="Courier New" w:hint="default"/>
      </w:rPr>
    </w:lvl>
    <w:lvl w:ilvl="2" w:tplc="0136D6F8">
      <w:start w:val="1"/>
      <w:numFmt w:val="bullet"/>
      <w:lvlText w:val=""/>
      <w:lvlJc w:val="left"/>
      <w:pPr>
        <w:ind w:left="2160" w:hanging="360"/>
      </w:pPr>
      <w:rPr>
        <w:rFonts w:ascii="Wingdings" w:hAnsi="Wingdings" w:hint="default"/>
      </w:rPr>
    </w:lvl>
    <w:lvl w:ilvl="3" w:tplc="7F648670">
      <w:start w:val="1"/>
      <w:numFmt w:val="bullet"/>
      <w:lvlText w:val=""/>
      <w:lvlJc w:val="left"/>
      <w:pPr>
        <w:ind w:left="2880" w:hanging="360"/>
      </w:pPr>
      <w:rPr>
        <w:rFonts w:ascii="Symbol" w:hAnsi="Symbol" w:hint="default"/>
      </w:rPr>
    </w:lvl>
    <w:lvl w:ilvl="4" w:tplc="1242EA02">
      <w:start w:val="1"/>
      <w:numFmt w:val="bullet"/>
      <w:lvlText w:val="o"/>
      <w:lvlJc w:val="left"/>
      <w:pPr>
        <w:ind w:left="3600" w:hanging="360"/>
      </w:pPr>
      <w:rPr>
        <w:rFonts w:ascii="Courier New" w:hAnsi="Courier New" w:hint="default"/>
      </w:rPr>
    </w:lvl>
    <w:lvl w:ilvl="5" w:tplc="DFEC17AE">
      <w:start w:val="1"/>
      <w:numFmt w:val="bullet"/>
      <w:lvlText w:val=""/>
      <w:lvlJc w:val="left"/>
      <w:pPr>
        <w:ind w:left="4320" w:hanging="360"/>
      </w:pPr>
      <w:rPr>
        <w:rFonts w:ascii="Wingdings" w:hAnsi="Wingdings" w:hint="default"/>
      </w:rPr>
    </w:lvl>
    <w:lvl w:ilvl="6" w:tplc="DCAAFA44">
      <w:start w:val="1"/>
      <w:numFmt w:val="bullet"/>
      <w:lvlText w:val=""/>
      <w:lvlJc w:val="left"/>
      <w:pPr>
        <w:ind w:left="5040" w:hanging="360"/>
      </w:pPr>
      <w:rPr>
        <w:rFonts w:ascii="Symbol" w:hAnsi="Symbol" w:hint="default"/>
      </w:rPr>
    </w:lvl>
    <w:lvl w:ilvl="7" w:tplc="A30A59C2">
      <w:start w:val="1"/>
      <w:numFmt w:val="bullet"/>
      <w:lvlText w:val="o"/>
      <w:lvlJc w:val="left"/>
      <w:pPr>
        <w:ind w:left="5760" w:hanging="360"/>
      </w:pPr>
      <w:rPr>
        <w:rFonts w:ascii="Courier New" w:hAnsi="Courier New" w:hint="default"/>
      </w:rPr>
    </w:lvl>
    <w:lvl w:ilvl="8" w:tplc="F0241732">
      <w:start w:val="1"/>
      <w:numFmt w:val="bullet"/>
      <w:lvlText w:val=""/>
      <w:lvlJc w:val="left"/>
      <w:pPr>
        <w:ind w:left="6480" w:hanging="360"/>
      </w:pPr>
      <w:rPr>
        <w:rFonts w:ascii="Wingdings" w:hAnsi="Wingdings" w:hint="default"/>
      </w:rPr>
    </w:lvl>
  </w:abstractNum>
  <w:abstractNum w:abstractNumId="6" w15:restartNumberingAfterBreak="0">
    <w:nsid w:val="11C56C0A"/>
    <w:multiLevelType w:val="hybridMultilevel"/>
    <w:tmpl w:val="F1F83B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3265EE6"/>
    <w:multiLevelType w:val="multilevel"/>
    <w:tmpl w:val="ADC8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F3043"/>
    <w:multiLevelType w:val="hybridMultilevel"/>
    <w:tmpl w:val="9130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B0ACF"/>
    <w:multiLevelType w:val="hybridMultilevel"/>
    <w:tmpl w:val="3E50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4B47"/>
    <w:multiLevelType w:val="hybridMultilevel"/>
    <w:tmpl w:val="7C2C1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D7482F"/>
    <w:multiLevelType w:val="hybridMultilevel"/>
    <w:tmpl w:val="C97874C2"/>
    <w:lvl w:ilvl="0" w:tplc="9EE2DDE2">
      <w:start w:val="1"/>
      <w:numFmt w:val="bullet"/>
      <w:lvlText w:val=""/>
      <w:lvlJc w:val="left"/>
      <w:pPr>
        <w:ind w:left="720" w:hanging="360"/>
      </w:pPr>
      <w:rPr>
        <w:rFonts w:ascii="Symbol" w:hAnsi="Symbol" w:hint="default"/>
      </w:rPr>
    </w:lvl>
    <w:lvl w:ilvl="1" w:tplc="A50E8504">
      <w:start w:val="1"/>
      <w:numFmt w:val="bullet"/>
      <w:lvlText w:val="o"/>
      <w:lvlJc w:val="left"/>
      <w:pPr>
        <w:ind w:left="1440" w:hanging="360"/>
      </w:pPr>
      <w:rPr>
        <w:rFonts w:ascii="Courier New" w:hAnsi="Courier New" w:hint="default"/>
      </w:rPr>
    </w:lvl>
    <w:lvl w:ilvl="2" w:tplc="73DA05EA">
      <w:start w:val="1"/>
      <w:numFmt w:val="bullet"/>
      <w:lvlText w:val=""/>
      <w:lvlJc w:val="left"/>
      <w:pPr>
        <w:ind w:left="2160" w:hanging="360"/>
      </w:pPr>
      <w:rPr>
        <w:rFonts w:ascii="Wingdings" w:hAnsi="Wingdings" w:hint="default"/>
      </w:rPr>
    </w:lvl>
    <w:lvl w:ilvl="3" w:tplc="1D78C576">
      <w:start w:val="1"/>
      <w:numFmt w:val="bullet"/>
      <w:lvlText w:val=""/>
      <w:lvlJc w:val="left"/>
      <w:pPr>
        <w:ind w:left="2880" w:hanging="360"/>
      </w:pPr>
      <w:rPr>
        <w:rFonts w:ascii="Symbol" w:hAnsi="Symbol" w:hint="default"/>
      </w:rPr>
    </w:lvl>
    <w:lvl w:ilvl="4" w:tplc="D30284FA">
      <w:start w:val="1"/>
      <w:numFmt w:val="bullet"/>
      <w:lvlText w:val="o"/>
      <w:lvlJc w:val="left"/>
      <w:pPr>
        <w:ind w:left="3600" w:hanging="360"/>
      </w:pPr>
      <w:rPr>
        <w:rFonts w:ascii="Courier New" w:hAnsi="Courier New" w:hint="default"/>
      </w:rPr>
    </w:lvl>
    <w:lvl w:ilvl="5" w:tplc="E8942D66">
      <w:start w:val="1"/>
      <w:numFmt w:val="bullet"/>
      <w:lvlText w:val=""/>
      <w:lvlJc w:val="left"/>
      <w:pPr>
        <w:ind w:left="4320" w:hanging="360"/>
      </w:pPr>
      <w:rPr>
        <w:rFonts w:ascii="Wingdings" w:hAnsi="Wingdings" w:hint="default"/>
      </w:rPr>
    </w:lvl>
    <w:lvl w:ilvl="6" w:tplc="1AE40B4E">
      <w:start w:val="1"/>
      <w:numFmt w:val="bullet"/>
      <w:lvlText w:val=""/>
      <w:lvlJc w:val="left"/>
      <w:pPr>
        <w:ind w:left="5040" w:hanging="360"/>
      </w:pPr>
      <w:rPr>
        <w:rFonts w:ascii="Symbol" w:hAnsi="Symbol" w:hint="default"/>
      </w:rPr>
    </w:lvl>
    <w:lvl w:ilvl="7" w:tplc="0390F6BA">
      <w:start w:val="1"/>
      <w:numFmt w:val="bullet"/>
      <w:lvlText w:val="o"/>
      <w:lvlJc w:val="left"/>
      <w:pPr>
        <w:ind w:left="5760" w:hanging="360"/>
      </w:pPr>
      <w:rPr>
        <w:rFonts w:ascii="Courier New" w:hAnsi="Courier New" w:hint="default"/>
      </w:rPr>
    </w:lvl>
    <w:lvl w:ilvl="8" w:tplc="08EA5E50">
      <w:start w:val="1"/>
      <w:numFmt w:val="bullet"/>
      <w:lvlText w:val=""/>
      <w:lvlJc w:val="left"/>
      <w:pPr>
        <w:ind w:left="6480" w:hanging="360"/>
      </w:pPr>
      <w:rPr>
        <w:rFonts w:ascii="Wingdings" w:hAnsi="Wingdings" w:hint="default"/>
      </w:rPr>
    </w:lvl>
  </w:abstractNum>
  <w:abstractNum w:abstractNumId="12" w15:restartNumberingAfterBreak="0">
    <w:nsid w:val="24545EDC"/>
    <w:multiLevelType w:val="multilevel"/>
    <w:tmpl w:val="F238E6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5E737CE"/>
    <w:multiLevelType w:val="hybridMultilevel"/>
    <w:tmpl w:val="190C39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A455374"/>
    <w:multiLevelType w:val="hybridMultilevel"/>
    <w:tmpl w:val="7B1AF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D37147"/>
    <w:multiLevelType w:val="hybridMultilevel"/>
    <w:tmpl w:val="6302DC0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55113E"/>
    <w:multiLevelType w:val="hybridMultilevel"/>
    <w:tmpl w:val="A9B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D3235"/>
    <w:multiLevelType w:val="hybridMultilevel"/>
    <w:tmpl w:val="9AC6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EB2"/>
    <w:multiLevelType w:val="hybridMultilevel"/>
    <w:tmpl w:val="0AB07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6F3B0F"/>
    <w:multiLevelType w:val="multilevel"/>
    <w:tmpl w:val="C786F616"/>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346035"/>
    <w:multiLevelType w:val="hybridMultilevel"/>
    <w:tmpl w:val="4D8A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F0D2B"/>
    <w:multiLevelType w:val="hybridMultilevel"/>
    <w:tmpl w:val="982075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EA20726"/>
    <w:multiLevelType w:val="hybridMultilevel"/>
    <w:tmpl w:val="DF0C906C"/>
    <w:lvl w:ilvl="0" w:tplc="F32EBD58">
      <w:start w:val="1"/>
      <w:numFmt w:val="bullet"/>
      <w:lvlText w:val=""/>
      <w:lvlJc w:val="left"/>
      <w:pPr>
        <w:ind w:left="720" w:hanging="360"/>
      </w:pPr>
      <w:rPr>
        <w:rFonts w:ascii="Symbol" w:hAnsi="Symbol" w:hint="default"/>
      </w:rPr>
    </w:lvl>
    <w:lvl w:ilvl="1" w:tplc="74B49BA2">
      <w:start w:val="1"/>
      <w:numFmt w:val="bullet"/>
      <w:lvlText w:val="o"/>
      <w:lvlJc w:val="left"/>
      <w:pPr>
        <w:ind w:left="1440" w:hanging="360"/>
      </w:pPr>
      <w:rPr>
        <w:rFonts w:ascii="Courier New" w:hAnsi="Courier New" w:hint="default"/>
      </w:rPr>
    </w:lvl>
    <w:lvl w:ilvl="2" w:tplc="19F88018">
      <w:start w:val="1"/>
      <w:numFmt w:val="bullet"/>
      <w:lvlText w:val=""/>
      <w:lvlJc w:val="left"/>
      <w:pPr>
        <w:ind w:left="2160" w:hanging="360"/>
      </w:pPr>
      <w:rPr>
        <w:rFonts w:ascii="Wingdings" w:hAnsi="Wingdings" w:hint="default"/>
      </w:rPr>
    </w:lvl>
    <w:lvl w:ilvl="3" w:tplc="8E5E4594">
      <w:start w:val="1"/>
      <w:numFmt w:val="bullet"/>
      <w:lvlText w:val=""/>
      <w:lvlJc w:val="left"/>
      <w:pPr>
        <w:ind w:left="2880" w:hanging="360"/>
      </w:pPr>
      <w:rPr>
        <w:rFonts w:ascii="Symbol" w:hAnsi="Symbol" w:hint="default"/>
      </w:rPr>
    </w:lvl>
    <w:lvl w:ilvl="4" w:tplc="CBBEB93A">
      <w:start w:val="1"/>
      <w:numFmt w:val="bullet"/>
      <w:lvlText w:val="o"/>
      <w:lvlJc w:val="left"/>
      <w:pPr>
        <w:ind w:left="3600" w:hanging="360"/>
      </w:pPr>
      <w:rPr>
        <w:rFonts w:ascii="Courier New" w:hAnsi="Courier New" w:hint="default"/>
      </w:rPr>
    </w:lvl>
    <w:lvl w:ilvl="5" w:tplc="9754058C">
      <w:start w:val="1"/>
      <w:numFmt w:val="bullet"/>
      <w:lvlText w:val=""/>
      <w:lvlJc w:val="left"/>
      <w:pPr>
        <w:ind w:left="4320" w:hanging="360"/>
      </w:pPr>
      <w:rPr>
        <w:rFonts w:ascii="Wingdings" w:hAnsi="Wingdings" w:hint="default"/>
      </w:rPr>
    </w:lvl>
    <w:lvl w:ilvl="6" w:tplc="21644D48">
      <w:start w:val="1"/>
      <w:numFmt w:val="bullet"/>
      <w:lvlText w:val=""/>
      <w:lvlJc w:val="left"/>
      <w:pPr>
        <w:ind w:left="5040" w:hanging="360"/>
      </w:pPr>
      <w:rPr>
        <w:rFonts w:ascii="Symbol" w:hAnsi="Symbol" w:hint="default"/>
      </w:rPr>
    </w:lvl>
    <w:lvl w:ilvl="7" w:tplc="208C040A">
      <w:start w:val="1"/>
      <w:numFmt w:val="bullet"/>
      <w:lvlText w:val="o"/>
      <w:lvlJc w:val="left"/>
      <w:pPr>
        <w:ind w:left="5760" w:hanging="360"/>
      </w:pPr>
      <w:rPr>
        <w:rFonts w:ascii="Courier New" w:hAnsi="Courier New" w:hint="default"/>
      </w:rPr>
    </w:lvl>
    <w:lvl w:ilvl="8" w:tplc="2E3639C8">
      <w:start w:val="1"/>
      <w:numFmt w:val="bullet"/>
      <w:lvlText w:val=""/>
      <w:lvlJc w:val="left"/>
      <w:pPr>
        <w:ind w:left="6480" w:hanging="360"/>
      </w:pPr>
      <w:rPr>
        <w:rFonts w:ascii="Wingdings" w:hAnsi="Wingdings" w:hint="default"/>
      </w:rPr>
    </w:lvl>
  </w:abstractNum>
  <w:abstractNum w:abstractNumId="23" w15:restartNumberingAfterBreak="0">
    <w:nsid w:val="42BA0B4E"/>
    <w:multiLevelType w:val="hybridMultilevel"/>
    <w:tmpl w:val="548CE74C"/>
    <w:lvl w:ilvl="0" w:tplc="ED34A4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85EC7"/>
    <w:multiLevelType w:val="multilevel"/>
    <w:tmpl w:val="28D26D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905C44"/>
    <w:multiLevelType w:val="hybridMultilevel"/>
    <w:tmpl w:val="F2809BD0"/>
    <w:lvl w:ilvl="0" w:tplc="1930861C">
      <w:start w:val="1"/>
      <w:numFmt w:val="bullet"/>
      <w:lvlText w:val=""/>
      <w:lvlJc w:val="left"/>
      <w:pPr>
        <w:ind w:left="720" w:hanging="360"/>
      </w:pPr>
      <w:rPr>
        <w:rFonts w:ascii="Symbol" w:hAnsi="Symbol" w:hint="default"/>
      </w:rPr>
    </w:lvl>
    <w:lvl w:ilvl="1" w:tplc="7A7A017A">
      <w:start w:val="1"/>
      <w:numFmt w:val="bullet"/>
      <w:lvlText w:val="o"/>
      <w:lvlJc w:val="left"/>
      <w:pPr>
        <w:ind w:left="1440" w:hanging="360"/>
      </w:pPr>
      <w:rPr>
        <w:rFonts w:ascii="Courier New" w:hAnsi="Courier New" w:hint="default"/>
      </w:rPr>
    </w:lvl>
    <w:lvl w:ilvl="2" w:tplc="0CC8A5D4">
      <w:start w:val="1"/>
      <w:numFmt w:val="bullet"/>
      <w:lvlText w:val=""/>
      <w:lvlJc w:val="left"/>
      <w:pPr>
        <w:ind w:left="2160" w:hanging="360"/>
      </w:pPr>
      <w:rPr>
        <w:rFonts w:ascii="Wingdings" w:hAnsi="Wingdings" w:hint="default"/>
      </w:rPr>
    </w:lvl>
    <w:lvl w:ilvl="3" w:tplc="1F2A15BA">
      <w:start w:val="1"/>
      <w:numFmt w:val="bullet"/>
      <w:lvlText w:val=""/>
      <w:lvlJc w:val="left"/>
      <w:pPr>
        <w:ind w:left="2880" w:hanging="360"/>
      </w:pPr>
      <w:rPr>
        <w:rFonts w:ascii="Symbol" w:hAnsi="Symbol" w:hint="default"/>
      </w:rPr>
    </w:lvl>
    <w:lvl w:ilvl="4" w:tplc="DDF0F20C">
      <w:start w:val="1"/>
      <w:numFmt w:val="bullet"/>
      <w:lvlText w:val="o"/>
      <w:lvlJc w:val="left"/>
      <w:pPr>
        <w:ind w:left="3600" w:hanging="360"/>
      </w:pPr>
      <w:rPr>
        <w:rFonts w:ascii="Courier New" w:hAnsi="Courier New" w:hint="default"/>
      </w:rPr>
    </w:lvl>
    <w:lvl w:ilvl="5" w:tplc="4A8A09B8">
      <w:start w:val="1"/>
      <w:numFmt w:val="bullet"/>
      <w:lvlText w:val=""/>
      <w:lvlJc w:val="left"/>
      <w:pPr>
        <w:ind w:left="4320" w:hanging="360"/>
      </w:pPr>
      <w:rPr>
        <w:rFonts w:ascii="Wingdings" w:hAnsi="Wingdings" w:hint="default"/>
      </w:rPr>
    </w:lvl>
    <w:lvl w:ilvl="6" w:tplc="408816FA">
      <w:start w:val="1"/>
      <w:numFmt w:val="bullet"/>
      <w:lvlText w:val=""/>
      <w:lvlJc w:val="left"/>
      <w:pPr>
        <w:ind w:left="5040" w:hanging="360"/>
      </w:pPr>
      <w:rPr>
        <w:rFonts w:ascii="Symbol" w:hAnsi="Symbol" w:hint="default"/>
      </w:rPr>
    </w:lvl>
    <w:lvl w:ilvl="7" w:tplc="D08AC34C">
      <w:start w:val="1"/>
      <w:numFmt w:val="bullet"/>
      <w:lvlText w:val="o"/>
      <w:lvlJc w:val="left"/>
      <w:pPr>
        <w:ind w:left="5760" w:hanging="360"/>
      </w:pPr>
      <w:rPr>
        <w:rFonts w:ascii="Courier New" w:hAnsi="Courier New" w:hint="default"/>
      </w:rPr>
    </w:lvl>
    <w:lvl w:ilvl="8" w:tplc="C0A075E6">
      <w:start w:val="1"/>
      <w:numFmt w:val="bullet"/>
      <w:lvlText w:val=""/>
      <w:lvlJc w:val="left"/>
      <w:pPr>
        <w:ind w:left="6480" w:hanging="360"/>
      </w:pPr>
      <w:rPr>
        <w:rFonts w:ascii="Wingdings" w:hAnsi="Wingdings" w:hint="default"/>
      </w:rPr>
    </w:lvl>
  </w:abstractNum>
  <w:abstractNum w:abstractNumId="26" w15:restartNumberingAfterBreak="0">
    <w:nsid w:val="468529D4"/>
    <w:multiLevelType w:val="hybridMultilevel"/>
    <w:tmpl w:val="B0C295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7170C7F"/>
    <w:multiLevelType w:val="multilevel"/>
    <w:tmpl w:val="4F3285BC"/>
    <w:lvl w:ilvl="0">
      <w:start w:val="1"/>
      <w:numFmt w:val="bullet"/>
      <w:lvlText w:val="●"/>
      <w:lvlJc w:val="left"/>
      <w:pPr>
        <w:ind w:left="720" w:firstLine="360"/>
      </w:pPr>
      <w:rPr>
        <w:rFonts w:ascii="Arial" w:eastAsia="Arial" w:hAnsi="Arial" w:cs="Arial"/>
        <w:color w:val="00000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494E69FE"/>
    <w:multiLevelType w:val="hybridMultilevel"/>
    <w:tmpl w:val="8B12DD60"/>
    <w:lvl w:ilvl="0" w:tplc="47EA3D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55934"/>
    <w:multiLevelType w:val="hybridMultilevel"/>
    <w:tmpl w:val="15D85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472E6C"/>
    <w:multiLevelType w:val="hybridMultilevel"/>
    <w:tmpl w:val="A25AE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D2AF1"/>
    <w:multiLevelType w:val="hybridMultilevel"/>
    <w:tmpl w:val="1908AC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820C74"/>
    <w:multiLevelType w:val="hybridMultilevel"/>
    <w:tmpl w:val="71B806C4"/>
    <w:lvl w:ilvl="0" w:tplc="9E2A24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312D01"/>
    <w:multiLevelType w:val="hybridMultilevel"/>
    <w:tmpl w:val="CAF4A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FF2034"/>
    <w:multiLevelType w:val="hybridMultilevel"/>
    <w:tmpl w:val="26EC97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5AAD78AB"/>
    <w:multiLevelType w:val="hybridMultilevel"/>
    <w:tmpl w:val="1950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26C51"/>
    <w:multiLevelType w:val="hybridMultilevel"/>
    <w:tmpl w:val="7B5CE2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A0F7ED0"/>
    <w:multiLevelType w:val="hybridMultilevel"/>
    <w:tmpl w:val="90F6CE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0360B91"/>
    <w:multiLevelType w:val="hybridMultilevel"/>
    <w:tmpl w:val="D708E7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12444FB"/>
    <w:multiLevelType w:val="multilevel"/>
    <w:tmpl w:val="1C6A8BDE"/>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7B7C0D8D"/>
    <w:multiLevelType w:val="multilevel"/>
    <w:tmpl w:val="12022E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57291165">
    <w:abstractNumId w:val="25"/>
  </w:num>
  <w:num w:numId="2" w16cid:durableId="2005432629">
    <w:abstractNumId w:val="22"/>
  </w:num>
  <w:num w:numId="3" w16cid:durableId="1840998866">
    <w:abstractNumId w:val="5"/>
  </w:num>
  <w:num w:numId="4" w16cid:durableId="135609173">
    <w:abstractNumId w:val="11"/>
  </w:num>
  <w:num w:numId="5" w16cid:durableId="1940984899">
    <w:abstractNumId w:val="27"/>
  </w:num>
  <w:num w:numId="6" w16cid:durableId="2060199130">
    <w:abstractNumId w:val="40"/>
  </w:num>
  <w:num w:numId="7" w16cid:durableId="1517190549">
    <w:abstractNumId w:val="39"/>
  </w:num>
  <w:num w:numId="8" w16cid:durableId="128087826">
    <w:abstractNumId w:val="12"/>
  </w:num>
  <w:num w:numId="9" w16cid:durableId="99420701">
    <w:abstractNumId w:val="20"/>
  </w:num>
  <w:num w:numId="10" w16cid:durableId="1553156277">
    <w:abstractNumId w:val="30"/>
  </w:num>
  <w:num w:numId="11" w16cid:durableId="1048607338">
    <w:abstractNumId w:val="8"/>
  </w:num>
  <w:num w:numId="12" w16cid:durableId="761074757">
    <w:abstractNumId w:val="17"/>
  </w:num>
  <w:num w:numId="13" w16cid:durableId="745610203">
    <w:abstractNumId w:val="35"/>
  </w:num>
  <w:num w:numId="14" w16cid:durableId="1486117864">
    <w:abstractNumId w:val="0"/>
  </w:num>
  <w:num w:numId="15" w16cid:durableId="313342511">
    <w:abstractNumId w:val="28"/>
  </w:num>
  <w:num w:numId="16" w16cid:durableId="1072001731">
    <w:abstractNumId w:val="23"/>
  </w:num>
  <w:num w:numId="17" w16cid:durableId="790248185">
    <w:abstractNumId w:val="32"/>
  </w:num>
  <w:num w:numId="18" w16cid:durableId="1021594076">
    <w:abstractNumId w:val="18"/>
  </w:num>
  <w:num w:numId="19" w16cid:durableId="908350061">
    <w:abstractNumId w:val="24"/>
  </w:num>
  <w:num w:numId="20" w16cid:durableId="2087455223">
    <w:abstractNumId w:val="9"/>
  </w:num>
  <w:num w:numId="21" w16cid:durableId="1239244247">
    <w:abstractNumId w:val="19"/>
  </w:num>
  <w:num w:numId="22" w16cid:durableId="605229815">
    <w:abstractNumId w:val="16"/>
  </w:num>
  <w:num w:numId="23" w16cid:durableId="702560081">
    <w:abstractNumId w:val="7"/>
  </w:num>
  <w:num w:numId="24" w16cid:durableId="1890190723">
    <w:abstractNumId w:val="10"/>
  </w:num>
  <w:num w:numId="25" w16cid:durableId="1071585318">
    <w:abstractNumId w:val="3"/>
  </w:num>
  <w:num w:numId="26" w16cid:durableId="27874313">
    <w:abstractNumId w:val="33"/>
  </w:num>
  <w:num w:numId="27" w16cid:durableId="684870204">
    <w:abstractNumId w:val="2"/>
  </w:num>
  <w:num w:numId="28" w16cid:durableId="459762345">
    <w:abstractNumId w:val="15"/>
  </w:num>
  <w:num w:numId="29" w16cid:durableId="370688383">
    <w:abstractNumId w:val="29"/>
  </w:num>
  <w:num w:numId="30" w16cid:durableId="76053390">
    <w:abstractNumId w:val="14"/>
  </w:num>
  <w:num w:numId="31" w16cid:durableId="1129204145">
    <w:abstractNumId w:val="1"/>
  </w:num>
  <w:num w:numId="32" w16cid:durableId="286206755">
    <w:abstractNumId w:val="13"/>
  </w:num>
  <w:num w:numId="33" w16cid:durableId="415519075">
    <w:abstractNumId w:val="4"/>
  </w:num>
  <w:num w:numId="34" w16cid:durableId="1233857222">
    <w:abstractNumId w:val="38"/>
  </w:num>
  <w:num w:numId="35" w16cid:durableId="51930615">
    <w:abstractNumId w:val="21"/>
  </w:num>
  <w:num w:numId="36" w16cid:durableId="297758445">
    <w:abstractNumId w:val="26"/>
  </w:num>
  <w:num w:numId="37" w16cid:durableId="674695980">
    <w:abstractNumId w:val="37"/>
  </w:num>
  <w:num w:numId="38" w16cid:durableId="1763260426">
    <w:abstractNumId w:val="6"/>
  </w:num>
  <w:num w:numId="39" w16cid:durableId="1863857856">
    <w:abstractNumId w:val="36"/>
  </w:num>
  <w:num w:numId="40" w16cid:durableId="1396009502">
    <w:abstractNumId w:val="31"/>
  </w:num>
  <w:num w:numId="41" w16cid:durableId="12640674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BAA"/>
    <w:rsid w:val="0001566A"/>
    <w:rsid w:val="00030031"/>
    <w:rsid w:val="00031547"/>
    <w:rsid w:val="00034D37"/>
    <w:rsid w:val="00082C23"/>
    <w:rsid w:val="0009357F"/>
    <w:rsid w:val="00113936"/>
    <w:rsid w:val="00122871"/>
    <w:rsid w:val="001314DC"/>
    <w:rsid w:val="001905C8"/>
    <w:rsid w:val="001C6713"/>
    <w:rsid w:val="001D036A"/>
    <w:rsid w:val="001E7589"/>
    <w:rsid w:val="001F15C0"/>
    <w:rsid w:val="002065C0"/>
    <w:rsid w:val="00236D12"/>
    <w:rsid w:val="00240C91"/>
    <w:rsid w:val="00243137"/>
    <w:rsid w:val="00244804"/>
    <w:rsid w:val="00263222"/>
    <w:rsid w:val="002922BA"/>
    <w:rsid w:val="002D7168"/>
    <w:rsid w:val="002E457C"/>
    <w:rsid w:val="002F321E"/>
    <w:rsid w:val="003021F3"/>
    <w:rsid w:val="00302D09"/>
    <w:rsid w:val="00323A31"/>
    <w:rsid w:val="003671E8"/>
    <w:rsid w:val="003B0752"/>
    <w:rsid w:val="003B5F4D"/>
    <w:rsid w:val="003C5721"/>
    <w:rsid w:val="003D09BB"/>
    <w:rsid w:val="003D79FC"/>
    <w:rsid w:val="003F1201"/>
    <w:rsid w:val="003F7EFF"/>
    <w:rsid w:val="00400A08"/>
    <w:rsid w:val="00421CB7"/>
    <w:rsid w:val="00442CC1"/>
    <w:rsid w:val="00466D80"/>
    <w:rsid w:val="00485280"/>
    <w:rsid w:val="00487F49"/>
    <w:rsid w:val="0049116F"/>
    <w:rsid w:val="004A6C4F"/>
    <w:rsid w:val="004B0C27"/>
    <w:rsid w:val="004B381D"/>
    <w:rsid w:val="004D7E61"/>
    <w:rsid w:val="00504AA5"/>
    <w:rsid w:val="005104C4"/>
    <w:rsid w:val="00562BA4"/>
    <w:rsid w:val="005A4481"/>
    <w:rsid w:val="005D6C78"/>
    <w:rsid w:val="005E4D4B"/>
    <w:rsid w:val="00644765"/>
    <w:rsid w:val="00660BB4"/>
    <w:rsid w:val="00677B8A"/>
    <w:rsid w:val="00691219"/>
    <w:rsid w:val="00694C79"/>
    <w:rsid w:val="006D4A34"/>
    <w:rsid w:val="006D6877"/>
    <w:rsid w:val="006E66C1"/>
    <w:rsid w:val="00704871"/>
    <w:rsid w:val="007236C7"/>
    <w:rsid w:val="0072410A"/>
    <w:rsid w:val="007275D6"/>
    <w:rsid w:val="007432EC"/>
    <w:rsid w:val="00743CC9"/>
    <w:rsid w:val="00761ABC"/>
    <w:rsid w:val="00761E42"/>
    <w:rsid w:val="00776F69"/>
    <w:rsid w:val="00794B4A"/>
    <w:rsid w:val="007A0657"/>
    <w:rsid w:val="007A396F"/>
    <w:rsid w:val="007B0731"/>
    <w:rsid w:val="007D4C7D"/>
    <w:rsid w:val="007D7319"/>
    <w:rsid w:val="007D7752"/>
    <w:rsid w:val="007E31BC"/>
    <w:rsid w:val="007E78DB"/>
    <w:rsid w:val="007F0B56"/>
    <w:rsid w:val="007F3A18"/>
    <w:rsid w:val="00800863"/>
    <w:rsid w:val="00813D88"/>
    <w:rsid w:val="00814972"/>
    <w:rsid w:val="008365A6"/>
    <w:rsid w:val="00841CE6"/>
    <w:rsid w:val="00846062"/>
    <w:rsid w:val="00872D04"/>
    <w:rsid w:val="00884F33"/>
    <w:rsid w:val="008D36FF"/>
    <w:rsid w:val="009360B6"/>
    <w:rsid w:val="0095397F"/>
    <w:rsid w:val="00970D00"/>
    <w:rsid w:val="009731B0"/>
    <w:rsid w:val="009E4C78"/>
    <w:rsid w:val="009E6BBB"/>
    <w:rsid w:val="009F0962"/>
    <w:rsid w:val="009F377C"/>
    <w:rsid w:val="00A1505E"/>
    <w:rsid w:val="00A20FB0"/>
    <w:rsid w:val="00A54946"/>
    <w:rsid w:val="00AA5FF1"/>
    <w:rsid w:val="00AB024D"/>
    <w:rsid w:val="00AE1D31"/>
    <w:rsid w:val="00AF21A1"/>
    <w:rsid w:val="00B00586"/>
    <w:rsid w:val="00B411C3"/>
    <w:rsid w:val="00B47885"/>
    <w:rsid w:val="00B72D31"/>
    <w:rsid w:val="00B86266"/>
    <w:rsid w:val="00BA19A8"/>
    <w:rsid w:val="00BC52B1"/>
    <w:rsid w:val="00BD5566"/>
    <w:rsid w:val="00BE740C"/>
    <w:rsid w:val="00C14C11"/>
    <w:rsid w:val="00C27334"/>
    <w:rsid w:val="00C34465"/>
    <w:rsid w:val="00C344B8"/>
    <w:rsid w:val="00C360CB"/>
    <w:rsid w:val="00C635EE"/>
    <w:rsid w:val="00C63CCB"/>
    <w:rsid w:val="00C7395C"/>
    <w:rsid w:val="00C84BC8"/>
    <w:rsid w:val="00D0240A"/>
    <w:rsid w:val="00D6289A"/>
    <w:rsid w:val="00D824B8"/>
    <w:rsid w:val="00D958A2"/>
    <w:rsid w:val="00D964D6"/>
    <w:rsid w:val="00DC2D00"/>
    <w:rsid w:val="00DC48E1"/>
    <w:rsid w:val="00DD19CB"/>
    <w:rsid w:val="00DD5253"/>
    <w:rsid w:val="00DD547A"/>
    <w:rsid w:val="00E066DE"/>
    <w:rsid w:val="00E16C00"/>
    <w:rsid w:val="00E20253"/>
    <w:rsid w:val="00E263E3"/>
    <w:rsid w:val="00E34909"/>
    <w:rsid w:val="00E5472D"/>
    <w:rsid w:val="00E653B2"/>
    <w:rsid w:val="00E76998"/>
    <w:rsid w:val="00EF40E2"/>
    <w:rsid w:val="00EF4663"/>
    <w:rsid w:val="00EF5BAA"/>
    <w:rsid w:val="00F16D93"/>
    <w:rsid w:val="00F22512"/>
    <w:rsid w:val="00F31258"/>
    <w:rsid w:val="00F35497"/>
    <w:rsid w:val="00F35E65"/>
    <w:rsid w:val="00F41CEC"/>
    <w:rsid w:val="00F43013"/>
    <w:rsid w:val="00F53328"/>
    <w:rsid w:val="00F9090D"/>
    <w:rsid w:val="00F911BC"/>
    <w:rsid w:val="00FB3F06"/>
    <w:rsid w:val="00FB7FE0"/>
    <w:rsid w:val="15FDFD69"/>
    <w:rsid w:val="7FCA97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E38CA"/>
  <w15:docId w15:val="{24690EA6-1177-4AAA-A7BD-81731FB6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Source Sans Pro" w:hAnsi="Source Sans Pro" w:cs="Source Sans Pro"/>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0" w:type="dxa"/>
        <w:right w:w="100" w:type="dxa"/>
      </w:tblCellMar>
    </w:tblPr>
  </w:style>
  <w:style w:type="table" w:customStyle="1" w:styleId="a1">
    <w:basedOn w:val="TableNormal"/>
    <w:tblPr>
      <w:tblStyleRowBandSize w:val="1"/>
      <w:tblStyleColBandSize w:val="1"/>
      <w:tblCellMar>
        <w:left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16C00"/>
    <w:rPr>
      <w:rFonts w:ascii="Tahoma" w:hAnsi="Tahoma" w:cs="Tahoma"/>
      <w:sz w:val="16"/>
      <w:szCs w:val="16"/>
    </w:rPr>
  </w:style>
  <w:style w:type="character" w:customStyle="1" w:styleId="BalloonTextChar">
    <w:name w:val="Balloon Text Char"/>
    <w:basedOn w:val="DefaultParagraphFont"/>
    <w:link w:val="BalloonText"/>
    <w:uiPriority w:val="99"/>
    <w:semiHidden/>
    <w:rsid w:val="00E16C00"/>
    <w:rPr>
      <w:rFonts w:ascii="Tahoma" w:hAnsi="Tahoma" w:cs="Tahoma"/>
      <w:sz w:val="16"/>
      <w:szCs w:val="16"/>
    </w:rPr>
  </w:style>
  <w:style w:type="paragraph" w:customStyle="1" w:styleId="Default">
    <w:name w:val="Default"/>
    <w:rsid w:val="00122871"/>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660BB4"/>
    <w:pPr>
      <w:ind w:left="720"/>
      <w:contextualSpacing/>
    </w:pPr>
  </w:style>
  <w:style w:type="paragraph" w:styleId="Header">
    <w:name w:val="header"/>
    <w:basedOn w:val="Normal"/>
    <w:link w:val="HeaderChar"/>
    <w:uiPriority w:val="99"/>
    <w:unhideWhenUsed/>
    <w:rsid w:val="00E76998"/>
    <w:pPr>
      <w:tabs>
        <w:tab w:val="center" w:pos="4513"/>
        <w:tab w:val="right" w:pos="9026"/>
      </w:tabs>
    </w:pPr>
  </w:style>
  <w:style w:type="character" w:customStyle="1" w:styleId="HeaderChar">
    <w:name w:val="Header Char"/>
    <w:basedOn w:val="DefaultParagraphFont"/>
    <w:link w:val="Header"/>
    <w:uiPriority w:val="99"/>
    <w:rsid w:val="00E76998"/>
  </w:style>
  <w:style w:type="paragraph" w:styleId="Footer">
    <w:name w:val="footer"/>
    <w:basedOn w:val="Normal"/>
    <w:link w:val="FooterChar"/>
    <w:uiPriority w:val="99"/>
    <w:unhideWhenUsed/>
    <w:rsid w:val="00E76998"/>
    <w:pPr>
      <w:tabs>
        <w:tab w:val="center" w:pos="4513"/>
        <w:tab w:val="right" w:pos="9026"/>
      </w:tabs>
    </w:pPr>
  </w:style>
  <w:style w:type="character" w:customStyle="1" w:styleId="FooterChar">
    <w:name w:val="Footer Char"/>
    <w:basedOn w:val="DefaultParagraphFont"/>
    <w:link w:val="Footer"/>
    <w:uiPriority w:val="99"/>
    <w:rsid w:val="00E76998"/>
  </w:style>
  <w:style w:type="table" w:styleId="TableGrid">
    <w:name w:val="Table Grid"/>
    <w:basedOn w:val="TableNormal"/>
    <w:uiPriority w:val="39"/>
    <w:rsid w:val="00E76998"/>
    <w:pPr>
      <w:pBdr>
        <w:top w:val="nil"/>
        <w:left w:val="nil"/>
        <w:bottom w:val="nil"/>
        <w:right w:val="nil"/>
        <w:between w:val="nil"/>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76998"/>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76998"/>
  </w:style>
  <w:style w:type="character" w:customStyle="1" w:styleId="eop">
    <w:name w:val="eop"/>
    <w:basedOn w:val="DefaultParagraphFont"/>
    <w:rsid w:val="00E76998"/>
  </w:style>
  <w:style w:type="paragraph" w:styleId="NoSpacing">
    <w:name w:val="No Spacing"/>
    <w:uiPriority w:val="1"/>
    <w:qFormat/>
    <w:rsid w:val="00F16D93"/>
  </w:style>
  <w:style w:type="paragraph" w:styleId="BodyText">
    <w:name w:val="Body Text"/>
    <w:basedOn w:val="Normal"/>
    <w:link w:val="BodyTextChar"/>
    <w:semiHidden/>
    <w:unhideWhenUsed/>
    <w:rsid w:val="00113936"/>
    <w:pPr>
      <w:widowControl w:val="0"/>
      <w:snapToGrid w:val="0"/>
    </w:pPr>
    <w:rPr>
      <w:rFonts w:ascii="Times New Roman" w:eastAsia="Times New Roman" w:hAnsi="Times New Roman" w:cs="Times New Roman"/>
      <w:sz w:val="24"/>
      <w:szCs w:val="20"/>
      <w:lang w:val="x-none" w:eastAsia="en-US"/>
    </w:rPr>
  </w:style>
  <w:style w:type="character" w:customStyle="1" w:styleId="BodyTextChar">
    <w:name w:val="Body Text Char"/>
    <w:basedOn w:val="DefaultParagraphFont"/>
    <w:link w:val="BodyText"/>
    <w:semiHidden/>
    <w:rsid w:val="00113936"/>
    <w:rPr>
      <w:rFonts w:ascii="Times New Roman" w:eastAsia="Times New Roman" w:hAnsi="Times New Roman" w:cs="Times New Roman"/>
      <w:sz w:val="24"/>
      <w:szCs w:val="20"/>
      <w:lang w:val="x-none" w:eastAsia="en-US"/>
    </w:rPr>
  </w:style>
  <w:style w:type="character" w:styleId="CommentReference">
    <w:name w:val="annotation reference"/>
    <w:basedOn w:val="DefaultParagraphFont"/>
    <w:rsid w:val="007E78DB"/>
    <w:rPr>
      <w:sz w:val="16"/>
      <w:szCs w:val="16"/>
    </w:rPr>
  </w:style>
  <w:style w:type="paragraph" w:styleId="CommentText">
    <w:name w:val="annotation text"/>
    <w:basedOn w:val="Normal"/>
    <w:link w:val="CommentTextChar"/>
    <w:uiPriority w:val="99"/>
    <w:semiHidden/>
    <w:unhideWhenUsed/>
    <w:rsid w:val="007E78DB"/>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7E78DB"/>
    <w:rPr>
      <w:rFonts w:ascii="Times New Roman" w:eastAsia="Times New Roman" w:hAnsi="Times New Roman" w:cs="Times New Roman"/>
      <w:color w:val="auto"/>
      <w:sz w:val="20"/>
      <w:szCs w:val="20"/>
    </w:rPr>
  </w:style>
  <w:style w:type="paragraph" w:customStyle="1" w:styleId="Body1">
    <w:name w:val="Body 1"/>
    <w:rsid w:val="007E78DB"/>
    <w:pPr>
      <w:outlineLvl w:val="0"/>
    </w:pPr>
    <w:rPr>
      <w:rFonts w:ascii="Arial" w:eastAsia="Arial Unicode MS" w:hAnsi="Arial" w:cs="Times New Roman"/>
      <w:szCs w:val="20"/>
      <w:u w:color="000000"/>
    </w:rPr>
  </w:style>
  <w:style w:type="paragraph" w:styleId="CommentSubject">
    <w:name w:val="annotation subject"/>
    <w:basedOn w:val="CommentText"/>
    <w:next w:val="CommentText"/>
    <w:link w:val="CommentSubjectChar"/>
    <w:uiPriority w:val="99"/>
    <w:semiHidden/>
    <w:unhideWhenUsed/>
    <w:rsid w:val="00776F69"/>
    <w:rPr>
      <w:rFonts w:ascii="Source Sans Pro" w:eastAsia="Source Sans Pro" w:hAnsi="Source Sans Pro" w:cs="Source Sans Pro"/>
      <w:b/>
      <w:bCs/>
      <w:color w:val="000000"/>
    </w:rPr>
  </w:style>
  <w:style w:type="character" w:customStyle="1" w:styleId="CommentSubjectChar">
    <w:name w:val="Comment Subject Char"/>
    <w:basedOn w:val="CommentTextChar"/>
    <w:link w:val="CommentSubject"/>
    <w:uiPriority w:val="99"/>
    <w:semiHidden/>
    <w:rsid w:val="00776F69"/>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3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Joanne Moore</DisplayName>
        <AccountId>101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8" ma:contentTypeDescription="Create a new document." ma:contentTypeScope="" ma:versionID="52c8958ac0a23a649f479ca04dcfbd34">
  <xsd:schema xmlns:xsd="http://www.w3.org/2001/XMLSchema" xmlns:xs="http://www.w3.org/2001/XMLSchema" xmlns:p="http://schemas.microsoft.com/office/2006/metadata/properties" xmlns:ns2="22d3159e-a3de-4c9e-8175-b579eda16255" xmlns:ns3="3960313d-6f30-4a54-9bdd-bd435f0bfb81" targetNamespace="http://schemas.microsoft.com/office/2006/metadata/properties" ma:root="true" ma:fieldsID="0db84db4d17bb12241650936ff232561" ns2:_="" ns3:_="">
    <xsd:import namespace="22d3159e-a3de-4c9e-8175-b579eda16255"/>
    <xsd:import namespace="3960313d-6f30-4a54-9bdd-bd435f0bf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9441B-981C-4EDD-A118-C0FAF90EC8DB}">
  <ds:schemaRefs>
    <ds:schemaRef ds:uri="http://schemas.microsoft.com/office/2006/metadata/properties"/>
    <ds:schemaRef ds:uri="http://schemas.microsoft.com/office/infopath/2007/PartnerControls"/>
    <ds:schemaRef ds:uri="3960313d-6f30-4a54-9bdd-bd435f0bfb81"/>
  </ds:schemaRefs>
</ds:datastoreItem>
</file>

<file path=customXml/itemProps2.xml><?xml version="1.0" encoding="utf-8"?>
<ds:datastoreItem xmlns:ds="http://schemas.openxmlformats.org/officeDocument/2006/customXml" ds:itemID="{093F28C6-85FC-44D3-A56D-0651B534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2D759-E398-4E55-A5F3-D31DF8507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Bowditch</dc:creator>
  <cp:lastModifiedBy>Jo Summerton</cp:lastModifiedBy>
  <cp:revision>3</cp:revision>
  <cp:lastPrinted>2022-05-11T11:16:00Z</cp:lastPrinted>
  <dcterms:created xsi:type="dcterms:W3CDTF">2024-10-08T09:56:00Z</dcterms:created>
  <dcterms:modified xsi:type="dcterms:W3CDTF">2024-10-09T09:00:00Z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Order">
    <vt:r8>7900</vt:r8>
  </property>
  <property fmtid="{D5CDD505-2E9C-101B-9397-08002B2CF9AE}" pid="4" name="xd_ProgID">
    <vt:lpwstr/>
  </property>
  <property fmtid="{D5CDD505-2E9C-101B-9397-08002B2CF9AE}" pid="5" name="_CopySource">
    <vt:lpwstr>https://bwmat.sharepoint.com/sites/Vault/Templates/Shared Documents/Recruitment/Job Description Templates/Central Team Template Job Description to be matched.docx</vt:lpwstr>
  </property>
  <property fmtid="{D5CDD505-2E9C-101B-9397-08002B2CF9AE}" pid="6" name="TemplateUrl">
    <vt:lpwstr/>
  </property>
</Properties>
</file>